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0B" w:rsidRPr="003A6B0B" w:rsidRDefault="003A6B0B" w:rsidP="003A6B0B">
      <w:pPr>
        <w:spacing w:after="0" w:line="240" w:lineRule="auto"/>
        <w:rPr>
          <w:rFonts w:ascii="Times New Roman" w:eastAsia="Times New Roman" w:hAnsi="Times New Roman" w:cs="Times New Roman"/>
          <w:sz w:val="28"/>
          <w:szCs w:val="28"/>
        </w:rPr>
      </w:pPr>
    </w:p>
    <w:p w:rsidR="003A6B0B" w:rsidRPr="003A6B0B" w:rsidRDefault="003A6B0B" w:rsidP="003A6B0B">
      <w:pPr>
        <w:spacing w:after="0" w:line="240" w:lineRule="auto"/>
        <w:rPr>
          <w:rFonts w:ascii="Times New Roman" w:eastAsia="Times New Roman" w:hAnsi="Times New Roman" w:cs="Times New Roman"/>
          <w:b/>
          <w:sz w:val="28"/>
          <w:szCs w:val="28"/>
          <w:lang w:val="sr-Cyrl-RS"/>
        </w:rPr>
      </w:pPr>
    </w:p>
    <w:p w:rsidR="003A6B0B" w:rsidRPr="003A6B0B" w:rsidRDefault="003A6B0B" w:rsidP="003A6B0B">
      <w:pPr>
        <w:spacing w:after="0" w:line="240" w:lineRule="auto"/>
        <w:rPr>
          <w:rFonts w:ascii="Times New Roman" w:eastAsia="Times New Roman" w:hAnsi="Times New Roman" w:cs="Times New Roman"/>
          <w:b/>
          <w:sz w:val="28"/>
          <w:szCs w:val="28"/>
          <w:lang w:val="sr-Cyrl-RS"/>
        </w:rPr>
      </w:pPr>
    </w:p>
    <w:p w:rsidR="003A6B0B" w:rsidRPr="003A6B0B" w:rsidRDefault="003A6B0B" w:rsidP="003A6B0B">
      <w:pPr>
        <w:spacing w:after="0" w:line="240" w:lineRule="auto"/>
        <w:jc w:val="center"/>
        <w:rPr>
          <w:rFonts w:ascii="Times New Roman" w:eastAsia="Times New Roman" w:hAnsi="Times New Roman" w:cs="Times New Roman"/>
          <w:b/>
          <w:sz w:val="28"/>
          <w:szCs w:val="28"/>
          <w:lang w:val="sr-Latn-CS"/>
        </w:rPr>
      </w:pPr>
      <w:r w:rsidRPr="003A6B0B">
        <w:rPr>
          <w:rFonts w:ascii="Times New Roman" w:eastAsia="Times New Roman" w:hAnsi="Times New Roman" w:cs="Times New Roman"/>
          <w:b/>
          <w:sz w:val="28"/>
          <w:szCs w:val="28"/>
          <w:lang w:val="sr-Latn-CS"/>
        </w:rPr>
        <w:t>ЈАВНО КОМУНАЛНО ПРЕДУЗЕЋЕ</w:t>
      </w:r>
    </w:p>
    <w:p w:rsidR="003A6B0B" w:rsidRPr="003A6B0B" w:rsidRDefault="003A6B0B" w:rsidP="003A6B0B">
      <w:pPr>
        <w:spacing w:after="0" w:line="240" w:lineRule="auto"/>
        <w:jc w:val="center"/>
        <w:rPr>
          <w:rFonts w:ascii="Times New Roman" w:eastAsia="Times New Roman" w:hAnsi="Times New Roman" w:cs="Times New Roman"/>
          <w:b/>
          <w:sz w:val="28"/>
          <w:szCs w:val="28"/>
          <w:lang w:val="sr-Cyrl-CS"/>
        </w:rPr>
      </w:pPr>
      <w:r w:rsidRPr="003A6B0B">
        <w:rPr>
          <w:rFonts w:ascii="Times New Roman" w:eastAsia="Times New Roman" w:hAnsi="Times New Roman" w:cs="Times New Roman"/>
          <w:b/>
          <w:sz w:val="28"/>
          <w:szCs w:val="28"/>
          <w:lang w:val="sr-Cyrl-CS"/>
        </w:rPr>
        <w:t>„ПАРКИНГ СЕРВИС“ - НИШ</w:t>
      </w:r>
    </w:p>
    <w:p w:rsidR="003A6B0B" w:rsidRPr="003A6B0B" w:rsidRDefault="00386EE4" w:rsidP="003A6B0B">
      <w:pPr>
        <w:spacing w:after="0" w:line="240" w:lineRule="auto"/>
        <w:jc w:val="center"/>
        <w:rPr>
          <w:rFonts w:ascii="Times New Roman" w:eastAsia="Times New Roman" w:hAnsi="Times New Roman" w:cs="Times New Roman"/>
          <w:b/>
          <w:sz w:val="28"/>
          <w:szCs w:val="28"/>
          <w:lang w:val="sr-Cyrl-CS"/>
        </w:rPr>
      </w:pPr>
      <w:r>
        <w:rPr>
          <w:rFonts w:ascii="Times New Roman" w:eastAsia="Times New Roman" w:hAnsi="Times New Roman" w:cs="Times New Roman"/>
          <w:b/>
          <w:sz w:val="28"/>
          <w:szCs w:val="28"/>
          <w:lang w:val="sr-Cyrl-RS"/>
        </w:rPr>
        <w:t>Светозара Марковића бр.27</w:t>
      </w:r>
      <w:r w:rsidR="003A6B0B" w:rsidRPr="003A6B0B">
        <w:rPr>
          <w:rFonts w:ascii="Times New Roman" w:eastAsia="Times New Roman" w:hAnsi="Times New Roman" w:cs="Times New Roman"/>
          <w:b/>
          <w:sz w:val="28"/>
          <w:szCs w:val="28"/>
          <w:lang w:val="sr-Cyrl-CS"/>
        </w:rPr>
        <w:t>, Ниш</w:t>
      </w:r>
    </w:p>
    <w:p w:rsidR="003A6B0B" w:rsidRPr="006F1FCC" w:rsidRDefault="003A6B0B" w:rsidP="003A6B0B">
      <w:pPr>
        <w:spacing w:after="0" w:line="240" w:lineRule="auto"/>
        <w:jc w:val="center"/>
        <w:rPr>
          <w:rFonts w:ascii="Times New Roman" w:eastAsia="Times New Roman" w:hAnsi="Times New Roman" w:cs="Times New Roman"/>
          <w:sz w:val="28"/>
          <w:szCs w:val="28"/>
          <w:lang w:val="sr-Cyrl-CS"/>
        </w:rPr>
      </w:pPr>
    </w:p>
    <w:p w:rsidR="003A6B0B" w:rsidRPr="006F1FCC" w:rsidRDefault="003A6B0B" w:rsidP="003A6B0B">
      <w:pPr>
        <w:spacing w:after="0" w:line="240" w:lineRule="auto"/>
        <w:jc w:val="center"/>
        <w:rPr>
          <w:rFonts w:ascii="Times New Roman" w:eastAsia="Times New Roman" w:hAnsi="Times New Roman" w:cs="Times New Roman"/>
          <w:sz w:val="28"/>
          <w:szCs w:val="28"/>
          <w:lang w:val="sr-Cyrl-CS"/>
        </w:rPr>
      </w:pPr>
    </w:p>
    <w:p w:rsidR="003A6B0B" w:rsidRPr="006F1FCC" w:rsidRDefault="003A6B0B" w:rsidP="003A6B0B">
      <w:pPr>
        <w:spacing w:after="0" w:line="240" w:lineRule="auto"/>
        <w:jc w:val="center"/>
        <w:rPr>
          <w:rFonts w:ascii="Times New Roman" w:eastAsia="Times New Roman" w:hAnsi="Times New Roman" w:cs="Times New Roman"/>
          <w:sz w:val="28"/>
          <w:szCs w:val="28"/>
          <w:lang w:val="sr-Cyrl-CS"/>
        </w:rPr>
      </w:pPr>
    </w:p>
    <w:p w:rsidR="003A6B0B" w:rsidRPr="006F1FCC" w:rsidRDefault="003A6B0B" w:rsidP="003A6B0B">
      <w:pPr>
        <w:spacing w:after="0" w:line="240" w:lineRule="auto"/>
        <w:jc w:val="center"/>
        <w:rPr>
          <w:rFonts w:ascii="Times New Roman" w:eastAsia="Times New Roman" w:hAnsi="Times New Roman" w:cs="Times New Roman"/>
          <w:sz w:val="28"/>
          <w:szCs w:val="28"/>
          <w:lang w:val="sr-Cyrl-CS"/>
        </w:rPr>
      </w:pPr>
    </w:p>
    <w:p w:rsidR="003A6B0B" w:rsidRPr="006F1FCC" w:rsidRDefault="003A6B0B" w:rsidP="003A6B0B">
      <w:pPr>
        <w:spacing w:after="0" w:line="240" w:lineRule="auto"/>
        <w:jc w:val="center"/>
        <w:rPr>
          <w:rFonts w:ascii="Times New Roman" w:eastAsia="Times New Roman" w:hAnsi="Times New Roman" w:cs="Times New Roman"/>
          <w:sz w:val="28"/>
          <w:szCs w:val="28"/>
          <w:lang w:val="sr-Cyrl-CS"/>
        </w:rPr>
      </w:pPr>
    </w:p>
    <w:p w:rsidR="003A6B0B" w:rsidRPr="006F1FCC" w:rsidRDefault="003A6B0B" w:rsidP="003A6B0B">
      <w:pPr>
        <w:spacing w:after="0" w:line="240" w:lineRule="auto"/>
        <w:jc w:val="center"/>
        <w:rPr>
          <w:rFonts w:ascii="Times New Roman" w:eastAsia="Times New Roman" w:hAnsi="Times New Roman" w:cs="Times New Roman"/>
          <w:b/>
          <w:sz w:val="32"/>
          <w:szCs w:val="32"/>
          <w:lang w:val="sr-Cyrl-CS"/>
        </w:rPr>
      </w:pPr>
      <w:r w:rsidRPr="006F1FCC">
        <w:rPr>
          <w:rFonts w:ascii="Times New Roman" w:eastAsia="Times New Roman" w:hAnsi="Times New Roman" w:cs="Times New Roman"/>
          <w:b/>
          <w:sz w:val="32"/>
          <w:szCs w:val="32"/>
          <w:lang w:val="sr-Cyrl-CS"/>
        </w:rPr>
        <w:t>КОНКУРСНА ДОКУМЕНТАЦИЈА</w:t>
      </w:r>
    </w:p>
    <w:p w:rsidR="003A6B0B" w:rsidRPr="003A6B0B" w:rsidRDefault="003A6B0B" w:rsidP="003A6B0B">
      <w:pPr>
        <w:spacing w:after="0" w:line="240" w:lineRule="auto"/>
        <w:jc w:val="center"/>
        <w:rPr>
          <w:rFonts w:ascii="Times New Roman" w:eastAsia="Times New Roman" w:hAnsi="Times New Roman" w:cs="Times New Roman"/>
          <w:sz w:val="28"/>
          <w:szCs w:val="28"/>
          <w:lang w:val="sr-Cyrl-RS"/>
        </w:rPr>
      </w:pPr>
    </w:p>
    <w:p w:rsidR="003A6B0B" w:rsidRPr="003A6B0B" w:rsidRDefault="003A6B0B" w:rsidP="003A6B0B">
      <w:pPr>
        <w:spacing w:after="0" w:line="240" w:lineRule="auto"/>
        <w:jc w:val="center"/>
        <w:rPr>
          <w:rFonts w:ascii="Times New Roman" w:eastAsia="Times New Roman" w:hAnsi="Times New Roman" w:cs="Times New Roman"/>
          <w:sz w:val="28"/>
          <w:szCs w:val="28"/>
          <w:lang w:val="sr-Cyrl-RS"/>
        </w:rPr>
      </w:pPr>
    </w:p>
    <w:p w:rsidR="003A6B0B" w:rsidRPr="003A6B0B" w:rsidRDefault="003A6B0B" w:rsidP="003A6B0B">
      <w:pPr>
        <w:spacing w:after="0" w:line="240" w:lineRule="auto"/>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rPr>
          <w:rFonts w:ascii="Times New Roman" w:eastAsia="Times New Roman" w:hAnsi="Times New Roman" w:cs="Times New Roman"/>
          <w:b/>
          <w:sz w:val="28"/>
          <w:szCs w:val="28"/>
          <w:lang w:val="sr-Cyrl-CS"/>
        </w:rPr>
      </w:pPr>
    </w:p>
    <w:p w:rsidR="003A6B0B" w:rsidRPr="003A6B0B" w:rsidRDefault="003A6B0B" w:rsidP="003A6B0B">
      <w:pPr>
        <w:spacing w:after="0" w:line="240" w:lineRule="auto"/>
        <w:jc w:val="center"/>
        <w:rPr>
          <w:rFonts w:ascii="Times New Roman" w:eastAsia="Times New Roman" w:hAnsi="Times New Roman" w:cs="Times New Roman"/>
          <w:b/>
          <w:sz w:val="28"/>
          <w:szCs w:val="28"/>
          <w:lang w:val="sr-Cyrl-RS"/>
        </w:rPr>
      </w:pPr>
    </w:p>
    <w:p w:rsidR="003A6B0B" w:rsidRPr="003A6B0B" w:rsidRDefault="003A6B0B" w:rsidP="003A6B0B">
      <w:pPr>
        <w:spacing w:after="0" w:line="240" w:lineRule="auto"/>
        <w:jc w:val="center"/>
        <w:rPr>
          <w:rFonts w:ascii="Times New Roman" w:eastAsia="Times New Roman" w:hAnsi="Times New Roman" w:cs="Times New Roman"/>
          <w:b/>
          <w:sz w:val="28"/>
          <w:szCs w:val="28"/>
          <w:lang w:val="sr-Cyrl-RS"/>
        </w:rPr>
      </w:pPr>
      <w:r w:rsidRPr="003A6B0B">
        <w:rPr>
          <w:rFonts w:ascii="Times New Roman" w:eastAsia="Times New Roman" w:hAnsi="Times New Roman" w:cs="Times New Roman"/>
          <w:b/>
          <w:sz w:val="28"/>
          <w:szCs w:val="28"/>
          <w:lang w:val="sr-Cyrl-RS"/>
        </w:rPr>
        <w:t>ЈАВНА НАБАВКА МАЛЕ ВРЕДНОСТИ</w:t>
      </w:r>
    </w:p>
    <w:p w:rsidR="003A6B0B" w:rsidRPr="003A6B0B" w:rsidRDefault="003A6B0B" w:rsidP="003A6B0B">
      <w:pPr>
        <w:spacing w:after="0" w:line="240" w:lineRule="auto"/>
        <w:jc w:val="center"/>
        <w:rPr>
          <w:rFonts w:ascii="Times New Roman" w:eastAsia="Times New Roman" w:hAnsi="Times New Roman" w:cs="Times New Roman"/>
          <w:b/>
          <w:sz w:val="28"/>
          <w:szCs w:val="28"/>
          <w:lang w:val="sr-Cyrl-RS"/>
        </w:rPr>
      </w:pPr>
    </w:p>
    <w:p w:rsidR="003A6B0B" w:rsidRPr="006354A1" w:rsidRDefault="003A6B0B" w:rsidP="003A6B0B">
      <w:pPr>
        <w:spacing w:after="0" w:line="240" w:lineRule="auto"/>
        <w:jc w:val="center"/>
        <w:rPr>
          <w:rFonts w:ascii="Times New Roman" w:eastAsia="Times New Roman" w:hAnsi="Times New Roman" w:cs="Times New Roman"/>
          <w:b/>
          <w:sz w:val="28"/>
          <w:szCs w:val="28"/>
        </w:rPr>
      </w:pPr>
      <w:r w:rsidRPr="003A6B0B">
        <w:rPr>
          <w:rFonts w:ascii="Times New Roman" w:eastAsia="Times New Roman" w:hAnsi="Times New Roman" w:cs="Times New Roman"/>
          <w:b/>
          <w:sz w:val="28"/>
          <w:szCs w:val="28"/>
          <w:lang w:val="sr-Cyrl-RS"/>
        </w:rPr>
        <w:t xml:space="preserve">ЈАВНА НАБАВКА БРОЈ –  ЈНМВ </w:t>
      </w:r>
      <w:r w:rsidR="009E1254">
        <w:rPr>
          <w:rFonts w:ascii="Times New Roman" w:eastAsia="Times New Roman" w:hAnsi="Times New Roman" w:cs="Times New Roman"/>
          <w:b/>
          <w:sz w:val="28"/>
          <w:szCs w:val="28"/>
        </w:rPr>
        <w:t>28</w:t>
      </w:r>
      <w:r w:rsidR="00C4608E">
        <w:rPr>
          <w:rFonts w:ascii="Times New Roman" w:eastAsia="Times New Roman" w:hAnsi="Times New Roman" w:cs="Times New Roman"/>
          <w:b/>
          <w:sz w:val="28"/>
          <w:szCs w:val="28"/>
          <w:lang w:val="sr-Cyrl-RS"/>
        </w:rPr>
        <w:t>/1</w:t>
      </w:r>
      <w:r w:rsidR="009E1254">
        <w:rPr>
          <w:rFonts w:ascii="Times New Roman" w:eastAsia="Times New Roman" w:hAnsi="Times New Roman" w:cs="Times New Roman"/>
          <w:b/>
          <w:sz w:val="28"/>
          <w:szCs w:val="28"/>
        </w:rPr>
        <w:t>8</w:t>
      </w:r>
    </w:p>
    <w:p w:rsidR="003A6B0B" w:rsidRPr="006F1FCC" w:rsidRDefault="003A6B0B" w:rsidP="003A6B0B">
      <w:pPr>
        <w:spacing w:after="0" w:line="240" w:lineRule="auto"/>
        <w:jc w:val="center"/>
        <w:rPr>
          <w:rFonts w:ascii="Times New Roman" w:eastAsia="Times New Roman" w:hAnsi="Times New Roman" w:cs="Times New Roman"/>
          <w:b/>
          <w:sz w:val="28"/>
          <w:szCs w:val="28"/>
          <w:lang w:val="sr-Cyrl-RS"/>
        </w:rPr>
      </w:pPr>
    </w:p>
    <w:p w:rsidR="003A6B0B" w:rsidRPr="003A6B0B" w:rsidRDefault="003A6B0B" w:rsidP="003A6B0B">
      <w:pPr>
        <w:spacing w:after="0" w:line="240" w:lineRule="auto"/>
        <w:jc w:val="center"/>
        <w:rPr>
          <w:rFonts w:ascii="Times New Roman" w:eastAsia="Times New Roman" w:hAnsi="Times New Roman" w:cs="Times New Roman"/>
          <w:sz w:val="28"/>
          <w:szCs w:val="28"/>
          <w:lang w:val="sr-Cyrl-RS"/>
        </w:rPr>
      </w:pPr>
      <w:r>
        <w:rPr>
          <w:rFonts w:ascii="Times New Roman" w:eastAsia="Times New Roman" w:hAnsi="Times New Roman" w:cs="Times New Roman"/>
          <w:b/>
          <w:sz w:val="28"/>
          <w:szCs w:val="28"/>
          <w:lang w:val="sr-Cyrl-RS"/>
        </w:rPr>
        <w:t xml:space="preserve">НАБАВКА </w:t>
      </w:r>
      <w:r w:rsidR="00386EE4">
        <w:rPr>
          <w:rFonts w:ascii="Times New Roman" w:eastAsia="Times New Roman" w:hAnsi="Times New Roman" w:cs="Times New Roman"/>
          <w:b/>
          <w:sz w:val="28"/>
          <w:szCs w:val="28"/>
          <w:lang w:val="sr-Cyrl-RS"/>
        </w:rPr>
        <w:t>УСЛУГЕ ОСИГУРАЊА</w:t>
      </w:r>
    </w:p>
    <w:p w:rsidR="003A6B0B" w:rsidRPr="006F1FCC" w:rsidRDefault="003A6B0B" w:rsidP="003A6B0B">
      <w:pPr>
        <w:spacing w:after="0" w:line="240" w:lineRule="auto"/>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r w:rsidRPr="006F1FCC">
        <w:rPr>
          <w:rFonts w:ascii="Times New Roman" w:eastAsia="Times New Roman" w:hAnsi="Times New Roman" w:cs="Times New Roman"/>
          <w:sz w:val="28"/>
          <w:szCs w:val="28"/>
          <w:lang w:val="sr-Cyrl-RS"/>
        </w:rPr>
        <w:t>Ниш,</w:t>
      </w:r>
    </w:p>
    <w:p w:rsidR="003A6B0B" w:rsidRPr="006F1FCC" w:rsidRDefault="003A6B0B" w:rsidP="003A6B0B">
      <w:pPr>
        <w:spacing w:after="0" w:line="240" w:lineRule="auto"/>
        <w:ind w:left="360"/>
        <w:jc w:val="center"/>
        <w:rPr>
          <w:rFonts w:ascii="Times New Roman" w:eastAsia="Times New Roman" w:hAnsi="Times New Roman" w:cs="Times New Roman"/>
          <w:sz w:val="28"/>
          <w:szCs w:val="28"/>
          <w:lang w:val="sr-Cyrl-RS"/>
        </w:rPr>
      </w:pPr>
      <w:r w:rsidRPr="006F1FCC">
        <w:rPr>
          <w:rFonts w:ascii="Times New Roman" w:eastAsia="Times New Roman" w:hAnsi="Times New Roman" w:cs="Times New Roman"/>
          <w:sz w:val="28"/>
          <w:szCs w:val="28"/>
          <w:lang w:val="sr-Cyrl-RS"/>
        </w:rPr>
        <w:t>20</w:t>
      </w:r>
      <w:r w:rsidRPr="003A6B0B">
        <w:rPr>
          <w:rFonts w:ascii="Times New Roman" w:eastAsia="Times New Roman" w:hAnsi="Times New Roman" w:cs="Times New Roman"/>
          <w:sz w:val="28"/>
          <w:szCs w:val="28"/>
          <w:lang w:val="sr-Cyrl-CS"/>
        </w:rPr>
        <w:t>1</w:t>
      </w:r>
      <w:r w:rsidR="009E1254">
        <w:rPr>
          <w:rFonts w:ascii="Times New Roman" w:eastAsia="Times New Roman" w:hAnsi="Times New Roman" w:cs="Times New Roman"/>
          <w:sz w:val="28"/>
          <w:szCs w:val="28"/>
        </w:rPr>
        <w:t>8</w:t>
      </w:r>
      <w:r w:rsidRPr="006F1FCC">
        <w:rPr>
          <w:rFonts w:ascii="Times New Roman" w:eastAsia="Times New Roman" w:hAnsi="Times New Roman" w:cs="Times New Roman"/>
          <w:sz w:val="28"/>
          <w:szCs w:val="28"/>
          <w:lang w:val="sr-Cyrl-RS"/>
        </w:rPr>
        <w:t>. године</w:t>
      </w:r>
    </w:p>
    <w:p w:rsidR="003A6B0B" w:rsidRPr="006F1FCC" w:rsidRDefault="003A6B0B" w:rsidP="003A6B0B">
      <w:pPr>
        <w:spacing w:after="0" w:line="240" w:lineRule="auto"/>
        <w:rPr>
          <w:rFonts w:ascii="Times New Roman" w:eastAsia="Times New Roman" w:hAnsi="Times New Roman" w:cs="Times New Roman"/>
          <w:sz w:val="28"/>
          <w:szCs w:val="28"/>
          <w:lang w:val="sr-Cyrl-RS"/>
        </w:rPr>
      </w:pPr>
      <w:r w:rsidRPr="006F1FCC">
        <w:rPr>
          <w:rFonts w:ascii="Times New Roman" w:eastAsia="Times New Roman" w:hAnsi="Times New Roman" w:cs="Times New Roman"/>
          <w:sz w:val="28"/>
          <w:szCs w:val="28"/>
          <w:lang w:val="sr-Cyrl-RS"/>
        </w:rPr>
        <w:br w:type="page"/>
      </w:r>
    </w:p>
    <w:p w:rsidR="003A6B0B" w:rsidRPr="003A6B0B" w:rsidRDefault="003A6B0B" w:rsidP="003A6B0B">
      <w:pPr>
        <w:spacing w:after="0" w:line="240" w:lineRule="auto"/>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lastRenderedPageBreak/>
        <w:t xml:space="preserve">На основу члана 39. и 61. Закона о јавним набавкама („Сл. гласник РС“ бр. 124/2012, </w:t>
      </w:r>
      <w:r w:rsidR="00C4608E">
        <w:rPr>
          <w:rFonts w:ascii="Times New Roman" w:eastAsia="Times New Roman" w:hAnsi="Times New Roman" w:cs="Times New Roman"/>
          <w:bCs/>
          <w:sz w:val="24"/>
          <w:lang w:val="sr-Cyrl-RS"/>
        </w:rPr>
        <w:t xml:space="preserve">14/2015 </w:t>
      </w:r>
      <w:r w:rsidR="00395385">
        <w:rPr>
          <w:rFonts w:ascii="Times New Roman" w:eastAsia="Times New Roman" w:hAnsi="Times New Roman" w:cs="Times New Roman"/>
          <w:bCs/>
          <w:sz w:val="24"/>
          <w:lang w:val="sr-Cyrl-RS"/>
        </w:rPr>
        <w:t>и</w:t>
      </w:r>
      <w:r w:rsidR="00C4608E">
        <w:rPr>
          <w:rFonts w:ascii="Times New Roman" w:eastAsia="Times New Roman" w:hAnsi="Times New Roman" w:cs="Times New Roman"/>
          <w:bCs/>
          <w:sz w:val="24"/>
          <w:lang w:val="sr-Cyrl-RS"/>
        </w:rPr>
        <w:t xml:space="preserve"> 68/2015, </w:t>
      </w:r>
      <w:r w:rsidRPr="003A6B0B">
        <w:rPr>
          <w:rFonts w:ascii="Times New Roman" w:eastAsia="Times New Roman" w:hAnsi="Times New Roman" w:cs="Times New Roman"/>
          <w:bCs/>
          <w:sz w:val="24"/>
          <w:lang w:val="sr-Cyrl-RS"/>
        </w:rPr>
        <w:t xml:space="preserve">у даљем тексту: Закон), члана </w:t>
      </w:r>
      <w:r w:rsidRPr="00395385">
        <w:rPr>
          <w:rFonts w:ascii="Times New Roman" w:eastAsia="Times New Roman" w:hAnsi="Times New Roman" w:cs="Times New Roman"/>
          <w:bCs/>
          <w:sz w:val="24"/>
          <w:lang w:val="sr-Cyrl-RS"/>
        </w:rPr>
        <w:t>6.</w:t>
      </w:r>
      <w:r w:rsidRPr="003A6B0B">
        <w:rPr>
          <w:rFonts w:ascii="Times New Roman" w:eastAsia="Times New Roman" w:hAnsi="Times New Roman" w:cs="Times New Roman"/>
          <w:bCs/>
          <w:sz w:val="24"/>
          <w:lang w:val="sr-Cyrl-RS"/>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DB5972">
        <w:rPr>
          <w:rFonts w:ascii="Times New Roman" w:eastAsia="Times New Roman" w:hAnsi="Times New Roman" w:cs="Times New Roman"/>
          <w:bCs/>
          <w:sz w:val="24"/>
          <w:lang w:val="sr-Latn-RS"/>
        </w:rPr>
        <w:t>86/2015</w:t>
      </w:r>
      <w:r w:rsidRPr="003A6B0B">
        <w:rPr>
          <w:rFonts w:ascii="Times New Roman" w:eastAsia="Times New Roman" w:hAnsi="Times New Roman" w:cs="Times New Roman"/>
          <w:bCs/>
          <w:sz w:val="24"/>
          <w:lang w:val="sr-Cyrl-RS"/>
        </w:rPr>
        <w:t xml:space="preserve">), Одлуке о покретању поступка јавне набавке број ЈНМВ </w:t>
      </w:r>
      <w:r w:rsidR="009E1254">
        <w:rPr>
          <w:rFonts w:ascii="Times New Roman" w:eastAsia="Times New Roman" w:hAnsi="Times New Roman" w:cs="Times New Roman"/>
          <w:bCs/>
          <w:sz w:val="24"/>
        </w:rPr>
        <w:t>28</w:t>
      </w:r>
      <w:r w:rsidR="006354A1">
        <w:rPr>
          <w:rFonts w:ascii="Times New Roman" w:eastAsia="Times New Roman" w:hAnsi="Times New Roman" w:cs="Times New Roman"/>
          <w:bCs/>
          <w:sz w:val="24"/>
          <w:lang w:val="sr-Cyrl-RS"/>
        </w:rPr>
        <w:t>/1</w:t>
      </w:r>
      <w:r w:rsidR="009E1254">
        <w:rPr>
          <w:rFonts w:ascii="Times New Roman" w:eastAsia="Times New Roman" w:hAnsi="Times New Roman" w:cs="Times New Roman"/>
          <w:bCs/>
          <w:sz w:val="24"/>
        </w:rPr>
        <w:t>8</w:t>
      </w:r>
      <w:r w:rsidR="006354A1">
        <w:rPr>
          <w:rFonts w:ascii="Times New Roman" w:eastAsia="Times New Roman" w:hAnsi="Times New Roman" w:cs="Times New Roman"/>
          <w:bCs/>
          <w:sz w:val="24"/>
        </w:rPr>
        <w:t xml:space="preserve"> </w:t>
      </w:r>
      <w:r w:rsidRPr="003A6B0B">
        <w:rPr>
          <w:rFonts w:ascii="Times New Roman" w:eastAsia="Times New Roman" w:hAnsi="Times New Roman" w:cs="Times New Roman"/>
          <w:bCs/>
          <w:sz w:val="24"/>
          <w:lang w:val="sr-Cyrl-RS"/>
        </w:rPr>
        <w:t>-</w:t>
      </w:r>
      <w:r w:rsidR="006354A1">
        <w:rPr>
          <w:rFonts w:ascii="Times New Roman" w:eastAsia="Times New Roman" w:hAnsi="Times New Roman" w:cs="Times New Roman"/>
          <w:bCs/>
          <w:sz w:val="24"/>
        </w:rPr>
        <w:t xml:space="preserve"> </w:t>
      </w:r>
      <w:r w:rsidRPr="003A6B0B">
        <w:rPr>
          <w:rFonts w:ascii="Times New Roman" w:eastAsia="Times New Roman" w:hAnsi="Times New Roman" w:cs="Times New Roman"/>
          <w:bCs/>
          <w:sz w:val="24"/>
          <w:lang w:val="sr-Cyrl-RS"/>
        </w:rPr>
        <w:t xml:space="preserve">1 и Решења о образовању комисије за јавну набавку број ЈНМВ </w:t>
      </w:r>
      <w:r w:rsidR="009E1254">
        <w:rPr>
          <w:rFonts w:ascii="Times New Roman" w:eastAsia="Times New Roman" w:hAnsi="Times New Roman" w:cs="Times New Roman"/>
          <w:bCs/>
          <w:sz w:val="24"/>
        </w:rPr>
        <w:t>28</w:t>
      </w:r>
      <w:r w:rsidR="006354A1">
        <w:rPr>
          <w:rFonts w:ascii="Times New Roman" w:eastAsia="Times New Roman" w:hAnsi="Times New Roman" w:cs="Times New Roman"/>
          <w:bCs/>
          <w:sz w:val="24"/>
          <w:lang w:val="sr-Cyrl-RS"/>
        </w:rPr>
        <w:t>/1</w:t>
      </w:r>
      <w:r w:rsidR="009E1254">
        <w:rPr>
          <w:rFonts w:ascii="Times New Roman" w:eastAsia="Times New Roman" w:hAnsi="Times New Roman" w:cs="Times New Roman"/>
          <w:bCs/>
          <w:sz w:val="24"/>
        </w:rPr>
        <w:t>8</w:t>
      </w:r>
      <w:r w:rsidRPr="003A6B0B">
        <w:rPr>
          <w:rFonts w:ascii="Times New Roman" w:eastAsia="Times New Roman" w:hAnsi="Times New Roman" w:cs="Times New Roman"/>
          <w:bCs/>
          <w:sz w:val="24"/>
          <w:lang w:val="sr-Cyrl-RS"/>
        </w:rPr>
        <w:t>-2, припремљена је:</w:t>
      </w:r>
    </w:p>
    <w:p w:rsidR="003A6B0B" w:rsidRPr="003A6B0B" w:rsidRDefault="003A6B0B" w:rsidP="003A6B0B">
      <w:pPr>
        <w:spacing w:after="0" w:line="240" w:lineRule="auto"/>
        <w:jc w:val="both"/>
        <w:rPr>
          <w:rFonts w:ascii="Times New Roman" w:eastAsia="Times New Roman" w:hAnsi="Times New Roman" w:cs="Times New Roman"/>
          <w:bCs/>
          <w:sz w:val="24"/>
          <w:lang w:val="sr-Cyrl-RS"/>
        </w:rPr>
      </w:pP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КОНКУРСНА ДОКУМЕНТАЦИЈА</w:t>
      </w: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p>
    <w:p w:rsidR="003A6B0B" w:rsidRPr="009E1254" w:rsidRDefault="003A6B0B" w:rsidP="003A6B0B">
      <w:pPr>
        <w:spacing w:after="0" w:line="240" w:lineRule="auto"/>
        <w:jc w:val="center"/>
        <w:rPr>
          <w:rFonts w:ascii="Times New Roman" w:eastAsia="Times New Roman" w:hAnsi="Times New Roman" w:cs="Times New Roman"/>
          <w:b/>
          <w:bCs/>
        </w:rPr>
      </w:pPr>
      <w:r w:rsidRPr="003A6B0B">
        <w:rPr>
          <w:rFonts w:ascii="Times New Roman" w:eastAsia="Times New Roman" w:hAnsi="Times New Roman" w:cs="Times New Roman"/>
          <w:b/>
          <w:bCs/>
          <w:sz w:val="24"/>
          <w:lang w:val="sr-Cyrl-RS"/>
        </w:rPr>
        <w:t xml:space="preserve">За јавну набавку мале вредности – </w:t>
      </w:r>
      <w:r w:rsidR="0068512D">
        <w:rPr>
          <w:rFonts w:ascii="Times New Roman" w:eastAsia="Times New Roman" w:hAnsi="Times New Roman" w:cs="Times New Roman"/>
          <w:b/>
          <w:bCs/>
          <w:sz w:val="24"/>
          <w:lang w:val="sr-Cyrl-RS"/>
        </w:rPr>
        <w:t>набавка услуг</w:t>
      </w:r>
      <w:r w:rsidR="0068512D">
        <w:rPr>
          <w:rFonts w:ascii="Times New Roman" w:eastAsia="Times New Roman" w:hAnsi="Times New Roman" w:cs="Times New Roman"/>
          <w:b/>
          <w:bCs/>
          <w:sz w:val="24"/>
        </w:rPr>
        <w:t>e</w:t>
      </w:r>
      <w:r w:rsidR="00386EE4">
        <w:rPr>
          <w:rFonts w:ascii="Times New Roman" w:eastAsia="Times New Roman" w:hAnsi="Times New Roman" w:cs="Times New Roman"/>
          <w:b/>
          <w:bCs/>
          <w:sz w:val="24"/>
          <w:lang w:val="sr-Cyrl-RS"/>
        </w:rPr>
        <w:t xml:space="preserve"> осигурања</w:t>
      </w:r>
      <w:r w:rsidRPr="003A6B0B">
        <w:rPr>
          <w:rFonts w:ascii="Times New Roman" w:eastAsia="Times New Roman" w:hAnsi="Times New Roman" w:cs="Times New Roman"/>
          <w:b/>
          <w:sz w:val="24"/>
          <w:szCs w:val="28"/>
          <w:lang w:val="sr-Cyrl-RS"/>
        </w:rPr>
        <w:t xml:space="preserve"> – ЈНМВ </w:t>
      </w:r>
      <w:r w:rsidR="009E1254">
        <w:rPr>
          <w:rFonts w:ascii="Times New Roman" w:eastAsia="Times New Roman" w:hAnsi="Times New Roman" w:cs="Times New Roman"/>
          <w:b/>
          <w:sz w:val="24"/>
          <w:szCs w:val="28"/>
        </w:rPr>
        <w:t>28</w:t>
      </w:r>
      <w:r w:rsidR="006354A1">
        <w:rPr>
          <w:rFonts w:ascii="Times New Roman" w:eastAsia="Times New Roman" w:hAnsi="Times New Roman" w:cs="Times New Roman"/>
          <w:b/>
          <w:sz w:val="24"/>
          <w:szCs w:val="28"/>
          <w:lang w:val="sr-Cyrl-RS"/>
        </w:rPr>
        <w:t>/1</w:t>
      </w:r>
      <w:r w:rsidR="009E1254">
        <w:rPr>
          <w:rFonts w:ascii="Times New Roman" w:eastAsia="Times New Roman" w:hAnsi="Times New Roman" w:cs="Times New Roman"/>
          <w:b/>
          <w:sz w:val="24"/>
          <w:szCs w:val="28"/>
        </w:rPr>
        <w:t>8</w:t>
      </w:r>
    </w:p>
    <w:p w:rsidR="003A6B0B" w:rsidRPr="003A6B0B" w:rsidRDefault="003A6B0B" w:rsidP="003A6B0B">
      <w:pPr>
        <w:spacing w:after="0" w:line="240" w:lineRule="auto"/>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Конкурсна документација садржи:</w:t>
      </w:r>
    </w:p>
    <w:p w:rsidR="003A6B0B" w:rsidRPr="003A6B0B" w:rsidRDefault="003A6B0B" w:rsidP="003A6B0B">
      <w:pPr>
        <w:spacing w:after="0" w:line="240" w:lineRule="auto"/>
        <w:jc w:val="both"/>
        <w:rPr>
          <w:rFonts w:ascii="Times New Roman" w:eastAsia="Times New Roman" w:hAnsi="Times New Roman" w:cs="Times New Roman"/>
          <w:bCs/>
          <w:sz w:val="24"/>
          <w:lang w:val="sr-Cyrl-RS"/>
        </w:rPr>
      </w:pPr>
    </w:p>
    <w:tbl>
      <w:tblPr>
        <w:tblStyle w:val="TableGrid"/>
        <w:tblW w:w="0" w:type="auto"/>
        <w:tblLook w:val="04A0" w:firstRow="1" w:lastRow="0" w:firstColumn="1" w:lastColumn="0" w:noHBand="0" w:noVBand="1"/>
      </w:tblPr>
      <w:tblGrid>
        <w:gridCol w:w="1384"/>
        <w:gridCol w:w="6521"/>
        <w:gridCol w:w="1761"/>
      </w:tblGrid>
      <w:tr w:rsidR="003A6B0B" w:rsidRPr="003A6B0B" w:rsidTr="003A6B0B">
        <w:tc>
          <w:tcPr>
            <w:tcW w:w="1384" w:type="dxa"/>
            <w:vAlign w:val="center"/>
          </w:tcPr>
          <w:p w:rsidR="003A6B0B" w:rsidRPr="003A6B0B" w:rsidRDefault="003A6B0B" w:rsidP="003A6B0B">
            <w:pPr>
              <w:spacing w:before="120" w:after="120"/>
              <w:jc w:val="center"/>
              <w:rPr>
                <w:rFonts w:ascii="Times New Roman" w:hAnsi="Times New Roman"/>
                <w:b/>
                <w:bCs/>
                <w:sz w:val="24"/>
                <w:lang w:val="sr-Cyrl-RS"/>
              </w:rPr>
            </w:pPr>
            <w:r w:rsidRPr="003A6B0B">
              <w:rPr>
                <w:rFonts w:ascii="Times New Roman" w:hAnsi="Times New Roman"/>
                <w:b/>
                <w:bCs/>
                <w:sz w:val="24"/>
                <w:lang w:val="sr-Cyrl-RS"/>
              </w:rPr>
              <w:t>Поглавље</w:t>
            </w:r>
          </w:p>
        </w:tc>
        <w:tc>
          <w:tcPr>
            <w:tcW w:w="6521" w:type="dxa"/>
            <w:vAlign w:val="center"/>
          </w:tcPr>
          <w:p w:rsidR="003A6B0B" w:rsidRPr="003A6B0B" w:rsidRDefault="003A6B0B" w:rsidP="003A6B0B">
            <w:pPr>
              <w:spacing w:before="120" w:after="120"/>
              <w:jc w:val="center"/>
              <w:rPr>
                <w:rFonts w:ascii="Times New Roman" w:hAnsi="Times New Roman"/>
                <w:b/>
                <w:bCs/>
                <w:sz w:val="24"/>
                <w:lang w:val="sr-Cyrl-RS"/>
              </w:rPr>
            </w:pPr>
            <w:r w:rsidRPr="003A6B0B">
              <w:rPr>
                <w:rFonts w:ascii="Times New Roman" w:hAnsi="Times New Roman"/>
                <w:b/>
                <w:bCs/>
                <w:sz w:val="24"/>
                <w:lang w:val="sr-Cyrl-RS"/>
              </w:rPr>
              <w:t>Назив поглавља</w:t>
            </w:r>
          </w:p>
        </w:tc>
        <w:tc>
          <w:tcPr>
            <w:tcW w:w="1761" w:type="dxa"/>
            <w:vAlign w:val="center"/>
          </w:tcPr>
          <w:p w:rsidR="003A6B0B" w:rsidRPr="003A6B0B" w:rsidRDefault="003A6B0B" w:rsidP="003A6B0B">
            <w:pPr>
              <w:spacing w:before="120" w:after="120"/>
              <w:jc w:val="center"/>
              <w:rPr>
                <w:rFonts w:ascii="Times New Roman" w:hAnsi="Times New Roman"/>
                <w:b/>
                <w:bCs/>
                <w:sz w:val="24"/>
                <w:lang w:val="sr-Cyrl-RS"/>
              </w:rPr>
            </w:pPr>
            <w:r w:rsidRPr="003A6B0B">
              <w:rPr>
                <w:rFonts w:ascii="Times New Roman" w:hAnsi="Times New Roman"/>
                <w:b/>
                <w:bCs/>
                <w:sz w:val="24"/>
                <w:lang w:val="sr-Cyrl-RS"/>
              </w:rPr>
              <w:t>Страна</w:t>
            </w:r>
          </w:p>
        </w:tc>
      </w:tr>
      <w:tr w:rsidR="003A6B0B" w:rsidRPr="003A6B0B" w:rsidTr="003A6B0B">
        <w:tc>
          <w:tcPr>
            <w:tcW w:w="1384" w:type="dxa"/>
            <w:vAlign w:val="center"/>
          </w:tcPr>
          <w:p w:rsidR="003A6B0B" w:rsidRPr="003A6B0B" w:rsidRDefault="003A6B0B" w:rsidP="003A6B0B">
            <w:pPr>
              <w:spacing w:before="120" w:after="120"/>
              <w:jc w:val="center"/>
              <w:rPr>
                <w:rFonts w:ascii="Times New Roman" w:hAnsi="Times New Roman"/>
                <w:bCs/>
                <w:sz w:val="24"/>
              </w:rPr>
            </w:pPr>
            <w:r w:rsidRPr="003A6B0B">
              <w:rPr>
                <w:rFonts w:ascii="Times New Roman" w:hAnsi="Times New Roman"/>
                <w:bCs/>
                <w:sz w:val="24"/>
              </w:rPr>
              <w:t>I</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Општи подаци о јавној набавци</w:t>
            </w:r>
          </w:p>
        </w:tc>
        <w:tc>
          <w:tcPr>
            <w:tcW w:w="1761" w:type="dxa"/>
            <w:vAlign w:val="center"/>
          </w:tcPr>
          <w:p w:rsidR="003A6B0B" w:rsidRPr="00EF6870" w:rsidRDefault="008D329E" w:rsidP="003A6B0B">
            <w:pPr>
              <w:spacing w:before="120" w:after="120"/>
              <w:jc w:val="center"/>
              <w:rPr>
                <w:rFonts w:ascii="Times New Roman" w:hAnsi="Times New Roman"/>
                <w:bCs/>
                <w:sz w:val="24"/>
                <w:highlight w:val="yellow"/>
                <w:lang w:val="sr-Cyrl-RS"/>
              </w:rPr>
            </w:pPr>
            <w:r w:rsidRPr="0036144C">
              <w:rPr>
                <w:rFonts w:ascii="Times New Roman" w:hAnsi="Times New Roman"/>
                <w:bCs/>
                <w:sz w:val="24"/>
                <w:lang w:val="sr-Cyrl-RS"/>
              </w:rPr>
              <w:t>3</w:t>
            </w:r>
          </w:p>
        </w:tc>
      </w:tr>
      <w:tr w:rsidR="003A6B0B" w:rsidRPr="003A6B0B" w:rsidTr="003A6B0B">
        <w:tc>
          <w:tcPr>
            <w:tcW w:w="1384" w:type="dxa"/>
            <w:vAlign w:val="center"/>
          </w:tcPr>
          <w:p w:rsidR="003A6B0B" w:rsidRPr="003A6B0B" w:rsidRDefault="003A6B0B" w:rsidP="003A6B0B">
            <w:pPr>
              <w:spacing w:before="120" w:after="120"/>
              <w:jc w:val="center"/>
              <w:rPr>
                <w:rFonts w:ascii="Times New Roman" w:hAnsi="Times New Roman"/>
                <w:bCs/>
                <w:sz w:val="24"/>
              </w:rPr>
            </w:pPr>
            <w:r w:rsidRPr="003A6B0B">
              <w:rPr>
                <w:rFonts w:ascii="Times New Roman" w:hAnsi="Times New Roman"/>
                <w:bCs/>
                <w:sz w:val="24"/>
              </w:rPr>
              <w:t>II</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Подаци о предмету јавне набавке</w:t>
            </w:r>
          </w:p>
        </w:tc>
        <w:tc>
          <w:tcPr>
            <w:tcW w:w="1761" w:type="dxa"/>
            <w:vAlign w:val="center"/>
          </w:tcPr>
          <w:p w:rsidR="003A6B0B" w:rsidRPr="00EF6870" w:rsidRDefault="008D329E" w:rsidP="003A6B0B">
            <w:pPr>
              <w:spacing w:before="120" w:after="120"/>
              <w:jc w:val="center"/>
              <w:rPr>
                <w:rFonts w:ascii="Times New Roman" w:hAnsi="Times New Roman"/>
                <w:bCs/>
                <w:sz w:val="24"/>
                <w:highlight w:val="yellow"/>
                <w:lang w:val="sr-Cyrl-RS"/>
              </w:rPr>
            </w:pPr>
            <w:r w:rsidRPr="0036144C">
              <w:rPr>
                <w:rFonts w:ascii="Times New Roman" w:hAnsi="Times New Roman"/>
                <w:bCs/>
                <w:sz w:val="24"/>
                <w:lang w:val="sr-Cyrl-RS"/>
              </w:rPr>
              <w:t>4</w:t>
            </w:r>
          </w:p>
        </w:tc>
      </w:tr>
      <w:tr w:rsidR="003A6B0B" w:rsidRPr="00524BDD" w:rsidTr="003A6B0B">
        <w:tc>
          <w:tcPr>
            <w:tcW w:w="1384" w:type="dxa"/>
            <w:vAlign w:val="center"/>
          </w:tcPr>
          <w:p w:rsidR="003A6B0B" w:rsidRPr="00524BDD" w:rsidRDefault="003A6B0B" w:rsidP="003A6B0B">
            <w:pPr>
              <w:spacing w:before="120" w:after="120"/>
              <w:jc w:val="center"/>
              <w:rPr>
                <w:rFonts w:ascii="Times New Roman" w:hAnsi="Times New Roman"/>
                <w:bCs/>
                <w:sz w:val="24"/>
              </w:rPr>
            </w:pPr>
            <w:r w:rsidRPr="00524BDD">
              <w:rPr>
                <w:rFonts w:ascii="Times New Roman" w:hAnsi="Times New Roman"/>
                <w:bCs/>
                <w:sz w:val="24"/>
              </w:rPr>
              <w:t>III</w:t>
            </w:r>
          </w:p>
        </w:tc>
        <w:tc>
          <w:tcPr>
            <w:tcW w:w="6521" w:type="dxa"/>
            <w:vAlign w:val="center"/>
          </w:tcPr>
          <w:p w:rsidR="003A6B0B" w:rsidRPr="00524BDD" w:rsidRDefault="003A6B0B" w:rsidP="00900C74">
            <w:pPr>
              <w:spacing w:before="120" w:after="120"/>
              <w:rPr>
                <w:rFonts w:ascii="Times New Roman" w:hAnsi="Times New Roman"/>
                <w:bCs/>
                <w:sz w:val="24"/>
                <w:lang w:val="sr-Cyrl-RS"/>
              </w:rPr>
            </w:pPr>
            <w:r w:rsidRPr="00524BDD">
              <w:rPr>
                <w:rFonts w:ascii="Times New Roman" w:hAnsi="Times New Roman"/>
                <w:bCs/>
                <w:sz w:val="24"/>
                <w:lang w:val="sr-Cyrl-RS"/>
              </w:rPr>
              <w:t xml:space="preserve">Врста, техничке карактеристике, количина и опис </w:t>
            </w:r>
            <w:r w:rsidR="00900C74" w:rsidRPr="00524BDD">
              <w:rPr>
                <w:rFonts w:ascii="Times New Roman" w:hAnsi="Times New Roman"/>
                <w:bCs/>
                <w:sz w:val="24"/>
                <w:lang w:val="sr-Latn-RS"/>
              </w:rPr>
              <w:t>услуга</w:t>
            </w:r>
            <w:r w:rsidRPr="00524BDD">
              <w:rPr>
                <w:rFonts w:ascii="Times New Roman" w:hAnsi="Times New Roman"/>
                <w:bCs/>
                <w:sz w:val="24"/>
                <w:lang w:val="sr-Cyrl-RS"/>
              </w:rPr>
              <w:t xml:space="preserve">, рок </w:t>
            </w:r>
            <w:r w:rsidR="00900C74" w:rsidRPr="00524BDD">
              <w:rPr>
                <w:rFonts w:ascii="Times New Roman" w:hAnsi="Times New Roman"/>
                <w:bCs/>
                <w:sz w:val="24"/>
                <w:lang w:val="sr-Cyrl-RS"/>
              </w:rPr>
              <w:t>извршења</w:t>
            </w:r>
          </w:p>
        </w:tc>
        <w:tc>
          <w:tcPr>
            <w:tcW w:w="1761" w:type="dxa"/>
            <w:vAlign w:val="center"/>
          </w:tcPr>
          <w:p w:rsidR="003A6B0B" w:rsidRPr="000447AA" w:rsidRDefault="00524BDD" w:rsidP="003A6B0B">
            <w:pPr>
              <w:spacing w:before="120" w:after="120"/>
              <w:jc w:val="center"/>
              <w:rPr>
                <w:rFonts w:ascii="Times New Roman" w:hAnsi="Times New Roman"/>
                <w:bCs/>
                <w:sz w:val="24"/>
              </w:rPr>
            </w:pPr>
            <w:r w:rsidRPr="000447AA">
              <w:rPr>
                <w:rFonts w:ascii="Times New Roman" w:hAnsi="Times New Roman"/>
                <w:bCs/>
                <w:sz w:val="24"/>
              </w:rPr>
              <w:t>5</w:t>
            </w:r>
          </w:p>
        </w:tc>
      </w:tr>
      <w:tr w:rsidR="003A6B0B" w:rsidRPr="00524BDD" w:rsidTr="003A6B0B">
        <w:tc>
          <w:tcPr>
            <w:tcW w:w="1384" w:type="dxa"/>
            <w:vAlign w:val="center"/>
          </w:tcPr>
          <w:p w:rsidR="003A6B0B" w:rsidRPr="00524BDD" w:rsidRDefault="003A6B0B" w:rsidP="003A6B0B">
            <w:pPr>
              <w:spacing w:before="120" w:after="120"/>
              <w:jc w:val="center"/>
              <w:rPr>
                <w:rFonts w:ascii="Times New Roman" w:hAnsi="Times New Roman"/>
                <w:bCs/>
                <w:sz w:val="24"/>
              </w:rPr>
            </w:pPr>
            <w:r w:rsidRPr="00524BDD">
              <w:rPr>
                <w:rFonts w:ascii="Times New Roman" w:hAnsi="Times New Roman"/>
                <w:bCs/>
                <w:sz w:val="24"/>
              </w:rPr>
              <w:t>IV</w:t>
            </w:r>
          </w:p>
        </w:tc>
        <w:tc>
          <w:tcPr>
            <w:tcW w:w="6521" w:type="dxa"/>
            <w:vAlign w:val="center"/>
          </w:tcPr>
          <w:p w:rsidR="003A6B0B" w:rsidRPr="00524BDD" w:rsidRDefault="003A6B0B" w:rsidP="003A6B0B">
            <w:pPr>
              <w:spacing w:before="120" w:after="120"/>
              <w:rPr>
                <w:rFonts w:ascii="Times New Roman" w:hAnsi="Times New Roman"/>
                <w:bCs/>
                <w:sz w:val="24"/>
                <w:lang w:val="sr-Cyrl-RS"/>
              </w:rPr>
            </w:pPr>
            <w:r w:rsidRPr="00524BDD">
              <w:rPr>
                <w:rFonts w:ascii="Times New Roman" w:hAnsi="Times New Roman"/>
                <w:bCs/>
                <w:sz w:val="24"/>
                <w:lang w:val="sr-Cyrl-RS"/>
              </w:rPr>
              <w:t>Услови за учешће у поступку јавне набавке из чл. 75. и 76. Закона и упутство како се доказује испуњеност тих услова</w:t>
            </w:r>
          </w:p>
        </w:tc>
        <w:tc>
          <w:tcPr>
            <w:tcW w:w="1761" w:type="dxa"/>
            <w:vAlign w:val="center"/>
          </w:tcPr>
          <w:p w:rsidR="003A6B0B" w:rsidRPr="000447AA" w:rsidRDefault="000447AA" w:rsidP="00A70796">
            <w:pPr>
              <w:spacing w:before="120" w:after="120"/>
              <w:jc w:val="center"/>
              <w:rPr>
                <w:rFonts w:ascii="Times New Roman" w:hAnsi="Times New Roman"/>
                <w:bCs/>
                <w:sz w:val="24"/>
                <w:lang w:val="sr-Cyrl-RS"/>
              </w:rPr>
            </w:pPr>
            <w:r w:rsidRPr="000447AA">
              <w:rPr>
                <w:rFonts w:ascii="Times New Roman" w:hAnsi="Times New Roman"/>
                <w:bCs/>
                <w:sz w:val="24"/>
                <w:lang w:val="sr-Cyrl-RS"/>
              </w:rPr>
              <w:t>10</w:t>
            </w:r>
          </w:p>
        </w:tc>
      </w:tr>
      <w:tr w:rsidR="003A6B0B" w:rsidRPr="00524BDD" w:rsidTr="003A6B0B">
        <w:tc>
          <w:tcPr>
            <w:tcW w:w="1384" w:type="dxa"/>
            <w:vAlign w:val="center"/>
          </w:tcPr>
          <w:p w:rsidR="003A6B0B" w:rsidRPr="00524BDD" w:rsidRDefault="003A6B0B" w:rsidP="003A6B0B">
            <w:pPr>
              <w:spacing w:before="120" w:after="120"/>
              <w:jc w:val="center"/>
              <w:rPr>
                <w:rFonts w:ascii="Times New Roman" w:hAnsi="Times New Roman"/>
                <w:bCs/>
                <w:sz w:val="24"/>
              </w:rPr>
            </w:pPr>
            <w:r w:rsidRPr="00524BDD">
              <w:rPr>
                <w:rFonts w:ascii="Times New Roman" w:hAnsi="Times New Roman"/>
                <w:bCs/>
                <w:sz w:val="24"/>
              </w:rPr>
              <w:t>V</w:t>
            </w:r>
          </w:p>
        </w:tc>
        <w:tc>
          <w:tcPr>
            <w:tcW w:w="6521" w:type="dxa"/>
            <w:vAlign w:val="center"/>
          </w:tcPr>
          <w:p w:rsidR="003A6B0B" w:rsidRPr="00524BDD" w:rsidRDefault="003A6B0B" w:rsidP="003A6B0B">
            <w:pPr>
              <w:spacing w:before="120" w:after="120"/>
              <w:rPr>
                <w:rFonts w:ascii="Times New Roman" w:hAnsi="Times New Roman"/>
                <w:bCs/>
                <w:sz w:val="24"/>
                <w:lang w:val="sr-Cyrl-RS"/>
              </w:rPr>
            </w:pPr>
            <w:r w:rsidRPr="00524BDD">
              <w:rPr>
                <w:rFonts w:ascii="Times New Roman" w:hAnsi="Times New Roman"/>
                <w:bCs/>
                <w:sz w:val="24"/>
                <w:lang w:val="sr-Cyrl-RS"/>
              </w:rPr>
              <w:t>Образац изјаве о испуњавању услова из чл. 75. и 76. Закона</w:t>
            </w:r>
          </w:p>
        </w:tc>
        <w:tc>
          <w:tcPr>
            <w:tcW w:w="1761" w:type="dxa"/>
            <w:vAlign w:val="center"/>
          </w:tcPr>
          <w:p w:rsidR="003A6B0B" w:rsidRPr="000447AA" w:rsidRDefault="000447AA" w:rsidP="00A70796">
            <w:pPr>
              <w:spacing w:before="120" w:after="120"/>
              <w:jc w:val="center"/>
              <w:rPr>
                <w:rFonts w:ascii="Times New Roman" w:hAnsi="Times New Roman"/>
                <w:bCs/>
                <w:sz w:val="24"/>
                <w:lang w:val="sr-Cyrl-RS"/>
              </w:rPr>
            </w:pPr>
            <w:r w:rsidRPr="000447AA">
              <w:rPr>
                <w:rFonts w:ascii="Times New Roman" w:hAnsi="Times New Roman"/>
                <w:bCs/>
                <w:sz w:val="24"/>
                <w:lang w:val="sr-Cyrl-RS"/>
              </w:rPr>
              <w:t>13</w:t>
            </w:r>
          </w:p>
        </w:tc>
      </w:tr>
      <w:tr w:rsidR="003A6B0B" w:rsidRPr="00524BDD" w:rsidTr="003A6B0B">
        <w:tc>
          <w:tcPr>
            <w:tcW w:w="1384" w:type="dxa"/>
            <w:vAlign w:val="center"/>
          </w:tcPr>
          <w:p w:rsidR="003A6B0B" w:rsidRPr="00524BDD" w:rsidRDefault="003A6B0B" w:rsidP="003A6B0B">
            <w:pPr>
              <w:spacing w:before="120" w:after="120"/>
              <w:jc w:val="center"/>
              <w:rPr>
                <w:rFonts w:ascii="Times New Roman" w:hAnsi="Times New Roman"/>
                <w:bCs/>
                <w:sz w:val="24"/>
              </w:rPr>
            </w:pPr>
            <w:r w:rsidRPr="00524BDD">
              <w:rPr>
                <w:rFonts w:ascii="Times New Roman" w:hAnsi="Times New Roman"/>
                <w:bCs/>
                <w:sz w:val="24"/>
              </w:rPr>
              <w:t>VI</w:t>
            </w:r>
          </w:p>
        </w:tc>
        <w:tc>
          <w:tcPr>
            <w:tcW w:w="6521" w:type="dxa"/>
            <w:vAlign w:val="center"/>
          </w:tcPr>
          <w:p w:rsidR="003A6B0B" w:rsidRPr="00524BDD" w:rsidRDefault="003A6B0B" w:rsidP="003A6B0B">
            <w:pPr>
              <w:spacing w:before="120" w:after="120"/>
              <w:rPr>
                <w:rFonts w:ascii="Times New Roman" w:hAnsi="Times New Roman"/>
                <w:bCs/>
                <w:sz w:val="24"/>
                <w:lang w:val="sr-Cyrl-RS"/>
              </w:rPr>
            </w:pPr>
            <w:r w:rsidRPr="00524BDD">
              <w:rPr>
                <w:rFonts w:ascii="Times New Roman" w:hAnsi="Times New Roman"/>
                <w:bCs/>
                <w:sz w:val="24"/>
                <w:lang w:val="sr-Cyrl-RS"/>
              </w:rPr>
              <w:t>Упутство понуђачима како да сачине понуду</w:t>
            </w:r>
          </w:p>
        </w:tc>
        <w:tc>
          <w:tcPr>
            <w:tcW w:w="1761" w:type="dxa"/>
            <w:vAlign w:val="center"/>
          </w:tcPr>
          <w:p w:rsidR="003A6B0B" w:rsidRPr="000447AA" w:rsidRDefault="000447AA" w:rsidP="00A70796">
            <w:pPr>
              <w:spacing w:before="120" w:after="120"/>
              <w:jc w:val="center"/>
              <w:rPr>
                <w:rFonts w:ascii="Times New Roman" w:hAnsi="Times New Roman"/>
                <w:bCs/>
                <w:sz w:val="24"/>
                <w:lang w:val="sr-Cyrl-RS"/>
              </w:rPr>
            </w:pPr>
            <w:r w:rsidRPr="000447AA">
              <w:rPr>
                <w:rFonts w:ascii="Times New Roman" w:hAnsi="Times New Roman"/>
                <w:bCs/>
                <w:sz w:val="24"/>
                <w:lang w:val="sr-Cyrl-RS"/>
              </w:rPr>
              <w:t>15</w:t>
            </w:r>
          </w:p>
        </w:tc>
      </w:tr>
      <w:tr w:rsidR="003A6B0B" w:rsidRPr="00524BDD" w:rsidTr="003A6B0B">
        <w:tc>
          <w:tcPr>
            <w:tcW w:w="1384" w:type="dxa"/>
            <w:vAlign w:val="center"/>
          </w:tcPr>
          <w:p w:rsidR="003A6B0B" w:rsidRPr="00524BDD" w:rsidRDefault="003A6B0B" w:rsidP="003A6B0B">
            <w:pPr>
              <w:spacing w:before="120" w:after="120"/>
              <w:jc w:val="center"/>
              <w:rPr>
                <w:rFonts w:ascii="Times New Roman" w:hAnsi="Times New Roman"/>
                <w:bCs/>
                <w:sz w:val="24"/>
              </w:rPr>
            </w:pPr>
            <w:r w:rsidRPr="00524BDD">
              <w:rPr>
                <w:rFonts w:ascii="Times New Roman" w:hAnsi="Times New Roman"/>
                <w:bCs/>
                <w:sz w:val="24"/>
              </w:rPr>
              <w:t>VII</w:t>
            </w:r>
          </w:p>
        </w:tc>
        <w:tc>
          <w:tcPr>
            <w:tcW w:w="6521" w:type="dxa"/>
            <w:vAlign w:val="center"/>
          </w:tcPr>
          <w:p w:rsidR="003A6B0B" w:rsidRPr="00524BDD" w:rsidRDefault="003A6B0B" w:rsidP="003A6B0B">
            <w:pPr>
              <w:spacing w:before="120" w:after="120"/>
              <w:rPr>
                <w:rFonts w:ascii="Times New Roman" w:hAnsi="Times New Roman"/>
                <w:bCs/>
                <w:sz w:val="24"/>
                <w:lang w:val="sr-Cyrl-RS"/>
              </w:rPr>
            </w:pPr>
            <w:r w:rsidRPr="00524BDD">
              <w:rPr>
                <w:rFonts w:ascii="Times New Roman" w:hAnsi="Times New Roman"/>
                <w:bCs/>
                <w:sz w:val="24"/>
                <w:lang w:val="sr-Cyrl-RS"/>
              </w:rPr>
              <w:t>Образац понуде</w:t>
            </w:r>
          </w:p>
        </w:tc>
        <w:tc>
          <w:tcPr>
            <w:tcW w:w="1761" w:type="dxa"/>
            <w:vAlign w:val="center"/>
          </w:tcPr>
          <w:p w:rsidR="003A6B0B" w:rsidRPr="000447AA" w:rsidRDefault="000447AA" w:rsidP="00A70796">
            <w:pPr>
              <w:spacing w:before="120" w:after="120"/>
              <w:jc w:val="center"/>
              <w:rPr>
                <w:rFonts w:ascii="Times New Roman" w:hAnsi="Times New Roman"/>
                <w:bCs/>
                <w:sz w:val="24"/>
                <w:lang w:val="sr-Cyrl-RS"/>
              </w:rPr>
            </w:pPr>
            <w:r w:rsidRPr="000447AA">
              <w:rPr>
                <w:rFonts w:ascii="Times New Roman" w:hAnsi="Times New Roman"/>
                <w:bCs/>
                <w:sz w:val="24"/>
                <w:lang w:val="sr-Cyrl-RS"/>
              </w:rPr>
              <w:t>23</w:t>
            </w:r>
          </w:p>
        </w:tc>
      </w:tr>
      <w:tr w:rsidR="003A6B0B" w:rsidRPr="00524BDD" w:rsidTr="003A6B0B">
        <w:tc>
          <w:tcPr>
            <w:tcW w:w="1384" w:type="dxa"/>
            <w:vAlign w:val="center"/>
          </w:tcPr>
          <w:p w:rsidR="003A6B0B" w:rsidRPr="00524BDD" w:rsidRDefault="003A6B0B" w:rsidP="003A6B0B">
            <w:pPr>
              <w:spacing w:before="120" w:after="120"/>
              <w:jc w:val="center"/>
              <w:rPr>
                <w:rFonts w:ascii="Times New Roman" w:hAnsi="Times New Roman"/>
                <w:bCs/>
                <w:sz w:val="24"/>
              </w:rPr>
            </w:pPr>
            <w:r w:rsidRPr="00524BDD">
              <w:rPr>
                <w:rFonts w:ascii="Times New Roman" w:hAnsi="Times New Roman"/>
                <w:bCs/>
                <w:sz w:val="24"/>
              </w:rPr>
              <w:t>VIII</w:t>
            </w:r>
          </w:p>
        </w:tc>
        <w:tc>
          <w:tcPr>
            <w:tcW w:w="6521" w:type="dxa"/>
            <w:vAlign w:val="center"/>
          </w:tcPr>
          <w:p w:rsidR="003A6B0B" w:rsidRPr="00524BDD" w:rsidRDefault="003A6B0B" w:rsidP="003A6B0B">
            <w:pPr>
              <w:spacing w:before="120" w:after="120"/>
              <w:rPr>
                <w:rFonts w:ascii="Times New Roman" w:hAnsi="Times New Roman"/>
                <w:bCs/>
                <w:sz w:val="24"/>
                <w:lang w:val="sr-Cyrl-RS"/>
              </w:rPr>
            </w:pPr>
            <w:r w:rsidRPr="00524BDD">
              <w:rPr>
                <w:rFonts w:ascii="Times New Roman" w:hAnsi="Times New Roman"/>
                <w:bCs/>
                <w:sz w:val="24"/>
                <w:lang w:val="sr-Cyrl-RS"/>
              </w:rPr>
              <w:t>Образац структуре цене</w:t>
            </w:r>
            <w:r w:rsidR="00823172" w:rsidRPr="00524BDD">
              <w:rPr>
                <w:rFonts w:ascii="Times New Roman" w:hAnsi="Times New Roman"/>
                <w:bCs/>
                <w:sz w:val="24"/>
                <w:lang w:val="sr-Cyrl-RS"/>
              </w:rPr>
              <w:t xml:space="preserve"> са упутством како да се попуни</w:t>
            </w:r>
          </w:p>
        </w:tc>
        <w:tc>
          <w:tcPr>
            <w:tcW w:w="1761" w:type="dxa"/>
            <w:vAlign w:val="center"/>
          </w:tcPr>
          <w:p w:rsidR="003A6B0B" w:rsidRPr="000447AA" w:rsidRDefault="000447AA" w:rsidP="001C3DDA">
            <w:pPr>
              <w:spacing w:before="120" w:after="120"/>
              <w:jc w:val="center"/>
              <w:rPr>
                <w:rFonts w:ascii="Times New Roman" w:hAnsi="Times New Roman"/>
                <w:bCs/>
                <w:sz w:val="24"/>
                <w:lang w:val="sr-Cyrl-RS"/>
              </w:rPr>
            </w:pPr>
            <w:r w:rsidRPr="000447AA">
              <w:rPr>
                <w:rFonts w:ascii="Times New Roman" w:hAnsi="Times New Roman"/>
                <w:bCs/>
                <w:sz w:val="24"/>
                <w:lang w:val="sr-Cyrl-RS"/>
              </w:rPr>
              <w:t>39</w:t>
            </w:r>
          </w:p>
        </w:tc>
      </w:tr>
      <w:tr w:rsidR="003A6B0B" w:rsidRPr="00524BDD" w:rsidTr="003A6B0B">
        <w:tc>
          <w:tcPr>
            <w:tcW w:w="1384" w:type="dxa"/>
            <w:vAlign w:val="center"/>
          </w:tcPr>
          <w:p w:rsidR="003A6B0B" w:rsidRPr="00524BDD" w:rsidRDefault="003A6B0B" w:rsidP="003A6B0B">
            <w:pPr>
              <w:spacing w:before="120" w:after="120"/>
              <w:jc w:val="center"/>
              <w:rPr>
                <w:rFonts w:ascii="Times New Roman" w:hAnsi="Times New Roman"/>
                <w:bCs/>
                <w:sz w:val="24"/>
              </w:rPr>
            </w:pPr>
            <w:r w:rsidRPr="00524BDD">
              <w:rPr>
                <w:rFonts w:ascii="Times New Roman" w:hAnsi="Times New Roman"/>
                <w:bCs/>
                <w:sz w:val="24"/>
              </w:rPr>
              <w:t>IX</w:t>
            </w:r>
          </w:p>
        </w:tc>
        <w:tc>
          <w:tcPr>
            <w:tcW w:w="6521" w:type="dxa"/>
            <w:vAlign w:val="center"/>
          </w:tcPr>
          <w:p w:rsidR="003A6B0B" w:rsidRPr="00524BDD" w:rsidRDefault="003A6B0B" w:rsidP="003A6B0B">
            <w:pPr>
              <w:spacing w:before="120" w:after="120"/>
              <w:rPr>
                <w:rFonts w:ascii="Times New Roman" w:hAnsi="Times New Roman"/>
                <w:bCs/>
                <w:sz w:val="24"/>
                <w:lang w:val="sr-Cyrl-RS"/>
              </w:rPr>
            </w:pPr>
            <w:r w:rsidRPr="00524BDD">
              <w:rPr>
                <w:rFonts w:ascii="Times New Roman" w:hAnsi="Times New Roman"/>
                <w:bCs/>
                <w:sz w:val="24"/>
                <w:lang w:val="sr-Cyrl-RS"/>
              </w:rPr>
              <w:t>Образац трошкова припреме понуде</w:t>
            </w:r>
          </w:p>
        </w:tc>
        <w:tc>
          <w:tcPr>
            <w:tcW w:w="1761" w:type="dxa"/>
            <w:vAlign w:val="center"/>
          </w:tcPr>
          <w:p w:rsidR="003A6B0B" w:rsidRPr="000447AA" w:rsidRDefault="000447AA" w:rsidP="003A6B0B">
            <w:pPr>
              <w:spacing w:before="120" w:after="120"/>
              <w:jc w:val="center"/>
              <w:rPr>
                <w:rFonts w:ascii="Times New Roman" w:hAnsi="Times New Roman"/>
                <w:bCs/>
                <w:sz w:val="24"/>
                <w:lang w:val="sr-Cyrl-RS"/>
              </w:rPr>
            </w:pPr>
            <w:r w:rsidRPr="000447AA">
              <w:rPr>
                <w:rFonts w:ascii="Times New Roman" w:hAnsi="Times New Roman"/>
                <w:bCs/>
                <w:sz w:val="24"/>
                <w:lang w:val="sr-Cyrl-RS"/>
              </w:rPr>
              <w:t>43</w:t>
            </w:r>
          </w:p>
        </w:tc>
      </w:tr>
      <w:tr w:rsidR="003A6B0B" w:rsidRPr="00524BDD" w:rsidTr="003A6B0B">
        <w:tc>
          <w:tcPr>
            <w:tcW w:w="1384" w:type="dxa"/>
            <w:vAlign w:val="center"/>
          </w:tcPr>
          <w:p w:rsidR="003A6B0B" w:rsidRPr="00524BDD" w:rsidRDefault="003A6B0B" w:rsidP="003A6B0B">
            <w:pPr>
              <w:spacing w:before="120" w:after="120"/>
              <w:jc w:val="center"/>
              <w:rPr>
                <w:rFonts w:ascii="Times New Roman" w:hAnsi="Times New Roman"/>
                <w:bCs/>
                <w:sz w:val="24"/>
              </w:rPr>
            </w:pPr>
            <w:r w:rsidRPr="00524BDD">
              <w:rPr>
                <w:rFonts w:ascii="Times New Roman" w:hAnsi="Times New Roman"/>
                <w:bCs/>
                <w:sz w:val="24"/>
              </w:rPr>
              <w:t>X</w:t>
            </w:r>
          </w:p>
        </w:tc>
        <w:tc>
          <w:tcPr>
            <w:tcW w:w="6521" w:type="dxa"/>
            <w:vAlign w:val="center"/>
          </w:tcPr>
          <w:p w:rsidR="003A6B0B" w:rsidRPr="00524BDD" w:rsidRDefault="003A6B0B" w:rsidP="003A6B0B">
            <w:pPr>
              <w:spacing w:before="120" w:after="120"/>
              <w:rPr>
                <w:rFonts w:ascii="Times New Roman" w:hAnsi="Times New Roman"/>
                <w:bCs/>
                <w:sz w:val="24"/>
                <w:lang w:val="sr-Cyrl-RS"/>
              </w:rPr>
            </w:pPr>
            <w:r w:rsidRPr="00524BDD">
              <w:rPr>
                <w:rFonts w:ascii="Times New Roman" w:hAnsi="Times New Roman"/>
                <w:bCs/>
                <w:sz w:val="24"/>
                <w:lang w:val="sr-Cyrl-RS"/>
              </w:rPr>
              <w:t>Образац изјаве о независној понуди</w:t>
            </w:r>
          </w:p>
        </w:tc>
        <w:tc>
          <w:tcPr>
            <w:tcW w:w="1761" w:type="dxa"/>
            <w:vAlign w:val="center"/>
          </w:tcPr>
          <w:p w:rsidR="003A6B0B" w:rsidRPr="000447AA" w:rsidRDefault="000447AA" w:rsidP="003A6B0B">
            <w:pPr>
              <w:spacing w:before="120" w:after="120"/>
              <w:jc w:val="center"/>
              <w:rPr>
                <w:rFonts w:ascii="Times New Roman" w:hAnsi="Times New Roman"/>
                <w:bCs/>
                <w:sz w:val="24"/>
                <w:lang w:val="sr-Cyrl-RS"/>
              </w:rPr>
            </w:pPr>
            <w:r w:rsidRPr="000447AA">
              <w:rPr>
                <w:rFonts w:ascii="Times New Roman" w:hAnsi="Times New Roman"/>
                <w:bCs/>
                <w:sz w:val="24"/>
                <w:lang w:val="sr-Cyrl-RS"/>
              </w:rPr>
              <w:t>44</w:t>
            </w:r>
          </w:p>
        </w:tc>
      </w:tr>
      <w:tr w:rsidR="00C4608E" w:rsidRPr="00524BDD" w:rsidTr="003A6B0B">
        <w:tc>
          <w:tcPr>
            <w:tcW w:w="1384" w:type="dxa"/>
            <w:vAlign w:val="center"/>
          </w:tcPr>
          <w:p w:rsidR="00C4608E" w:rsidRPr="00524BDD" w:rsidRDefault="00C4608E" w:rsidP="003A6B0B">
            <w:pPr>
              <w:spacing w:before="120" w:after="120"/>
              <w:jc w:val="center"/>
              <w:rPr>
                <w:rFonts w:ascii="Times New Roman" w:hAnsi="Times New Roman"/>
                <w:bCs/>
                <w:sz w:val="24"/>
              </w:rPr>
            </w:pPr>
            <w:r w:rsidRPr="00524BDD">
              <w:rPr>
                <w:rFonts w:ascii="Times New Roman" w:hAnsi="Times New Roman"/>
                <w:bCs/>
                <w:sz w:val="24"/>
              </w:rPr>
              <w:t>XI</w:t>
            </w:r>
          </w:p>
        </w:tc>
        <w:tc>
          <w:tcPr>
            <w:tcW w:w="6521" w:type="dxa"/>
            <w:vAlign w:val="center"/>
          </w:tcPr>
          <w:p w:rsidR="00C4608E" w:rsidRPr="00524BDD" w:rsidRDefault="00C4608E" w:rsidP="003A6B0B">
            <w:pPr>
              <w:spacing w:before="120" w:after="120"/>
              <w:rPr>
                <w:rFonts w:ascii="Times New Roman" w:hAnsi="Times New Roman"/>
                <w:bCs/>
                <w:sz w:val="24"/>
                <w:lang w:val="sr-Cyrl-RS"/>
              </w:rPr>
            </w:pPr>
            <w:r w:rsidRPr="00524BDD">
              <w:rPr>
                <w:rFonts w:ascii="Times New Roman" w:hAnsi="Times New Roman"/>
                <w:bCs/>
                <w:sz w:val="24"/>
                <w:lang w:val="sr-Cyrl-RS"/>
              </w:rPr>
              <w:t>Образац изјаве о поштовању обавеза из чл.75 ст.2 закона</w:t>
            </w:r>
          </w:p>
        </w:tc>
        <w:tc>
          <w:tcPr>
            <w:tcW w:w="1761" w:type="dxa"/>
            <w:vAlign w:val="center"/>
          </w:tcPr>
          <w:p w:rsidR="00C4608E" w:rsidRPr="000447AA" w:rsidRDefault="000447AA" w:rsidP="003A6B0B">
            <w:pPr>
              <w:spacing w:before="120" w:after="120"/>
              <w:jc w:val="center"/>
              <w:rPr>
                <w:rFonts w:ascii="Times New Roman" w:hAnsi="Times New Roman"/>
                <w:bCs/>
                <w:sz w:val="24"/>
                <w:lang w:val="sr-Cyrl-RS"/>
              </w:rPr>
            </w:pPr>
            <w:r w:rsidRPr="000447AA">
              <w:rPr>
                <w:rFonts w:ascii="Times New Roman" w:hAnsi="Times New Roman"/>
                <w:bCs/>
                <w:sz w:val="24"/>
                <w:lang w:val="sr-Cyrl-RS"/>
              </w:rPr>
              <w:t>45</w:t>
            </w:r>
          </w:p>
        </w:tc>
      </w:tr>
      <w:tr w:rsidR="003A6B0B" w:rsidRPr="003A6B0B" w:rsidTr="003A6B0B">
        <w:tc>
          <w:tcPr>
            <w:tcW w:w="1384" w:type="dxa"/>
            <w:vAlign w:val="center"/>
          </w:tcPr>
          <w:p w:rsidR="003A6B0B" w:rsidRPr="00524BDD" w:rsidRDefault="00C4608E" w:rsidP="003A6B0B">
            <w:pPr>
              <w:spacing w:before="120" w:after="120"/>
              <w:jc w:val="center"/>
              <w:rPr>
                <w:rFonts w:ascii="Times New Roman" w:hAnsi="Times New Roman"/>
                <w:bCs/>
                <w:sz w:val="24"/>
              </w:rPr>
            </w:pPr>
            <w:r w:rsidRPr="00524BDD">
              <w:rPr>
                <w:rFonts w:ascii="Times New Roman" w:hAnsi="Times New Roman"/>
                <w:bCs/>
                <w:sz w:val="24"/>
              </w:rPr>
              <w:t>XII</w:t>
            </w:r>
          </w:p>
        </w:tc>
        <w:tc>
          <w:tcPr>
            <w:tcW w:w="6521" w:type="dxa"/>
            <w:vAlign w:val="center"/>
          </w:tcPr>
          <w:p w:rsidR="003A6B0B" w:rsidRPr="00524BDD" w:rsidRDefault="003A6B0B" w:rsidP="003A6B0B">
            <w:pPr>
              <w:spacing w:before="120" w:after="120"/>
              <w:rPr>
                <w:rFonts w:ascii="Times New Roman" w:hAnsi="Times New Roman"/>
                <w:bCs/>
                <w:sz w:val="24"/>
                <w:lang w:val="sr-Cyrl-RS"/>
              </w:rPr>
            </w:pPr>
            <w:r w:rsidRPr="00524BDD">
              <w:rPr>
                <w:rFonts w:ascii="Times New Roman" w:hAnsi="Times New Roman"/>
                <w:bCs/>
                <w:sz w:val="24"/>
                <w:lang w:val="sr-Cyrl-RS"/>
              </w:rPr>
              <w:t>Модел уговора</w:t>
            </w:r>
          </w:p>
        </w:tc>
        <w:tc>
          <w:tcPr>
            <w:tcW w:w="1761" w:type="dxa"/>
            <w:vAlign w:val="center"/>
          </w:tcPr>
          <w:p w:rsidR="003A6B0B" w:rsidRPr="000447AA" w:rsidRDefault="000447AA" w:rsidP="003A6B0B">
            <w:pPr>
              <w:spacing w:before="120" w:after="120"/>
              <w:jc w:val="center"/>
              <w:rPr>
                <w:rFonts w:ascii="Times New Roman" w:hAnsi="Times New Roman"/>
                <w:bCs/>
                <w:sz w:val="24"/>
                <w:lang w:val="sr-Cyrl-RS"/>
              </w:rPr>
            </w:pPr>
            <w:r w:rsidRPr="000447AA">
              <w:rPr>
                <w:rFonts w:ascii="Times New Roman" w:hAnsi="Times New Roman"/>
                <w:bCs/>
                <w:sz w:val="24"/>
                <w:lang w:val="sr-Cyrl-RS"/>
              </w:rPr>
              <w:t>46</w:t>
            </w:r>
          </w:p>
        </w:tc>
      </w:tr>
    </w:tbl>
    <w:p w:rsidR="003A6B0B" w:rsidRPr="003A6B0B" w:rsidRDefault="003A6B0B" w:rsidP="003A6B0B">
      <w:pPr>
        <w:spacing w:after="0" w:line="240" w:lineRule="auto"/>
        <w:jc w:val="both"/>
        <w:rPr>
          <w:rFonts w:ascii="Times New Roman" w:eastAsia="Times New Roman" w:hAnsi="Times New Roman" w:cs="Times New Roman"/>
          <w:bCs/>
          <w:sz w:val="24"/>
          <w:lang w:val="sr-Cyrl-RS"/>
        </w:rPr>
      </w:pP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p>
    <w:p w:rsidR="003A6B0B" w:rsidRPr="003A6B0B" w:rsidRDefault="003A6B0B" w:rsidP="003A6B0B">
      <w:pPr>
        <w:spacing w:after="0" w:line="240" w:lineRule="auto"/>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lang w:val="sr-Cyrl-RS"/>
        </w:rPr>
        <w:br w:type="page"/>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rPr>
        <w:lastRenderedPageBreak/>
        <w:t>I</w:t>
      </w:r>
      <w:r w:rsidRPr="003A6B0B">
        <w:rPr>
          <w:rFonts w:ascii="Times New Roman" w:eastAsia="Times New Roman" w:hAnsi="Times New Roman" w:cs="Times New Roman"/>
          <w:b/>
          <w:bCs/>
          <w:sz w:val="32"/>
          <w:lang w:val="sr-Cyrl-RS"/>
        </w:rPr>
        <w:t xml:space="preserve"> ОПШТИ ПОДАЦИ О ЈАВНОЈ НАБАВЦИ</w:t>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p>
    <w:p w:rsidR="003A6B0B" w:rsidRPr="003A6B0B" w:rsidRDefault="003A6B0B" w:rsidP="003A6B0B">
      <w:pPr>
        <w:numPr>
          <w:ilvl w:val="0"/>
          <w:numId w:val="1"/>
        </w:numPr>
        <w:spacing w:after="0" w:line="240" w:lineRule="auto"/>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Подаци о наручиоцу:</w:t>
      </w:r>
    </w:p>
    <w:p w:rsidR="003A6B0B" w:rsidRPr="003A6B0B" w:rsidRDefault="003A6B0B" w:rsidP="003A6B0B">
      <w:pPr>
        <w:numPr>
          <w:ilvl w:val="0"/>
          <w:numId w:val="2"/>
        </w:numPr>
        <w:spacing w:after="0" w:line="240" w:lineRule="auto"/>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Cs/>
          <w:sz w:val="24"/>
          <w:lang w:val="sr-Cyrl-RS"/>
        </w:rPr>
        <w:t>Наручилац: ЈКП „Паркинг сервис“ - Ниш</w:t>
      </w:r>
    </w:p>
    <w:p w:rsidR="003A6B0B" w:rsidRPr="003A6B0B" w:rsidRDefault="003A6B0B" w:rsidP="003A6B0B">
      <w:pPr>
        <w:numPr>
          <w:ilvl w:val="0"/>
          <w:numId w:val="2"/>
        </w:numPr>
        <w:spacing w:after="0" w:line="240" w:lineRule="auto"/>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Cs/>
          <w:sz w:val="24"/>
          <w:lang w:val="sr-Cyrl-RS"/>
        </w:rPr>
        <w:t xml:space="preserve">Адреса: </w:t>
      </w:r>
      <w:r w:rsidR="00386EE4">
        <w:rPr>
          <w:rFonts w:ascii="Times New Roman" w:eastAsia="Times New Roman" w:hAnsi="Times New Roman" w:cs="Times New Roman"/>
          <w:bCs/>
          <w:sz w:val="24"/>
          <w:lang w:val="sr-Cyrl-RS"/>
        </w:rPr>
        <w:t>Светозара Марковића бр.27</w:t>
      </w:r>
      <w:r w:rsidRPr="003A6B0B">
        <w:rPr>
          <w:rFonts w:ascii="Times New Roman" w:eastAsia="Times New Roman" w:hAnsi="Times New Roman" w:cs="Times New Roman"/>
          <w:bCs/>
          <w:sz w:val="24"/>
          <w:lang w:val="sr-Cyrl-RS"/>
        </w:rPr>
        <w:t>, Ниш</w:t>
      </w:r>
    </w:p>
    <w:p w:rsidR="003A6B0B" w:rsidRPr="003A6B0B" w:rsidRDefault="003A6B0B" w:rsidP="003A6B0B">
      <w:pPr>
        <w:numPr>
          <w:ilvl w:val="0"/>
          <w:numId w:val="2"/>
        </w:numPr>
        <w:spacing w:after="0" w:line="240" w:lineRule="auto"/>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Cs/>
          <w:sz w:val="24"/>
          <w:lang w:val="sr-Cyrl-RS"/>
        </w:rPr>
        <w:t xml:space="preserve">Интернет страница </w:t>
      </w:r>
      <w:r w:rsidRPr="003A6B0B">
        <w:rPr>
          <w:rFonts w:ascii="Times New Roman" w:eastAsia="Times New Roman" w:hAnsi="Times New Roman" w:cs="Times New Roman"/>
          <w:bCs/>
          <w:sz w:val="24"/>
          <w:lang w:val="sr-Latn-RS"/>
        </w:rPr>
        <w:t>www.nisparking.rs</w:t>
      </w:r>
    </w:p>
    <w:p w:rsidR="003A6B0B" w:rsidRPr="003A6B0B" w:rsidRDefault="003A6B0B" w:rsidP="003A6B0B">
      <w:pPr>
        <w:numPr>
          <w:ilvl w:val="0"/>
          <w:numId w:val="1"/>
        </w:numPr>
        <w:spacing w:after="0" w:line="240" w:lineRule="auto"/>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Врста поступка јавне набавке:</w:t>
      </w:r>
    </w:p>
    <w:p w:rsidR="003A6B0B" w:rsidRPr="003A6B0B" w:rsidRDefault="003A6B0B" w:rsidP="003A6B0B">
      <w:pPr>
        <w:numPr>
          <w:ilvl w:val="0"/>
          <w:numId w:val="3"/>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3A6B0B" w:rsidRPr="003A6B0B" w:rsidRDefault="003A6B0B" w:rsidP="003A6B0B">
      <w:pPr>
        <w:numPr>
          <w:ilvl w:val="0"/>
          <w:numId w:val="1"/>
        </w:numPr>
        <w:spacing w:after="0" w:line="240" w:lineRule="auto"/>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Предмет јавне набавке:</w:t>
      </w:r>
    </w:p>
    <w:p w:rsidR="003A6B0B" w:rsidRPr="003A6B0B" w:rsidRDefault="003A6B0B" w:rsidP="00FA3AAC">
      <w:pPr>
        <w:numPr>
          <w:ilvl w:val="0"/>
          <w:numId w:val="9"/>
        </w:numPr>
        <w:spacing w:after="0" w:line="240" w:lineRule="auto"/>
        <w:ind w:left="709"/>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Cs/>
          <w:sz w:val="24"/>
          <w:lang w:val="sr-Cyrl-RS"/>
        </w:rPr>
        <w:t xml:space="preserve">Предмет јавне набавке ЈНМВ </w:t>
      </w:r>
      <w:r w:rsidR="009E1254">
        <w:rPr>
          <w:rFonts w:ascii="Times New Roman" w:eastAsia="Times New Roman" w:hAnsi="Times New Roman" w:cs="Times New Roman"/>
          <w:bCs/>
          <w:sz w:val="24"/>
        </w:rPr>
        <w:t>28</w:t>
      </w:r>
      <w:r w:rsidR="006354A1">
        <w:rPr>
          <w:rFonts w:ascii="Times New Roman" w:eastAsia="Times New Roman" w:hAnsi="Times New Roman" w:cs="Times New Roman"/>
          <w:bCs/>
          <w:sz w:val="24"/>
          <w:lang w:val="sr-Cyrl-RS"/>
        </w:rPr>
        <w:t>/1</w:t>
      </w:r>
      <w:r w:rsidR="009E1254">
        <w:rPr>
          <w:rFonts w:ascii="Times New Roman" w:eastAsia="Times New Roman" w:hAnsi="Times New Roman" w:cs="Times New Roman"/>
          <w:bCs/>
          <w:sz w:val="24"/>
        </w:rPr>
        <w:t>8</w:t>
      </w:r>
      <w:r w:rsidRPr="003A6B0B">
        <w:rPr>
          <w:rFonts w:ascii="Times New Roman" w:eastAsia="Times New Roman" w:hAnsi="Times New Roman" w:cs="Times New Roman"/>
          <w:bCs/>
          <w:sz w:val="24"/>
          <w:lang w:val="sr-Cyrl-RS"/>
        </w:rPr>
        <w:t xml:space="preserve"> су </w:t>
      </w:r>
      <w:r w:rsidR="00467428">
        <w:rPr>
          <w:rFonts w:ascii="Times New Roman" w:eastAsia="Times New Roman" w:hAnsi="Times New Roman" w:cs="Times New Roman"/>
          <w:bCs/>
          <w:sz w:val="24"/>
          <w:lang w:val="sr-Cyrl-RS"/>
        </w:rPr>
        <w:t xml:space="preserve">услуге </w:t>
      </w:r>
      <w:r>
        <w:rPr>
          <w:rFonts w:ascii="Times New Roman" w:eastAsia="Times New Roman" w:hAnsi="Times New Roman" w:cs="Times New Roman"/>
          <w:bCs/>
          <w:sz w:val="24"/>
          <w:lang w:val="sr-Cyrl-RS"/>
        </w:rPr>
        <w:t xml:space="preserve">- </w:t>
      </w:r>
      <w:r w:rsidRPr="00D72E2F">
        <w:rPr>
          <w:rFonts w:ascii="Times New Roman" w:eastAsia="Times New Roman" w:hAnsi="Times New Roman" w:cs="Times New Roman"/>
          <w:bCs/>
          <w:sz w:val="24"/>
          <w:lang w:val="sr-Cyrl-RS"/>
        </w:rPr>
        <w:t>Набавка</w:t>
      </w:r>
      <w:r w:rsidR="006F1FCC" w:rsidRPr="00D72E2F">
        <w:rPr>
          <w:rFonts w:ascii="Times New Roman" w:eastAsia="Times New Roman" w:hAnsi="Times New Roman" w:cs="Times New Roman"/>
          <w:bCs/>
          <w:sz w:val="24"/>
          <w:lang w:val="sr-Latn-RS"/>
        </w:rPr>
        <w:t xml:space="preserve"> </w:t>
      </w:r>
      <w:r w:rsidR="0068512D">
        <w:rPr>
          <w:rFonts w:ascii="Times New Roman" w:eastAsia="Times New Roman" w:hAnsi="Times New Roman" w:cs="Times New Roman"/>
          <w:bCs/>
          <w:sz w:val="24"/>
          <w:lang w:val="sr-Cyrl-RS"/>
        </w:rPr>
        <w:t>услуг</w:t>
      </w:r>
      <w:r w:rsidR="0068512D">
        <w:rPr>
          <w:rFonts w:ascii="Times New Roman" w:eastAsia="Times New Roman" w:hAnsi="Times New Roman" w:cs="Times New Roman"/>
          <w:bCs/>
          <w:sz w:val="24"/>
        </w:rPr>
        <w:t>e</w:t>
      </w:r>
      <w:r w:rsidR="00467428">
        <w:rPr>
          <w:rFonts w:ascii="Times New Roman" w:eastAsia="Times New Roman" w:hAnsi="Times New Roman" w:cs="Times New Roman"/>
          <w:bCs/>
          <w:sz w:val="24"/>
          <w:lang w:val="sr-Cyrl-RS"/>
        </w:rPr>
        <w:t xml:space="preserve"> осигурања</w:t>
      </w:r>
    </w:p>
    <w:p w:rsidR="003A6B0B" w:rsidRPr="003A6B0B" w:rsidRDefault="003A6B0B" w:rsidP="003A6B0B">
      <w:pPr>
        <w:numPr>
          <w:ilvl w:val="0"/>
          <w:numId w:val="1"/>
        </w:numPr>
        <w:spacing w:after="0" w:line="240" w:lineRule="auto"/>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Циљ поступка:</w:t>
      </w:r>
    </w:p>
    <w:p w:rsidR="003A6B0B" w:rsidRPr="003A6B0B" w:rsidRDefault="003A6B0B" w:rsidP="003A6B0B">
      <w:pPr>
        <w:numPr>
          <w:ilvl w:val="0"/>
          <w:numId w:val="3"/>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Поступак јавне набавке се спроводи ради закључења уговора о јавној набавци</w:t>
      </w:r>
    </w:p>
    <w:p w:rsidR="003A6B0B" w:rsidRPr="003A6B0B" w:rsidRDefault="003A6B0B" w:rsidP="003A6B0B">
      <w:pPr>
        <w:numPr>
          <w:ilvl w:val="0"/>
          <w:numId w:val="1"/>
        </w:numPr>
        <w:spacing w:after="0" w:line="240" w:lineRule="auto"/>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Контакт:</w:t>
      </w:r>
    </w:p>
    <w:p w:rsidR="003A6B0B" w:rsidRPr="003A6B0B" w:rsidRDefault="003A6B0B" w:rsidP="003A6B0B">
      <w:pPr>
        <w:numPr>
          <w:ilvl w:val="0"/>
          <w:numId w:val="3"/>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 xml:space="preserve">Лице за контакт: </w:t>
      </w:r>
      <w:r>
        <w:rPr>
          <w:rFonts w:ascii="Times New Roman" w:eastAsia="Times New Roman" w:hAnsi="Times New Roman" w:cs="Times New Roman"/>
          <w:bCs/>
          <w:sz w:val="24"/>
          <w:lang w:val="sr-Cyrl-RS"/>
        </w:rPr>
        <w:t>Братислав Јоксимовић</w:t>
      </w:r>
    </w:p>
    <w:p w:rsidR="003A6B0B" w:rsidRPr="003A6B0B" w:rsidRDefault="003A6B0B" w:rsidP="003A6B0B">
      <w:pPr>
        <w:numPr>
          <w:ilvl w:val="0"/>
          <w:numId w:val="3"/>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Е-</w:t>
      </w:r>
      <w:r w:rsidRPr="003A6B0B">
        <w:rPr>
          <w:rFonts w:ascii="Times New Roman" w:eastAsia="Times New Roman" w:hAnsi="Times New Roman" w:cs="Times New Roman"/>
          <w:bCs/>
          <w:sz w:val="24"/>
        </w:rPr>
        <w:t>mail</w:t>
      </w:r>
      <w:r w:rsidRPr="003A6B0B">
        <w:rPr>
          <w:rFonts w:ascii="Times New Roman" w:eastAsia="Times New Roman" w:hAnsi="Times New Roman" w:cs="Times New Roman"/>
          <w:bCs/>
          <w:sz w:val="24"/>
          <w:lang w:val="sr-Cyrl-RS"/>
        </w:rPr>
        <w:t xml:space="preserve"> адреса: </w:t>
      </w:r>
      <w:hyperlink r:id="rId9" w:history="1">
        <w:r w:rsidRPr="005C369B">
          <w:rPr>
            <w:rStyle w:val="Hyperlink"/>
            <w:rFonts w:ascii="Times New Roman" w:eastAsia="Times New Roman" w:hAnsi="Times New Roman" w:cs="Times New Roman"/>
            <w:bCs/>
            <w:sz w:val="24"/>
            <w:lang w:val="sr-Latn-RS"/>
          </w:rPr>
          <w:t>bratislav.joksimovic</w:t>
        </w:r>
        <w:r w:rsidRPr="005C369B">
          <w:rPr>
            <w:rStyle w:val="Hyperlink"/>
            <w:rFonts w:ascii="Times New Roman" w:eastAsia="Times New Roman" w:hAnsi="Times New Roman" w:cs="Times New Roman"/>
            <w:bCs/>
            <w:sz w:val="24"/>
          </w:rPr>
          <w:t>@nisparking.rs</w:t>
        </w:r>
      </w:hyperlink>
    </w:p>
    <w:p w:rsidR="003A6B0B" w:rsidRPr="003A6B0B" w:rsidRDefault="003A6B0B" w:rsidP="003A6B0B">
      <w:pPr>
        <w:numPr>
          <w:ilvl w:val="0"/>
          <w:numId w:val="3"/>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Факс: 018/</w:t>
      </w:r>
      <w:r w:rsidRPr="003A6B0B">
        <w:rPr>
          <w:rFonts w:ascii="Times New Roman" w:eastAsia="Times New Roman" w:hAnsi="Times New Roman" w:cs="Times New Roman"/>
          <w:bCs/>
          <w:sz w:val="24"/>
        </w:rPr>
        <w:t>517-</w:t>
      </w:r>
      <w:r w:rsidR="00672B92">
        <w:rPr>
          <w:rFonts w:ascii="Times New Roman" w:eastAsia="Times New Roman" w:hAnsi="Times New Roman" w:cs="Times New Roman"/>
          <w:bCs/>
          <w:sz w:val="24"/>
          <w:lang w:val="sr-Cyrl-RS"/>
        </w:rPr>
        <w:t>555</w:t>
      </w:r>
    </w:p>
    <w:p w:rsidR="003A6B0B" w:rsidRPr="003A6B0B" w:rsidRDefault="003A6B0B" w:rsidP="003A6B0B">
      <w:pPr>
        <w:spacing w:after="0" w:line="240" w:lineRule="auto"/>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br w:type="page"/>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rPr>
        <w:lastRenderedPageBreak/>
        <w:t>II</w:t>
      </w:r>
      <w:r w:rsidRPr="003A6B0B">
        <w:rPr>
          <w:rFonts w:ascii="Times New Roman" w:eastAsia="Times New Roman" w:hAnsi="Times New Roman" w:cs="Times New Roman"/>
          <w:b/>
          <w:bCs/>
          <w:sz w:val="32"/>
          <w:lang w:val="sr-Cyrl-RS"/>
        </w:rPr>
        <w:t xml:space="preserve"> ПОДАЦИ О ПРЕДМЕТУ ЈАВНЕ НАБАВКЕ</w:t>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p>
    <w:p w:rsidR="003A6B0B" w:rsidRDefault="003A6B0B" w:rsidP="003A6B0B">
      <w:pPr>
        <w:numPr>
          <w:ilvl w:val="0"/>
          <w:numId w:val="4"/>
        </w:numPr>
        <w:spacing w:after="0" w:line="240" w:lineRule="auto"/>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Предмет јавне набавке</w:t>
      </w:r>
    </w:p>
    <w:p w:rsidR="003853D6" w:rsidRPr="003A6B0B" w:rsidRDefault="003853D6" w:rsidP="003853D6">
      <w:pPr>
        <w:numPr>
          <w:ilvl w:val="0"/>
          <w:numId w:val="5"/>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 xml:space="preserve">Предмет јавне набавке ЈНМВ </w:t>
      </w:r>
      <w:r w:rsidR="009E1254">
        <w:rPr>
          <w:rFonts w:ascii="Times New Roman" w:eastAsia="Times New Roman" w:hAnsi="Times New Roman" w:cs="Times New Roman"/>
          <w:bCs/>
          <w:sz w:val="24"/>
        </w:rPr>
        <w:t>28</w:t>
      </w:r>
      <w:r w:rsidR="006354A1">
        <w:rPr>
          <w:rFonts w:ascii="Times New Roman" w:eastAsia="Times New Roman" w:hAnsi="Times New Roman" w:cs="Times New Roman"/>
          <w:bCs/>
          <w:sz w:val="24"/>
          <w:lang w:val="sr-Cyrl-RS"/>
        </w:rPr>
        <w:t>/1</w:t>
      </w:r>
      <w:r w:rsidR="009E1254">
        <w:rPr>
          <w:rFonts w:ascii="Times New Roman" w:eastAsia="Times New Roman" w:hAnsi="Times New Roman" w:cs="Times New Roman"/>
          <w:bCs/>
          <w:sz w:val="24"/>
        </w:rPr>
        <w:t>8</w:t>
      </w:r>
      <w:r w:rsidRPr="003A6B0B">
        <w:rPr>
          <w:rFonts w:ascii="Times New Roman" w:eastAsia="Times New Roman" w:hAnsi="Times New Roman" w:cs="Times New Roman"/>
          <w:bCs/>
          <w:sz w:val="24"/>
          <w:lang w:val="sr-Cyrl-RS"/>
        </w:rPr>
        <w:t xml:space="preserve"> су </w:t>
      </w:r>
      <w:r w:rsidR="00662316">
        <w:rPr>
          <w:rFonts w:ascii="Times New Roman" w:eastAsia="Times New Roman" w:hAnsi="Times New Roman" w:cs="Times New Roman"/>
          <w:bCs/>
          <w:sz w:val="24"/>
          <w:lang w:val="sr-Cyrl-RS"/>
        </w:rPr>
        <w:t>услуге</w:t>
      </w:r>
      <w:r>
        <w:rPr>
          <w:rFonts w:ascii="Times New Roman" w:eastAsia="Times New Roman" w:hAnsi="Times New Roman" w:cs="Times New Roman"/>
          <w:bCs/>
          <w:sz w:val="24"/>
          <w:lang w:val="sr-Cyrl-RS"/>
        </w:rPr>
        <w:t xml:space="preserve"> - </w:t>
      </w:r>
      <w:r w:rsidRPr="003B68FE">
        <w:rPr>
          <w:rFonts w:ascii="Times New Roman" w:eastAsia="Times New Roman" w:hAnsi="Times New Roman" w:cs="Times New Roman"/>
          <w:bCs/>
          <w:sz w:val="24"/>
          <w:lang w:val="sr-Cyrl-RS"/>
        </w:rPr>
        <w:t xml:space="preserve">: Набавка </w:t>
      </w:r>
      <w:r w:rsidR="00662316">
        <w:rPr>
          <w:rFonts w:ascii="Times New Roman" w:eastAsia="Times New Roman" w:hAnsi="Times New Roman" w:cs="Times New Roman"/>
          <w:bCs/>
          <w:sz w:val="24"/>
          <w:lang w:val="sr-Cyrl-RS"/>
        </w:rPr>
        <w:t>услуге осигурања</w:t>
      </w:r>
      <w:r>
        <w:rPr>
          <w:rFonts w:ascii="Times New Roman" w:eastAsia="Times New Roman" w:hAnsi="Times New Roman" w:cs="Times New Roman"/>
          <w:bCs/>
          <w:sz w:val="24"/>
          <w:lang w:val="sr-Cyrl-RS"/>
        </w:rPr>
        <w:t xml:space="preserve"> </w:t>
      </w:r>
    </w:p>
    <w:p w:rsidR="003853D6" w:rsidRPr="003A6B0B" w:rsidRDefault="003853D6" w:rsidP="00FA3AAC">
      <w:pPr>
        <w:numPr>
          <w:ilvl w:val="0"/>
          <w:numId w:val="9"/>
        </w:numPr>
        <w:spacing w:after="0" w:line="240" w:lineRule="auto"/>
        <w:ind w:left="709"/>
        <w:contextualSpacing/>
        <w:jc w:val="both"/>
        <w:rPr>
          <w:rFonts w:ascii="Times New Roman" w:eastAsia="Times New Roman" w:hAnsi="Times New Roman" w:cs="Times New Roman"/>
          <w:b/>
          <w:bCs/>
          <w:sz w:val="24"/>
          <w:lang w:val="sr-Cyrl-RS"/>
        </w:rPr>
      </w:pPr>
      <w:r w:rsidRPr="003A6B0B">
        <w:rPr>
          <w:rFonts w:ascii="Times New Roman" w:eastAsia="Times New Roman" w:hAnsi="Times New Roman" w:cs="Times New Roman"/>
          <w:bCs/>
          <w:sz w:val="24"/>
          <w:lang w:val="sr-Cyrl-RS"/>
        </w:rPr>
        <w:t xml:space="preserve">Опис предмета јавне набавке: </w:t>
      </w:r>
      <w:r w:rsidRPr="00D72E2F">
        <w:rPr>
          <w:rFonts w:ascii="Times New Roman" w:eastAsia="Times New Roman" w:hAnsi="Times New Roman" w:cs="Times New Roman"/>
          <w:bCs/>
          <w:sz w:val="24"/>
          <w:lang w:val="sr-Cyrl-RS"/>
        </w:rPr>
        <w:t>Набавка</w:t>
      </w:r>
      <w:r w:rsidRPr="00D72E2F">
        <w:rPr>
          <w:rFonts w:ascii="Times New Roman" w:eastAsia="Times New Roman" w:hAnsi="Times New Roman" w:cs="Times New Roman"/>
          <w:bCs/>
          <w:sz w:val="24"/>
          <w:lang w:val="sr-Latn-RS"/>
        </w:rPr>
        <w:t xml:space="preserve"> </w:t>
      </w:r>
      <w:r w:rsidR="00662316">
        <w:rPr>
          <w:rFonts w:ascii="Times New Roman" w:eastAsia="Times New Roman" w:hAnsi="Times New Roman" w:cs="Times New Roman"/>
          <w:bCs/>
          <w:sz w:val="24"/>
          <w:lang w:val="sr-Cyrl-RS"/>
        </w:rPr>
        <w:t>услуга осигурања</w:t>
      </w:r>
    </w:p>
    <w:p w:rsidR="00672B92" w:rsidRPr="00672B92" w:rsidRDefault="003853D6" w:rsidP="003A6B0B">
      <w:pPr>
        <w:pStyle w:val="ListParagraph"/>
        <w:numPr>
          <w:ilvl w:val="0"/>
          <w:numId w:val="4"/>
        </w:numPr>
        <w:spacing w:after="0" w:line="240" w:lineRule="auto"/>
        <w:jc w:val="both"/>
        <w:rPr>
          <w:rFonts w:ascii="Times New Roman" w:hAnsi="Times New Roman"/>
          <w:b/>
          <w:bCs/>
          <w:sz w:val="24"/>
          <w:lang w:val="sr-Cyrl-RS"/>
        </w:rPr>
      </w:pPr>
      <w:r w:rsidRPr="003D18B0">
        <w:rPr>
          <w:rFonts w:ascii="Times New Roman" w:hAnsi="Times New Roman"/>
          <w:b/>
          <w:bCs/>
          <w:sz w:val="24"/>
          <w:lang w:val="sr-Cyrl-RS"/>
        </w:rPr>
        <w:t>Назив и ознака из општег речника набавке</w:t>
      </w:r>
      <w:r w:rsidRPr="00672B92">
        <w:rPr>
          <w:rFonts w:ascii="Times New Roman" w:hAnsi="Times New Roman"/>
          <w:bCs/>
          <w:sz w:val="24"/>
          <w:lang w:val="sr-Cyrl-RS"/>
        </w:rPr>
        <w:t xml:space="preserve">: </w:t>
      </w:r>
      <w:r w:rsidR="00672B92" w:rsidRPr="00672B92">
        <w:rPr>
          <w:rFonts w:ascii="Times New Roman" w:hAnsi="Times New Roman"/>
          <w:bCs/>
          <w:sz w:val="24"/>
          <w:lang w:val="sr-Cyrl-RS"/>
        </w:rPr>
        <w:t>66510000</w:t>
      </w:r>
      <w:r w:rsidR="000A31F7" w:rsidRPr="00672B92">
        <w:rPr>
          <w:rFonts w:ascii="Times New Roman" w:hAnsi="Times New Roman"/>
          <w:bCs/>
          <w:sz w:val="24"/>
          <w:lang w:val="sr-Cyrl-RS"/>
        </w:rPr>
        <w:t xml:space="preserve"> Услуге осигурања </w:t>
      </w:r>
    </w:p>
    <w:p w:rsidR="003853D6" w:rsidRPr="00672B92" w:rsidRDefault="003853D6" w:rsidP="003A6B0B">
      <w:pPr>
        <w:pStyle w:val="ListParagraph"/>
        <w:numPr>
          <w:ilvl w:val="0"/>
          <w:numId w:val="4"/>
        </w:numPr>
        <w:spacing w:after="0" w:line="240" w:lineRule="auto"/>
        <w:jc w:val="both"/>
        <w:rPr>
          <w:rFonts w:ascii="Times New Roman" w:hAnsi="Times New Roman"/>
          <w:b/>
          <w:bCs/>
          <w:sz w:val="24"/>
          <w:lang w:val="sr-Cyrl-RS"/>
        </w:rPr>
      </w:pPr>
      <w:r w:rsidRPr="00672B92">
        <w:rPr>
          <w:rFonts w:ascii="Times New Roman" w:hAnsi="Times New Roman"/>
          <w:b/>
          <w:bCs/>
          <w:sz w:val="24"/>
          <w:lang w:val="sr-Cyrl-RS"/>
        </w:rPr>
        <w:t>Партије</w:t>
      </w:r>
    </w:p>
    <w:p w:rsidR="00672B92" w:rsidRDefault="00672B92" w:rsidP="00A208D5">
      <w:pPr>
        <w:spacing w:after="0" w:line="240" w:lineRule="auto"/>
        <w:ind w:left="720"/>
        <w:jc w:val="both"/>
        <w:rPr>
          <w:rFonts w:ascii="Times New Roman" w:hAnsi="Times New Roman"/>
          <w:bCs/>
          <w:sz w:val="24"/>
          <w:szCs w:val="24"/>
          <w:lang w:val="sr-Cyrl-RS"/>
        </w:rPr>
      </w:pPr>
      <w:r>
        <w:rPr>
          <w:rFonts w:ascii="Times New Roman" w:hAnsi="Times New Roman"/>
          <w:bCs/>
          <w:sz w:val="24"/>
          <w:szCs w:val="24"/>
          <w:lang w:val="sr-Cyrl-RS"/>
        </w:rPr>
        <w:t xml:space="preserve">Предметна јавна набавка </w:t>
      </w:r>
      <w:r w:rsidR="00A208D5" w:rsidRPr="00A208D5">
        <w:rPr>
          <w:rFonts w:ascii="Times New Roman" w:hAnsi="Times New Roman"/>
          <w:bCs/>
          <w:sz w:val="24"/>
          <w:szCs w:val="24"/>
          <w:lang w:val="sr-Cyrl-RS"/>
        </w:rPr>
        <w:t>је обликована по партијама.</w:t>
      </w:r>
    </w:p>
    <w:p w:rsidR="00672B92" w:rsidRPr="00EF6870" w:rsidRDefault="00672B92" w:rsidP="00A208D5">
      <w:pPr>
        <w:spacing w:after="0" w:line="240" w:lineRule="auto"/>
        <w:ind w:left="720"/>
        <w:jc w:val="both"/>
        <w:rPr>
          <w:rFonts w:ascii="Times New Roman" w:hAnsi="Times New Roman"/>
          <w:bCs/>
          <w:sz w:val="24"/>
          <w:szCs w:val="24"/>
          <w:lang w:val="sr-Cyrl-RS"/>
        </w:rPr>
      </w:pPr>
      <w:r w:rsidRPr="00EF6870">
        <w:rPr>
          <w:rFonts w:ascii="Times New Roman" w:hAnsi="Times New Roman"/>
          <w:bCs/>
          <w:sz w:val="24"/>
          <w:szCs w:val="24"/>
          <w:lang w:val="sr-Cyrl-RS"/>
        </w:rPr>
        <w:t>Партија 1 –</w:t>
      </w:r>
      <w:r w:rsidR="00CE7A74" w:rsidRPr="00EF6870">
        <w:rPr>
          <w:rFonts w:ascii="Times New Roman" w:hAnsi="Times New Roman"/>
          <w:bCs/>
          <w:sz w:val="24"/>
          <w:szCs w:val="24"/>
          <w:lang w:val="sr-Cyrl-RS"/>
        </w:rPr>
        <w:t xml:space="preserve"> Осигурање од аутоодговорности  </w:t>
      </w:r>
    </w:p>
    <w:p w:rsidR="00672B92" w:rsidRPr="00EF6870" w:rsidRDefault="00672B92" w:rsidP="00A208D5">
      <w:pPr>
        <w:spacing w:after="0" w:line="240" w:lineRule="auto"/>
        <w:ind w:left="720"/>
        <w:jc w:val="both"/>
        <w:rPr>
          <w:rFonts w:ascii="Times New Roman" w:hAnsi="Times New Roman"/>
          <w:bCs/>
          <w:sz w:val="24"/>
          <w:szCs w:val="24"/>
          <w:lang w:val="sr-Cyrl-RS"/>
        </w:rPr>
      </w:pPr>
      <w:r w:rsidRPr="00EF6870">
        <w:rPr>
          <w:rFonts w:ascii="Times New Roman" w:hAnsi="Times New Roman"/>
          <w:bCs/>
          <w:sz w:val="24"/>
          <w:szCs w:val="24"/>
          <w:lang w:val="sr-Cyrl-RS"/>
        </w:rPr>
        <w:t>Партија 2 –</w:t>
      </w:r>
      <w:r w:rsidR="00CE7A74" w:rsidRPr="00EF6870">
        <w:rPr>
          <w:lang w:val="sr-Cyrl-RS"/>
        </w:rPr>
        <w:t xml:space="preserve">  </w:t>
      </w:r>
      <w:r w:rsidR="00CE7A74" w:rsidRPr="00EF6870">
        <w:rPr>
          <w:rFonts w:ascii="Times New Roman" w:hAnsi="Times New Roman"/>
          <w:bCs/>
          <w:sz w:val="24"/>
          <w:szCs w:val="24"/>
          <w:lang w:val="sr-Cyrl-RS"/>
        </w:rPr>
        <w:t>Комбиновано  осигурање возила (каско)</w:t>
      </w:r>
    </w:p>
    <w:p w:rsidR="00EF6870" w:rsidRPr="00EF6870" w:rsidRDefault="00EF6870" w:rsidP="00EF6870">
      <w:pPr>
        <w:spacing w:after="0" w:line="240" w:lineRule="auto"/>
        <w:ind w:left="709"/>
        <w:jc w:val="both"/>
        <w:rPr>
          <w:rFonts w:ascii="Times New Roman" w:hAnsi="Times New Roman"/>
          <w:bCs/>
          <w:sz w:val="24"/>
          <w:szCs w:val="24"/>
          <w:lang w:val="sr-Cyrl-RS"/>
        </w:rPr>
      </w:pPr>
      <w:r w:rsidRPr="00EF6870">
        <w:rPr>
          <w:rFonts w:ascii="Times New Roman" w:hAnsi="Times New Roman"/>
          <w:bCs/>
          <w:sz w:val="24"/>
          <w:szCs w:val="24"/>
          <w:lang w:val="sr-Cyrl-RS"/>
        </w:rPr>
        <w:t xml:space="preserve">Партија 3 – Услуге осигурања имовине, одговорности из делатности и преносивих </w:t>
      </w:r>
      <w:r>
        <w:rPr>
          <w:rFonts w:ascii="Times New Roman" w:hAnsi="Times New Roman"/>
          <w:bCs/>
          <w:sz w:val="24"/>
          <w:szCs w:val="24"/>
        </w:rPr>
        <w:t xml:space="preserve">  </w:t>
      </w:r>
      <w:r w:rsidRPr="00EF6870">
        <w:rPr>
          <w:rFonts w:ascii="Times New Roman" w:hAnsi="Times New Roman"/>
          <w:bCs/>
          <w:sz w:val="24"/>
          <w:szCs w:val="24"/>
          <w:lang w:val="sr-Cyrl-RS"/>
        </w:rPr>
        <w:t xml:space="preserve">уређаја, апарата и инструмената </w:t>
      </w:r>
    </w:p>
    <w:p w:rsidR="00EF6870" w:rsidRDefault="00EF6870" w:rsidP="00EF6870">
      <w:pPr>
        <w:spacing w:after="0" w:line="240" w:lineRule="auto"/>
        <w:ind w:left="709"/>
        <w:jc w:val="both"/>
        <w:rPr>
          <w:rFonts w:ascii="Times New Roman" w:hAnsi="Times New Roman"/>
          <w:bCs/>
          <w:sz w:val="24"/>
          <w:szCs w:val="24"/>
        </w:rPr>
      </w:pPr>
      <w:r w:rsidRPr="00EF6870">
        <w:rPr>
          <w:rFonts w:ascii="Times New Roman" w:hAnsi="Times New Roman"/>
          <w:bCs/>
          <w:sz w:val="24"/>
          <w:szCs w:val="24"/>
          <w:lang w:val="sr-Cyrl-RS"/>
        </w:rPr>
        <w:t xml:space="preserve">Партија 4 –  Колективно осигурање радника од последица несрећног случаја и осигурање лица за случај тежих болести и хирушких интервенција </w:t>
      </w:r>
    </w:p>
    <w:p w:rsidR="00EF6870" w:rsidRDefault="00EF6870" w:rsidP="00EF6870">
      <w:pPr>
        <w:spacing w:after="0" w:line="240" w:lineRule="auto"/>
        <w:jc w:val="both"/>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EF6870" w:rsidRDefault="00EF6870" w:rsidP="00EF6870">
      <w:pPr>
        <w:spacing w:after="0" w:line="240" w:lineRule="auto"/>
        <w:jc w:val="center"/>
        <w:rPr>
          <w:rFonts w:ascii="Times New Roman" w:hAnsi="Times New Roman"/>
          <w:bCs/>
          <w:sz w:val="24"/>
          <w:szCs w:val="24"/>
        </w:rPr>
      </w:pPr>
    </w:p>
    <w:p w:rsidR="008A6D2B" w:rsidRPr="00E077B6" w:rsidRDefault="003A6B0B" w:rsidP="00EF6870">
      <w:pPr>
        <w:spacing w:after="0" w:line="240" w:lineRule="auto"/>
        <w:jc w:val="center"/>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rPr>
        <w:lastRenderedPageBreak/>
        <w:t>III</w:t>
      </w:r>
      <w:r w:rsidRPr="003A6B0B">
        <w:rPr>
          <w:rFonts w:ascii="Times New Roman" w:eastAsia="Times New Roman" w:hAnsi="Times New Roman" w:cs="Times New Roman"/>
          <w:b/>
          <w:bCs/>
          <w:sz w:val="32"/>
          <w:lang w:val="sr-Cyrl-RS"/>
        </w:rPr>
        <w:t xml:space="preserve"> ВРСТА, ТЕХНИЧКЕ КАРАКТЕРИСТИКЕ, КОЛИЧИНА И ОПИС </w:t>
      </w:r>
      <w:r w:rsidR="00C3663B">
        <w:rPr>
          <w:rFonts w:ascii="Times New Roman" w:eastAsia="Times New Roman" w:hAnsi="Times New Roman" w:cs="Times New Roman"/>
          <w:b/>
          <w:bCs/>
          <w:sz w:val="32"/>
          <w:lang w:val="sr-Cyrl-RS"/>
        </w:rPr>
        <w:t>ДОБРА</w:t>
      </w:r>
      <w:r w:rsidRPr="003A6B0B">
        <w:rPr>
          <w:rFonts w:ascii="Times New Roman" w:eastAsia="Times New Roman" w:hAnsi="Times New Roman" w:cs="Times New Roman"/>
          <w:b/>
          <w:bCs/>
          <w:sz w:val="32"/>
          <w:lang w:val="sr-Cyrl-RS"/>
        </w:rPr>
        <w:t xml:space="preserve">, РОК </w:t>
      </w:r>
      <w:r w:rsidR="00C3663B">
        <w:rPr>
          <w:rFonts w:ascii="Times New Roman" w:eastAsia="Times New Roman" w:hAnsi="Times New Roman" w:cs="Times New Roman"/>
          <w:b/>
          <w:bCs/>
          <w:sz w:val="32"/>
          <w:lang w:val="sr-Cyrl-RS"/>
        </w:rPr>
        <w:t>ИСПОРУКЕ ДОБРА</w:t>
      </w:r>
    </w:p>
    <w:p w:rsidR="00672B92" w:rsidRDefault="00672B92" w:rsidP="006F1FCC">
      <w:pPr>
        <w:autoSpaceDE w:val="0"/>
        <w:autoSpaceDN w:val="0"/>
        <w:adjustRightInd w:val="0"/>
        <w:spacing w:after="0" w:line="240" w:lineRule="auto"/>
        <w:rPr>
          <w:rFonts w:ascii="Times New Roman" w:eastAsia="Times New Roman" w:hAnsi="Times New Roman" w:cs="Times New Roman"/>
          <w:bCs/>
          <w:noProof/>
          <w:sz w:val="24"/>
          <w:szCs w:val="24"/>
          <w:highlight w:val="yellow"/>
          <w:lang w:val="sr-Cyrl-RS"/>
        </w:rPr>
      </w:pPr>
    </w:p>
    <w:p w:rsidR="00CE7A74" w:rsidRPr="00EF6870" w:rsidRDefault="00CE7A74" w:rsidP="00FA3AAC">
      <w:pPr>
        <w:suppressAutoHyphens/>
        <w:spacing w:after="0" w:line="240" w:lineRule="auto"/>
        <w:jc w:val="center"/>
        <w:rPr>
          <w:rFonts w:ascii="Times New Roman" w:eastAsia="Arial Unicode MS" w:hAnsi="Times New Roman" w:cs="Times New Roman"/>
          <w:b/>
          <w:bCs/>
          <w:color w:val="000000"/>
          <w:kern w:val="1"/>
          <w:sz w:val="28"/>
          <w:szCs w:val="28"/>
          <w:lang w:val="sr-Cyrl-RS" w:eastAsia="ar-SA"/>
        </w:rPr>
      </w:pPr>
      <w:r w:rsidRPr="00EF6870">
        <w:rPr>
          <w:rFonts w:ascii="Times New Roman" w:eastAsia="Arial Unicode MS" w:hAnsi="Times New Roman" w:cs="Times New Roman"/>
          <w:b/>
          <w:bCs/>
          <w:color w:val="000000"/>
          <w:kern w:val="1"/>
          <w:sz w:val="28"/>
          <w:szCs w:val="28"/>
          <w:lang w:val="sr-Cyrl-RS" w:eastAsia="ar-SA"/>
        </w:rPr>
        <w:t>Партија 1 - Осигурање од аутоодговорности</w:t>
      </w:r>
    </w:p>
    <w:p w:rsidR="00CE7A74" w:rsidRPr="006354A1" w:rsidRDefault="00CE7A74" w:rsidP="00DB5972">
      <w:pPr>
        <w:suppressAutoHyphens/>
        <w:spacing w:after="0" w:line="240" w:lineRule="auto"/>
        <w:rPr>
          <w:rFonts w:ascii="Times New Roman" w:eastAsia="Arial Unicode MS" w:hAnsi="Times New Roman" w:cs="Times New Roman"/>
          <w:b/>
          <w:bCs/>
          <w:color w:val="000000"/>
          <w:kern w:val="1"/>
          <w:sz w:val="24"/>
          <w:szCs w:val="24"/>
          <w:highlight w:val="yellow"/>
          <w:lang w:val="sr-Cyrl-RS" w:eastAsia="ar-SA"/>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311"/>
        <w:gridCol w:w="1433"/>
        <w:gridCol w:w="1379"/>
        <w:gridCol w:w="997"/>
        <w:gridCol w:w="1423"/>
        <w:gridCol w:w="1424"/>
      </w:tblGrid>
      <w:tr w:rsidR="00CE7A74" w:rsidRPr="009E1254" w:rsidTr="00FF6F67">
        <w:trPr>
          <w:trHeight w:val="711"/>
        </w:trPr>
        <w:tc>
          <w:tcPr>
            <w:tcW w:w="678" w:type="dxa"/>
            <w:shd w:val="clear" w:color="auto" w:fill="auto"/>
            <w:vAlign w:val="center"/>
          </w:tcPr>
          <w:p w:rsidR="00CE7A74" w:rsidRPr="00AA46FE" w:rsidRDefault="00CE7A74" w:rsidP="00FF6F6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Ред.</w:t>
            </w:r>
          </w:p>
          <w:p w:rsidR="00CE7A74" w:rsidRPr="00AA46FE" w:rsidRDefault="00CE7A74" w:rsidP="00FF6F6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број</w:t>
            </w:r>
          </w:p>
        </w:tc>
        <w:tc>
          <w:tcPr>
            <w:tcW w:w="2311" w:type="dxa"/>
            <w:shd w:val="clear" w:color="auto" w:fill="auto"/>
            <w:vAlign w:val="center"/>
          </w:tcPr>
          <w:p w:rsidR="00CE7A74" w:rsidRPr="00AA46FE" w:rsidRDefault="003D18B0" w:rsidP="00FF6F6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Врста,марка и тип возила</w:t>
            </w:r>
          </w:p>
          <w:p w:rsidR="00CE7A74" w:rsidRPr="00AA46FE" w:rsidRDefault="00CE7A74" w:rsidP="00FF6F6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p>
        </w:tc>
        <w:tc>
          <w:tcPr>
            <w:tcW w:w="1433" w:type="dxa"/>
            <w:shd w:val="clear" w:color="auto" w:fill="auto"/>
            <w:vAlign w:val="center"/>
          </w:tcPr>
          <w:p w:rsidR="00CE7A74" w:rsidRPr="00AA46FE" w:rsidRDefault="003D18B0" w:rsidP="00FF6F6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Рег. ознака</w:t>
            </w:r>
          </w:p>
        </w:tc>
        <w:tc>
          <w:tcPr>
            <w:tcW w:w="1379" w:type="dxa"/>
            <w:shd w:val="clear" w:color="auto" w:fill="auto"/>
            <w:vAlign w:val="center"/>
          </w:tcPr>
          <w:p w:rsidR="00CE7A74" w:rsidRPr="00AA46FE" w:rsidRDefault="003D18B0" w:rsidP="00FF6F6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Снага, запремина, носивост</w:t>
            </w:r>
          </w:p>
        </w:tc>
        <w:tc>
          <w:tcPr>
            <w:tcW w:w="997" w:type="dxa"/>
            <w:shd w:val="clear" w:color="auto" w:fill="auto"/>
            <w:vAlign w:val="center"/>
          </w:tcPr>
          <w:p w:rsidR="00CE7A74" w:rsidRPr="00AA46FE" w:rsidRDefault="003D18B0" w:rsidP="00FF6F6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Година производње</w:t>
            </w:r>
          </w:p>
        </w:tc>
        <w:tc>
          <w:tcPr>
            <w:tcW w:w="1423" w:type="dxa"/>
            <w:shd w:val="clear" w:color="auto" w:fill="auto"/>
            <w:vAlign w:val="center"/>
          </w:tcPr>
          <w:p w:rsidR="00CE7A74" w:rsidRPr="00AA46FE" w:rsidRDefault="003D18B0" w:rsidP="00FF6F67">
            <w:pPr>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Почетак осигурања</w:t>
            </w:r>
          </w:p>
          <w:p w:rsidR="00CE7A74" w:rsidRPr="00AA46FE" w:rsidRDefault="00CE7A74" w:rsidP="00FF6F6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p>
        </w:tc>
        <w:tc>
          <w:tcPr>
            <w:tcW w:w="1424" w:type="dxa"/>
            <w:vAlign w:val="center"/>
          </w:tcPr>
          <w:p w:rsidR="00CE7A74" w:rsidRPr="00AA46FE" w:rsidRDefault="00CE7A74" w:rsidP="00FF6F67">
            <w:pPr>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Премијски степен из полисе за текућу годину</w:t>
            </w:r>
          </w:p>
        </w:tc>
      </w:tr>
      <w:tr w:rsidR="00CE7A74" w:rsidRPr="009E1254" w:rsidTr="00086514">
        <w:trPr>
          <w:trHeight w:val="348"/>
        </w:trPr>
        <w:tc>
          <w:tcPr>
            <w:tcW w:w="678" w:type="dxa"/>
            <w:shd w:val="clear" w:color="auto" w:fill="auto"/>
            <w:vAlign w:val="center"/>
          </w:tcPr>
          <w:p w:rsidR="00CE7A74" w:rsidRPr="00AA46FE" w:rsidRDefault="00CE7A74" w:rsidP="003D18B0">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1.</w:t>
            </w:r>
          </w:p>
        </w:tc>
        <w:tc>
          <w:tcPr>
            <w:tcW w:w="2311" w:type="dxa"/>
            <w:shd w:val="clear" w:color="auto" w:fill="auto"/>
            <w:vAlign w:val="center"/>
          </w:tcPr>
          <w:p w:rsidR="00CE7A74" w:rsidRPr="00AA46FE" w:rsidRDefault="00CE7A74" w:rsidP="00086514">
            <w:pPr>
              <w:suppressAutoHyphens/>
              <w:spacing w:after="0" w:line="240" w:lineRule="auto"/>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Путничко-</w:t>
            </w:r>
          </w:p>
          <w:p w:rsidR="00CE7A74" w:rsidRPr="00AA46FE" w:rsidRDefault="00CE7A74" w:rsidP="00086514">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ŠKODA OCTAVIA</w:t>
            </w:r>
          </w:p>
          <w:p w:rsidR="00CE7A74" w:rsidRPr="00AA46FE" w:rsidRDefault="00CE7A74" w:rsidP="00086514">
            <w:pPr>
              <w:suppressAutoHyphens/>
              <w:spacing w:after="0" w:line="240" w:lineRule="auto"/>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А5</w:t>
            </w:r>
          </w:p>
        </w:tc>
        <w:tc>
          <w:tcPr>
            <w:tcW w:w="1433"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 xml:space="preserve">NI </w:t>
            </w:r>
            <w:r w:rsidRPr="00AA46FE">
              <w:rPr>
                <w:rFonts w:ascii="Times New Roman" w:eastAsia="Arial Unicode MS" w:hAnsi="Times New Roman" w:cs="Times New Roman"/>
                <w:bCs/>
                <w:color w:val="000000"/>
                <w:kern w:val="1"/>
                <w:sz w:val="24"/>
                <w:szCs w:val="24"/>
                <w:lang w:val="sr-Cyrl-RS" w:eastAsia="ar-SA"/>
              </w:rPr>
              <w:t xml:space="preserve">130 </w:t>
            </w:r>
            <w:r w:rsidRPr="00AA46FE">
              <w:rPr>
                <w:rFonts w:ascii="Times New Roman" w:eastAsia="Arial Unicode MS" w:hAnsi="Times New Roman" w:cs="Times New Roman"/>
                <w:bCs/>
                <w:color w:val="000000"/>
                <w:kern w:val="1"/>
                <w:sz w:val="24"/>
                <w:szCs w:val="24"/>
                <w:lang w:val="sr-Latn-RS" w:eastAsia="ar-SA"/>
              </w:rPr>
              <w:t>IF</w:t>
            </w:r>
          </w:p>
        </w:tc>
        <w:tc>
          <w:tcPr>
            <w:tcW w:w="1379" w:type="dxa"/>
            <w:shd w:val="clear" w:color="auto" w:fill="auto"/>
            <w:vAlign w:val="center"/>
          </w:tcPr>
          <w:p w:rsidR="00CE7A74" w:rsidRPr="00AA46FE" w:rsidRDefault="00CE7A74" w:rsidP="00733384">
            <w:pPr>
              <w:suppressAutoHyphens/>
              <w:spacing w:after="0" w:line="240" w:lineRule="auto"/>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 xml:space="preserve">77 KW, </w:t>
            </w:r>
          </w:p>
          <w:p w:rsidR="00CE7A74" w:rsidRPr="00AA46FE" w:rsidRDefault="00CE7A74" w:rsidP="00733384">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Cyrl-RS" w:eastAsia="ar-SA"/>
              </w:rPr>
              <w:t>1896 ccm</w:t>
            </w:r>
          </w:p>
          <w:p w:rsidR="00CE7A74" w:rsidRPr="00AA46FE" w:rsidRDefault="00CE7A74" w:rsidP="00733384">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dizel</w:t>
            </w:r>
          </w:p>
        </w:tc>
        <w:tc>
          <w:tcPr>
            <w:tcW w:w="997"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2006.</w:t>
            </w:r>
          </w:p>
        </w:tc>
        <w:tc>
          <w:tcPr>
            <w:tcW w:w="1423" w:type="dxa"/>
            <w:shd w:val="clear" w:color="auto" w:fill="auto"/>
            <w:vAlign w:val="center"/>
          </w:tcPr>
          <w:p w:rsidR="00CE7A74" w:rsidRPr="00AA46FE" w:rsidRDefault="00CE7A74" w:rsidP="00793C15">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24.01.201</w:t>
            </w:r>
            <w:r w:rsidR="00793C15" w:rsidRPr="00AA46FE">
              <w:rPr>
                <w:rFonts w:ascii="Times New Roman" w:eastAsia="Arial Unicode MS" w:hAnsi="Times New Roman" w:cs="Times New Roman"/>
                <w:bCs/>
                <w:color w:val="000000"/>
                <w:kern w:val="1"/>
                <w:sz w:val="24"/>
                <w:szCs w:val="24"/>
                <w:lang w:val="sr-Latn-RS" w:eastAsia="ar-SA"/>
              </w:rPr>
              <w:t>9</w:t>
            </w:r>
            <w:r w:rsidRPr="00AA46FE">
              <w:rPr>
                <w:rFonts w:ascii="Times New Roman" w:eastAsia="Arial Unicode MS" w:hAnsi="Times New Roman" w:cs="Times New Roman"/>
                <w:bCs/>
                <w:color w:val="000000"/>
                <w:kern w:val="1"/>
                <w:sz w:val="24"/>
                <w:szCs w:val="24"/>
                <w:lang w:val="sr-Cyrl-RS" w:eastAsia="ar-SA"/>
              </w:rPr>
              <w:t>.</w:t>
            </w:r>
          </w:p>
        </w:tc>
        <w:tc>
          <w:tcPr>
            <w:tcW w:w="1424" w:type="dxa"/>
            <w:vAlign w:val="center"/>
          </w:tcPr>
          <w:p w:rsidR="00CE7A74" w:rsidRPr="003559F5" w:rsidRDefault="003559F5" w:rsidP="00733384">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Pr>
                <w:rFonts w:ascii="Times New Roman" w:eastAsia="Arial Unicode MS" w:hAnsi="Times New Roman" w:cs="Times New Roman"/>
                <w:bCs/>
                <w:color w:val="000000"/>
                <w:kern w:val="1"/>
                <w:sz w:val="24"/>
                <w:szCs w:val="24"/>
                <w:lang w:val="sr-Cyrl-RS" w:eastAsia="ar-SA"/>
              </w:rPr>
              <w:t>5</w:t>
            </w:r>
          </w:p>
        </w:tc>
      </w:tr>
      <w:tr w:rsidR="00CE7A74" w:rsidRPr="009E1254" w:rsidTr="00086514">
        <w:trPr>
          <w:trHeight w:val="367"/>
        </w:trPr>
        <w:tc>
          <w:tcPr>
            <w:tcW w:w="678" w:type="dxa"/>
            <w:shd w:val="clear" w:color="auto" w:fill="auto"/>
            <w:vAlign w:val="center"/>
          </w:tcPr>
          <w:p w:rsidR="00CE7A74" w:rsidRPr="00AA46FE" w:rsidRDefault="00472C99" w:rsidP="003D18B0">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eastAsia="ar-SA"/>
              </w:rPr>
              <w:t>2</w:t>
            </w:r>
            <w:r w:rsidR="00CE7A74" w:rsidRPr="00AA46FE">
              <w:rPr>
                <w:rFonts w:ascii="Times New Roman" w:eastAsia="Arial Unicode MS" w:hAnsi="Times New Roman" w:cs="Times New Roman"/>
                <w:bCs/>
                <w:color w:val="000000"/>
                <w:kern w:val="1"/>
                <w:sz w:val="24"/>
                <w:szCs w:val="24"/>
                <w:lang w:val="sr-Cyrl-RS" w:eastAsia="ar-SA"/>
              </w:rPr>
              <w:t>.</w:t>
            </w:r>
          </w:p>
        </w:tc>
        <w:tc>
          <w:tcPr>
            <w:tcW w:w="2311" w:type="dxa"/>
            <w:shd w:val="clear" w:color="auto" w:fill="auto"/>
            <w:vAlign w:val="center"/>
          </w:tcPr>
          <w:p w:rsidR="00CE7A74" w:rsidRPr="00AA46FE" w:rsidRDefault="00CE7A74" w:rsidP="00086514">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Cyrl-RS" w:eastAsia="ar-SA"/>
              </w:rPr>
              <w:t>Путничко—</w:t>
            </w:r>
            <w:r w:rsidRPr="00AA46FE">
              <w:rPr>
                <w:rFonts w:ascii="Times New Roman" w:eastAsia="Arial Unicode MS" w:hAnsi="Times New Roman" w:cs="Times New Roman"/>
                <w:bCs/>
                <w:color w:val="000000"/>
                <w:kern w:val="1"/>
                <w:sz w:val="24"/>
                <w:szCs w:val="24"/>
                <w:lang w:val="sr-Latn-RS" w:eastAsia="ar-SA"/>
              </w:rPr>
              <w:t>ŠKODA FABIA</w:t>
            </w:r>
          </w:p>
          <w:p w:rsidR="00CE7A74" w:rsidRPr="00AA46FE" w:rsidRDefault="00CE7A74" w:rsidP="00086514">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AMBIANCE 1.4</w:t>
            </w:r>
          </w:p>
        </w:tc>
        <w:tc>
          <w:tcPr>
            <w:tcW w:w="1433"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NI</w:t>
            </w:r>
            <w:r w:rsidRPr="00AA46FE">
              <w:rPr>
                <w:rFonts w:ascii="Times New Roman" w:eastAsia="Arial Unicode MS" w:hAnsi="Times New Roman" w:cs="Times New Roman"/>
                <w:bCs/>
                <w:color w:val="000000"/>
                <w:kern w:val="1"/>
                <w:sz w:val="24"/>
                <w:szCs w:val="24"/>
                <w:lang w:val="sr-Cyrl-RS" w:eastAsia="ar-SA"/>
              </w:rPr>
              <w:t xml:space="preserve"> 035 </w:t>
            </w:r>
            <w:r w:rsidRPr="00AA46FE">
              <w:rPr>
                <w:rFonts w:ascii="Times New Roman" w:eastAsia="Arial Unicode MS" w:hAnsi="Times New Roman" w:cs="Times New Roman"/>
                <w:bCs/>
                <w:color w:val="000000"/>
                <w:kern w:val="1"/>
                <w:sz w:val="24"/>
                <w:szCs w:val="24"/>
                <w:lang w:val="sr-Latn-RS" w:eastAsia="ar-SA"/>
              </w:rPr>
              <w:t>ZF</w:t>
            </w:r>
          </w:p>
        </w:tc>
        <w:tc>
          <w:tcPr>
            <w:tcW w:w="1379" w:type="dxa"/>
            <w:shd w:val="clear" w:color="auto" w:fill="auto"/>
            <w:vAlign w:val="center"/>
          </w:tcPr>
          <w:p w:rsidR="00CE7A74" w:rsidRPr="00AA46FE" w:rsidRDefault="00CE7A74" w:rsidP="00733384">
            <w:pPr>
              <w:suppressAutoHyphens/>
              <w:spacing w:after="0" w:line="240" w:lineRule="auto"/>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63 KW</w:t>
            </w:r>
          </w:p>
          <w:p w:rsidR="00CE7A74" w:rsidRPr="00AA46FE" w:rsidRDefault="00CE7A74" w:rsidP="00733384">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Cyrl-RS" w:eastAsia="ar-SA"/>
              </w:rPr>
              <w:t>1390 ccm</w:t>
            </w:r>
          </w:p>
          <w:p w:rsidR="00CE7A74" w:rsidRPr="00AA46FE" w:rsidRDefault="00CE7A74" w:rsidP="00733384">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plin</w:t>
            </w:r>
          </w:p>
        </w:tc>
        <w:tc>
          <w:tcPr>
            <w:tcW w:w="997"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2008.</w:t>
            </w:r>
          </w:p>
        </w:tc>
        <w:tc>
          <w:tcPr>
            <w:tcW w:w="1423" w:type="dxa"/>
            <w:shd w:val="clear" w:color="auto" w:fill="auto"/>
            <w:vAlign w:val="center"/>
          </w:tcPr>
          <w:p w:rsidR="00CE7A74" w:rsidRPr="00AA46FE" w:rsidRDefault="0055026D" w:rsidP="00793C15">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eastAsia="ar-SA"/>
              </w:rPr>
              <w:t>23.05.201</w:t>
            </w:r>
            <w:r w:rsidR="00793C15" w:rsidRPr="00AA46FE">
              <w:rPr>
                <w:rFonts w:ascii="Times New Roman" w:eastAsia="Arial Unicode MS" w:hAnsi="Times New Roman" w:cs="Times New Roman"/>
                <w:bCs/>
                <w:color w:val="000000"/>
                <w:kern w:val="1"/>
                <w:sz w:val="24"/>
                <w:szCs w:val="24"/>
                <w:lang w:val="sr-Latn-RS" w:eastAsia="ar-SA"/>
              </w:rPr>
              <w:t>9</w:t>
            </w:r>
            <w:r w:rsidR="00CE7A74" w:rsidRPr="00AA46FE">
              <w:rPr>
                <w:rFonts w:ascii="Times New Roman" w:eastAsia="Arial Unicode MS" w:hAnsi="Times New Roman" w:cs="Times New Roman"/>
                <w:bCs/>
                <w:color w:val="000000"/>
                <w:kern w:val="1"/>
                <w:sz w:val="24"/>
                <w:szCs w:val="24"/>
                <w:lang w:val="sr-Cyrl-RS" w:eastAsia="ar-SA"/>
              </w:rPr>
              <w:t>.</w:t>
            </w:r>
          </w:p>
        </w:tc>
        <w:tc>
          <w:tcPr>
            <w:tcW w:w="1424" w:type="dxa"/>
            <w:vAlign w:val="center"/>
          </w:tcPr>
          <w:p w:rsidR="00CE7A74" w:rsidRPr="003559F5" w:rsidRDefault="003559F5" w:rsidP="00733384">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Pr>
                <w:rFonts w:ascii="Times New Roman" w:eastAsia="Arial Unicode MS" w:hAnsi="Times New Roman" w:cs="Times New Roman"/>
                <w:bCs/>
                <w:color w:val="000000"/>
                <w:kern w:val="1"/>
                <w:sz w:val="24"/>
                <w:szCs w:val="24"/>
                <w:lang w:val="sr-Cyrl-RS" w:eastAsia="ar-SA"/>
              </w:rPr>
              <w:t>1</w:t>
            </w:r>
          </w:p>
        </w:tc>
      </w:tr>
      <w:tr w:rsidR="00CE7A74" w:rsidRPr="009E1254" w:rsidTr="00086514">
        <w:trPr>
          <w:trHeight w:val="348"/>
        </w:trPr>
        <w:tc>
          <w:tcPr>
            <w:tcW w:w="678" w:type="dxa"/>
            <w:shd w:val="clear" w:color="auto" w:fill="auto"/>
            <w:vAlign w:val="center"/>
          </w:tcPr>
          <w:p w:rsidR="00CE7A74" w:rsidRPr="00AA46FE" w:rsidRDefault="00472C99" w:rsidP="003D18B0">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3</w:t>
            </w:r>
            <w:r w:rsidR="00CE7A74" w:rsidRPr="00AA46FE">
              <w:rPr>
                <w:rFonts w:ascii="Times New Roman" w:eastAsia="Arial Unicode MS" w:hAnsi="Times New Roman" w:cs="Times New Roman"/>
                <w:bCs/>
                <w:kern w:val="1"/>
                <w:sz w:val="24"/>
                <w:szCs w:val="24"/>
                <w:lang w:val="sr-Latn-RS" w:eastAsia="ar-SA"/>
              </w:rPr>
              <w:t>.</w:t>
            </w:r>
          </w:p>
        </w:tc>
        <w:tc>
          <w:tcPr>
            <w:tcW w:w="2311" w:type="dxa"/>
            <w:shd w:val="clear" w:color="auto" w:fill="auto"/>
            <w:vAlign w:val="center"/>
          </w:tcPr>
          <w:p w:rsidR="00CE7A74" w:rsidRPr="00AA46FE" w:rsidRDefault="00CE7A74" w:rsidP="0008651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Cyrl-RS" w:eastAsia="ar-SA"/>
              </w:rPr>
              <w:t>Теретно-</w:t>
            </w:r>
            <w:r w:rsidRPr="00AA46FE">
              <w:rPr>
                <w:rFonts w:ascii="Times New Roman" w:eastAsia="Arial Unicode MS" w:hAnsi="Times New Roman" w:cs="Times New Roman"/>
                <w:bCs/>
                <w:kern w:val="1"/>
                <w:sz w:val="24"/>
                <w:szCs w:val="24"/>
                <w:lang w:val="sr-Latn-RS" w:eastAsia="ar-SA"/>
              </w:rPr>
              <w:t xml:space="preserve"> ZASTAVA</w:t>
            </w:r>
            <w:r w:rsidRPr="00AA46FE">
              <w:rPr>
                <w:rFonts w:ascii="Times New Roman" w:eastAsia="Arial Unicode MS" w:hAnsi="Times New Roman" w:cs="Times New Roman"/>
                <w:bCs/>
                <w:kern w:val="1"/>
                <w:sz w:val="24"/>
                <w:szCs w:val="24"/>
                <w:lang w:val="sr-Cyrl-RS" w:eastAsia="ar-SA"/>
              </w:rPr>
              <w:t xml:space="preserve"> </w:t>
            </w:r>
            <w:r w:rsidRPr="00AA46FE">
              <w:rPr>
                <w:rFonts w:ascii="Times New Roman" w:eastAsia="Arial Unicode MS" w:hAnsi="Times New Roman" w:cs="Times New Roman"/>
                <w:bCs/>
                <w:kern w:val="1"/>
                <w:sz w:val="24"/>
                <w:szCs w:val="24"/>
                <w:lang w:val="sr-Latn-RS" w:eastAsia="ar-SA"/>
              </w:rPr>
              <w:t>NEW TURBO RIVAL HDPK (1+6)</w:t>
            </w:r>
          </w:p>
        </w:tc>
        <w:tc>
          <w:tcPr>
            <w:tcW w:w="1433"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NI</w:t>
            </w:r>
            <w:r w:rsidRPr="00AA46FE">
              <w:rPr>
                <w:rFonts w:ascii="Times New Roman" w:eastAsia="Arial Unicode MS" w:hAnsi="Times New Roman" w:cs="Times New Roman"/>
                <w:bCs/>
                <w:kern w:val="1"/>
                <w:sz w:val="24"/>
                <w:szCs w:val="24"/>
                <w:lang w:val="sr-Cyrl-RS" w:eastAsia="ar-SA"/>
              </w:rPr>
              <w:t xml:space="preserve"> 0</w:t>
            </w:r>
            <w:r w:rsidRPr="00AA46FE">
              <w:rPr>
                <w:rFonts w:ascii="Times New Roman" w:eastAsia="Arial Unicode MS" w:hAnsi="Times New Roman" w:cs="Times New Roman"/>
                <w:bCs/>
                <w:kern w:val="1"/>
                <w:sz w:val="24"/>
                <w:szCs w:val="24"/>
                <w:lang w:val="sr-Latn-RS" w:eastAsia="ar-SA"/>
              </w:rPr>
              <w:t>12 ŽS</w:t>
            </w:r>
          </w:p>
        </w:tc>
        <w:tc>
          <w:tcPr>
            <w:tcW w:w="1379" w:type="dxa"/>
            <w:shd w:val="clear" w:color="auto" w:fill="auto"/>
            <w:vAlign w:val="center"/>
          </w:tcPr>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78 KW</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2800 ccm</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Cyrl-RS" w:eastAsia="ar-SA"/>
              </w:rPr>
              <w:t>1140 кг</w:t>
            </w:r>
            <w:r w:rsidRPr="00AA46FE">
              <w:rPr>
                <w:rFonts w:ascii="Times New Roman" w:eastAsia="Arial Unicode MS" w:hAnsi="Times New Roman" w:cs="Times New Roman"/>
                <w:bCs/>
                <w:kern w:val="1"/>
                <w:sz w:val="24"/>
                <w:szCs w:val="24"/>
                <w:lang w:val="sr-Latn-RS" w:eastAsia="ar-SA"/>
              </w:rPr>
              <w:t>.</w:t>
            </w:r>
          </w:p>
        </w:tc>
        <w:tc>
          <w:tcPr>
            <w:tcW w:w="997"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2008.</w:t>
            </w:r>
          </w:p>
        </w:tc>
        <w:tc>
          <w:tcPr>
            <w:tcW w:w="1423" w:type="dxa"/>
            <w:shd w:val="clear" w:color="auto" w:fill="auto"/>
            <w:vAlign w:val="center"/>
          </w:tcPr>
          <w:p w:rsidR="00CE7A74" w:rsidRPr="00AA46FE" w:rsidRDefault="00CE7A74" w:rsidP="00793C15">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Cyrl-RS" w:eastAsia="ar-SA"/>
              </w:rPr>
              <w:t>18.04.201</w:t>
            </w:r>
            <w:r w:rsidR="00793C15" w:rsidRPr="00AA46FE">
              <w:rPr>
                <w:rFonts w:ascii="Times New Roman" w:eastAsia="Arial Unicode MS" w:hAnsi="Times New Roman" w:cs="Times New Roman"/>
                <w:bCs/>
                <w:kern w:val="1"/>
                <w:sz w:val="24"/>
                <w:szCs w:val="24"/>
                <w:lang w:val="sr-Latn-RS" w:eastAsia="ar-SA"/>
              </w:rPr>
              <w:t>9</w:t>
            </w:r>
          </w:p>
        </w:tc>
        <w:tc>
          <w:tcPr>
            <w:tcW w:w="1424" w:type="dxa"/>
            <w:vAlign w:val="center"/>
          </w:tcPr>
          <w:p w:rsidR="00CE7A74" w:rsidRPr="00AA46FE" w:rsidRDefault="000265DE"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w:t>
            </w:r>
          </w:p>
        </w:tc>
      </w:tr>
      <w:tr w:rsidR="00CE7A74" w:rsidRPr="009E1254" w:rsidTr="00086514">
        <w:trPr>
          <w:trHeight w:val="348"/>
        </w:trPr>
        <w:tc>
          <w:tcPr>
            <w:tcW w:w="678" w:type="dxa"/>
            <w:shd w:val="clear" w:color="auto" w:fill="auto"/>
            <w:vAlign w:val="center"/>
          </w:tcPr>
          <w:p w:rsidR="00CE7A74" w:rsidRPr="00AA46FE" w:rsidRDefault="00472C99" w:rsidP="001D4E47">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4</w:t>
            </w:r>
            <w:r w:rsidR="00CE7A74" w:rsidRPr="00AA46FE">
              <w:rPr>
                <w:rFonts w:ascii="Times New Roman" w:eastAsia="Arial Unicode MS" w:hAnsi="Times New Roman" w:cs="Times New Roman"/>
                <w:bCs/>
                <w:kern w:val="1"/>
                <w:sz w:val="24"/>
                <w:szCs w:val="24"/>
                <w:lang w:val="sr-Latn-RS" w:eastAsia="ar-SA"/>
              </w:rPr>
              <w:t>.</w:t>
            </w:r>
          </w:p>
        </w:tc>
        <w:tc>
          <w:tcPr>
            <w:tcW w:w="2311" w:type="dxa"/>
            <w:shd w:val="clear" w:color="auto" w:fill="auto"/>
            <w:vAlign w:val="center"/>
          </w:tcPr>
          <w:p w:rsidR="00CE7A74" w:rsidRPr="00AA46FE" w:rsidRDefault="00CE7A74" w:rsidP="00112CDC">
            <w:pPr>
              <w:suppressAutoHyphens/>
              <w:spacing w:after="0" w:line="240" w:lineRule="auto"/>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 xml:space="preserve">Теретно- ZASTAVA NEW TURBO RIVAL </w:t>
            </w:r>
            <w:r w:rsidR="00112CDC" w:rsidRPr="00AA46FE">
              <w:rPr>
                <w:rFonts w:ascii="Times New Roman" w:eastAsia="Arial Unicode MS" w:hAnsi="Times New Roman" w:cs="Times New Roman"/>
                <w:bCs/>
                <w:kern w:val="1"/>
                <w:sz w:val="24"/>
                <w:szCs w:val="24"/>
                <w:lang w:val="sr-Latn-RS" w:eastAsia="ar-SA"/>
              </w:rPr>
              <w:t>49,</w:t>
            </w:r>
            <w:r w:rsidRPr="00AA46FE">
              <w:rPr>
                <w:rFonts w:ascii="Times New Roman" w:eastAsia="Arial Unicode MS" w:hAnsi="Times New Roman" w:cs="Times New Roman"/>
                <w:bCs/>
                <w:kern w:val="1"/>
                <w:sz w:val="24"/>
                <w:szCs w:val="24"/>
                <w:lang w:val="sr-Latn-RS" w:eastAsia="ar-SA"/>
              </w:rPr>
              <w:t xml:space="preserve">12 </w:t>
            </w:r>
            <w:r w:rsidRPr="00AA46FE">
              <w:rPr>
                <w:rFonts w:ascii="Times New Roman" w:eastAsia="Arial Unicode MS" w:hAnsi="Times New Roman" w:cs="Times New Roman"/>
                <w:bCs/>
                <w:kern w:val="1"/>
                <w:sz w:val="24"/>
                <w:szCs w:val="24"/>
                <w:lang w:val="sr-Cyrl-RS" w:eastAsia="ar-SA"/>
              </w:rPr>
              <w:t>HDPK (1+6)</w:t>
            </w:r>
          </w:p>
        </w:tc>
        <w:tc>
          <w:tcPr>
            <w:tcW w:w="1433"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NI 085 ŠN</w:t>
            </w:r>
          </w:p>
        </w:tc>
        <w:tc>
          <w:tcPr>
            <w:tcW w:w="1379" w:type="dxa"/>
            <w:shd w:val="clear" w:color="auto" w:fill="auto"/>
            <w:vAlign w:val="center"/>
          </w:tcPr>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92kw</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2800ccm</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2690kg</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Broj reg mesta 7</w:t>
            </w:r>
          </w:p>
        </w:tc>
        <w:tc>
          <w:tcPr>
            <w:tcW w:w="997"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2011</w:t>
            </w:r>
          </w:p>
        </w:tc>
        <w:tc>
          <w:tcPr>
            <w:tcW w:w="1423" w:type="dxa"/>
            <w:shd w:val="clear" w:color="auto" w:fill="auto"/>
            <w:vAlign w:val="center"/>
          </w:tcPr>
          <w:p w:rsidR="00CE7A74" w:rsidRPr="00AA46FE" w:rsidRDefault="00336194" w:rsidP="00793C15">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11.02.201</w:t>
            </w:r>
            <w:r w:rsidR="00793C15" w:rsidRPr="00AA46FE">
              <w:rPr>
                <w:rFonts w:ascii="Times New Roman" w:eastAsia="Arial Unicode MS" w:hAnsi="Times New Roman" w:cs="Times New Roman"/>
                <w:bCs/>
                <w:kern w:val="1"/>
                <w:sz w:val="24"/>
                <w:szCs w:val="24"/>
                <w:lang w:val="sr-Latn-RS" w:eastAsia="ar-SA"/>
              </w:rPr>
              <w:t>9</w:t>
            </w:r>
          </w:p>
        </w:tc>
        <w:tc>
          <w:tcPr>
            <w:tcW w:w="1424" w:type="dxa"/>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w:t>
            </w:r>
          </w:p>
        </w:tc>
      </w:tr>
      <w:tr w:rsidR="00CE7A74" w:rsidRPr="009E1254" w:rsidTr="00086514">
        <w:trPr>
          <w:trHeight w:val="348"/>
        </w:trPr>
        <w:tc>
          <w:tcPr>
            <w:tcW w:w="678" w:type="dxa"/>
            <w:shd w:val="clear" w:color="auto" w:fill="auto"/>
            <w:vAlign w:val="center"/>
          </w:tcPr>
          <w:p w:rsidR="00CE7A74" w:rsidRPr="00AA46FE" w:rsidRDefault="00472C99" w:rsidP="001D4E47">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5</w:t>
            </w:r>
            <w:r w:rsidR="00CE7A74" w:rsidRPr="00AA46FE">
              <w:rPr>
                <w:rFonts w:ascii="Times New Roman" w:eastAsia="Arial Unicode MS" w:hAnsi="Times New Roman" w:cs="Times New Roman"/>
                <w:bCs/>
                <w:kern w:val="1"/>
                <w:sz w:val="24"/>
                <w:szCs w:val="24"/>
                <w:lang w:val="sr-Latn-RS" w:eastAsia="ar-SA"/>
              </w:rPr>
              <w:t>.</w:t>
            </w:r>
          </w:p>
        </w:tc>
        <w:tc>
          <w:tcPr>
            <w:tcW w:w="2311" w:type="dxa"/>
            <w:shd w:val="clear" w:color="auto" w:fill="auto"/>
            <w:vAlign w:val="center"/>
          </w:tcPr>
          <w:p w:rsidR="00CE7A74" w:rsidRPr="00AA46FE" w:rsidRDefault="00CE7A74" w:rsidP="00086514">
            <w:pPr>
              <w:suppressAutoHyphens/>
              <w:spacing w:after="0" w:line="240" w:lineRule="auto"/>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 xml:space="preserve">Теретно- ZASTAVA NEW TURBO RIVAL </w:t>
            </w:r>
            <w:r w:rsidRPr="00AA46FE">
              <w:rPr>
                <w:rFonts w:ascii="Times New Roman" w:eastAsia="Arial Unicode MS" w:hAnsi="Times New Roman" w:cs="Times New Roman"/>
                <w:bCs/>
                <w:kern w:val="1"/>
                <w:sz w:val="24"/>
                <w:szCs w:val="24"/>
                <w:lang w:val="sr-Latn-RS" w:eastAsia="ar-SA"/>
              </w:rPr>
              <w:t xml:space="preserve">3512 </w:t>
            </w:r>
            <w:r w:rsidRPr="00AA46FE">
              <w:rPr>
                <w:rFonts w:ascii="Times New Roman" w:eastAsia="Arial Unicode MS" w:hAnsi="Times New Roman" w:cs="Times New Roman"/>
                <w:bCs/>
                <w:kern w:val="1"/>
                <w:sz w:val="24"/>
                <w:szCs w:val="24"/>
                <w:lang w:val="sr-Cyrl-RS" w:eastAsia="ar-SA"/>
              </w:rPr>
              <w:t>HDPK (1+6)</w:t>
            </w:r>
          </w:p>
        </w:tc>
        <w:tc>
          <w:tcPr>
            <w:tcW w:w="1433"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NI 085 ŠR</w:t>
            </w:r>
          </w:p>
        </w:tc>
        <w:tc>
          <w:tcPr>
            <w:tcW w:w="1379" w:type="dxa"/>
            <w:shd w:val="clear" w:color="auto" w:fill="auto"/>
            <w:vAlign w:val="center"/>
          </w:tcPr>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92kw</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2800ccm</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1220kg</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Broj reg mesta 7</w:t>
            </w:r>
          </w:p>
        </w:tc>
        <w:tc>
          <w:tcPr>
            <w:tcW w:w="997"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2011</w:t>
            </w:r>
          </w:p>
        </w:tc>
        <w:tc>
          <w:tcPr>
            <w:tcW w:w="1423" w:type="dxa"/>
            <w:shd w:val="clear" w:color="auto" w:fill="auto"/>
            <w:vAlign w:val="center"/>
          </w:tcPr>
          <w:p w:rsidR="00CE7A74" w:rsidRPr="00AA46FE" w:rsidRDefault="00336194" w:rsidP="00793C15">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11.01.201</w:t>
            </w:r>
            <w:r w:rsidR="00793C15" w:rsidRPr="00AA46FE">
              <w:rPr>
                <w:rFonts w:ascii="Times New Roman" w:eastAsia="Arial Unicode MS" w:hAnsi="Times New Roman" w:cs="Times New Roman"/>
                <w:bCs/>
                <w:kern w:val="1"/>
                <w:sz w:val="24"/>
                <w:szCs w:val="24"/>
                <w:lang w:val="sr-Latn-RS" w:eastAsia="ar-SA"/>
              </w:rPr>
              <w:t>9</w:t>
            </w:r>
          </w:p>
        </w:tc>
        <w:tc>
          <w:tcPr>
            <w:tcW w:w="1424" w:type="dxa"/>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w:t>
            </w:r>
          </w:p>
        </w:tc>
      </w:tr>
      <w:tr w:rsidR="00CE7A74" w:rsidRPr="009E1254" w:rsidTr="00086514">
        <w:trPr>
          <w:trHeight w:val="367"/>
        </w:trPr>
        <w:tc>
          <w:tcPr>
            <w:tcW w:w="678" w:type="dxa"/>
            <w:shd w:val="clear" w:color="auto" w:fill="auto"/>
            <w:vAlign w:val="center"/>
          </w:tcPr>
          <w:p w:rsidR="00CE7A74" w:rsidRPr="00AA46FE" w:rsidRDefault="00472C99" w:rsidP="001D4E47">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Latn-RS" w:eastAsia="ar-SA"/>
              </w:rPr>
              <w:t>6</w:t>
            </w:r>
            <w:r w:rsidR="00CE7A74" w:rsidRPr="00AA46FE">
              <w:rPr>
                <w:rFonts w:ascii="Times New Roman" w:eastAsia="Arial Unicode MS" w:hAnsi="Times New Roman" w:cs="Times New Roman"/>
                <w:bCs/>
                <w:kern w:val="1"/>
                <w:sz w:val="24"/>
                <w:szCs w:val="24"/>
                <w:lang w:val="sr-Cyrl-RS" w:eastAsia="ar-SA"/>
              </w:rPr>
              <w:t>.</w:t>
            </w:r>
          </w:p>
        </w:tc>
        <w:tc>
          <w:tcPr>
            <w:tcW w:w="2311" w:type="dxa"/>
            <w:shd w:val="clear" w:color="auto" w:fill="auto"/>
            <w:vAlign w:val="center"/>
          </w:tcPr>
          <w:p w:rsidR="00CE7A74" w:rsidRPr="00AA46FE" w:rsidRDefault="00086514" w:rsidP="00086514">
            <w:pPr>
              <w:suppressAutoHyphens/>
              <w:spacing w:after="0" w:line="240" w:lineRule="auto"/>
              <w:rPr>
                <w:rFonts w:ascii="Times New Roman" w:eastAsia="Arial Unicode MS" w:hAnsi="Times New Roman" w:cs="Times New Roman"/>
                <w:bCs/>
                <w:kern w:val="1"/>
                <w:sz w:val="24"/>
                <w:szCs w:val="24"/>
                <w:lang w:eastAsia="ar-SA"/>
              </w:rPr>
            </w:pPr>
            <w:r w:rsidRPr="00AA46FE">
              <w:rPr>
                <w:rFonts w:ascii="Times New Roman" w:eastAsia="Arial Unicode MS" w:hAnsi="Times New Roman" w:cs="Times New Roman"/>
                <w:bCs/>
                <w:kern w:val="1"/>
                <w:sz w:val="24"/>
                <w:szCs w:val="24"/>
                <w:lang w:val="sr-Cyrl-RS" w:eastAsia="ar-SA"/>
              </w:rPr>
              <w:t>Р</w:t>
            </w:r>
            <w:r w:rsidR="00CE7A74" w:rsidRPr="00AA46FE">
              <w:rPr>
                <w:rFonts w:ascii="Times New Roman" w:eastAsia="Arial Unicode MS" w:hAnsi="Times New Roman" w:cs="Times New Roman"/>
                <w:bCs/>
                <w:kern w:val="1"/>
                <w:sz w:val="24"/>
                <w:szCs w:val="24"/>
                <w:lang w:val="sr-Cyrl-RS" w:eastAsia="ar-SA"/>
              </w:rPr>
              <w:t>адно</w:t>
            </w:r>
            <w:r w:rsidRPr="00AA46FE">
              <w:rPr>
                <w:rFonts w:ascii="Times New Roman" w:eastAsia="Arial Unicode MS" w:hAnsi="Times New Roman" w:cs="Times New Roman"/>
                <w:bCs/>
                <w:kern w:val="1"/>
                <w:sz w:val="24"/>
                <w:szCs w:val="24"/>
                <w:lang w:eastAsia="ar-SA"/>
              </w:rPr>
              <w:t xml:space="preserve"> </w:t>
            </w:r>
            <w:r w:rsidR="00CE7A74" w:rsidRPr="00AA46FE">
              <w:rPr>
                <w:rFonts w:ascii="Times New Roman" w:eastAsia="Arial Unicode MS" w:hAnsi="Times New Roman" w:cs="Times New Roman"/>
                <w:bCs/>
                <w:kern w:val="1"/>
                <w:sz w:val="24"/>
                <w:szCs w:val="24"/>
                <w:lang w:val="sr-Latn-RS" w:eastAsia="ar-SA"/>
              </w:rPr>
              <w:t>- VOLVO FL</w:t>
            </w:r>
            <w:r w:rsidR="00CE7A74" w:rsidRPr="00AA46FE">
              <w:rPr>
                <w:rFonts w:ascii="Times New Roman" w:eastAsia="Arial Unicode MS" w:hAnsi="Times New Roman" w:cs="Times New Roman"/>
                <w:bCs/>
                <w:kern w:val="1"/>
                <w:sz w:val="24"/>
                <w:szCs w:val="24"/>
                <w:lang w:val="sr-Cyrl-RS" w:eastAsia="ar-SA"/>
              </w:rPr>
              <w:t xml:space="preserve"> - ,,Паук''</w:t>
            </w:r>
          </w:p>
        </w:tc>
        <w:tc>
          <w:tcPr>
            <w:tcW w:w="1433" w:type="dxa"/>
            <w:shd w:val="clear" w:color="auto" w:fill="auto"/>
            <w:vAlign w:val="center"/>
          </w:tcPr>
          <w:p w:rsidR="00CE7A74" w:rsidRPr="00AA46FE" w:rsidRDefault="0033619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NI 133</w:t>
            </w:r>
            <w:r w:rsidR="00CE7A74" w:rsidRPr="00AA46FE">
              <w:rPr>
                <w:rFonts w:ascii="Times New Roman" w:eastAsia="Arial Unicode MS" w:hAnsi="Times New Roman" w:cs="Times New Roman"/>
                <w:bCs/>
                <w:kern w:val="1"/>
                <w:sz w:val="24"/>
                <w:szCs w:val="24"/>
                <w:lang w:val="sr-Latn-RS" w:eastAsia="ar-SA"/>
              </w:rPr>
              <w:t xml:space="preserve"> ČŠ</w:t>
            </w:r>
          </w:p>
        </w:tc>
        <w:tc>
          <w:tcPr>
            <w:tcW w:w="1379" w:type="dxa"/>
            <w:shd w:val="clear" w:color="auto" w:fill="auto"/>
            <w:vAlign w:val="center"/>
          </w:tcPr>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158KW</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5132ccm</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Nosivost 4100kg</w:t>
            </w:r>
          </w:p>
        </w:tc>
        <w:tc>
          <w:tcPr>
            <w:tcW w:w="997" w:type="dxa"/>
            <w:shd w:val="clear" w:color="auto" w:fill="auto"/>
            <w:vAlign w:val="center"/>
          </w:tcPr>
          <w:p w:rsidR="00CE7A74" w:rsidRPr="00AA46FE" w:rsidRDefault="00CE7A74" w:rsidP="0033619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201</w:t>
            </w:r>
            <w:r w:rsidR="00336194" w:rsidRPr="00AA46FE">
              <w:rPr>
                <w:rFonts w:ascii="Times New Roman" w:eastAsia="Arial Unicode MS" w:hAnsi="Times New Roman" w:cs="Times New Roman"/>
                <w:bCs/>
                <w:kern w:val="1"/>
                <w:sz w:val="24"/>
                <w:szCs w:val="24"/>
                <w:lang w:val="sr-Latn-RS" w:eastAsia="ar-SA"/>
              </w:rPr>
              <w:t>5</w:t>
            </w:r>
          </w:p>
        </w:tc>
        <w:tc>
          <w:tcPr>
            <w:tcW w:w="1423" w:type="dxa"/>
            <w:shd w:val="clear" w:color="auto" w:fill="auto"/>
            <w:vAlign w:val="center"/>
          </w:tcPr>
          <w:p w:rsidR="00CE7A74" w:rsidRPr="00AA46FE" w:rsidRDefault="00CE7A74" w:rsidP="00FE3618">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w:t>
            </w:r>
            <w:r w:rsidR="00336194" w:rsidRPr="00AA46FE">
              <w:rPr>
                <w:rFonts w:ascii="Times New Roman" w:eastAsia="Arial Unicode MS" w:hAnsi="Times New Roman" w:cs="Times New Roman"/>
                <w:bCs/>
                <w:kern w:val="1"/>
                <w:sz w:val="24"/>
                <w:szCs w:val="24"/>
                <w:lang w:val="sr-Latn-RS" w:eastAsia="ar-SA"/>
              </w:rPr>
              <w:t>3.04.201</w:t>
            </w:r>
            <w:r w:rsidR="00793C15" w:rsidRPr="00AA46FE">
              <w:rPr>
                <w:rFonts w:ascii="Times New Roman" w:eastAsia="Arial Unicode MS" w:hAnsi="Times New Roman" w:cs="Times New Roman"/>
                <w:bCs/>
                <w:kern w:val="1"/>
                <w:sz w:val="24"/>
                <w:szCs w:val="24"/>
                <w:lang w:val="sr-Latn-RS" w:eastAsia="ar-SA"/>
              </w:rPr>
              <w:t>9</w:t>
            </w:r>
          </w:p>
        </w:tc>
        <w:tc>
          <w:tcPr>
            <w:tcW w:w="1424" w:type="dxa"/>
            <w:vAlign w:val="center"/>
          </w:tcPr>
          <w:p w:rsidR="00CE7A74" w:rsidRPr="003559F5" w:rsidRDefault="003559F5" w:rsidP="00733384">
            <w:pPr>
              <w:suppressAutoHyphens/>
              <w:spacing w:after="0" w:line="240" w:lineRule="auto"/>
              <w:jc w:val="center"/>
              <w:rPr>
                <w:rFonts w:ascii="Times New Roman" w:eastAsia="Arial Unicode MS" w:hAnsi="Times New Roman" w:cs="Times New Roman"/>
                <w:bCs/>
                <w:kern w:val="1"/>
                <w:sz w:val="24"/>
                <w:szCs w:val="24"/>
                <w:lang w:val="sr-Cyrl-RS" w:eastAsia="ar-SA"/>
              </w:rPr>
            </w:pPr>
            <w:r>
              <w:rPr>
                <w:rFonts w:ascii="Times New Roman" w:eastAsia="Arial Unicode MS" w:hAnsi="Times New Roman" w:cs="Times New Roman"/>
                <w:bCs/>
                <w:kern w:val="1"/>
                <w:sz w:val="24"/>
                <w:szCs w:val="24"/>
                <w:lang w:val="sr-Cyrl-RS" w:eastAsia="ar-SA"/>
              </w:rPr>
              <w:t>9</w:t>
            </w:r>
          </w:p>
        </w:tc>
      </w:tr>
      <w:tr w:rsidR="00CE7A74" w:rsidRPr="009E1254" w:rsidTr="006D1061">
        <w:trPr>
          <w:trHeight w:val="880"/>
        </w:trPr>
        <w:tc>
          <w:tcPr>
            <w:tcW w:w="678" w:type="dxa"/>
            <w:shd w:val="clear" w:color="auto" w:fill="auto"/>
            <w:vAlign w:val="center"/>
          </w:tcPr>
          <w:p w:rsidR="00CE7A74" w:rsidRPr="00AA46FE" w:rsidRDefault="00472C99" w:rsidP="001D4E47">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Latn-RS" w:eastAsia="ar-SA"/>
              </w:rPr>
              <w:t>7</w:t>
            </w:r>
            <w:r w:rsidR="003D18B0" w:rsidRPr="00AA46FE">
              <w:rPr>
                <w:rFonts w:ascii="Times New Roman" w:eastAsia="Arial Unicode MS" w:hAnsi="Times New Roman" w:cs="Times New Roman"/>
                <w:bCs/>
                <w:kern w:val="1"/>
                <w:sz w:val="24"/>
                <w:szCs w:val="24"/>
                <w:lang w:val="sr-Cyrl-RS" w:eastAsia="ar-SA"/>
              </w:rPr>
              <w:t>.</w:t>
            </w:r>
          </w:p>
        </w:tc>
        <w:tc>
          <w:tcPr>
            <w:tcW w:w="2311" w:type="dxa"/>
            <w:shd w:val="clear" w:color="auto" w:fill="auto"/>
            <w:vAlign w:val="center"/>
          </w:tcPr>
          <w:p w:rsidR="00CE7A74" w:rsidRPr="00AA46FE" w:rsidRDefault="00CE7A74" w:rsidP="00086514">
            <w:pPr>
              <w:suppressAutoHyphens/>
              <w:spacing w:after="0" w:line="240" w:lineRule="auto"/>
              <w:rPr>
                <w:rFonts w:ascii="Times New Roman" w:eastAsia="Arial Unicode MS" w:hAnsi="Times New Roman" w:cs="Times New Roman"/>
                <w:bCs/>
                <w:kern w:val="1"/>
                <w:sz w:val="24"/>
                <w:szCs w:val="24"/>
                <w:lang w:eastAsia="ar-SA"/>
              </w:rPr>
            </w:pPr>
            <w:r w:rsidRPr="00AA46FE">
              <w:rPr>
                <w:rFonts w:ascii="Times New Roman" w:eastAsia="Arial Unicode MS" w:hAnsi="Times New Roman" w:cs="Times New Roman"/>
                <w:bCs/>
                <w:kern w:val="1"/>
                <w:sz w:val="24"/>
                <w:szCs w:val="24"/>
                <w:lang w:val="sr-Cyrl-RS" w:eastAsia="ar-SA"/>
              </w:rPr>
              <w:t>Радно</w:t>
            </w:r>
            <w:r w:rsidR="00336194" w:rsidRPr="00AA46FE">
              <w:rPr>
                <w:rFonts w:ascii="Times New Roman" w:eastAsia="Arial Unicode MS" w:hAnsi="Times New Roman" w:cs="Times New Roman"/>
                <w:bCs/>
                <w:kern w:val="1"/>
                <w:sz w:val="24"/>
                <w:szCs w:val="24"/>
                <w:lang w:eastAsia="ar-SA"/>
              </w:rPr>
              <w:t xml:space="preserve"> </w:t>
            </w:r>
            <w:r w:rsidRPr="00AA46FE">
              <w:rPr>
                <w:rFonts w:ascii="Times New Roman" w:eastAsia="Arial Unicode MS" w:hAnsi="Times New Roman" w:cs="Times New Roman"/>
                <w:bCs/>
                <w:kern w:val="1"/>
                <w:sz w:val="24"/>
                <w:szCs w:val="24"/>
                <w:lang w:val="sr-Cyrl-RS" w:eastAsia="ar-SA"/>
              </w:rPr>
              <w:t>-</w:t>
            </w:r>
            <w:r w:rsidR="00336194" w:rsidRPr="00AA46FE">
              <w:rPr>
                <w:rFonts w:ascii="Times New Roman" w:eastAsia="Arial Unicode MS" w:hAnsi="Times New Roman" w:cs="Times New Roman"/>
                <w:bCs/>
                <w:kern w:val="1"/>
                <w:sz w:val="24"/>
                <w:szCs w:val="24"/>
                <w:lang w:eastAsia="ar-SA"/>
              </w:rPr>
              <w:t xml:space="preserve"> </w:t>
            </w:r>
          </w:p>
          <w:p w:rsidR="00CE7A74" w:rsidRPr="00AA46FE" w:rsidRDefault="00CE7A74" w:rsidP="006275E2">
            <w:pPr>
              <w:suppressAutoHyphens/>
              <w:spacing w:after="0" w:line="240" w:lineRule="auto"/>
              <w:rPr>
                <w:rFonts w:ascii="Times New Roman" w:eastAsia="Arial Unicode MS" w:hAnsi="Times New Roman" w:cs="Times New Roman"/>
                <w:bCs/>
                <w:kern w:val="1"/>
                <w:sz w:val="24"/>
                <w:szCs w:val="24"/>
                <w:lang w:eastAsia="ar-SA"/>
              </w:rPr>
            </w:pPr>
            <w:r w:rsidRPr="00AA46FE">
              <w:rPr>
                <w:rFonts w:ascii="Times New Roman" w:eastAsia="Arial Unicode MS" w:hAnsi="Times New Roman" w:cs="Times New Roman"/>
                <w:bCs/>
                <w:kern w:val="1"/>
                <w:sz w:val="24"/>
                <w:szCs w:val="24"/>
                <w:lang w:val="sr-Cyrl-RS" w:eastAsia="ar-SA"/>
              </w:rPr>
              <w:t xml:space="preserve">IVECO </w:t>
            </w:r>
            <w:r w:rsidR="006275E2" w:rsidRPr="00AA46FE">
              <w:rPr>
                <w:rFonts w:ascii="Times New Roman" w:eastAsia="Arial Unicode MS" w:hAnsi="Times New Roman" w:cs="Times New Roman"/>
                <w:bCs/>
                <w:kern w:val="1"/>
                <w:sz w:val="24"/>
                <w:szCs w:val="24"/>
                <w:lang w:eastAsia="ar-SA"/>
              </w:rPr>
              <w:t>1G160E2CA</w:t>
            </w:r>
          </w:p>
        </w:tc>
        <w:tc>
          <w:tcPr>
            <w:tcW w:w="1433" w:type="dxa"/>
            <w:shd w:val="clear" w:color="auto" w:fill="auto"/>
            <w:vAlign w:val="center"/>
          </w:tcPr>
          <w:p w:rsidR="00CE7A74" w:rsidRPr="00AA46FE" w:rsidRDefault="004C698B" w:rsidP="00733384">
            <w:pPr>
              <w:suppressAutoHyphens/>
              <w:spacing w:after="0" w:line="240" w:lineRule="auto"/>
              <w:jc w:val="center"/>
              <w:rPr>
                <w:rFonts w:ascii="Times New Roman" w:eastAsia="Arial Unicode MS" w:hAnsi="Times New Roman" w:cs="Times New Roman"/>
                <w:bCs/>
                <w:kern w:val="1"/>
                <w:sz w:val="24"/>
                <w:szCs w:val="24"/>
                <w:lang w:eastAsia="ar-SA"/>
              </w:rPr>
            </w:pPr>
            <w:r w:rsidRPr="00AA46FE">
              <w:rPr>
                <w:rFonts w:ascii="Times New Roman" w:eastAsia="Arial Unicode MS" w:hAnsi="Times New Roman" w:cs="Times New Roman"/>
                <w:bCs/>
                <w:kern w:val="1"/>
                <w:sz w:val="24"/>
                <w:szCs w:val="24"/>
                <w:lang w:val="sr-Cyrl-RS" w:eastAsia="ar-SA"/>
              </w:rPr>
              <w:t>NI 146</w:t>
            </w:r>
            <w:r w:rsidRPr="00AA46FE">
              <w:rPr>
                <w:rFonts w:ascii="Times New Roman" w:eastAsia="Arial Unicode MS" w:hAnsi="Times New Roman" w:cs="Times New Roman"/>
                <w:bCs/>
                <w:kern w:val="1"/>
                <w:sz w:val="24"/>
                <w:szCs w:val="24"/>
                <w:lang w:eastAsia="ar-SA"/>
              </w:rPr>
              <w:t xml:space="preserve"> XL</w:t>
            </w:r>
          </w:p>
        </w:tc>
        <w:tc>
          <w:tcPr>
            <w:tcW w:w="1379" w:type="dxa"/>
            <w:shd w:val="clear" w:color="auto" w:fill="auto"/>
            <w:vAlign w:val="center"/>
          </w:tcPr>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 xml:space="preserve">185KW </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5880ccm</w:t>
            </w: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Cyrl-RS" w:eastAsia="ar-SA"/>
              </w:rPr>
            </w:pPr>
          </w:p>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Cyrl-RS" w:eastAsia="ar-SA"/>
              </w:rPr>
            </w:pPr>
          </w:p>
        </w:tc>
        <w:tc>
          <w:tcPr>
            <w:tcW w:w="997" w:type="dxa"/>
            <w:shd w:val="clear" w:color="auto" w:fill="auto"/>
            <w:vAlign w:val="center"/>
          </w:tcPr>
          <w:p w:rsidR="00CE7A74" w:rsidRPr="00AA46FE" w:rsidRDefault="004C698B" w:rsidP="00733384">
            <w:pPr>
              <w:suppressAutoHyphens/>
              <w:spacing w:after="0" w:line="240" w:lineRule="auto"/>
              <w:jc w:val="center"/>
              <w:rPr>
                <w:rFonts w:ascii="Times New Roman" w:eastAsia="Arial Unicode MS" w:hAnsi="Times New Roman" w:cs="Times New Roman"/>
                <w:bCs/>
                <w:kern w:val="1"/>
                <w:sz w:val="24"/>
                <w:szCs w:val="24"/>
                <w:lang w:eastAsia="ar-SA"/>
              </w:rPr>
            </w:pPr>
            <w:r w:rsidRPr="00AA46FE">
              <w:rPr>
                <w:rFonts w:ascii="Times New Roman" w:eastAsia="Arial Unicode MS" w:hAnsi="Times New Roman" w:cs="Times New Roman"/>
                <w:bCs/>
                <w:kern w:val="1"/>
                <w:sz w:val="24"/>
                <w:szCs w:val="24"/>
                <w:lang w:val="sr-Cyrl-RS" w:eastAsia="ar-SA"/>
              </w:rPr>
              <w:t>201</w:t>
            </w:r>
            <w:r w:rsidR="006275E2" w:rsidRPr="00AA46FE">
              <w:rPr>
                <w:rFonts w:ascii="Times New Roman" w:eastAsia="Arial Unicode MS" w:hAnsi="Times New Roman" w:cs="Times New Roman"/>
                <w:bCs/>
                <w:kern w:val="1"/>
                <w:sz w:val="24"/>
                <w:szCs w:val="24"/>
                <w:lang w:eastAsia="ar-SA"/>
              </w:rPr>
              <w:t>6</w:t>
            </w:r>
          </w:p>
        </w:tc>
        <w:tc>
          <w:tcPr>
            <w:tcW w:w="1423" w:type="dxa"/>
            <w:shd w:val="clear" w:color="auto" w:fill="auto"/>
            <w:vAlign w:val="center"/>
          </w:tcPr>
          <w:p w:rsidR="00CE7A74" w:rsidRPr="00AA46FE" w:rsidRDefault="006275E2" w:rsidP="00793C15">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eastAsia="ar-SA"/>
              </w:rPr>
              <w:t>25.04.201</w:t>
            </w:r>
            <w:r w:rsidR="00793C15" w:rsidRPr="00AA46FE">
              <w:rPr>
                <w:rFonts w:ascii="Times New Roman" w:eastAsia="Arial Unicode MS" w:hAnsi="Times New Roman" w:cs="Times New Roman"/>
                <w:bCs/>
                <w:kern w:val="1"/>
                <w:sz w:val="24"/>
                <w:szCs w:val="24"/>
                <w:lang w:val="sr-Latn-RS" w:eastAsia="ar-SA"/>
              </w:rPr>
              <w:t>9</w:t>
            </w:r>
          </w:p>
        </w:tc>
        <w:tc>
          <w:tcPr>
            <w:tcW w:w="1424" w:type="dxa"/>
            <w:vAlign w:val="center"/>
          </w:tcPr>
          <w:p w:rsidR="00CE7A74" w:rsidRPr="003559F5" w:rsidRDefault="003559F5" w:rsidP="00733384">
            <w:pPr>
              <w:suppressAutoHyphens/>
              <w:spacing w:after="0" w:line="240" w:lineRule="auto"/>
              <w:jc w:val="center"/>
              <w:rPr>
                <w:rFonts w:ascii="Times New Roman" w:eastAsia="Arial Unicode MS" w:hAnsi="Times New Roman" w:cs="Times New Roman"/>
                <w:bCs/>
                <w:kern w:val="1"/>
                <w:sz w:val="24"/>
                <w:szCs w:val="24"/>
                <w:lang w:val="sr-Cyrl-RS" w:eastAsia="ar-SA"/>
              </w:rPr>
            </w:pPr>
            <w:r>
              <w:rPr>
                <w:rFonts w:ascii="Times New Roman" w:eastAsia="Arial Unicode MS" w:hAnsi="Times New Roman" w:cs="Times New Roman"/>
                <w:bCs/>
                <w:kern w:val="1"/>
                <w:sz w:val="24"/>
                <w:szCs w:val="24"/>
                <w:lang w:val="sr-Cyrl-RS" w:eastAsia="ar-SA"/>
              </w:rPr>
              <w:t>2</w:t>
            </w:r>
          </w:p>
        </w:tc>
      </w:tr>
      <w:tr w:rsidR="00CE7A74" w:rsidRPr="009E1254" w:rsidTr="00086514">
        <w:trPr>
          <w:trHeight w:val="367"/>
        </w:trPr>
        <w:tc>
          <w:tcPr>
            <w:tcW w:w="678" w:type="dxa"/>
            <w:shd w:val="clear" w:color="auto" w:fill="auto"/>
            <w:vAlign w:val="center"/>
          </w:tcPr>
          <w:p w:rsidR="00CE7A74" w:rsidRPr="00AA46FE" w:rsidRDefault="00472C99" w:rsidP="001D4E47">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Latn-RS" w:eastAsia="ar-SA"/>
              </w:rPr>
              <w:t>8</w:t>
            </w:r>
            <w:r w:rsidR="003D18B0" w:rsidRPr="00AA46FE">
              <w:rPr>
                <w:rFonts w:ascii="Times New Roman" w:eastAsia="Arial Unicode MS" w:hAnsi="Times New Roman" w:cs="Times New Roman"/>
                <w:bCs/>
                <w:kern w:val="1"/>
                <w:sz w:val="24"/>
                <w:szCs w:val="24"/>
                <w:lang w:val="sr-Cyrl-RS" w:eastAsia="ar-SA"/>
              </w:rPr>
              <w:t>.</w:t>
            </w:r>
          </w:p>
        </w:tc>
        <w:tc>
          <w:tcPr>
            <w:tcW w:w="2311" w:type="dxa"/>
            <w:shd w:val="clear" w:color="auto" w:fill="auto"/>
            <w:vAlign w:val="center"/>
          </w:tcPr>
          <w:p w:rsidR="00CE7A74" w:rsidRPr="00AA46FE" w:rsidRDefault="00CE7A74" w:rsidP="00086514">
            <w:pPr>
              <w:suppressAutoHyphens/>
              <w:spacing w:after="0" w:line="240" w:lineRule="auto"/>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Радно-</w:t>
            </w:r>
          </w:p>
          <w:p w:rsidR="00CE7A74" w:rsidRPr="00AA46FE" w:rsidRDefault="00CE7A74" w:rsidP="00086514">
            <w:pPr>
              <w:suppressAutoHyphens/>
              <w:spacing w:after="0" w:line="240" w:lineRule="auto"/>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 xml:space="preserve">IVECO </w:t>
            </w:r>
            <w:r w:rsidRPr="00AA46FE">
              <w:rPr>
                <w:rFonts w:ascii="Times New Roman" w:eastAsia="Arial Unicode MS" w:hAnsi="Times New Roman" w:cs="Times New Roman"/>
                <w:bCs/>
                <w:kern w:val="1"/>
                <w:sz w:val="24"/>
                <w:szCs w:val="24"/>
                <w:lang w:val="sr-Latn-RS" w:eastAsia="ar-SA"/>
              </w:rPr>
              <w:t xml:space="preserve">DAILY 70C15 </w:t>
            </w:r>
            <w:r w:rsidRPr="00AA46FE">
              <w:rPr>
                <w:rFonts w:ascii="Times New Roman" w:eastAsia="Arial Unicode MS" w:hAnsi="Times New Roman" w:cs="Times New Roman"/>
                <w:bCs/>
                <w:kern w:val="1"/>
                <w:sz w:val="24"/>
                <w:szCs w:val="24"/>
                <w:lang w:val="sr-Cyrl-RS" w:eastAsia="ar-SA"/>
              </w:rPr>
              <w:t>,,Паук''</w:t>
            </w:r>
          </w:p>
        </w:tc>
        <w:tc>
          <w:tcPr>
            <w:tcW w:w="1433" w:type="dxa"/>
            <w:shd w:val="clear" w:color="auto" w:fill="auto"/>
            <w:vAlign w:val="center"/>
          </w:tcPr>
          <w:p w:rsidR="00CE7A74" w:rsidRPr="00AA46FE" w:rsidRDefault="004C698B" w:rsidP="00733384">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NI 146 JĐ</w:t>
            </w:r>
          </w:p>
        </w:tc>
        <w:tc>
          <w:tcPr>
            <w:tcW w:w="1379" w:type="dxa"/>
            <w:shd w:val="clear" w:color="auto" w:fill="auto"/>
            <w:vAlign w:val="center"/>
          </w:tcPr>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w:t>
            </w:r>
            <w:r w:rsidRPr="00AA46FE">
              <w:rPr>
                <w:rFonts w:ascii="Times New Roman" w:eastAsia="Arial Unicode MS" w:hAnsi="Times New Roman" w:cs="Times New Roman"/>
                <w:bCs/>
                <w:kern w:val="1"/>
                <w:sz w:val="24"/>
                <w:szCs w:val="24"/>
                <w:lang w:val="sr-Cyrl-RS" w:eastAsia="ar-SA"/>
              </w:rPr>
              <w:t>07</w:t>
            </w:r>
            <w:r w:rsidRPr="00AA46FE">
              <w:rPr>
                <w:rFonts w:ascii="Times New Roman" w:eastAsia="Arial Unicode MS" w:hAnsi="Times New Roman" w:cs="Times New Roman"/>
                <w:bCs/>
                <w:kern w:val="1"/>
                <w:sz w:val="24"/>
                <w:szCs w:val="24"/>
                <w:lang w:val="sr-Latn-RS" w:eastAsia="ar-SA"/>
              </w:rPr>
              <w:t>KW</w:t>
            </w:r>
            <w:r w:rsidRPr="00AA46FE">
              <w:rPr>
                <w:rFonts w:ascii="Times New Roman" w:eastAsia="Arial Unicode MS" w:hAnsi="Times New Roman" w:cs="Times New Roman"/>
                <w:bCs/>
                <w:kern w:val="1"/>
                <w:sz w:val="24"/>
                <w:szCs w:val="24"/>
                <w:lang w:val="sr-Cyrl-RS" w:eastAsia="ar-SA"/>
              </w:rPr>
              <w:t xml:space="preserve"> 2998ccm</w:t>
            </w:r>
            <w:r w:rsidR="00FA3AAC" w:rsidRPr="00AA46FE">
              <w:rPr>
                <w:rFonts w:ascii="Times New Roman" w:eastAsia="Arial Unicode MS" w:hAnsi="Times New Roman" w:cs="Times New Roman"/>
                <w:bCs/>
                <w:kern w:val="1"/>
                <w:sz w:val="24"/>
                <w:szCs w:val="24"/>
                <w:lang w:val="sr-Latn-RS" w:eastAsia="ar-SA"/>
              </w:rPr>
              <w:t xml:space="preserve"> </w:t>
            </w:r>
          </w:p>
        </w:tc>
        <w:tc>
          <w:tcPr>
            <w:tcW w:w="997"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2016</w:t>
            </w:r>
          </w:p>
        </w:tc>
        <w:tc>
          <w:tcPr>
            <w:tcW w:w="1423" w:type="dxa"/>
            <w:shd w:val="clear" w:color="auto" w:fill="auto"/>
            <w:vAlign w:val="center"/>
          </w:tcPr>
          <w:p w:rsidR="00CE7A74" w:rsidRPr="00AA46FE" w:rsidRDefault="004C698B" w:rsidP="00793C15">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eastAsia="ar-SA"/>
              </w:rPr>
              <w:t>12.04.201</w:t>
            </w:r>
            <w:r w:rsidR="00793C15" w:rsidRPr="00AA46FE">
              <w:rPr>
                <w:rFonts w:ascii="Times New Roman" w:eastAsia="Arial Unicode MS" w:hAnsi="Times New Roman" w:cs="Times New Roman"/>
                <w:bCs/>
                <w:kern w:val="1"/>
                <w:sz w:val="24"/>
                <w:szCs w:val="24"/>
                <w:lang w:val="sr-Latn-RS" w:eastAsia="ar-SA"/>
              </w:rPr>
              <w:t>9</w:t>
            </w:r>
          </w:p>
        </w:tc>
        <w:tc>
          <w:tcPr>
            <w:tcW w:w="1424" w:type="dxa"/>
            <w:vAlign w:val="center"/>
          </w:tcPr>
          <w:p w:rsidR="00CE7A74" w:rsidRPr="003559F5" w:rsidRDefault="003559F5" w:rsidP="00733384">
            <w:pPr>
              <w:suppressAutoHyphens/>
              <w:spacing w:after="0" w:line="240" w:lineRule="auto"/>
              <w:jc w:val="center"/>
              <w:rPr>
                <w:rFonts w:ascii="Times New Roman" w:eastAsia="Arial Unicode MS" w:hAnsi="Times New Roman" w:cs="Times New Roman"/>
                <w:bCs/>
                <w:kern w:val="1"/>
                <w:sz w:val="24"/>
                <w:szCs w:val="24"/>
                <w:lang w:val="sr-Cyrl-RS" w:eastAsia="ar-SA"/>
              </w:rPr>
            </w:pPr>
            <w:r>
              <w:rPr>
                <w:rFonts w:ascii="Times New Roman" w:eastAsia="Arial Unicode MS" w:hAnsi="Times New Roman" w:cs="Times New Roman"/>
                <w:bCs/>
                <w:kern w:val="1"/>
                <w:sz w:val="24"/>
                <w:szCs w:val="24"/>
                <w:lang w:val="sr-Cyrl-RS" w:eastAsia="ar-SA"/>
              </w:rPr>
              <w:t>2</w:t>
            </w:r>
          </w:p>
        </w:tc>
      </w:tr>
      <w:tr w:rsidR="00CE7A74" w:rsidRPr="009E1254" w:rsidTr="00086514">
        <w:trPr>
          <w:trHeight w:val="367"/>
        </w:trPr>
        <w:tc>
          <w:tcPr>
            <w:tcW w:w="678" w:type="dxa"/>
            <w:shd w:val="clear" w:color="auto" w:fill="auto"/>
            <w:vAlign w:val="center"/>
          </w:tcPr>
          <w:p w:rsidR="00CE7A74" w:rsidRPr="00AA46FE" w:rsidRDefault="001D4E47" w:rsidP="006D1061">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9</w:t>
            </w:r>
            <w:r w:rsidR="00CE7A74" w:rsidRPr="00AA46FE">
              <w:rPr>
                <w:rFonts w:ascii="Times New Roman" w:eastAsia="Arial Unicode MS" w:hAnsi="Times New Roman" w:cs="Times New Roman"/>
                <w:bCs/>
                <w:kern w:val="1"/>
                <w:sz w:val="24"/>
                <w:szCs w:val="24"/>
                <w:lang w:val="sr-Latn-RS" w:eastAsia="ar-SA"/>
              </w:rPr>
              <w:t>.</w:t>
            </w:r>
          </w:p>
        </w:tc>
        <w:tc>
          <w:tcPr>
            <w:tcW w:w="2311" w:type="dxa"/>
            <w:shd w:val="clear" w:color="auto" w:fill="auto"/>
            <w:vAlign w:val="center"/>
          </w:tcPr>
          <w:p w:rsidR="00CE7A74" w:rsidRPr="00AA46FE" w:rsidRDefault="00CE7A74" w:rsidP="0008651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Cyrl-RS" w:eastAsia="ar-SA"/>
              </w:rPr>
              <w:t>Прикључно возило</w:t>
            </w:r>
            <w:r w:rsidRPr="00AA46FE">
              <w:rPr>
                <w:rFonts w:ascii="Times New Roman" w:eastAsia="Arial Unicode MS" w:hAnsi="Times New Roman" w:cs="Times New Roman"/>
                <w:bCs/>
                <w:kern w:val="1"/>
                <w:sz w:val="24"/>
                <w:szCs w:val="24"/>
                <w:lang w:val="sr-Latn-RS" w:eastAsia="ar-SA"/>
              </w:rPr>
              <w:t xml:space="preserve"> ZASTAVA INPRO 2.4.308</w:t>
            </w:r>
          </w:p>
        </w:tc>
        <w:tc>
          <w:tcPr>
            <w:tcW w:w="1433"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AA 109 NI</w:t>
            </w:r>
          </w:p>
        </w:tc>
        <w:tc>
          <w:tcPr>
            <w:tcW w:w="1379" w:type="dxa"/>
            <w:shd w:val="clear" w:color="auto" w:fill="auto"/>
            <w:vAlign w:val="center"/>
          </w:tcPr>
          <w:p w:rsidR="00CE7A74" w:rsidRPr="00AA46FE" w:rsidRDefault="00CE7A74" w:rsidP="00733384">
            <w:pPr>
              <w:suppressAutoHyphens/>
              <w:spacing w:after="0" w:line="240" w:lineRule="auto"/>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Nosivost 2600kg</w:t>
            </w:r>
          </w:p>
        </w:tc>
        <w:tc>
          <w:tcPr>
            <w:tcW w:w="997" w:type="dxa"/>
            <w:shd w:val="clear" w:color="auto" w:fill="auto"/>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2010</w:t>
            </w:r>
          </w:p>
        </w:tc>
        <w:tc>
          <w:tcPr>
            <w:tcW w:w="1423" w:type="dxa"/>
            <w:shd w:val="clear" w:color="auto" w:fill="auto"/>
            <w:vAlign w:val="center"/>
          </w:tcPr>
          <w:p w:rsidR="00CE7A74" w:rsidRPr="00AA46FE" w:rsidRDefault="00DD0BA4" w:rsidP="00793C15">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21.04.201</w:t>
            </w:r>
            <w:r w:rsidR="00793C15" w:rsidRPr="00AA46FE">
              <w:rPr>
                <w:rFonts w:ascii="Times New Roman" w:eastAsia="Arial Unicode MS" w:hAnsi="Times New Roman" w:cs="Times New Roman"/>
                <w:bCs/>
                <w:kern w:val="1"/>
                <w:sz w:val="24"/>
                <w:szCs w:val="24"/>
                <w:lang w:val="sr-Latn-RS" w:eastAsia="ar-SA"/>
              </w:rPr>
              <w:t>9</w:t>
            </w:r>
          </w:p>
        </w:tc>
        <w:tc>
          <w:tcPr>
            <w:tcW w:w="1424" w:type="dxa"/>
            <w:vAlign w:val="center"/>
          </w:tcPr>
          <w:p w:rsidR="00CE7A74" w:rsidRPr="00AA46FE" w:rsidRDefault="00CE7A74" w:rsidP="00733384">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w:t>
            </w:r>
          </w:p>
        </w:tc>
      </w:tr>
    </w:tbl>
    <w:p w:rsidR="00086514" w:rsidRPr="009E1254" w:rsidRDefault="00086514" w:rsidP="00CE7A74">
      <w:pPr>
        <w:spacing w:after="0" w:line="240" w:lineRule="auto"/>
        <w:rPr>
          <w:rFonts w:ascii="Times New Roman" w:eastAsia="Times New Roman" w:hAnsi="Times New Roman" w:cs="Times New Roman"/>
          <w:sz w:val="24"/>
          <w:szCs w:val="24"/>
          <w:highlight w:val="yellow"/>
          <w:lang w:val="sr-Cyrl-RS"/>
        </w:rPr>
      </w:pPr>
    </w:p>
    <w:p w:rsidR="00C75831" w:rsidRDefault="00C75831" w:rsidP="00EC167C">
      <w:pPr>
        <w:spacing w:line="240" w:lineRule="auto"/>
        <w:rPr>
          <w:rFonts w:ascii="Times New Roman" w:eastAsia="Arial Unicode MS" w:hAnsi="Times New Roman" w:cs="Times New Roman"/>
          <w:b/>
          <w:bCs/>
          <w:color w:val="000000"/>
          <w:kern w:val="1"/>
          <w:sz w:val="32"/>
          <w:szCs w:val="32"/>
          <w:highlight w:val="yellow"/>
          <w:lang w:val="sr-Cyrl-RS" w:eastAsia="ar-SA"/>
        </w:rPr>
      </w:pPr>
    </w:p>
    <w:p w:rsidR="00CE7A74" w:rsidRPr="00AA46FE" w:rsidRDefault="00CE7A74" w:rsidP="00EC167C">
      <w:pPr>
        <w:spacing w:line="240" w:lineRule="auto"/>
        <w:rPr>
          <w:rFonts w:ascii="Times New Roman" w:eastAsia="Arial Unicode MS" w:hAnsi="Times New Roman" w:cs="Times New Roman"/>
          <w:b/>
          <w:bCs/>
          <w:color w:val="000000"/>
          <w:kern w:val="1"/>
          <w:sz w:val="32"/>
          <w:szCs w:val="32"/>
          <w:lang w:val="sr-Cyrl-RS" w:eastAsia="ar-SA"/>
        </w:rPr>
      </w:pPr>
      <w:r w:rsidRPr="00AA46FE">
        <w:rPr>
          <w:rFonts w:ascii="Times New Roman" w:eastAsia="Arial Unicode MS" w:hAnsi="Times New Roman" w:cs="Times New Roman"/>
          <w:b/>
          <w:bCs/>
          <w:color w:val="000000"/>
          <w:kern w:val="1"/>
          <w:sz w:val="32"/>
          <w:szCs w:val="32"/>
          <w:lang w:val="sr-Cyrl-RS" w:eastAsia="ar-SA"/>
        </w:rPr>
        <w:lastRenderedPageBreak/>
        <w:t>Партија 2 - Комбиновано  осигурање возила (каско)</w:t>
      </w:r>
    </w:p>
    <w:p w:rsidR="00FF6F67" w:rsidRPr="00AA46FE" w:rsidRDefault="00CE7A74" w:rsidP="00CE7A74">
      <w:pPr>
        <w:suppressAutoHyphens/>
        <w:spacing w:after="0" w:line="100" w:lineRule="atLeast"/>
        <w:rPr>
          <w:rFonts w:ascii="Times New Roman" w:eastAsia="Arial Unicode MS" w:hAnsi="Times New Roman" w:cs="Times New Roman"/>
          <w:b/>
          <w:bCs/>
          <w:color w:val="000000"/>
          <w:kern w:val="1"/>
          <w:sz w:val="24"/>
          <w:szCs w:val="24"/>
          <w:lang w:val="sr-Cyrl-RS" w:eastAsia="ar-SA"/>
        </w:rPr>
      </w:pPr>
      <w:r w:rsidRPr="00AA46FE">
        <w:rPr>
          <w:rFonts w:ascii="Times New Roman" w:eastAsia="Arial Unicode MS" w:hAnsi="Times New Roman" w:cs="Times New Roman"/>
          <w:b/>
          <w:bCs/>
          <w:color w:val="000000"/>
          <w:kern w:val="1"/>
          <w:sz w:val="24"/>
          <w:szCs w:val="24"/>
          <w:lang w:val="sr-Cyrl-RS" w:eastAsia="ar-SA"/>
        </w:rPr>
        <w:t>А) Комбиновано  осигурање возила (каско)</w:t>
      </w:r>
    </w:p>
    <w:p w:rsidR="00CE7A74" w:rsidRPr="00AA46FE" w:rsidRDefault="00CE7A74" w:rsidP="00CE7A74">
      <w:pPr>
        <w:suppressAutoHyphens/>
        <w:spacing w:after="0" w:line="100" w:lineRule="atLeast"/>
        <w:rPr>
          <w:rFonts w:ascii="Times New Roman" w:eastAsia="Arial Unicode MS" w:hAnsi="Times New Roman" w:cs="Times New Roman"/>
          <w:b/>
          <w:bCs/>
          <w:color w:val="000000"/>
          <w:kern w:val="1"/>
          <w:sz w:val="24"/>
          <w:szCs w:val="24"/>
          <w:lang w:val="sr-Cyrl-RS" w:eastAsia="ar-SA"/>
        </w:rPr>
      </w:pPr>
      <w:r w:rsidRPr="00AA46FE">
        <w:rPr>
          <w:rFonts w:ascii="Times New Roman" w:eastAsia="Arial Unicode MS" w:hAnsi="Times New Roman" w:cs="Times New Roman"/>
          <w:b/>
          <w:bCs/>
          <w:color w:val="000000"/>
          <w:kern w:val="1"/>
          <w:sz w:val="24"/>
          <w:szCs w:val="24"/>
          <w:lang w:val="sr-Cyrl-RS" w:eastAsia="ar-SA"/>
        </w:rPr>
        <w:t xml:space="preserve"> </w:t>
      </w:r>
    </w:p>
    <w:tbl>
      <w:tblPr>
        <w:tblpPr w:leftFromText="180" w:rightFromText="180" w:vertAnchor="text" w:tblpY="1"/>
        <w:tblOverlap w:val="neve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485"/>
        <w:gridCol w:w="1414"/>
        <w:gridCol w:w="1831"/>
        <w:gridCol w:w="1154"/>
        <w:gridCol w:w="1572"/>
      </w:tblGrid>
      <w:tr w:rsidR="004D7627" w:rsidRPr="00AA46FE" w:rsidTr="00472C99">
        <w:trPr>
          <w:trHeight w:val="472"/>
        </w:trPr>
        <w:tc>
          <w:tcPr>
            <w:tcW w:w="777"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Ред.</w:t>
            </w:r>
          </w:p>
          <w:p w:rsidR="004D7627" w:rsidRPr="00AA46FE" w:rsidRDefault="004D7627" w:rsidP="00472C99">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број</w:t>
            </w:r>
          </w:p>
        </w:tc>
        <w:tc>
          <w:tcPr>
            <w:tcW w:w="2485"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Врста,марка и тип возила</w:t>
            </w:r>
          </w:p>
          <w:p w:rsidR="004D7627" w:rsidRPr="00AA46FE" w:rsidRDefault="004D7627" w:rsidP="00472C99">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p>
        </w:tc>
        <w:tc>
          <w:tcPr>
            <w:tcW w:w="1414"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Рег. ознака</w:t>
            </w:r>
          </w:p>
        </w:tc>
        <w:tc>
          <w:tcPr>
            <w:tcW w:w="1831"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Снага, запремина, носивост</w:t>
            </w:r>
          </w:p>
        </w:tc>
        <w:tc>
          <w:tcPr>
            <w:tcW w:w="1154"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Година производње</w:t>
            </w:r>
          </w:p>
        </w:tc>
        <w:tc>
          <w:tcPr>
            <w:tcW w:w="1572" w:type="dxa"/>
            <w:shd w:val="clear" w:color="auto" w:fill="auto"/>
            <w:vAlign w:val="center"/>
          </w:tcPr>
          <w:p w:rsidR="004D7627" w:rsidRPr="00AA46FE" w:rsidRDefault="004D7627" w:rsidP="00472C99">
            <w:pPr>
              <w:spacing w:after="0" w:line="240" w:lineRule="auto"/>
              <w:ind w:left="-108" w:right="-108"/>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Почетак осигурања</w:t>
            </w:r>
          </w:p>
          <w:p w:rsidR="004D7627" w:rsidRPr="00AA46FE" w:rsidRDefault="004D7627" w:rsidP="00472C99">
            <w:pPr>
              <w:suppressAutoHyphens/>
              <w:spacing w:after="0" w:line="240" w:lineRule="auto"/>
              <w:ind w:left="-108" w:right="-108"/>
              <w:jc w:val="center"/>
              <w:rPr>
                <w:rFonts w:ascii="Times New Roman" w:eastAsia="Arial Unicode MS" w:hAnsi="Times New Roman" w:cs="Times New Roman"/>
                <w:bCs/>
                <w:color w:val="000000"/>
                <w:kern w:val="1"/>
                <w:sz w:val="24"/>
                <w:szCs w:val="24"/>
                <w:lang w:val="sr-Cyrl-RS" w:eastAsia="ar-SA"/>
              </w:rPr>
            </w:pPr>
          </w:p>
        </w:tc>
      </w:tr>
      <w:tr w:rsidR="004D7627" w:rsidRPr="00AA46FE" w:rsidTr="00472C99">
        <w:trPr>
          <w:trHeight w:val="472"/>
        </w:trPr>
        <w:tc>
          <w:tcPr>
            <w:tcW w:w="777"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Latn-RS" w:eastAsia="ar-SA"/>
              </w:rPr>
              <w:t>1</w:t>
            </w:r>
            <w:r w:rsidRPr="00AA46FE">
              <w:rPr>
                <w:rFonts w:ascii="Times New Roman" w:eastAsia="Arial Unicode MS" w:hAnsi="Times New Roman" w:cs="Times New Roman"/>
                <w:bCs/>
                <w:kern w:val="1"/>
                <w:sz w:val="24"/>
                <w:szCs w:val="24"/>
                <w:lang w:val="sr-Cyrl-RS" w:eastAsia="ar-SA"/>
              </w:rPr>
              <w:t>.</w:t>
            </w:r>
          </w:p>
        </w:tc>
        <w:tc>
          <w:tcPr>
            <w:tcW w:w="2485" w:type="dxa"/>
            <w:shd w:val="clear" w:color="auto" w:fill="auto"/>
            <w:vAlign w:val="center"/>
          </w:tcPr>
          <w:p w:rsidR="004D7627" w:rsidRPr="00AA46FE" w:rsidRDefault="004D7627" w:rsidP="00472C99">
            <w:pPr>
              <w:suppressAutoHyphens/>
              <w:spacing w:after="0" w:line="240" w:lineRule="auto"/>
              <w:rPr>
                <w:rFonts w:ascii="Times New Roman" w:eastAsia="Arial Unicode MS" w:hAnsi="Times New Roman" w:cs="Times New Roman"/>
                <w:bCs/>
                <w:kern w:val="1"/>
                <w:sz w:val="24"/>
                <w:szCs w:val="24"/>
                <w:lang w:eastAsia="ar-SA"/>
              </w:rPr>
            </w:pPr>
            <w:r w:rsidRPr="00AA46FE">
              <w:rPr>
                <w:rFonts w:ascii="Times New Roman" w:eastAsia="Arial Unicode MS" w:hAnsi="Times New Roman" w:cs="Times New Roman"/>
                <w:bCs/>
                <w:kern w:val="1"/>
                <w:sz w:val="24"/>
                <w:szCs w:val="24"/>
                <w:lang w:val="sr-Cyrl-RS" w:eastAsia="ar-SA"/>
              </w:rPr>
              <w:t>Радно</w:t>
            </w:r>
            <w:r w:rsidRPr="00AA46FE">
              <w:rPr>
                <w:rFonts w:ascii="Times New Roman" w:eastAsia="Arial Unicode MS" w:hAnsi="Times New Roman" w:cs="Times New Roman"/>
                <w:bCs/>
                <w:kern w:val="1"/>
                <w:sz w:val="24"/>
                <w:szCs w:val="24"/>
                <w:lang w:eastAsia="ar-SA"/>
              </w:rPr>
              <w:t xml:space="preserve"> </w:t>
            </w:r>
            <w:r w:rsidRPr="00AA46FE">
              <w:rPr>
                <w:rFonts w:ascii="Times New Roman" w:eastAsia="Arial Unicode MS" w:hAnsi="Times New Roman" w:cs="Times New Roman"/>
                <w:bCs/>
                <w:kern w:val="1"/>
                <w:sz w:val="24"/>
                <w:szCs w:val="24"/>
                <w:lang w:val="sr-Latn-RS" w:eastAsia="ar-SA"/>
              </w:rPr>
              <w:t>- VOLVO FL</w:t>
            </w:r>
            <w:r w:rsidRPr="00AA46FE">
              <w:rPr>
                <w:rFonts w:ascii="Times New Roman" w:eastAsia="Arial Unicode MS" w:hAnsi="Times New Roman" w:cs="Times New Roman"/>
                <w:bCs/>
                <w:kern w:val="1"/>
                <w:sz w:val="24"/>
                <w:szCs w:val="24"/>
                <w:lang w:val="sr-Cyrl-RS" w:eastAsia="ar-SA"/>
              </w:rPr>
              <w:t xml:space="preserve"> - ,,Паук''</w:t>
            </w:r>
          </w:p>
        </w:tc>
        <w:tc>
          <w:tcPr>
            <w:tcW w:w="1414"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NI 133 ČŠ</w:t>
            </w:r>
          </w:p>
        </w:tc>
        <w:tc>
          <w:tcPr>
            <w:tcW w:w="1831" w:type="dxa"/>
            <w:shd w:val="clear" w:color="auto" w:fill="auto"/>
            <w:vAlign w:val="center"/>
          </w:tcPr>
          <w:p w:rsidR="004D7627" w:rsidRPr="00AA46FE" w:rsidRDefault="004D7627" w:rsidP="00AA46FE">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158KW</w:t>
            </w:r>
          </w:p>
          <w:p w:rsidR="004D7627" w:rsidRPr="00AA46FE" w:rsidRDefault="004D7627" w:rsidP="00AA46FE">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5132ccm</w:t>
            </w:r>
          </w:p>
          <w:p w:rsidR="004D7627" w:rsidRPr="00AA46FE" w:rsidRDefault="004D7627" w:rsidP="00AA46FE">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Nosivost 4100kg</w:t>
            </w:r>
          </w:p>
        </w:tc>
        <w:tc>
          <w:tcPr>
            <w:tcW w:w="1154"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2015</w:t>
            </w:r>
          </w:p>
        </w:tc>
        <w:tc>
          <w:tcPr>
            <w:tcW w:w="1572"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13.04.201</w:t>
            </w:r>
            <w:r w:rsidR="001D4E47" w:rsidRPr="00AA46FE">
              <w:rPr>
                <w:rFonts w:ascii="Times New Roman" w:eastAsia="Arial Unicode MS" w:hAnsi="Times New Roman" w:cs="Times New Roman"/>
                <w:bCs/>
                <w:kern w:val="1"/>
                <w:sz w:val="24"/>
                <w:szCs w:val="24"/>
                <w:lang w:val="sr-Latn-RS" w:eastAsia="ar-SA"/>
              </w:rPr>
              <w:t>9</w:t>
            </w:r>
          </w:p>
        </w:tc>
      </w:tr>
      <w:tr w:rsidR="004D7627" w:rsidRPr="00AA46FE" w:rsidTr="00472C99">
        <w:trPr>
          <w:trHeight w:val="472"/>
        </w:trPr>
        <w:tc>
          <w:tcPr>
            <w:tcW w:w="777"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Latn-RS" w:eastAsia="ar-SA"/>
              </w:rPr>
              <w:t>2</w:t>
            </w:r>
            <w:r w:rsidRPr="00AA46FE">
              <w:rPr>
                <w:rFonts w:ascii="Times New Roman" w:eastAsia="Arial Unicode MS" w:hAnsi="Times New Roman" w:cs="Times New Roman"/>
                <w:bCs/>
                <w:kern w:val="1"/>
                <w:sz w:val="24"/>
                <w:szCs w:val="24"/>
                <w:lang w:val="sr-Cyrl-RS" w:eastAsia="ar-SA"/>
              </w:rPr>
              <w:t>.</w:t>
            </w:r>
          </w:p>
        </w:tc>
        <w:tc>
          <w:tcPr>
            <w:tcW w:w="2485" w:type="dxa"/>
            <w:shd w:val="clear" w:color="auto" w:fill="auto"/>
            <w:vAlign w:val="center"/>
          </w:tcPr>
          <w:p w:rsidR="004D7627" w:rsidRPr="00AA46FE" w:rsidRDefault="004D7627" w:rsidP="00472C99">
            <w:pPr>
              <w:suppressAutoHyphens/>
              <w:spacing w:after="0" w:line="240" w:lineRule="auto"/>
              <w:rPr>
                <w:rFonts w:ascii="Times New Roman" w:eastAsia="Arial Unicode MS" w:hAnsi="Times New Roman" w:cs="Times New Roman"/>
                <w:bCs/>
                <w:kern w:val="1"/>
                <w:sz w:val="24"/>
                <w:szCs w:val="24"/>
                <w:lang w:eastAsia="ar-SA"/>
              </w:rPr>
            </w:pPr>
            <w:r w:rsidRPr="00AA46FE">
              <w:rPr>
                <w:rFonts w:ascii="Times New Roman" w:eastAsia="Arial Unicode MS" w:hAnsi="Times New Roman" w:cs="Times New Roman"/>
                <w:bCs/>
                <w:kern w:val="1"/>
                <w:sz w:val="24"/>
                <w:szCs w:val="24"/>
                <w:lang w:val="sr-Cyrl-RS" w:eastAsia="ar-SA"/>
              </w:rPr>
              <w:t>Радно</w:t>
            </w:r>
            <w:r w:rsidRPr="00AA46FE">
              <w:rPr>
                <w:rFonts w:ascii="Times New Roman" w:eastAsia="Arial Unicode MS" w:hAnsi="Times New Roman" w:cs="Times New Roman"/>
                <w:bCs/>
                <w:kern w:val="1"/>
                <w:sz w:val="24"/>
                <w:szCs w:val="24"/>
                <w:lang w:eastAsia="ar-SA"/>
              </w:rPr>
              <w:t xml:space="preserve"> </w:t>
            </w:r>
            <w:r w:rsidRPr="00AA46FE">
              <w:rPr>
                <w:rFonts w:ascii="Times New Roman" w:eastAsia="Arial Unicode MS" w:hAnsi="Times New Roman" w:cs="Times New Roman"/>
                <w:bCs/>
                <w:kern w:val="1"/>
                <w:sz w:val="24"/>
                <w:szCs w:val="24"/>
                <w:lang w:val="sr-Cyrl-RS" w:eastAsia="ar-SA"/>
              </w:rPr>
              <w:t>-</w:t>
            </w:r>
            <w:r w:rsidRPr="00AA46FE">
              <w:rPr>
                <w:rFonts w:ascii="Times New Roman" w:eastAsia="Arial Unicode MS" w:hAnsi="Times New Roman" w:cs="Times New Roman"/>
                <w:bCs/>
                <w:kern w:val="1"/>
                <w:sz w:val="24"/>
                <w:szCs w:val="24"/>
                <w:lang w:eastAsia="ar-SA"/>
              </w:rPr>
              <w:t xml:space="preserve"> </w:t>
            </w:r>
          </w:p>
          <w:p w:rsidR="004D7627" w:rsidRPr="00AA46FE" w:rsidRDefault="004D7627" w:rsidP="00472C99">
            <w:pPr>
              <w:suppressAutoHyphens/>
              <w:spacing w:after="0" w:line="240" w:lineRule="auto"/>
              <w:rPr>
                <w:rFonts w:ascii="Times New Roman" w:eastAsia="Arial Unicode MS" w:hAnsi="Times New Roman" w:cs="Times New Roman"/>
                <w:bCs/>
                <w:kern w:val="1"/>
                <w:sz w:val="24"/>
                <w:szCs w:val="24"/>
                <w:lang w:eastAsia="ar-SA"/>
              </w:rPr>
            </w:pPr>
            <w:r w:rsidRPr="00AA46FE">
              <w:rPr>
                <w:rFonts w:ascii="Times New Roman" w:eastAsia="Arial Unicode MS" w:hAnsi="Times New Roman" w:cs="Times New Roman"/>
                <w:bCs/>
                <w:kern w:val="1"/>
                <w:sz w:val="24"/>
                <w:szCs w:val="24"/>
                <w:lang w:val="sr-Cyrl-RS" w:eastAsia="ar-SA"/>
              </w:rPr>
              <w:t xml:space="preserve">IVECO </w:t>
            </w:r>
            <w:r w:rsidRPr="00AA46FE">
              <w:rPr>
                <w:rFonts w:ascii="Times New Roman" w:eastAsia="Arial Unicode MS" w:hAnsi="Times New Roman" w:cs="Times New Roman"/>
                <w:bCs/>
                <w:kern w:val="1"/>
                <w:sz w:val="24"/>
                <w:szCs w:val="24"/>
                <w:lang w:eastAsia="ar-SA"/>
              </w:rPr>
              <w:t>1G160E2CA</w:t>
            </w:r>
          </w:p>
        </w:tc>
        <w:tc>
          <w:tcPr>
            <w:tcW w:w="1414"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eastAsia="ar-SA"/>
              </w:rPr>
            </w:pPr>
            <w:r w:rsidRPr="00AA46FE">
              <w:rPr>
                <w:rFonts w:ascii="Times New Roman" w:eastAsia="Arial Unicode MS" w:hAnsi="Times New Roman" w:cs="Times New Roman"/>
                <w:bCs/>
                <w:kern w:val="1"/>
                <w:sz w:val="24"/>
                <w:szCs w:val="24"/>
                <w:lang w:val="sr-Cyrl-RS" w:eastAsia="ar-SA"/>
              </w:rPr>
              <w:t>NI 146</w:t>
            </w:r>
            <w:r w:rsidRPr="00AA46FE">
              <w:rPr>
                <w:rFonts w:ascii="Times New Roman" w:eastAsia="Arial Unicode MS" w:hAnsi="Times New Roman" w:cs="Times New Roman"/>
                <w:bCs/>
                <w:kern w:val="1"/>
                <w:sz w:val="24"/>
                <w:szCs w:val="24"/>
                <w:lang w:eastAsia="ar-SA"/>
              </w:rPr>
              <w:t xml:space="preserve"> XL</w:t>
            </w:r>
          </w:p>
        </w:tc>
        <w:tc>
          <w:tcPr>
            <w:tcW w:w="1831" w:type="dxa"/>
            <w:shd w:val="clear" w:color="auto" w:fill="auto"/>
            <w:vAlign w:val="center"/>
          </w:tcPr>
          <w:p w:rsidR="004D7627" w:rsidRPr="00AA46FE" w:rsidRDefault="004D7627" w:rsidP="00AA46FE">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185KW</w:t>
            </w:r>
          </w:p>
          <w:p w:rsidR="004D7627" w:rsidRPr="00AA46FE" w:rsidRDefault="00AA46FE" w:rsidP="00AA46FE">
            <w:pPr>
              <w:suppressAutoHyphens/>
              <w:spacing w:after="0" w:line="240" w:lineRule="auto"/>
              <w:jc w:val="center"/>
              <w:rPr>
                <w:rFonts w:ascii="Times New Roman" w:eastAsia="Arial Unicode MS" w:hAnsi="Times New Roman" w:cs="Times New Roman"/>
                <w:bCs/>
                <w:kern w:val="1"/>
                <w:sz w:val="24"/>
                <w:szCs w:val="24"/>
                <w:lang w:val="sr-Cyrl-RS" w:eastAsia="ar-SA"/>
              </w:rPr>
            </w:pPr>
            <w:r>
              <w:rPr>
                <w:rFonts w:ascii="Times New Roman" w:eastAsia="Arial Unicode MS" w:hAnsi="Times New Roman" w:cs="Times New Roman"/>
                <w:bCs/>
                <w:kern w:val="1"/>
                <w:sz w:val="24"/>
                <w:szCs w:val="24"/>
                <w:lang w:val="sr-Cyrl-RS" w:eastAsia="ar-SA"/>
              </w:rPr>
              <w:t>5880ccm</w:t>
            </w:r>
          </w:p>
        </w:tc>
        <w:tc>
          <w:tcPr>
            <w:tcW w:w="1154"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eastAsia="ar-SA"/>
              </w:rPr>
            </w:pPr>
            <w:r w:rsidRPr="00AA46FE">
              <w:rPr>
                <w:rFonts w:ascii="Times New Roman" w:eastAsia="Arial Unicode MS" w:hAnsi="Times New Roman" w:cs="Times New Roman"/>
                <w:bCs/>
                <w:kern w:val="1"/>
                <w:sz w:val="24"/>
                <w:szCs w:val="24"/>
                <w:lang w:val="sr-Cyrl-RS" w:eastAsia="ar-SA"/>
              </w:rPr>
              <w:t>201</w:t>
            </w:r>
            <w:r w:rsidRPr="00AA46FE">
              <w:rPr>
                <w:rFonts w:ascii="Times New Roman" w:eastAsia="Arial Unicode MS" w:hAnsi="Times New Roman" w:cs="Times New Roman"/>
                <w:bCs/>
                <w:kern w:val="1"/>
                <w:sz w:val="24"/>
                <w:szCs w:val="24"/>
                <w:lang w:eastAsia="ar-SA"/>
              </w:rPr>
              <w:t>6</w:t>
            </w:r>
          </w:p>
        </w:tc>
        <w:tc>
          <w:tcPr>
            <w:tcW w:w="1572"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eastAsia="ar-SA"/>
              </w:rPr>
              <w:t>25.04.201</w:t>
            </w:r>
            <w:r w:rsidR="001D4E47" w:rsidRPr="00AA46FE">
              <w:rPr>
                <w:rFonts w:ascii="Times New Roman" w:eastAsia="Arial Unicode MS" w:hAnsi="Times New Roman" w:cs="Times New Roman"/>
                <w:bCs/>
                <w:kern w:val="1"/>
                <w:sz w:val="24"/>
                <w:szCs w:val="24"/>
                <w:lang w:val="sr-Latn-RS" w:eastAsia="ar-SA"/>
              </w:rPr>
              <w:t>9</w:t>
            </w:r>
          </w:p>
        </w:tc>
      </w:tr>
      <w:tr w:rsidR="004D7627" w:rsidRPr="00AA46FE" w:rsidTr="00472C99">
        <w:trPr>
          <w:trHeight w:val="497"/>
        </w:trPr>
        <w:tc>
          <w:tcPr>
            <w:tcW w:w="777"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Latn-RS" w:eastAsia="ar-SA"/>
              </w:rPr>
              <w:t>3</w:t>
            </w:r>
            <w:r w:rsidRPr="00AA46FE">
              <w:rPr>
                <w:rFonts w:ascii="Times New Roman" w:eastAsia="Arial Unicode MS" w:hAnsi="Times New Roman" w:cs="Times New Roman"/>
                <w:bCs/>
                <w:kern w:val="1"/>
                <w:sz w:val="24"/>
                <w:szCs w:val="24"/>
                <w:lang w:val="sr-Cyrl-RS" w:eastAsia="ar-SA"/>
              </w:rPr>
              <w:t>.</w:t>
            </w:r>
          </w:p>
        </w:tc>
        <w:tc>
          <w:tcPr>
            <w:tcW w:w="2485" w:type="dxa"/>
            <w:shd w:val="clear" w:color="auto" w:fill="auto"/>
            <w:vAlign w:val="center"/>
          </w:tcPr>
          <w:p w:rsidR="004D7627" w:rsidRPr="00AA46FE" w:rsidRDefault="004D7627" w:rsidP="00472C99">
            <w:pPr>
              <w:suppressAutoHyphens/>
              <w:spacing w:after="0" w:line="240" w:lineRule="auto"/>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Радно-</w:t>
            </w:r>
          </w:p>
          <w:p w:rsidR="004D7627" w:rsidRPr="00AA46FE" w:rsidRDefault="004D7627" w:rsidP="00472C99">
            <w:pPr>
              <w:suppressAutoHyphens/>
              <w:spacing w:after="0" w:line="240" w:lineRule="auto"/>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 xml:space="preserve">IVECO </w:t>
            </w:r>
            <w:r w:rsidRPr="00AA46FE">
              <w:rPr>
                <w:rFonts w:ascii="Times New Roman" w:eastAsia="Arial Unicode MS" w:hAnsi="Times New Roman" w:cs="Times New Roman"/>
                <w:bCs/>
                <w:kern w:val="1"/>
                <w:sz w:val="24"/>
                <w:szCs w:val="24"/>
                <w:lang w:val="sr-Latn-RS" w:eastAsia="ar-SA"/>
              </w:rPr>
              <w:t xml:space="preserve">DAILY 70C15 </w:t>
            </w:r>
            <w:r w:rsidRPr="00AA46FE">
              <w:rPr>
                <w:rFonts w:ascii="Times New Roman" w:eastAsia="Arial Unicode MS" w:hAnsi="Times New Roman" w:cs="Times New Roman"/>
                <w:bCs/>
                <w:kern w:val="1"/>
                <w:sz w:val="24"/>
                <w:szCs w:val="24"/>
                <w:lang w:val="sr-Cyrl-RS" w:eastAsia="ar-SA"/>
              </w:rPr>
              <w:t>,,Паук''</w:t>
            </w:r>
          </w:p>
        </w:tc>
        <w:tc>
          <w:tcPr>
            <w:tcW w:w="1414"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NI 146 JĐ</w:t>
            </w:r>
          </w:p>
        </w:tc>
        <w:tc>
          <w:tcPr>
            <w:tcW w:w="1831" w:type="dxa"/>
            <w:shd w:val="clear" w:color="auto" w:fill="auto"/>
            <w:vAlign w:val="center"/>
          </w:tcPr>
          <w:p w:rsidR="004D7627" w:rsidRPr="00AA46FE" w:rsidRDefault="004D7627" w:rsidP="00AA46FE">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val="sr-Latn-RS" w:eastAsia="ar-SA"/>
              </w:rPr>
              <w:t>1</w:t>
            </w:r>
            <w:r w:rsidRPr="00AA46FE">
              <w:rPr>
                <w:rFonts w:ascii="Times New Roman" w:eastAsia="Arial Unicode MS" w:hAnsi="Times New Roman" w:cs="Times New Roman"/>
                <w:bCs/>
                <w:kern w:val="1"/>
                <w:sz w:val="24"/>
                <w:szCs w:val="24"/>
                <w:lang w:val="sr-Cyrl-RS" w:eastAsia="ar-SA"/>
              </w:rPr>
              <w:t>07</w:t>
            </w:r>
            <w:r w:rsidRPr="00AA46FE">
              <w:rPr>
                <w:rFonts w:ascii="Times New Roman" w:eastAsia="Arial Unicode MS" w:hAnsi="Times New Roman" w:cs="Times New Roman"/>
                <w:bCs/>
                <w:kern w:val="1"/>
                <w:sz w:val="24"/>
                <w:szCs w:val="24"/>
                <w:lang w:val="sr-Latn-RS" w:eastAsia="ar-SA"/>
              </w:rPr>
              <w:t>KW</w:t>
            </w:r>
            <w:r w:rsidRPr="00AA46FE">
              <w:rPr>
                <w:rFonts w:ascii="Times New Roman" w:eastAsia="Arial Unicode MS" w:hAnsi="Times New Roman" w:cs="Times New Roman"/>
                <w:bCs/>
                <w:kern w:val="1"/>
                <w:sz w:val="24"/>
                <w:szCs w:val="24"/>
                <w:lang w:val="sr-Cyrl-RS" w:eastAsia="ar-SA"/>
              </w:rPr>
              <w:t xml:space="preserve"> 2998ccm</w:t>
            </w:r>
          </w:p>
        </w:tc>
        <w:tc>
          <w:tcPr>
            <w:tcW w:w="1154"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2016</w:t>
            </w:r>
          </w:p>
        </w:tc>
        <w:tc>
          <w:tcPr>
            <w:tcW w:w="1572" w:type="dxa"/>
            <w:shd w:val="clear" w:color="auto" w:fill="auto"/>
            <w:vAlign w:val="center"/>
          </w:tcPr>
          <w:p w:rsidR="004D7627" w:rsidRPr="00AA46FE" w:rsidRDefault="004D7627" w:rsidP="00472C99">
            <w:pPr>
              <w:suppressAutoHyphens/>
              <w:spacing w:after="0" w:line="240" w:lineRule="auto"/>
              <w:jc w:val="center"/>
              <w:rPr>
                <w:rFonts w:ascii="Times New Roman" w:eastAsia="Arial Unicode MS" w:hAnsi="Times New Roman" w:cs="Times New Roman"/>
                <w:bCs/>
                <w:kern w:val="1"/>
                <w:sz w:val="24"/>
                <w:szCs w:val="24"/>
                <w:lang w:val="sr-Latn-RS" w:eastAsia="ar-SA"/>
              </w:rPr>
            </w:pPr>
            <w:r w:rsidRPr="00AA46FE">
              <w:rPr>
                <w:rFonts w:ascii="Times New Roman" w:eastAsia="Arial Unicode MS" w:hAnsi="Times New Roman" w:cs="Times New Roman"/>
                <w:bCs/>
                <w:kern w:val="1"/>
                <w:sz w:val="24"/>
                <w:szCs w:val="24"/>
                <w:lang w:eastAsia="ar-SA"/>
              </w:rPr>
              <w:t>12.04.201</w:t>
            </w:r>
            <w:r w:rsidR="001D4E47" w:rsidRPr="00AA46FE">
              <w:rPr>
                <w:rFonts w:ascii="Times New Roman" w:eastAsia="Arial Unicode MS" w:hAnsi="Times New Roman" w:cs="Times New Roman"/>
                <w:bCs/>
                <w:kern w:val="1"/>
                <w:sz w:val="24"/>
                <w:szCs w:val="24"/>
                <w:lang w:val="sr-Latn-RS" w:eastAsia="ar-SA"/>
              </w:rPr>
              <w:t>9</w:t>
            </w:r>
          </w:p>
        </w:tc>
      </w:tr>
    </w:tbl>
    <w:p w:rsidR="00CE7A74" w:rsidRPr="00AA46FE" w:rsidRDefault="00472C99" w:rsidP="00AA46FE">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eastAsia="ar-SA"/>
        </w:rPr>
        <w:br w:type="textWrapping" w:clear="all"/>
      </w:r>
      <w:r w:rsidR="00AA46FE">
        <w:rPr>
          <w:rFonts w:ascii="Times New Roman" w:eastAsia="Arial Unicode MS" w:hAnsi="Times New Roman" w:cs="Times New Roman"/>
          <w:bCs/>
          <w:color w:val="000000"/>
          <w:kern w:val="1"/>
          <w:sz w:val="24"/>
          <w:szCs w:val="24"/>
          <w:lang w:val="sr-Cyrl-RS" w:eastAsia="ar-SA"/>
        </w:rPr>
        <w:tab/>
      </w:r>
      <w:r w:rsidR="00CE7A74" w:rsidRPr="00AA46FE">
        <w:rPr>
          <w:rFonts w:ascii="Times New Roman" w:eastAsia="Arial Unicode MS" w:hAnsi="Times New Roman" w:cs="Times New Roman"/>
          <w:bCs/>
          <w:color w:val="000000"/>
          <w:kern w:val="1"/>
          <w:sz w:val="24"/>
          <w:szCs w:val="24"/>
          <w:lang w:val="sr-Cyrl-RS" w:eastAsia="ar-SA"/>
        </w:rPr>
        <w:t>Комбиновано  осигурање возила (каско) подразумева потпуно каско осигурање  без учешћа у штети невезано за број штета у току године ,са укључењем ризика крађе у земљи и иностранству</w:t>
      </w:r>
      <w:r w:rsidR="001D4E47" w:rsidRPr="00AA46FE">
        <w:rPr>
          <w:rFonts w:ascii="Times New Roman" w:eastAsia="Arial Unicode MS" w:hAnsi="Times New Roman" w:cs="Times New Roman"/>
          <w:bCs/>
          <w:color w:val="000000"/>
          <w:kern w:val="1"/>
          <w:sz w:val="24"/>
          <w:szCs w:val="24"/>
          <w:lang w:val="sr-Cyrl-RS" w:eastAsia="ar-SA"/>
        </w:rPr>
        <w:t xml:space="preserve"> без учешћа у штети (франшизе)</w:t>
      </w:r>
      <w:r w:rsidR="001D4E47" w:rsidRPr="00AA46FE">
        <w:rPr>
          <w:rFonts w:ascii="Times New Roman" w:eastAsia="Arial Unicode MS" w:hAnsi="Times New Roman" w:cs="Times New Roman"/>
          <w:bCs/>
          <w:color w:val="000000"/>
          <w:kern w:val="1"/>
          <w:sz w:val="24"/>
          <w:szCs w:val="24"/>
          <w:lang w:val="sr-Latn-RS" w:eastAsia="ar-SA"/>
        </w:rPr>
        <w:t xml:space="preserve">, </w:t>
      </w:r>
      <w:r w:rsidR="001D4E47" w:rsidRPr="00AA46FE">
        <w:rPr>
          <w:rFonts w:ascii="Times New Roman" w:eastAsia="Arial Unicode MS" w:hAnsi="Times New Roman" w:cs="Times New Roman"/>
          <w:bCs/>
          <w:color w:val="000000"/>
          <w:kern w:val="1"/>
          <w:sz w:val="24"/>
          <w:szCs w:val="24"/>
          <w:lang w:val="sr-Cyrl-RS" w:eastAsia="ar-SA"/>
        </w:rPr>
        <w:t>П</w:t>
      </w:r>
      <w:r w:rsidR="001D4E47" w:rsidRPr="00AA46FE">
        <w:rPr>
          <w:rFonts w:ascii="Times New Roman" w:eastAsia="Arial Unicode MS" w:hAnsi="Times New Roman" w:cs="Times New Roman"/>
          <w:bCs/>
          <w:color w:val="000000"/>
          <w:kern w:val="1"/>
          <w:sz w:val="24"/>
          <w:szCs w:val="24"/>
          <w:lang w:val="sr-Latn-RS" w:eastAsia="ar-SA"/>
        </w:rPr>
        <w:t xml:space="preserve">ериод важења полисе је </w:t>
      </w:r>
      <w:r w:rsidRPr="00AA46FE">
        <w:rPr>
          <w:rFonts w:ascii="Times New Roman" w:eastAsia="Arial Unicode MS" w:hAnsi="Times New Roman" w:cs="Times New Roman"/>
          <w:bCs/>
          <w:color w:val="000000"/>
          <w:kern w:val="1"/>
          <w:sz w:val="24"/>
          <w:szCs w:val="24"/>
          <w:lang w:val="sr-Latn-RS" w:eastAsia="ar-SA"/>
        </w:rPr>
        <w:t>12</w:t>
      </w:r>
      <w:r w:rsidR="001D4E47" w:rsidRPr="00AA46FE">
        <w:rPr>
          <w:rFonts w:ascii="Times New Roman" w:eastAsia="Arial Unicode MS" w:hAnsi="Times New Roman" w:cs="Times New Roman"/>
          <w:bCs/>
          <w:color w:val="000000"/>
          <w:kern w:val="1"/>
          <w:sz w:val="24"/>
          <w:szCs w:val="24"/>
          <w:lang w:val="sr-Latn-RS" w:eastAsia="ar-SA"/>
        </w:rPr>
        <w:t xml:space="preserve"> (</w:t>
      </w:r>
      <w:r w:rsidRPr="00AA46FE">
        <w:rPr>
          <w:rFonts w:ascii="Times New Roman" w:eastAsia="Arial Unicode MS" w:hAnsi="Times New Roman" w:cs="Times New Roman"/>
          <w:bCs/>
          <w:color w:val="000000"/>
          <w:kern w:val="1"/>
          <w:sz w:val="24"/>
          <w:szCs w:val="24"/>
          <w:lang w:val="sr-Cyrl-RS" w:eastAsia="ar-SA"/>
        </w:rPr>
        <w:t>дванаест</w:t>
      </w:r>
      <w:r w:rsidR="001D4E47" w:rsidRPr="00AA46FE">
        <w:rPr>
          <w:rFonts w:ascii="Times New Roman" w:eastAsia="Arial Unicode MS" w:hAnsi="Times New Roman" w:cs="Times New Roman"/>
          <w:bCs/>
          <w:color w:val="000000"/>
          <w:kern w:val="1"/>
          <w:sz w:val="24"/>
          <w:szCs w:val="24"/>
          <w:lang w:val="sr-Latn-RS" w:eastAsia="ar-SA"/>
        </w:rPr>
        <w:t>)</w:t>
      </w:r>
      <w:r w:rsidR="001D4E47" w:rsidRPr="00AA46FE">
        <w:rPr>
          <w:rFonts w:ascii="Times New Roman" w:eastAsia="Arial Unicode MS" w:hAnsi="Times New Roman" w:cs="Times New Roman"/>
          <w:bCs/>
          <w:color w:val="000000"/>
          <w:kern w:val="1"/>
          <w:sz w:val="24"/>
          <w:szCs w:val="24"/>
          <w:lang w:val="sr-Cyrl-RS" w:eastAsia="ar-SA"/>
        </w:rPr>
        <w:t xml:space="preserve"> месеци.</w:t>
      </w:r>
    </w:p>
    <w:p w:rsidR="00EC167C" w:rsidRPr="00AA46FE" w:rsidRDefault="00EC167C" w:rsidP="00CE7A74">
      <w:pPr>
        <w:suppressAutoHyphens/>
        <w:spacing w:after="0" w:line="100" w:lineRule="atLeast"/>
        <w:rPr>
          <w:rFonts w:ascii="Times New Roman" w:eastAsia="Arial Unicode MS" w:hAnsi="Times New Roman" w:cs="Times New Roman"/>
          <w:bCs/>
          <w:color w:val="000000"/>
          <w:kern w:val="1"/>
          <w:sz w:val="24"/>
          <w:szCs w:val="24"/>
          <w:lang w:eastAsia="ar-SA"/>
        </w:rPr>
      </w:pPr>
    </w:p>
    <w:p w:rsidR="00B72CF4" w:rsidRPr="00AA46FE" w:rsidRDefault="00B72CF4" w:rsidP="00B72CF4">
      <w:pPr>
        <w:suppressAutoHyphens/>
        <w:spacing w:after="0" w:line="100" w:lineRule="atLeast"/>
        <w:rPr>
          <w:rFonts w:ascii="Times New Roman" w:eastAsia="Arial Unicode MS" w:hAnsi="Times New Roman" w:cs="Times New Roman"/>
          <w:b/>
          <w:bCs/>
          <w:color w:val="000000"/>
          <w:kern w:val="1"/>
          <w:sz w:val="24"/>
          <w:szCs w:val="24"/>
          <w:lang w:val="sr-Cyrl-RS" w:eastAsia="ar-SA"/>
        </w:rPr>
      </w:pPr>
      <w:r w:rsidRPr="00AA46FE">
        <w:rPr>
          <w:rFonts w:ascii="Times New Roman" w:eastAsia="Arial Unicode MS" w:hAnsi="Times New Roman" w:cs="Times New Roman"/>
          <w:b/>
          <w:bCs/>
          <w:color w:val="000000"/>
          <w:kern w:val="1"/>
          <w:sz w:val="24"/>
          <w:szCs w:val="24"/>
          <w:lang w:val="sr-Cyrl-RS" w:eastAsia="ar-SA"/>
        </w:rPr>
        <w:t xml:space="preserve">Б) Комбиновано  осигурање возила (каско) + помоћ на путу </w:t>
      </w:r>
      <w:r w:rsidR="00116C9F" w:rsidRPr="00AA46FE">
        <w:rPr>
          <w:rFonts w:ascii="Times New Roman" w:eastAsia="Arial Unicode MS" w:hAnsi="Times New Roman" w:cs="Times New Roman"/>
          <w:b/>
          <w:bCs/>
          <w:color w:val="000000"/>
          <w:kern w:val="1"/>
          <w:sz w:val="24"/>
          <w:szCs w:val="24"/>
          <w:lang w:val="sr-Cyrl-RS" w:eastAsia="ar-SA"/>
        </w:rPr>
        <w:t>24 часа/365 дана</w:t>
      </w:r>
    </w:p>
    <w:p w:rsidR="00B72CF4" w:rsidRPr="00AA46FE" w:rsidRDefault="00B72CF4" w:rsidP="00B72CF4">
      <w:pPr>
        <w:suppressAutoHyphens/>
        <w:spacing w:after="0" w:line="100" w:lineRule="atLeast"/>
        <w:ind w:firstLine="708"/>
        <w:rPr>
          <w:rFonts w:ascii="Times New Roman" w:eastAsia="Arial Unicode MS" w:hAnsi="Times New Roman" w:cs="Times New Roman"/>
          <w:bCs/>
          <w:color w:val="000000"/>
          <w:kern w:val="1"/>
          <w:sz w:val="24"/>
          <w:szCs w:val="24"/>
          <w:lang w:val="sr-Cyrl-RS" w:eastAsia="ar-SA"/>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515"/>
        <w:gridCol w:w="1639"/>
        <w:gridCol w:w="1831"/>
        <w:gridCol w:w="983"/>
        <w:gridCol w:w="1591"/>
      </w:tblGrid>
      <w:tr w:rsidR="004D7627" w:rsidRPr="00AA46FE" w:rsidTr="00AA46FE">
        <w:trPr>
          <w:trHeight w:val="483"/>
        </w:trPr>
        <w:tc>
          <w:tcPr>
            <w:tcW w:w="786" w:type="dxa"/>
            <w:shd w:val="clear" w:color="auto" w:fill="auto"/>
            <w:vAlign w:val="center"/>
          </w:tcPr>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Ред.</w:t>
            </w:r>
          </w:p>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број</w:t>
            </w:r>
          </w:p>
        </w:tc>
        <w:tc>
          <w:tcPr>
            <w:tcW w:w="2515" w:type="dxa"/>
            <w:shd w:val="clear" w:color="auto" w:fill="auto"/>
            <w:vAlign w:val="center"/>
          </w:tcPr>
          <w:p w:rsidR="004D7627" w:rsidRPr="00AA46FE" w:rsidRDefault="00AA46FE" w:rsidP="00AA46FE">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Врста,марка и тип возила</w:t>
            </w:r>
          </w:p>
        </w:tc>
        <w:tc>
          <w:tcPr>
            <w:tcW w:w="1639" w:type="dxa"/>
            <w:shd w:val="clear" w:color="auto" w:fill="auto"/>
            <w:vAlign w:val="center"/>
          </w:tcPr>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Рег. ознака</w:t>
            </w:r>
          </w:p>
        </w:tc>
        <w:tc>
          <w:tcPr>
            <w:tcW w:w="1831" w:type="dxa"/>
            <w:shd w:val="clear" w:color="auto" w:fill="auto"/>
            <w:vAlign w:val="center"/>
          </w:tcPr>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Снага, запремина, носивост</w:t>
            </w:r>
          </w:p>
        </w:tc>
        <w:tc>
          <w:tcPr>
            <w:tcW w:w="983" w:type="dxa"/>
            <w:shd w:val="clear" w:color="auto" w:fill="auto"/>
            <w:vAlign w:val="center"/>
          </w:tcPr>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Година производње</w:t>
            </w:r>
          </w:p>
        </w:tc>
        <w:tc>
          <w:tcPr>
            <w:tcW w:w="1591" w:type="dxa"/>
            <w:shd w:val="clear" w:color="auto" w:fill="auto"/>
            <w:vAlign w:val="center"/>
          </w:tcPr>
          <w:p w:rsidR="004D7627" w:rsidRPr="00AA46FE" w:rsidRDefault="00AA46FE" w:rsidP="00AA46FE">
            <w:pPr>
              <w:spacing w:after="0" w:line="240" w:lineRule="auto"/>
              <w:ind w:left="-108" w:right="-108"/>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Почетак осигурања</w:t>
            </w:r>
          </w:p>
        </w:tc>
      </w:tr>
      <w:tr w:rsidR="004D7627" w:rsidRPr="00AA46FE" w:rsidTr="00AA46FE">
        <w:trPr>
          <w:trHeight w:val="483"/>
        </w:trPr>
        <w:tc>
          <w:tcPr>
            <w:tcW w:w="786" w:type="dxa"/>
            <w:shd w:val="clear" w:color="auto" w:fill="auto"/>
            <w:vAlign w:val="center"/>
          </w:tcPr>
          <w:p w:rsidR="004D7627" w:rsidRPr="00AA46FE" w:rsidRDefault="004D7627" w:rsidP="00FF6F6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1.</w:t>
            </w:r>
          </w:p>
        </w:tc>
        <w:tc>
          <w:tcPr>
            <w:tcW w:w="2515" w:type="dxa"/>
            <w:shd w:val="clear" w:color="auto" w:fill="auto"/>
            <w:vAlign w:val="center"/>
          </w:tcPr>
          <w:p w:rsidR="004D7627" w:rsidRPr="00AA46FE" w:rsidRDefault="004D7627" w:rsidP="00CC1EB5">
            <w:pPr>
              <w:suppressAutoHyphens/>
              <w:spacing w:after="0" w:line="240" w:lineRule="auto"/>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Путничко-</w:t>
            </w:r>
          </w:p>
          <w:p w:rsidR="004D7627" w:rsidRPr="00AA46FE" w:rsidRDefault="004D7627" w:rsidP="00CC1EB5">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ŠKODA OCTAVIA</w:t>
            </w:r>
          </w:p>
          <w:p w:rsidR="004D7627" w:rsidRPr="00AA46FE" w:rsidRDefault="004D7627" w:rsidP="00CC1EB5">
            <w:pPr>
              <w:suppressAutoHyphens/>
              <w:spacing w:after="0" w:line="240" w:lineRule="auto"/>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А5</w:t>
            </w:r>
          </w:p>
        </w:tc>
        <w:tc>
          <w:tcPr>
            <w:tcW w:w="1639" w:type="dxa"/>
            <w:shd w:val="clear" w:color="auto" w:fill="auto"/>
            <w:vAlign w:val="center"/>
          </w:tcPr>
          <w:p w:rsidR="004D7627" w:rsidRPr="00AA46FE" w:rsidRDefault="004D7627" w:rsidP="00CC1EB5">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 xml:space="preserve">NI </w:t>
            </w:r>
            <w:r w:rsidRPr="00AA46FE">
              <w:rPr>
                <w:rFonts w:ascii="Times New Roman" w:eastAsia="Arial Unicode MS" w:hAnsi="Times New Roman" w:cs="Times New Roman"/>
                <w:bCs/>
                <w:color w:val="000000"/>
                <w:kern w:val="1"/>
                <w:sz w:val="24"/>
                <w:szCs w:val="24"/>
                <w:lang w:val="sr-Cyrl-RS" w:eastAsia="ar-SA"/>
              </w:rPr>
              <w:t xml:space="preserve">130 </w:t>
            </w:r>
            <w:r w:rsidRPr="00AA46FE">
              <w:rPr>
                <w:rFonts w:ascii="Times New Roman" w:eastAsia="Arial Unicode MS" w:hAnsi="Times New Roman" w:cs="Times New Roman"/>
                <w:bCs/>
                <w:color w:val="000000"/>
                <w:kern w:val="1"/>
                <w:sz w:val="24"/>
                <w:szCs w:val="24"/>
                <w:lang w:val="sr-Latn-RS" w:eastAsia="ar-SA"/>
              </w:rPr>
              <w:t>IF</w:t>
            </w:r>
          </w:p>
        </w:tc>
        <w:tc>
          <w:tcPr>
            <w:tcW w:w="1831" w:type="dxa"/>
            <w:shd w:val="clear" w:color="auto" w:fill="auto"/>
            <w:vAlign w:val="center"/>
          </w:tcPr>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77 KW,</w:t>
            </w:r>
          </w:p>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Cyrl-RS" w:eastAsia="ar-SA"/>
              </w:rPr>
              <w:t>1896 ccm</w:t>
            </w:r>
          </w:p>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dizel</w:t>
            </w:r>
          </w:p>
        </w:tc>
        <w:tc>
          <w:tcPr>
            <w:tcW w:w="983" w:type="dxa"/>
            <w:shd w:val="clear" w:color="auto" w:fill="auto"/>
            <w:vAlign w:val="center"/>
          </w:tcPr>
          <w:p w:rsidR="004D7627" w:rsidRPr="00AA46FE" w:rsidRDefault="004D7627" w:rsidP="00CC1EB5">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2006.</w:t>
            </w:r>
          </w:p>
        </w:tc>
        <w:tc>
          <w:tcPr>
            <w:tcW w:w="1591" w:type="dxa"/>
            <w:shd w:val="clear" w:color="auto" w:fill="auto"/>
            <w:vAlign w:val="center"/>
          </w:tcPr>
          <w:p w:rsidR="004D7627" w:rsidRPr="00AA46FE" w:rsidRDefault="004D7627" w:rsidP="001D4E47">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Cyrl-RS" w:eastAsia="ar-SA"/>
              </w:rPr>
              <w:t>24.01.201</w:t>
            </w:r>
            <w:r w:rsidR="001D4E47" w:rsidRPr="00AA46FE">
              <w:rPr>
                <w:rFonts w:ascii="Times New Roman" w:eastAsia="Arial Unicode MS" w:hAnsi="Times New Roman" w:cs="Times New Roman"/>
                <w:bCs/>
                <w:color w:val="000000"/>
                <w:kern w:val="1"/>
                <w:sz w:val="24"/>
                <w:szCs w:val="24"/>
                <w:lang w:val="sr-Latn-RS" w:eastAsia="ar-SA"/>
              </w:rPr>
              <w:t>9</w:t>
            </w:r>
          </w:p>
        </w:tc>
      </w:tr>
      <w:tr w:rsidR="004D7627" w:rsidRPr="00AA46FE" w:rsidTr="00AA46FE">
        <w:trPr>
          <w:trHeight w:val="510"/>
        </w:trPr>
        <w:tc>
          <w:tcPr>
            <w:tcW w:w="786" w:type="dxa"/>
            <w:shd w:val="clear" w:color="auto" w:fill="auto"/>
            <w:vAlign w:val="center"/>
          </w:tcPr>
          <w:p w:rsidR="004D7627" w:rsidRPr="00AA46FE" w:rsidRDefault="001D4E47" w:rsidP="00FF6F6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Latn-RS" w:eastAsia="ar-SA"/>
              </w:rPr>
              <w:t>2</w:t>
            </w:r>
            <w:r w:rsidR="004D7627" w:rsidRPr="00AA46FE">
              <w:rPr>
                <w:rFonts w:ascii="Times New Roman" w:eastAsia="Arial Unicode MS" w:hAnsi="Times New Roman" w:cs="Times New Roman"/>
                <w:bCs/>
                <w:color w:val="000000"/>
                <w:kern w:val="1"/>
                <w:sz w:val="24"/>
                <w:szCs w:val="24"/>
                <w:lang w:val="sr-Cyrl-RS" w:eastAsia="ar-SA"/>
              </w:rPr>
              <w:t>.</w:t>
            </w:r>
          </w:p>
        </w:tc>
        <w:tc>
          <w:tcPr>
            <w:tcW w:w="2515" w:type="dxa"/>
            <w:shd w:val="clear" w:color="auto" w:fill="auto"/>
            <w:vAlign w:val="center"/>
          </w:tcPr>
          <w:p w:rsidR="004D7627" w:rsidRPr="00AA46FE" w:rsidRDefault="004D7627" w:rsidP="00CC1EB5">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Cyrl-RS" w:eastAsia="ar-SA"/>
              </w:rPr>
              <w:t>Путничко—</w:t>
            </w:r>
            <w:r w:rsidRPr="00AA46FE">
              <w:rPr>
                <w:rFonts w:ascii="Times New Roman" w:eastAsia="Arial Unicode MS" w:hAnsi="Times New Roman" w:cs="Times New Roman"/>
                <w:bCs/>
                <w:color w:val="000000"/>
                <w:kern w:val="1"/>
                <w:sz w:val="24"/>
                <w:szCs w:val="24"/>
                <w:lang w:val="sr-Latn-RS" w:eastAsia="ar-SA"/>
              </w:rPr>
              <w:t>ŠKODA FABIA</w:t>
            </w:r>
          </w:p>
          <w:p w:rsidR="004D7627" w:rsidRPr="00AA46FE" w:rsidRDefault="004D7627" w:rsidP="00CC1EB5">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AMBIANCE 1.4</w:t>
            </w:r>
          </w:p>
        </w:tc>
        <w:tc>
          <w:tcPr>
            <w:tcW w:w="1639" w:type="dxa"/>
            <w:shd w:val="clear" w:color="auto" w:fill="auto"/>
            <w:vAlign w:val="center"/>
          </w:tcPr>
          <w:p w:rsidR="004D7627" w:rsidRPr="00AA46FE" w:rsidRDefault="004D7627" w:rsidP="00CC1EB5">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NI</w:t>
            </w:r>
            <w:r w:rsidRPr="00AA46FE">
              <w:rPr>
                <w:rFonts w:ascii="Times New Roman" w:eastAsia="Arial Unicode MS" w:hAnsi="Times New Roman" w:cs="Times New Roman"/>
                <w:bCs/>
                <w:color w:val="000000"/>
                <w:kern w:val="1"/>
                <w:sz w:val="24"/>
                <w:szCs w:val="24"/>
                <w:lang w:val="sr-Cyrl-RS" w:eastAsia="ar-SA"/>
              </w:rPr>
              <w:t xml:space="preserve"> 035 </w:t>
            </w:r>
            <w:r w:rsidRPr="00AA46FE">
              <w:rPr>
                <w:rFonts w:ascii="Times New Roman" w:eastAsia="Arial Unicode MS" w:hAnsi="Times New Roman" w:cs="Times New Roman"/>
                <w:bCs/>
                <w:color w:val="000000"/>
                <w:kern w:val="1"/>
                <w:sz w:val="24"/>
                <w:szCs w:val="24"/>
                <w:lang w:val="sr-Latn-RS" w:eastAsia="ar-SA"/>
              </w:rPr>
              <w:t>ZF</w:t>
            </w:r>
          </w:p>
        </w:tc>
        <w:tc>
          <w:tcPr>
            <w:tcW w:w="1831" w:type="dxa"/>
            <w:shd w:val="clear" w:color="auto" w:fill="auto"/>
            <w:vAlign w:val="center"/>
          </w:tcPr>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63 KW</w:t>
            </w:r>
          </w:p>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Cyrl-RS" w:eastAsia="ar-SA"/>
              </w:rPr>
              <w:t>1390 ccm</w:t>
            </w:r>
          </w:p>
          <w:p w:rsidR="004D7627" w:rsidRPr="00AA46FE" w:rsidRDefault="004D7627" w:rsidP="00AA46FE">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Latn-RS" w:eastAsia="ar-SA"/>
              </w:rPr>
              <w:t>plin</w:t>
            </w:r>
          </w:p>
        </w:tc>
        <w:tc>
          <w:tcPr>
            <w:tcW w:w="983" w:type="dxa"/>
            <w:shd w:val="clear" w:color="auto" w:fill="auto"/>
            <w:vAlign w:val="center"/>
          </w:tcPr>
          <w:p w:rsidR="004D7627" w:rsidRPr="00AA46FE" w:rsidRDefault="004D7627" w:rsidP="00CC1EB5">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2008.</w:t>
            </w:r>
          </w:p>
        </w:tc>
        <w:tc>
          <w:tcPr>
            <w:tcW w:w="1591" w:type="dxa"/>
            <w:shd w:val="clear" w:color="auto" w:fill="auto"/>
            <w:vAlign w:val="center"/>
          </w:tcPr>
          <w:p w:rsidR="004D7627" w:rsidRPr="00AA46FE" w:rsidRDefault="004D7627" w:rsidP="001D4E47">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eastAsia="ar-SA"/>
              </w:rPr>
              <w:t>23.05.201</w:t>
            </w:r>
            <w:r w:rsidR="001D4E47" w:rsidRPr="00AA46FE">
              <w:rPr>
                <w:rFonts w:ascii="Times New Roman" w:eastAsia="Arial Unicode MS" w:hAnsi="Times New Roman" w:cs="Times New Roman"/>
                <w:bCs/>
                <w:color w:val="000000"/>
                <w:kern w:val="1"/>
                <w:sz w:val="24"/>
                <w:szCs w:val="24"/>
                <w:lang w:val="sr-Latn-RS" w:eastAsia="ar-SA"/>
              </w:rPr>
              <w:t>9</w:t>
            </w:r>
          </w:p>
        </w:tc>
      </w:tr>
      <w:tr w:rsidR="00793C15" w:rsidRPr="009E1254" w:rsidTr="00AA46FE">
        <w:trPr>
          <w:trHeight w:val="510"/>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793C15" w:rsidRPr="00AA46FE" w:rsidRDefault="00AA46FE" w:rsidP="00945830">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3</w:t>
            </w:r>
            <w:r w:rsidR="00793C15" w:rsidRPr="00AA46FE">
              <w:rPr>
                <w:rFonts w:ascii="Times New Roman" w:eastAsia="Arial Unicode MS" w:hAnsi="Times New Roman" w:cs="Times New Roman"/>
                <w:bCs/>
                <w:color w:val="000000"/>
                <w:kern w:val="1"/>
                <w:sz w:val="24"/>
                <w:szCs w:val="24"/>
                <w:lang w:val="sr-Cyrl-RS" w:eastAsia="ar-SA"/>
              </w:rPr>
              <w:t>.</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rsidR="00793C15" w:rsidRPr="00AA46FE" w:rsidRDefault="00793C15" w:rsidP="00945830">
            <w:pPr>
              <w:widowControl w:val="0"/>
              <w:suppressAutoHyphens/>
              <w:spacing w:after="0" w:line="240" w:lineRule="auto"/>
              <w:textAlignment w:val="baseline"/>
              <w:rPr>
                <w:rFonts w:ascii="Times New Roman" w:eastAsia="Times New Roman" w:hAnsi="Times New Roman" w:cs="Times New Roman"/>
                <w:sz w:val="24"/>
                <w:szCs w:val="24"/>
                <w:lang w:val="sr-Cyrl-RS" w:eastAsia="ar-SA"/>
              </w:rPr>
            </w:pPr>
            <w:r w:rsidRPr="00AA46FE">
              <w:rPr>
                <w:rFonts w:ascii="Times New Roman" w:eastAsia="Times New Roman" w:hAnsi="Times New Roman" w:cs="Times New Roman"/>
                <w:sz w:val="24"/>
                <w:szCs w:val="24"/>
                <w:lang w:val="sr-Cyrl-RS" w:eastAsia="ar-SA"/>
              </w:rPr>
              <w:t xml:space="preserve">Теретно- </w:t>
            </w:r>
          </w:p>
          <w:p w:rsidR="00793C15" w:rsidRPr="00AA46FE" w:rsidRDefault="00793C15" w:rsidP="00AA46FE">
            <w:pPr>
              <w:widowControl w:val="0"/>
              <w:suppressAutoHyphens/>
              <w:spacing w:after="0" w:line="240" w:lineRule="auto"/>
              <w:textAlignment w:val="baseline"/>
              <w:rPr>
                <w:rFonts w:ascii="Times New Roman" w:eastAsia="Times New Roman" w:hAnsi="Times New Roman" w:cs="Times New Roman"/>
                <w:sz w:val="24"/>
                <w:szCs w:val="24"/>
                <w:lang w:val="sr-Cyrl-CS" w:eastAsia="ar-SA"/>
              </w:rPr>
            </w:pPr>
            <w:r w:rsidRPr="00AA46FE">
              <w:rPr>
                <w:rFonts w:ascii="Times New Roman" w:eastAsia="Times New Roman" w:hAnsi="Times New Roman" w:cs="Times New Roman"/>
                <w:sz w:val="24"/>
                <w:szCs w:val="24"/>
                <w:lang w:val="sr-Latn-RS" w:eastAsia="ar-SA"/>
              </w:rPr>
              <w:t>ISUZU D–Max,</w:t>
            </w:r>
            <w:r w:rsidRPr="00AA46FE">
              <w:rPr>
                <w:rFonts w:ascii="Times New Roman" w:eastAsia="Times New Roman" w:hAnsi="Times New Roman" w:cs="Times New Roman"/>
                <w:sz w:val="24"/>
                <w:szCs w:val="24"/>
                <w:lang w:val="sr-Cyrl-RS" w:eastAsia="ar-SA"/>
              </w:rPr>
              <w:t xml:space="preserve"> година производње:2018, снага:120К</w:t>
            </w:r>
            <w:r w:rsidRPr="00AA46FE">
              <w:rPr>
                <w:rFonts w:ascii="Times New Roman" w:eastAsia="Times New Roman" w:hAnsi="Times New Roman" w:cs="Times New Roman"/>
                <w:sz w:val="24"/>
                <w:szCs w:val="24"/>
                <w:lang w:val="sr-Latn-RS" w:eastAsia="ar-SA"/>
              </w:rPr>
              <w:t>W</w:t>
            </w:r>
            <w:r w:rsidRPr="00AA46FE">
              <w:rPr>
                <w:rFonts w:ascii="Times New Roman" w:eastAsia="Times New Roman" w:hAnsi="Times New Roman" w:cs="Times New Roman"/>
                <w:sz w:val="24"/>
                <w:szCs w:val="24"/>
                <w:lang w:val="sr-Cyrl-RS" w:eastAsia="ar-SA"/>
              </w:rPr>
              <w:t xml:space="preserve">, </w:t>
            </w:r>
            <w:r w:rsidRPr="00AA46FE">
              <w:rPr>
                <w:rFonts w:ascii="Times New Roman" w:eastAsia="Times New Roman" w:hAnsi="Times New Roman" w:cs="Times New Roman"/>
                <w:sz w:val="24"/>
                <w:szCs w:val="24"/>
                <w:lang w:val="sr-Latn-RS" w:eastAsia="ar-SA"/>
              </w:rPr>
              <w:t xml:space="preserve"> </w:t>
            </w:r>
            <w:r w:rsidRPr="00AA46FE">
              <w:rPr>
                <w:rFonts w:ascii="Times New Roman" w:eastAsia="Times New Roman" w:hAnsi="Times New Roman" w:cs="Times New Roman"/>
                <w:sz w:val="24"/>
                <w:szCs w:val="24"/>
                <w:lang w:val="sr-Cyrl-RS" w:eastAsia="ar-SA"/>
              </w:rPr>
              <w:t xml:space="preserve">број шасије: </w:t>
            </w:r>
            <w:r w:rsidRPr="00AA46FE">
              <w:rPr>
                <w:rFonts w:ascii="Times New Roman" w:eastAsia="Times New Roman" w:hAnsi="Times New Roman" w:cs="Times New Roman"/>
                <w:sz w:val="24"/>
                <w:szCs w:val="24"/>
                <w:lang w:val="sr-Latn-RS" w:eastAsia="ar-SA"/>
              </w:rPr>
              <w:t>MPATFS87JJT004857</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rsidR="00793C15" w:rsidRPr="00AA46FE" w:rsidRDefault="00793C15" w:rsidP="00945830">
            <w:pPr>
              <w:suppressAutoHyphens/>
              <w:spacing w:after="0" w:line="240" w:lineRule="auto"/>
              <w:jc w:val="center"/>
              <w:rPr>
                <w:rFonts w:ascii="Times New Roman" w:eastAsia="Arial Unicode MS" w:hAnsi="Times New Roman" w:cs="Times New Roman"/>
                <w:bCs/>
                <w:color w:val="000000"/>
                <w:kern w:val="1"/>
                <w:sz w:val="24"/>
                <w:szCs w:val="24"/>
                <w:lang w:eastAsia="ar-SA"/>
              </w:rPr>
            </w:pPr>
            <w:r w:rsidRPr="00AA46FE">
              <w:rPr>
                <w:rFonts w:ascii="Times New Roman" w:eastAsia="Arial Unicode MS" w:hAnsi="Times New Roman" w:cs="Times New Roman"/>
                <w:bCs/>
                <w:color w:val="000000"/>
                <w:kern w:val="1"/>
                <w:sz w:val="24"/>
                <w:szCs w:val="24"/>
                <w:lang w:val="sr-Latn-RS" w:eastAsia="ar-SA"/>
              </w:rPr>
              <w:t>NI</w:t>
            </w:r>
            <w:r w:rsidRPr="00AA46FE">
              <w:rPr>
                <w:rFonts w:ascii="Times New Roman" w:eastAsia="Arial Unicode MS" w:hAnsi="Times New Roman" w:cs="Times New Roman"/>
                <w:bCs/>
                <w:color w:val="000000"/>
                <w:kern w:val="1"/>
                <w:sz w:val="24"/>
                <w:szCs w:val="24"/>
                <w:lang w:val="sr-Cyrl-RS" w:eastAsia="ar-SA"/>
              </w:rPr>
              <w:t xml:space="preserve"> </w:t>
            </w:r>
            <w:r w:rsidRPr="00AA46FE">
              <w:rPr>
                <w:rFonts w:ascii="Times New Roman" w:eastAsia="Arial Unicode MS" w:hAnsi="Times New Roman" w:cs="Times New Roman"/>
                <w:bCs/>
                <w:color w:val="000000"/>
                <w:kern w:val="1"/>
                <w:sz w:val="24"/>
                <w:szCs w:val="24"/>
                <w:lang w:eastAsia="ar-SA"/>
              </w:rPr>
              <w:t>214 SL</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793C15" w:rsidRPr="00AA46FE" w:rsidRDefault="00793C15" w:rsidP="00AA46FE">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Times New Roman" w:hAnsi="Times New Roman" w:cs="Times New Roman"/>
                <w:sz w:val="24"/>
                <w:szCs w:val="24"/>
                <w:lang w:val="sr-Cyrl-RS" w:eastAsia="ar-SA"/>
              </w:rPr>
              <w:t>120</w:t>
            </w:r>
            <w:r w:rsidRPr="00AA46FE">
              <w:rPr>
                <w:rFonts w:ascii="Times New Roman" w:eastAsia="Arial Unicode MS" w:hAnsi="Times New Roman" w:cs="Times New Roman"/>
                <w:bCs/>
                <w:color w:val="000000"/>
                <w:kern w:val="1"/>
                <w:sz w:val="24"/>
                <w:szCs w:val="24"/>
                <w:lang w:val="sr-Cyrl-RS" w:eastAsia="ar-SA"/>
              </w:rPr>
              <w:t xml:space="preserve"> KW</w:t>
            </w:r>
          </w:p>
          <w:p w:rsidR="00793C15" w:rsidRPr="00AA46FE" w:rsidRDefault="00793C15" w:rsidP="00AA46FE">
            <w:pPr>
              <w:suppressAutoHyphens/>
              <w:spacing w:after="0" w:line="240" w:lineRule="auto"/>
              <w:jc w:val="center"/>
              <w:rPr>
                <w:rFonts w:ascii="Times New Roman" w:eastAsia="Arial Unicode MS" w:hAnsi="Times New Roman" w:cs="Times New Roman"/>
                <w:bCs/>
                <w:color w:val="000000"/>
                <w:kern w:val="1"/>
                <w:sz w:val="24"/>
                <w:szCs w:val="24"/>
                <w:lang w:val="sr-Latn-RS" w:eastAsia="ar-SA"/>
              </w:rPr>
            </w:pPr>
            <w:r w:rsidRPr="00AA46FE">
              <w:rPr>
                <w:rFonts w:ascii="Times New Roman" w:eastAsia="Arial Unicode MS" w:hAnsi="Times New Roman" w:cs="Times New Roman"/>
                <w:bCs/>
                <w:color w:val="000000"/>
                <w:kern w:val="1"/>
                <w:sz w:val="24"/>
                <w:szCs w:val="24"/>
                <w:lang w:val="sr-Cyrl-RS" w:eastAsia="ar-SA"/>
              </w:rPr>
              <w:t>1</w:t>
            </w:r>
            <w:r w:rsidRPr="00AA46FE">
              <w:rPr>
                <w:rFonts w:ascii="Times New Roman" w:eastAsia="Arial Unicode MS" w:hAnsi="Times New Roman" w:cs="Times New Roman"/>
                <w:bCs/>
                <w:color w:val="000000"/>
                <w:kern w:val="1"/>
                <w:sz w:val="24"/>
                <w:szCs w:val="24"/>
                <w:lang w:val="sr-Latn-RS" w:eastAsia="ar-SA"/>
              </w:rPr>
              <w:t>8</w:t>
            </w:r>
            <w:r w:rsidRPr="00AA46FE">
              <w:rPr>
                <w:rFonts w:ascii="Times New Roman" w:eastAsia="Arial Unicode MS" w:hAnsi="Times New Roman" w:cs="Times New Roman"/>
                <w:bCs/>
                <w:color w:val="000000"/>
                <w:kern w:val="1"/>
                <w:sz w:val="24"/>
                <w:szCs w:val="24"/>
                <w:lang w:val="sr-Cyrl-RS" w:eastAsia="ar-SA"/>
              </w:rPr>
              <w:t xml:space="preserve">98 ccm , </w:t>
            </w:r>
            <w:r w:rsidRPr="00AA46FE">
              <w:rPr>
                <w:rFonts w:ascii="Times New Roman" w:eastAsia="Arial Unicode MS" w:hAnsi="Times New Roman" w:cs="Times New Roman"/>
                <w:bCs/>
                <w:color w:val="000000"/>
                <w:kern w:val="1"/>
                <w:sz w:val="24"/>
                <w:szCs w:val="24"/>
                <w:lang w:val="sr-Latn-RS" w:eastAsia="ar-SA"/>
              </w:rPr>
              <w:t>Nosivost:1015</w:t>
            </w:r>
            <w:r w:rsidR="00AA46FE" w:rsidRPr="00AA46FE">
              <w:rPr>
                <w:rFonts w:ascii="Times New Roman" w:eastAsia="Arial Unicode MS" w:hAnsi="Times New Roman" w:cs="Times New Roman"/>
                <w:bCs/>
                <w:color w:val="000000"/>
                <w:kern w:val="1"/>
                <w:sz w:val="24"/>
                <w:szCs w:val="24"/>
                <w:lang w:val="sr-Cyrl-RS" w:eastAsia="ar-SA"/>
              </w:rPr>
              <w:t xml:space="preserve"> </w:t>
            </w:r>
            <w:r w:rsidRPr="00AA46FE">
              <w:rPr>
                <w:rFonts w:ascii="Times New Roman" w:eastAsia="Arial Unicode MS" w:hAnsi="Times New Roman" w:cs="Times New Roman"/>
                <w:bCs/>
                <w:color w:val="000000"/>
                <w:kern w:val="1"/>
                <w:sz w:val="24"/>
                <w:szCs w:val="24"/>
                <w:lang w:val="sr-Latn-RS" w:eastAsia="ar-SA"/>
              </w:rPr>
              <w:t>kg , dizel</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793C15" w:rsidRPr="00AA46FE" w:rsidRDefault="00793C15" w:rsidP="00945830">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2</w:t>
            </w:r>
            <w:r w:rsidRPr="00AA46FE">
              <w:rPr>
                <w:rFonts w:ascii="Times New Roman" w:eastAsia="Arial Unicode MS" w:hAnsi="Times New Roman" w:cs="Times New Roman"/>
                <w:bCs/>
                <w:color w:val="000000"/>
                <w:kern w:val="1"/>
                <w:sz w:val="24"/>
                <w:szCs w:val="24"/>
                <w:lang w:eastAsia="ar-SA"/>
              </w:rPr>
              <w:t>018</w:t>
            </w:r>
            <w:r w:rsidRPr="00AA46FE">
              <w:rPr>
                <w:rFonts w:ascii="Times New Roman" w:eastAsia="Arial Unicode MS" w:hAnsi="Times New Roman" w:cs="Times New Roman"/>
                <w:bCs/>
                <w:color w:val="000000"/>
                <w:kern w:val="1"/>
                <w:sz w:val="24"/>
                <w:szCs w:val="24"/>
                <w:lang w:val="sr-Cyrl-RS" w:eastAsia="ar-SA"/>
              </w:rPr>
              <w:t>.</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tcPr>
          <w:p w:rsidR="00793C15" w:rsidRPr="00911B46" w:rsidRDefault="00911B46" w:rsidP="001D4E47">
            <w:pPr>
              <w:suppressAutoHyphens/>
              <w:spacing w:after="0" w:line="240" w:lineRule="auto"/>
              <w:jc w:val="center"/>
              <w:rPr>
                <w:rFonts w:ascii="Times New Roman" w:eastAsia="Arial Unicode MS" w:hAnsi="Times New Roman" w:cs="Times New Roman"/>
                <w:bCs/>
                <w:color w:val="000000"/>
                <w:kern w:val="1"/>
                <w:sz w:val="24"/>
                <w:szCs w:val="24"/>
                <w:lang w:val="sr-Cyrl-RS" w:eastAsia="ar-SA"/>
              </w:rPr>
            </w:pPr>
            <w:r>
              <w:rPr>
                <w:rFonts w:ascii="Times New Roman" w:eastAsia="Arial Unicode MS" w:hAnsi="Times New Roman" w:cs="Times New Roman"/>
                <w:bCs/>
                <w:color w:val="000000"/>
                <w:kern w:val="1"/>
                <w:sz w:val="24"/>
                <w:szCs w:val="24"/>
                <w:lang w:val="sr-Cyrl-RS" w:eastAsia="ar-SA"/>
              </w:rPr>
              <w:t>28.12.2018</w:t>
            </w:r>
          </w:p>
        </w:tc>
      </w:tr>
    </w:tbl>
    <w:p w:rsidR="00B72CF4" w:rsidRPr="009E1254" w:rsidRDefault="00B72CF4" w:rsidP="00B72CF4">
      <w:pPr>
        <w:suppressAutoHyphens/>
        <w:spacing w:after="0" w:line="100" w:lineRule="atLeast"/>
        <w:ind w:firstLine="708"/>
        <w:rPr>
          <w:rFonts w:ascii="Times New Roman" w:eastAsia="Arial Unicode MS" w:hAnsi="Times New Roman" w:cs="Times New Roman"/>
          <w:bCs/>
          <w:kern w:val="1"/>
          <w:sz w:val="24"/>
          <w:szCs w:val="24"/>
          <w:highlight w:val="yellow"/>
          <w:lang w:val="sr-Cyrl-RS" w:eastAsia="ar-SA"/>
        </w:rPr>
      </w:pPr>
    </w:p>
    <w:p w:rsidR="00B72CF4" w:rsidRPr="00AA46FE" w:rsidRDefault="00B72CF4" w:rsidP="00945830">
      <w:pPr>
        <w:suppressAutoHyphens/>
        <w:spacing w:after="0" w:line="100" w:lineRule="atLeast"/>
        <w:ind w:firstLine="708"/>
        <w:jc w:val="both"/>
        <w:rPr>
          <w:rFonts w:ascii="Times New Roman" w:eastAsia="Arial Unicode MS" w:hAnsi="Times New Roman" w:cs="Times New Roman"/>
          <w:bCs/>
          <w:color w:val="000000"/>
          <w:kern w:val="1"/>
          <w:sz w:val="24"/>
          <w:szCs w:val="24"/>
          <w:lang w:val="sr-Cyrl-RS" w:eastAsia="ar-SA"/>
        </w:rPr>
      </w:pPr>
      <w:r w:rsidRPr="00AA46FE">
        <w:rPr>
          <w:rFonts w:ascii="Times New Roman" w:eastAsia="Arial Unicode MS" w:hAnsi="Times New Roman" w:cs="Times New Roman"/>
          <w:bCs/>
          <w:color w:val="000000"/>
          <w:kern w:val="1"/>
          <w:sz w:val="24"/>
          <w:szCs w:val="24"/>
          <w:lang w:val="sr-Cyrl-RS" w:eastAsia="ar-SA"/>
        </w:rPr>
        <w:t>Комбиновано  осигурање возила (каско) подразумева потпуно каско осигурање без учешћа у штети невез</w:t>
      </w:r>
      <w:r w:rsidR="00AA46FE" w:rsidRPr="00AA46FE">
        <w:rPr>
          <w:rFonts w:ascii="Times New Roman" w:eastAsia="Arial Unicode MS" w:hAnsi="Times New Roman" w:cs="Times New Roman"/>
          <w:bCs/>
          <w:color w:val="000000"/>
          <w:kern w:val="1"/>
          <w:sz w:val="24"/>
          <w:szCs w:val="24"/>
          <w:lang w:val="sr-Cyrl-RS" w:eastAsia="ar-SA"/>
        </w:rPr>
        <w:t>ано за број штета у току године</w:t>
      </w:r>
      <w:r w:rsidRPr="00AA46FE">
        <w:rPr>
          <w:rFonts w:ascii="Times New Roman" w:eastAsia="Arial Unicode MS" w:hAnsi="Times New Roman" w:cs="Times New Roman"/>
          <w:bCs/>
          <w:color w:val="000000"/>
          <w:kern w:val="1"/>
          <w:sz w:val="24"/>
          <w:szCs w:val="24"/>
          <w:lang w:val="sr-Cyrl-RS" w:eastAsia="ar-SA"/>
        </w:rPr>
        <w:t>,</w:t>
      </w:r>
      <w:r w:rsidR="00AA46FE" w:rsidRPr="00AA46FE">
        <w:rPr>
          <w:rFonts w:ascii="Times New Roman" w:eastAsia="Arial Unicode MS" w:hAnsi="Times New Roman" w:cs="Times New Roman"/>
          <w:bCs/>
          <w:color w:val="000000"/>
          <w:kern w:val="1"/>
          <w:sz w:val="24"/>
          <w:szCs w:val="24"/>
          <w:lang w:val="sr-Cyrl-RS" w:eastAsia="ar-SA"/>
        </w:rPr>
        <w:t xml:space="preserve"> </w:t>
      </w:r>
      <w:r w:rsidRPr="00AA46FE">
        <w:rPr>
          <w:rFonts w:ascii="Times New Roman" w:eastAsia="Arial Unicode MS" w:hAnsi="Times New Roman" w:cs="Times New Roman"/>
          <w:bCs/>
          <w:color w:val="000000"/>
          <w:kern w:val="1"/>
          <w:sz w:val="24"/>
          <w:szCs w:val="24"/>
          <w:lang w:val="sr-Cyrl-RS" w:eastAsia="ar-SA"/>
        </w:rPr>
        <w:t>са укључењем ризика крађе у земљи и иностранству без учешћа у штети (франшизе). Поред тога за наведена возила мора бити обезбеђена помоћ</w:t>
      </w:r>
      <w:r w:rsidR="0034485F" w:rsidRPr="00AA46FE">
        <w:rPr>
          <w:rFonts w:ascii="Times New Roman" w:eastAsia="Arial Unicode MS" w:hAnsi="Times New Roman" w:cs="Times New Roman"/>
          <w:bCs/>
          <w:color w:val="000000"/>
          <w:kern w:val="1"/>
          <w:sz w:val="24"/>
          <w:szCs w:val="24"/>
          <w:lang w:val="sr-Cyrl-RS" w:eastAsia="ar-SA"/>
        </w:rPr>
        <w:t xml:space="preserve"> на путу у земљи и иностранству</w:t>
      </w:r>
      <w:r w:rsidRPr="00AA46FE">
        <w:rPr>
          <w:rFonts w:ascii="Times New Roman" w:eastAsia="Arial Unicode MS" w:hAnsi="Times New Roman" w:cs="Times New Roman"/>
          <w:bCs/>
          <w:color w:val="000000"/>
          <w:kern w:val="1"/>
          <w:sz w:val="24"/>
          <w:szCs w:val="24"/>
          <w:lang w:val="sr-Cyrl-RS" w:eastAsia="ar-SA"/>
        </w:rPr>
        <w:t>, без ограни</w:t>
      </w:r>
      <w:r w:rsidR="0034485F" w:rsidRPr="00AA46FE">
        <w:rPr>
          <w:rFonts w:ascii="Times New Roman" w:eastAsia="Arial Unicode MS" w:hAnsi="Times New Roman" w:cs="Times New Roman"/>
          <w:bCs/>
          <w:color w:val="000000"/>
          <w:kern w:val="1"/>
          <w:sz w:val="24"/>
          <w:szCs w:val="24"/>
          <w:lang w:val="sr-Cyrl-RS" w:eastAsia="ar-SA"/>
        </w:rPr>
        <w:t>чења</w:t>
      </w:r>
      <w:r w:rsidRPr="00AA46FE">
        <w:rPr>
          <w:rFonts w:ascii="Times New Roman" w:eastAsia="Arial Unicode MS" w:hAnsi="Times New Roman" w:cs="Times New Roman"/>
          <w:bCs/>
          <w:color w:val="000000"/>
          <w:kern w:val="1"/>
          <w:sz w:val="24"/>
          <w:szCs w:val="24"/>
          <w:lang w:val="sr-Cyrl-RS" w:eastAsia="ar-SA"/>
        </w:rPr>
        <w:t xml:space="preserve">, </w:t>
      </w:r>
      <w:r w:rsidR="0034485F" w:rsidRPr="00AA46FE">
        <w:rPr>
          <w:rFonts w:ascii="Times New Roman" w:eastAsia="Arial Unicode MS" w:hAnsi="Times New Roman" w:cs="Times New Roman"/>
          <w:bCs/>
          <w:color w:val="000000"/>
          <w:kern w:val="1"/>
          <w:sz w:val="24"/>
          <w:szCs w:val="24"/>
          <w:lang w:val="sr-Cyrl-RS" w:eastAsia="ar-SA"/>
        </w:rPr>
        <w:t>365 дана годишње 24часа дневно.</w:t>
      </w:r>
      <w:r w:rsidR="009933C3" w:rsidRPr="00AA46FE">
        <w:rPr>
          <w:rFonts w:ascii="Times New Roman" w:eastAsia="Arial Unicode MS" w:hAnsi="Times New Roman" w:cs="Times New Roman"/>
          <w:bCs/>
          <w:color w:val="000000"/>
          <w:kern w:val="1"/>
          <w:sz w:val="24"/>
          <w:szCs w:val="24"/>
          <w:lang w:val="sr-Cyrl-RS" w:eastAsia="ar-SA"/>
        </w:rPr>
        <w:t xml:space="preserve"> </w:t>
      </w:r>
      <w:r w:rsidRPr="00AA46FE">
        <w:rPr>
          <w:rFonts w:ascii="Times New Roman" w:eastAsia="Arial Unicode MS" w:hAnsi="Times New Roman" w:cs="Times New Roman"/>
          <w:bCs/>
          <w:color w:val="000000"/>
          <w:kern w:val="1"/>
          <w:sz w:val="24"/>
          <w:szCs w:val="24"/>
          <w:lang w:val="sr-Cyrl-RS" w:eastAsia="ar-SA"/>
        </w:rPr>
        <w:t xml:space="preserve">Помоћ на путу подразумева: услед незгоде или квара , транспорт возила до </w:t>
      </w:r>
      <w:r w:rsidRPr="00AA46FE">
        <w:rPr>
          <w:rFonts w:ascii="Times New Roman" w:eastAsia="Arial Unicode MS" w:hAnsi="Times New Roman" w:cs="Times New Roman"/>
          <w:bCs/>
          <w:color w:val="000000"/>
          <w:kern w:val="1"/>
          <w:sz w:val="24"/>
          <w:szCs w:val="24"/>
          <w:lang w:val="sr-Cyrl-RS" w:eastAsia="ar-SA"/>
        </w:rPr>
        <w:lastRenderedPageBreak/>
        <w:t>најближег сервиса, поправку мањих кварова, доставу кључева услед губитка или крађе,по потреби превоз возача и путника, по потреби преноћиште за возача и путнике,по потреби транспорт возила до адресе Наручиоца,чување возила, Обезбеђивање наменског возила у класи осигураног возила или плаћање трошкова за изнајмљивање возила.</w:t>
      </w:r>
      <w:r w:rsidR="001D4E47" w:rsidRPr="00AA46FE">
        <w:rPr>
          <w:rFonts w:ascii="Times New Roman" w:eastAsia="Arial Unicode MS" w:hAnsi="Times New Roman" w:cs="Times New Roman"/>
          <w:bCs/>
          <w:color w:val="000000"/>
          <w:kern w:val="1"/>
          <w:sz w:val="24"/>
          <w:szCs w:val="24"/>
          <w:lang w:val="sr-Cyrl-RS" w:eastAsia="ar-SA"/>
        </w:rPr>
        <w:t xml:space="preserve"> П</w:t>
      </w:r>
      <w:r w:rsidR="001D4E47" w:rsidRPr="00AA46FE">
        <w:rPr>
          <w:rFonts w:ascii="Times New Roman" w:eastAsia="Arial Unicode MS" w:hAnsi="Times New Roman" w:cs="Times New Roman"/>
          <w:bCs/>
          <w:color w:val="000000"/>
          <w:kern w:val="1"/>
          <w:sz w:val="24"/>
          <w:szCs w:val="24"/>
          <w:lang w:val="sr-Latn-RS" w:eastAsia="ar-SA"/>
        </w:rPr>
        <w:t xml:space="preserve">ериод важења полисе је </w:t>
      </w:r>
      <w:r w:rsidR="00AA46FE" w:rsidRPr="00AA46FE">
        <w:rPr>
          <w:rFonts w:ascii="Times New Roman" w:eastAsia="Arial Unicode MS" w:hAnsi="Times New Roman" w:cs="Times New Roman"/>
          <w:bCs/>
          <w:color w:val="000000"/>
          <w:kern w:val="1"/>
          <w:sz w:val="24"/>
          <w:szCs w:val="24"/>
          <w:lang w:val="sr-Cyrl-RS" w:eastAsia="ar-SA"/>
        </w:rPr>
        <w:t>12</w:t>
      </w:r>
      <w:r w:rsidR="001D4E47" w:rsidRPr="00AA46FE">
        <w:rPr>
          <w:rFonts w:ascii="Times New Roman" w:eastAsia="Arial Unicode MS" w:hAnsi="Times New Roman" w:cs="Times New Roman"/>
          <w:bCs/>
          <w:color w:val="000000"/>
          <w:kern w:val="1"/>
          <w:sz w:val="24"/>
          <w:szCs w:val="24"/>
          <w:lang w:val="sr-Latn-RS" w:eastAsia="ar-SA"/>
        </w:rPr>
        <w:t xml:space="preserve"> (</w:t>
      </w:r>
      <w:r w:rsidR="00AA46FE" w:rsidRPr="00AA46FE">
        <w:rPr>
          <w:rFonts w:ascii="Times New Roman" w:eastAsia="Arial Unicode MS" w:hAnsi="Times New Roman" w:cs="Times New Roman"/>
          <w:bCs/>
          <w:color w:val="000000"/>
          <w:kern w:val="1"/>
          <w:sz w:val="24"/>
          <w:szCs w:val="24"/>
          <w:lang w:val="sr-Cyrl-RS" w:eastAsia="ar-SA"/>
        </w:rPr>
        <w:t>дванаест</w:t>
      </w:r>
      <w:r w:rsidR="001D4E47" w:rsidRPr="00AA46FE">
        <w:rPr>
          <w:rFonts w:ascii="Times New Roman" w:eastAsia="Arial Unicode MS" w:hAnsi="Times New Roman" w:cs="Times New Roman"/>
          <w:bCs/>
          <w:color w:val="000000"/>
          <w:kern w:val="1"/>
          <w:sz w:val="24"/>
          <w:szCs w:val="24"/>
          <w:lang w:val="sr-Latn-RS" w:eastAsia="ar-SA"/>
        </w:rPr>
        <w:t>)</w:t>
      </w:r>
      <w:r w:rsidR="001D4E47" w:rsidRPr="00AA46FE">
        <w:rPr>
          <w:rFonts w:ascii="Times New Roman" w:eastAsia="Arial Unicode MS" w:hAnsi="Times New Roman" w:cs="Times New Roman"/>
          <w:bCs/>
          <w:color w:val="000000"/>
          <w:kern w:val="1"/>
          <w:sz w:val="24"/>
          <w:szCs w:val="24"/>
          <w:lang w:val="sr-Cyrl-RS" w:eastAsia="ar-SA"/>
        </w:rPr>
        <w:t xml:space="preserve"> месеци.</w:t>
      </w:r>
    </w:p>
    <w:p w:rsidR="00B72CF4" w:rsidRPr="009E1254" w:rsidRDefault="00B72CF4" w:rsidP="00B72CF4">
      <w:pPr>
        <w:spacing w:after="0" w:line="240" w:lineRule="auto"/>
        <w:rPr>
          <w:rFonts w:ascii="Times New Roman" w:eastAsia="Times New Roman" w:hAnsi="Times New Roman" w:cs="Times New Roman"/>
          <w:sz w:val="24"/>
          <w:szCs w:val="24"/>
          <w:highlight w:val="yellow"/>
          <w:lang w:val="sr-Cyrl-RS"/>
        </w:rPr>
      </w:pPr>
    </w:p>
    <w:p w:rsidR="009933C3" w:rsidRPr="009E1254" w:rsidRDefault="009933C3" w:rsidP="006F1FCC">
      <w:pPr>
        <w:autoSpaceDE w:val="0"/>
        <w:autoSpaceDN w:val="0"/>
        <w:adjustRightInd w:val="0"/>
        <w:spacing w:after="0" w:line="240" w:lineRule="auto"/>
        <w:rPr>
          <w:rFonts w:ascii="Times New Roman" w:eastAsia="Times New Roman" w:hAnsi="Times New Roman" w:cs="Times New Roman"/>
          <w:bCs/>
          <w:noProof/>
          <w:sz w:val="24"/>
          <w:szCs w:val="24"/>
          <w:highlight w:val="yellow"/>
          <w:lang w:val="sr-Cyrl-RS"/>
        </w:rPr>
      </w:pPr>
    </w:p>
    <w:p w:rsidR="00DD0BA4" w:rsidRPr="00AA46FE" w:rsidRDefault="00DD0BA4" w:rsidP="00DD0BA4">
      <w:pPr>
        <w:keepNext/>
        <w:keepLines/>
        <w:spacing w:after="2" w:line="237" w:lineRule="auto"/>
        <w:ind w:left="148" w:right="-15" w:hanging="10"/>
        <w:jc w:val="center"/>
        <w:outlineLvl w:val="0"/>
        <w:rPr>
          <w:rFonts w:ascii="Times New Roman" w:eastAsia="Times New Roman" w:hAnsi="Times New Roman" w:cs="Times New Roman"/>
          <w:b/>
          <w:color w:val="000000"/>
          <w:sz w:val="32"/>
        </w:rPr>
      </w:pPr>
      <w:r w:rsidRPr="00AA46FE">
        <w:rPr>
          <w:rFonts w:ascii="Times New Roman" w:eastAsia="Times New Roman" w:hAnsi="Times New Roman" w:cs="Times New Roman"/>
          <w:b/>
          <w:color w:val="000000"/>
          <w:sz w:val="32"/>
        </w:rPr>
        <w:t xml:space="preserve">Партија 3 - Услуга осигурања имовине, </w:t>
      </w:r>
      <w:r w:rsidRPr="00AA46FE">
        <w:rPr>
          <w:rFonts w:ascii="Times New Roman" w:eastAsia="Times New Roman" w:hAnsi="Times New Roman" w:cs="Times New Roman"/>
          <w:b/>
          <w:color w:val="000000"/>
          <w:sz w:val="32"/>
          <w:lang w:val="sr-Cyrl-RS"/>
        </w:rPr>
        <w:t>одговорности из делатности и преносивих уређаја, апарата и инструмената</w:t>
      </w:r>
      <w:r w:rsidRPr="00AA46FE">
        <w:rPr>
          <w:rFonts w:ascii="Times New Roman" w:eastAsia="Times New Roman" w:hAnsi="Times New Roman" w:cs="Times New Roman"/>
          <w:b/>
          <w:color w:val="000000"/>
          <w:sz w:val="32"/>
        </w:rPr>
        <w:t xml:space="preserve"> </w:t>
      </w:r>
    </w:p>
    <w:p w:rsidR="00DD0BA4" w:rsidRPr="00AA46FE" w:rsidRDefault="00DD0BA4" w:rsidP="00EC167C">
      <w:pPr>
        <w:spacing w:after="0" w:line="240" w:lineRule="auto"/>
        <w:ind w:left="231"/>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    </w:t>
      </w:r>
    </w:p>
    <w:p w:rsidR="00DD0BA4" w:rsidRPr="00AA46FE" w:rsidRDefault="00DD0BA4" w:rsidP="00DD0BA4">
      <w:pPr>
        <w:numPr>
          <w:ilvl w:val="0"/>
          <w:numId w:val="26"/>
        </w:numPr>
        <w:spacing w:after="12" w:line="235" w:lineRule="auto"/>
        <w:contextualSpacing/>
        <w:jc w:val="both"/>
        <w:rPr>
          <w:rFonts w:ascii="Times New Roman" w:eastAsia="Times New Roman" w:hAnsi="Times New Roman" w:cs="Times New Roman"/>
          <w:color w:val="000000"/>
          <w:sz w:val="24"/>
        </w:rPr>
      </w:pPr>
      <w:r w:rsidRPr="00AA46FE">
        <w:rPr>
          <w:rFonts w:ascii="Times New Roman" w:eastAsia="Times New Roman" w:hAnsi="Times New Roman" w:cs="Times New Roman"/>
          <w:b/>
          <w:color w:val="000000"/>
          <w:sz w:val="24"/>
          <w:lang w:val="sr-Cyrl-RS"/>
        </w:rPr>
        <w:t xml:space="preserve">    </w:t>
      </w:r>
      <w:r w:rsidRPr="00AA46FE">
        <w:rPr>
          <w:rFonts w:ascii="Times New Roman" w:eastAsia="Times New Roman" w:hAnsi="Times New Roman" w:cs="Times New Roman"/>
          <w:b/>
          <w:color w:val="000000"/>
          <w:sz w:val="24"/>
        </w:rPr>
        <w:t xml:space="preserve">Осигурање </w:t>
      </w:r>
      <w:r w:rsidRPr="00AA46FE">
        <w:rPr>
          <w:rFonts w:ascii="Times New Roman" w:eastAsia="Times New Roman" w:hAnsi="Times New Roman" w:cs="Times New Roman"/>
          <w:b/>
          <w:color w:val="000000"/>
          <w:sz w:val="24"/>
          <w:lang w:val="sr-Cyrl-RS"/>
        </w:rPr>
        <w:t>имовине од</w:t>
      </w:r>
      <w:r w:rsidRPr="00AA46FE">
        <w:rPr>
          <w:rFonts w:ascii="Times New Roman" w:eastAsia="Times New Roman" w:hAnsi="Times New Roman" w:cs="Times New Roman"/>
          <w:b/>
          <w:color w:val="000000"/>
          <w:sz w:val="24"/>
        </w:rPr>
        <w:t xml:space="preserve"> пожара и неких других опасности </w:t>
      </w:r>
      <w:r w:rsidRPr="00AA46FE">
        <w:rPr>
          <w:rFonts w:ascii="Times New Roman" w:eastAsia="Times New Roman" w:hAnsi="Times New Roman" w:cs="Times New Roman"/>
          <w:color w:val="000000"/>
          <w:sz w:val="24"/>
        </w:rPr>
        <w:t xml:space="preserve"> </w:t>
      </w:r>
    </w:p>
    <w:p w:rsidR="00DD0BA4" w:rsidRPr="00AA46FE" w:rsidRDefault="00DD0BA4" w:rsidP="00DD0BA4">
      <w:pPr>
        <w:spacing w:after="12" w:line="235" w:lineRule="auto"/>
        <w:ind w:left="226" w:hanging="10"/>
        <w:jc w:val="both"/>
        <w:rPr>
          <w:rFonts w:ascii="Times New Roman" w:eastAsia="Times New Roman" w:hAnsi="Times New Roman" w:cs="Times New Roman"/>
          <w:color w:val="000000"/>
          <w:sz w:val="24"/>
          <w:lang w:val="sr-Cyrl-RS"/>
        </w:rPr>
      </w:pPr>
    </w:p>
    <w:p w:rsidR="00DD0BA4" w:rsidRPr="00AA46FE" w:rsidRDefault="00DD0BA4" w:rsidP="00DD0BA4">
      <w:pPr>
        <w:spacing w:after="12" w:line="235" w:lineRule="auto"/>
        <w:ind w:left="226" w:firstLine="494"/>
        <w:jc w:val="both"/>
        <w:rPr>
          <w:rFonts w:ascii="Times New Roman" w:eastAsia="Times New Roman" w:hAnsi="Times New Roman" w:cs="Times New Roman"/>
          <w:color w:val="000000"/>
          <w:sz w:val="24"/>
          <w:lang w:val="sr-Cyrl-RS"/>
        </w:rPr>
      </w:pPr>
      <w:r w:rsidRPr="00AA46FE">
        <w:rPr>
          <w:rFonts w:ascii="Times New Roman" w:eastAsia="Times New Roman" w:hAnsi="Times New Roman" w:cs="Times New Roman"/>
          <w:color w:val="000000"/>
          <w:sz w:val="24"/>
          <w:lang w:val="sr-Cyrl-RS"/>
        </w:rPr>
        <w:t xml:space="preserve">Осигуравају се грађевински објекти и опрема од пожара и неких других опасности на набавну књиговодствену вредност на дан </w:t>
      </w:r>
      <w:r w:rsidR="00FE3618" w:rsidRPr="00AA46FE">
        <w:rPr>
          <w:rFonts w:ascii="Times New Roman" w:eastAsia="Times New Roman" w:hAnsi="Times New Roman" w:cs="Times New Roman"/>
          <w:color w:val="000000"/>
          <w:sz w:val="24"/>
          <w:lang w:val="sr-Cyrl-RS"/>
        </w:rPr>
        <w:t>31.12.201</w:t>
      </w:r>
      <w:r w:rsidR="001D695F">
        <w:rPr>
          <w:rFonts w:ascii="Times New Roman" w:eastAsia="Times New Roman" w:hAnsi="Times New Roman" w:cs="Times New Roman"/>
          <w:color w:val="000000"/>
          <w:sz w:val="24"/>
          <w:lang w:val="sr-Cyrl-RS"/>
        </w:rPr>
        <w:t>7</w:t>
      </w:r>
      <w:r w:rsidRPr="00AA46FE">
        <w:rPr>
          <w:rFonts w:ascii="Times New Roman" w:eastAsia="Times New Roman" w:hAnsi="Times New Roman" w:cs="Times New Roman"/>
          <w:color w:val="000000"/>
          <w:sz w:val="24"/>
          <w:lang w:val="sr-Cyrl-RS"/>
        </w:rPr>
        <w:t xml:space="preserve">.године, као и залихе на суму осигурања коју чини књиговодствена вредност залиха на дан </w:t>
      </w:r>
      <w:r w:rsidR="00FE3618" w:rsidRPr="00AA46FE">
        <w:rPr>
          <w:rFonts w:ascii="Times New Roman" w:eastAsia="Times New Roman" w:hAnsi="Times New Roman" w:cs="Times New Roman"/>
          <w:color w:val="000000"/>
          <w:sz w:val="24"/>
          <w:lang w:val="sr-Cyrl-RS"/>
        </w:rPr>
        <w:t>31.12.201</w:t>
      </w:r>
      <w:r w:rsidR="001D695F">
        <w:rPr>
          <w:rFonts w:ascii="Times New Roman" w:eastAsia="Times New Roman" w:hAnsi="Times New Roman" w:cs="Times New Roman"/>
          <w:color w:val="000000"/>
          <w:sz w:val="24"/>
          <w:lang w:val="sr-Cyrl-RS"/>
        </w:rPr>
        <w:t>7</w:t>
      </w:r>
      <w:r w:rsidRPr="00AA46FE">
        <w:rPr>
          <w:rFonts w:ascii="Times New Roman" w:eastAsia="Times New Roman" w:hAnsi="Times New Roman" w:cs="Times New Roman"/>
          <w:color w:val="000000"/>
          <w:sz w:val="24"/>
          <w:lang w:val="sr-Cyrl-RS"/>
        </w:rPr>
        <w:t>.године.</w:t>
      </w:r>
    </w:p>
    <w:p w:rsidR="00DD0BA4" w:rsidRPr="00AA46FE" w:rsidRDefault="00DD0BA4" w:rsidP="00EC167C">
      <w:pPr>
        <w:spacing w:after="49" w:line="240" w:lineRule="auto"/>
        <w:ind w:left="231"/>
        <w:rPr>
          <w:rFonts w:ascii="Times New Roman" w:eastAsia="Times New Roman" w:hAnsi="Times New Roman" w:cs="Times New Roman"/>
          <w:color w:val="000000"/>
          <w:sz w:val="24"/>
        </w:rPr>
      </w:pPr>
      <w:r w:rsidRPr="00AA46FE">
        <w:rPr>
          <w:rFonts w:ascii="Times New Roman" w:eastAsia="Times New Roman" w:hAnsi="Times New Roman" w:cs="Times New Roman"/>
          <w:b/>
          <w:color w:val="000000"/>
          <w:sz w:val="24"/>
        </w:rPr>
        <w:t xml:space="preserve"> </w:t>
      </w:r>
      <w:r w:rsidRPr="00AA46FE">
        <w:rPr>
          <w:rFonts w:ascii="Times New Roman" w:eastAsia="Times New Roman" w:hAnsi="Times New Roman" w:cs="Times New Roman"/>
          <w:color w:val="000000"/>
          <w:sz w:val="24"/>
        </w:rPr>
        <w:t>Осигурање подразумева укључен</w:t>
      </w:r>
      <w:r w:rsidRPr="00AA46FE">
        <w:rPr>
          <w:rFonts w:ascii="Times New Roman" w:eastAsia="Times New Roman" w:hAnsi="Times New Roman" w:cs="Times New Roman"/>
          <w:color w:val="000000"/>
          <w:sz w:val="24"/>
          <w:lang w:val="sr-Cyrl-RS"/>
        </w:rPr>
        <w:t>е</w:t>
      </w:r>
      <w:r w:rsidRPr="00AA46FE">
        <w:rPr>
          <w:rFonts w:ascii="Times New Roman" w:eastAsia="Times New Roman" w:hAnsi="Times New Roman" w:cs="Times New Roman"/>
          <w:color w:val="000000"/>
          <w:sz w:val="24"/>
        </w:rPr>
        <w:t xml:space="preserve"> допунск</w:t>
      </w:r>
      <w:r w:rsidRPr="00AA46FE">
        <w:rPr>
          <w:rFonts w:ascii="Times New Roman" w:eastAsia="Times New Roman" w:hAnsi="Times New Roman" w:cs="Times New Roman"/>
          <w:color w:val="000000"/>
          <w:sz w:val="24"/>
          <w:lang w:val="sr-Cyrl-RS"/>
        </w:rPr>
        <w:t>е</w:t>
      </w:r>
      <w:r w:rsidRPr="00AA46FE">
        <w:rPr>
          <w:rFonts w:ascii="Times New Roman" w:eastAsia="Times New Roman" w:hAnsi="Times New Roman" w:cs="Times New Roman"/>
          <w:color w:val="000000"/>
          <w:sz w:val="24"/>
        </w:rPr>
        <w:t xml:space="preserve"> </w:t>
      </w:r>
      <w:proofErr w:type="gramStart"/>
      <w:r w:rsidRPr="00AA46FE">
        <w:rPr>
          <w:rFonts w:ascii="Times New Roman" w:eastAsia="Times New Roman" w:hAnsi="Times New Roman" w:cs="Times New Roman"/>
          <w:color w:val="000000"/>
          <w:sz w:val="24"/>
        </w:rPr>
        <w:t>ризике :</w:t>
      </w:r>
      <w:proofErr w:type="gramEnd"/>
      <w:r w:rsidRPr="00AA46FE">
        <w:rPr>
          <w:rFonts w:ascii="Times New Roman" w:eastAsia="Times New Roman" w:hAnsi="Times New Roman" w:cs="Times New Roman"/>
          <w:color w:val="000000"/>
          <w:sz w:val="24"/>
        </w:rPr>
        <w:t xml:space="preserve"> </w:t>
      </w:r>
    </w:p>
    <w:p w:rsidR="00DD0BA4" w:rsidRPr="00AA46FE" w:rsidRDefault="00DD0BA4" w:rsidP="00DD0BA4">
      <w:pPr>
        <w:spacing w:after="12" w:line="235" w:lineRule="auto"/>
        <w:ind w:left="226" w:hanging="10"/>
        <w:jc w:val="both"/>
        <w:rPr>
          <w:rFonts w:ascii="Times New Roman" w:eastAsia="Times New Roman" w:hAnsi="Times New Roman" w:cs="Times New Roman"/>
          <w:color w:val="000000"/>
          <w:sz w:val="24"/>
          <w:lang w:val="sr-Cyrl-RS"/>
        </w:rPr>
      </w:pPr>
      <w:r w:rsidRPr="00AA46FE">
        <w:rPr>
          <w:rFonts w:ascii="Times New Roman" w:eastAsia="Times New Roman" w:hAnsi="Times New Roman" w:cs="Times New Roman"/>
          <w:color w:val="000000"/>
          <w:sz w:val="24"/>
          <w:lang w:val="sr-Cyrl-RS"/>
        </w:rPr>
        <w:t>-</w:t>
      </w:r>
      <w:r w:rsidRPr="00AA46FE">
        <w:rPr>
          <w:rFonts w:ascii="Times New Roman" w:eastAsia="Times New Roman" w:hAnsi="Times New Roman" w:cs="Times New Roman"/>
          <w:b/>
          <w:color w:val="000000"/>
          <w:sz w:val="24"/>
        </w:rPr>
        <w:t>излив воде из инталација</w:t>
      </w:r>
      <w:r w:rsidRPr="00AA46FE">
        <w:rPr>
          <w:rFonts w:ascii="Times New Roman" w:eastAsia="Times New Roman" w:hAnsi="Times New Roman" w:cs="Times New Roman"/>
          <w:color w:val="000000"/>
          <w:sz w:val="24"/>
        </w:rPr>
        <w:t xml:space="preserve"> на први ризик на износ од 5% од вредности грађевинских објеката</w:t>
      </w:r>
      <w:r w:rsidRPr="00AA46FE">
        <w:rPr>
          <w:rFonts w:ascii="Times New Roman" w:eastAsia="Times New Roman" w:hAnsi="Times New Roman" w:cs="Times New Roman"/>
          <w:color w:val="000000"/>
          <w:sz w:val="24"/>
          <w:lang w:val="sr-Cyrl-RS"/>
        </w:rPr>
        <w:t xml:space="preserve"> и опреме и 7% од вредности залиха </w:t>
      </w:r>
    </w:p>
    <w:p w:rsidR="00DD0BA4" w:rsidRPr="00AA46FE" w:rsidRDefault="00DD0BA4" w:rsidP="00DD0BA4">
      <w:pPr>
        <w:spacing w:after="12" w:line="235" w:lineRule="auto"/>
        <w:ind w:left="226" w:hanging="10"/>
        <w:jc w:val="both"/>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lang w:val="sr-Cyrl-RS"/>
        </w:rPr>
        <w:t>-</w:t>
      </w:r>
      <w:r w:rsidRPr="00AA46FE">
        <w:rPr>
          <w:rFonts w:ascii="Times New Roman" w:eastAsia="Times New Roman" w:hAnsi="Times New Roman" w:cs="Times New Roman"/>
          <w:b/>
          <w:color w:val="000000"/>
          <w:sz w:val="24"/>
        </w:rPr>
        <w:t>поплава, бујица и  висока вода</w:t>
      </w:r>
      <w:r w:rsidRPr="00AA46FE">
        <w:rPr>
          <w:rFonts w:ascii="Times New Roman" w:eastAsia="Times New Roman" w:hAnsi="Times New Roman" w:cs="Times New Roman"/>
          <w:color w:val="000000"/>
          <w:sz w:val="24"/>
        </w:rPr>
        <w:t xml:space="preserve"> на први ризик на износ од 5% од вредности грађевинских објеката</w:t>
      </w:r>
      <w:r w:rsidRPr="00AA46FE">
        <w:rPr>
          <w:rFonts w:ascii="Times New Roman" w:eastAsia="Times New Roman" w:hAnsi="Times New Roman" w:cs="Times New Roman"/>
          <w:color w:val="000000"/>
          <w:sz w:val="24"/>
          <w:lang w:val="sr-Cyrl-RS"/>
        </w:rPr>
        <w:t xml:space="preserve"> и опреме и 7% од вредности залиха</w:t>
      </w:r>
      <w:r w:rsidRPr="00AA46FE">
        <w:rPr>
          <w:rFonts w:ascii="Times New Roman" w:eastAsia="Times New Roman" w:hAnsi="Times New Roman" w:cs="Times New Roman"/>
          <w:color w:val="000000"/>
          <w:sz w:val="24"/>
        </w:rPr>
        <w:t xml:space="preserve"> и</w:t>
      </w:r>
    </w:p>
    <w:p w:rsidR="00DD0BA4" w:rsidRPr="00AA46FE" w:rsidRDefault="00DD0BA4" w:rsidP="00DD0BA4">
      <w:pPr>
        <w:spacing w:after="12" w:line="235" w:lineRule="auto"/>
        <w:ind w:left="226" w:hanging="10"/>
        <w:jc w:val="both"/>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lang w:val="sr-Cyrl-RS"/>
        </w:rPr>
        <w:t>-</w:t>
      </w:r>
      <w:r w:rsidRPr="00AA46FE">
        <w:rPr>
          <w:rFonts w:ascii="Times New Roman" w:eastAsia="Times New Roman" w:hAnsi="Times New Roman" w:cs="Times New Roman"/>
          <w:b/>
          <w:color w:val="000000"/>
          <w:sz w:val="24"/>
        </w:rPr>
        <w:t>земљотрес</w:t>
      </w:r>
      <w:r w:rsidRPr="00AA46FE">
        <w:rPr>
          <w:rFonts w:ascii="Times New Roman" w:eastAsia="Times New Roman" w:hAnsi="Times New Roman" w:cs="Times New Roman"/>
          <w:color w:val="000000"/>
          <w:sz w:val="24"/>
        </w:rPr>
        <w:t xml:space="preserve"> на суму осигурања</w:t>
      </w:r>
    </w:p>
    <w:p w:rsidR="00DD0BA4" w:rsidRPr="00AA46FE" w:rsidRDefault="00DD0BA4" w:rsidP="00DD0BA4">
      <w:pPr>
        <w:spacing w:after="12" w:line="235" w:lineRule="auto"/>
        <w:ind w:left="226" w:hanging="10"/>
        <w:jc w:val="both"/>
        <w:rPr>
          <w:rFonts w:ascii="Times New Roman" w:eastAsia="Times New Roman" w:hAnsi="Times New Roman" w:cs="Times New Roman"/>
          <w:color w:val="000000"/>
          <w:sz w:val="24"/>
        </w:rPr>
      </w:pPr>
    </w:p>
    <w:tbl>
      <w:tblPr>
        <w:tblW w:w="10009" w:type="dxa"/>
        <w:tblInd w:w="51" w:type="dxa"/>
        <w:tblCellMar>
          <w:left w:w="70" w:type="dxa"/>
          <w:right w:w="70" w:type="dxa"/>
        </w:tblCellMar>
        <w:tblLook w:val="04A0" w:firstRow="1" w:lastRow="0" w:firstColumn="1" w:lastColumn="0" w:noHBand="0" w:noVBand="1"/>
      </w:tblPr>
      <w:tblGrid>
        <w:gridCol w:w="3422"/>
        <w:gridCol w:w="1862"/>
        <w:gridCol w:w="1593"/>
        <w:gridCol w:w="1572"/>
        <w:gridCol w:w="1560"/>
      </w:tblGrid>
      <w:tr w:rsidR="00DD0BA4" w:rsidRPr="00AA46FE" w:rsidTr="00911B46">
        <w:trPr>
          <w:trHeight w:val="900"/>
        </w:trPr>
        <w:tc>
          <w:tcPr>
            <w:tcW w:w="3422" w:type="dxa"/>
            <w:tcBorders>
              <w:top w:val="single" w:sz="4" w:space="0" w:color="auto"/>
              <w:left w:val="single" w:sz="4" w:space="0" w:color="auto"/>
              <w:bottom w:val="single" w:sz="4" w:space="0" w:color="auto"/>
              <w:right w:val="single" w:sz="4" w:space="0" w:color="auto"/>
            </w:tcBorders>
            <w:shd w:val="clear" w:color="auto" w:fill="F2DBDB"/>
            <w:noWrap/>
            <w:vAlign w:val="center"/>
          </w:tcPr>
          <w:p w:rsidR="00DD0BA4" w:rsidRPr="00AA46FE" w:rsidRDefault="00DD0BA4" w:rsidP="00911B46">
            <w:pPr>
              <w:spacing w:after="0" w:line="240" w:lineRule="auto"/>
              <w:ind w:hanging="10"/>
              <w:jc w:val="center"/>
              <w:rPr>
                <w:rFonts w:ascii="Arial" w:eastAsia="Times New Roman" w:hAnsi="Arial" w:cs="Arial"/>
                <w:color w:val="000000"/>
                <w:sz w:val="20"/>
                <w:szCs w:val="20"/>
                <w:lang w:val="sr-Cyrl-CS" w:eastAsia="sr-Latn-CS"/>
              </w:rPr>
            </w:pPr>
            <w:r w:rsidRPr="00AA46FE">
              <w:rPr>
                <w:rFonts w:ascii="Arial" w:eastAsia="Times New Roman" w:hAnsi="Arial" w:cs="Arial"/>
                <w:color w:val="000000"/>
                <w:sz w:val="20"/>
                <w:szCs w:val="20"/>
                <w:lang w:val="sr-Cyrl-CS" w:eastAsia="sr-Latn-CS"/>
              </w:rPr>
              <w:t>Предмет/ Осигурани ризици</w:t>
            </w:r>
          </w:p>
        </w:tc>
        <w:tc>
          <w:tcPr>
            <w:tcW w:w="1862" w:type="dxa"/>
            <w:tcBorders>
              <w:top w:val="single" w:sz="4" w:space="0" w:color="auto"/>
              <w:left w:val="nil"/>
              <w:bottom w:val="single" w:sz="4" w:space="0" w:color="auto"/>
              <w:right w:val="single" w:sz="4" w:space="0" w:color="auto"/>
            </w:tcBorders>
            <w:shd w:val="clear" w:color="auto" w:fill="F2DBDB"/>
            <w:vAlign w:val="center"/>
          </w:tcPr>
          <w:p w:rsidR="00DD0BA4" w:rsidRPr="00AA46FE" w:rsidRDefault="00DD0BA4" w:rsidP="00911B46">
            <w:pPr>
              <w:spacing w:after="0" w:line="240" w:lineRule="auto"/>
              <w:ind w:hanging="10"/>
              <w:jc w:val="center"/>
              <w:rPr>
                <w:rFonts w:ascii="Arial" w:eastAsia="Times New Roman" w:hAnsi="Arial" w:cs="Arial"/>
                <w:color w:val="000000"/>
                <w:sz w:val="20"/>
                <w:szCs w:val="20"/>
                <w:lang w:val="sr-Cyrl-CS" w:eastAsia="sr-Latn-CS"/>
              </w:rPr>
            </w:pPr>
            <w:r w:rsidRPr="00AA46FE">
              <w:rPr>
                <w:rFonts w:ascii="Arial" w:eastAsia="Times New Roman" w:hAnsi="Arial" w:cs="Arial"/>
                <w:color w:val="000000"/>
                <w:sz w:val="20"/>
                <w:szCs w:val="20"/>
                <w:lang w:val="sr-Cyrl-CS" w:eastAsia="sr-Latn-CS"/>
              </w:rPr>
              <w:t>Пожар</w:t>
            </w:r>
            <w:r w:rsidR="00911B46">
              <w:rPr>
                <w:rFonts w:ascii="Arial" w:eastAsia="Times New Roman" w:hAnsi="Arial" w:cs="Arial"/>
                <w:color w:val="000000"/>
                <w:sz w:val="20"/>
                <w:szCs w:val="20"/>
                <w:lang w:val="sr-Cyrl-CS" w:eastAsia="sr-Latn-CS"/>
              </w:rPr>
              <w:t xml:space="preserve"> </w:t>
            </w:r>
            <w:r w:rsidRPr="00AA46FE">
              <w:rPr>
                <w:rFonts w:ascii="Arial" w:eastAsia="Times New Roman" w:hAnsi="Arial" w:cs="Arial"/>
                <w:color w:val="000000"/>
                <w:sz w:val="20"/>
                <w:szCs w:val="20"/>
                <w:lang w:val="sr-Cyrl-CS" w:eastAsia="sr-Latn-CS"/>
              </w:rPr>
              <w:t xml:space="preserve"> (основни ризици)</w:t>
            </w:r>
          </w:p>
        </w:tc>
        <w:tc>
          <w:tcPr>
            <w:tcW w:w="1593" w:type="dxa"/>
            <w:tcBorders>
              <w:top w:val="single" w:sz="4" w:space="0" w:color="auto"/>
              <w:left w:val="nil"/>
              <w:bottom w:val="single" w:sz="4" w:space="0" w:color="auto"/>
              <w:right w:val="single" w:sz="4" w:space="0" w:color="auto"/>
            </w:tcBorders>
            <w:shd w:val="clear" w:color="auto" w:fill="F2DBDB"/>
            <w:vAlign w:val="center"/>
          </w:tcPr>
          <w:p w:rsidR="00DD0BA4" w:rsidRPr="00AA46FE" w:rsidRDefault="00DD0BA4" w:rsidP="00911B46">
            <w:pPr>
              <w:spacing w:after="0" w:line="240" w:lineRule="auto"/>
              <w:ind w:hanging="10"/>
              <w:jc w:val="center"/>
              <w:rPr>
                <w:rFonts w:ascii="Arial" w:eastAsia="Times New Roman" w:hAnsi="Arial" w:cs="Arial"/>
                <w:color w:val="000000"/>
                <w:sz w:val="20"/>
                <w:szCs w:val="20"/>
                <w:lang w:val="sr-Cyrl-CS" w:eastAsia="sr-Latn-CS"/>
              </w:rPr>
            </w:pPr>
            <w:r w:rsidRPr="00AA46FE">
              <w:rPr>
                <w:rFonts w:ascii="Arial" w:eastAsia="Times New Roman" w:hAnsi="Arial" w:cs="Arial"/>
                <w:color w:val="000000"/>
                <w:sz w:val="20"/>
                <w:szCs w:val="20"/>
                <w:lang w:val="sr-Cyrl-CS" w:eastAsia="sr-Latn-CS"/>
              </w:rPr>
              <w:t>Излив воде из инсталација</w:t>
            </w:r>
          </w:p>
        </w:tc>
        <w:tc>
          <w:tcPr>
            <w:tcW w:w="1572" w:type="dxa"/>
            <w:tcBorders>
              <w:top w:val="single" w:sz="4" w:space="0" w:color="auto"/>
              <w:left w:val="nil"/>
              <w:bottom w:val="single" w:sz="4" w:space="0" w:color="auto"/>
              <w:right w:val="single" w:sz="4" w:space="0" w:color="auto"/>
            </w:tcBorders>
            <w:shd w:val="clear" w:color="auto" w:fill="F2DBDB"/>
            <w:vAlign w:val="center"/>
          </w:tcPr>
          <w:p w:rsidR="00DD0BA4" w:rsidRPr="00AA46FE" w:rsidRDefault="00DD0BA4" w:rsidP="00911B46">
            <w:pPr>
              <w:spacing w:after="0" w:line="240" w:lineRule="auto"/>
              <w:ind w:hanging="10"/>
              <w:jc w:val="center"/>
              <w:rPr>
                <w:rFonts w:ascii="Arial" w:eastAsia="Times New Roman" w:hAnsi="Arial" w:cs="Arial"/>
                <w:color w:val="000000"/>
                <w:sz w:val="20"/>
                <w:szCs w:val="20"/>
                <w:lang w:val="sr-Cyrl-CS" w:eastAsia="sr-Latn-CS"/>
              </w:rPr>
            </w:pPr>
            <w:r w:rsidRPr="00AA46FE">
              <w:rPr>
                <w:rFonts w:ascii="Arial" w:eastAsia="Times New Roman" w:hAnsi="Arial" w:cs="Arial"/>
                <w:color w:val="000000"/>
                <w:sz w:val="20"/>
                <w:szCs w:val="20"/>
                <w:lang w:val="sr-Cyrl-CS" w:eastAsia="sr-Latn-CS"/>
              </w:rPr>
              <w:t>Поплава, бујица и висока вода</w:t>
            </w:r>
          </w:p>
        </w:tc>
        <w:tc>
          <w:tcPr>
            <w:tcW w:w="1560" w:type="dxa"/>
            <w:tcBorders>
              <w:top w:val="single" w:sz="4" w:space="0" w:color="auto"/>
              <w:left w:val="nil"/>
              <w:bottom w:val="single" w:sz="4" w:space="0" w:color="auto"/>
              <w:right w:val="single" w:sz="4" w:space="0" w:color="auto"/>
            </w:tcBorders>
            <w:shd w:val="clear" w:color="auto" w:fill="F2DBDB"/>
            <w:vAlign w:val="center"/>
          </w:tcPr>
          <w:p w:rsidR="00DD0BA4" w:rsidRPr="00AA46FE" w:rsidRDefault="00DD0BA4" w:rsidP="00911B46">
            <w:pPr>
              <w:spacing w:after="0" w:line="240" w:lineRule="auto"/>
              <w:jc w:val="center"/>
              <w:rPr>
                <w:rFonts w:ascii="Arial" w:eastAsia="Times New Roman" w:hAnsi="Arial" w:cs="Arial"/>
                <w:color w:val="000000"/>
                <w:sz w:val="20"/>
                <w:szCs w:val="20"/>
                <w:lang w:val="sr-Cyrl-CS" w:eastAsia="sr-Latn-CS"/>
              </w:rPr>
            </w:pPr>
            <w:r w:rsidRPr="00AA46FE">
              <w:rPr>
                <w:rFonts w:ascii="Arial" w:eastAsia="Times New Roman" w:hAnsi="Arial" w:cs="Arial"/>
                <w:color w:val="000000"/>
                <w:sz w:val="20"/>
                <w:szCs w:val="20"/>
                <w:lang w:val="sr-Cyrl-CS" w:eastAsia="sr-Latn-CS"/>
              </w:rPr>
              <w:t>Земљотрес</w:t>
            </w:r>
          </w:p>
        </w:tc>
      </w:tr>
      <w:tr w:rsidR="00DD0BA4" w:rsidRPr="00AA46FE" w:rsidTr="00911B46">
        <w:trPr>
          <w:trHeight w:hRule="exact" w:val="397"/>
        </w:trPr>
        <w:tc>
          <w:tcPr>
            <w:tcW w:w="3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BA4" w:rsidRPr="00AA46FE" w:rsidRDefault="00DD0BA4" w:rsidP="00DD0BA4">
            <w:pPr>
              <w:spacing w:after="51" w:line="240" w:lineRule="auto"/>
              <w:ind w:left="226" w:hanging="10"/>
              <w:jc w:val="center"/>
              <w:rPr>
                <w:rFonts w:ascii="Arial" w:eastAsia="Times New Roman" w:hAnsi="Arial" w:cs="Arial"/>
                <w:color w:val="000000"/>
                <w:sz w:val="20"/>
                <w:szCs w:val="20"/>
                <w:lang w:val="sr-Cyrl-CS" w:eastAsia="sr-Latn-CS"/>
              </w:rPr>
            </w:pPr>
            <w:r w:rsidRPr="00AA46FE">
              <w:rPr>
                <w:rFonts w:ascii="Arial" w:eastAsia="Times New Roman" w:hAnsi="Arial" w:cs="Arial"/>
                <w:color w:val="000000"/>
                <w:sz w:val="20"/>
                <w:szCs w:val="20"/>
                <w:lang w:val="sr-Cyrl-CS" w:eastAsia="sr-Latn-CS"/>
              </w:rPr>
              <w:t>Грађевински објекти</w:t>
            </w:r>
          </w:p>
        </w:tc>
        <w:tc>
          <w:tcPr>
            <w:tcW w:w="1862" w:type="dxa"/>
            <w:tcBorders>
              <w:top w:val="single" w:sz="4" w:space="0" w:color="auto"/>
              <w:left w:val="nil"/>
              <w:bottom w:val="single" w:sz="4" w:space="0" w:color="auto"/>
              <w:right w:val="single" w:sz="4" w:space="0" w:color="auto"/>
            </w:tcBorders>
            <w:shd w:val="clear" w:color="auto" w:fill="auto"/>
            <w:vAlign w:val="center"/>
          </w:tcPr>
          <w:p w:rsidR="00DD0BA4" w:rsidRPr="00AA46FE" w:rsidRDefault="00DD0BA4" w:rsidP="00911B46">
            <w:pPr>
              <w:spacing w:after="0" w:line="228" w:lineRule="auto"/>
              <w:ind w:left="10" w:hanging="10"/>
              <w:jc w:val="center"/>
              <w:rPr>
                <w:rFonts w:ascii="Arial" w:eastAsia="Times New Roman" w:hAnsi="Arial" w:cs="Arial"/>
                <w:color w:val="000000"/>
                <w:sz w:val="20"/>
                <w:szCs w:val="20"/>
                <w:lang w:val="sr-Cyrl-RS"/>
              </w:rPr>
            </w:pPr>
            <w:r w:rsidRPr="00AA46FE">
              <w:rPr>
                <w:rFonts w:ascii="Arial" w:eastAsia="Times New Roman" w:hAnsi="Arial" w:cs="Arial"/>
                <w:color w:val="000000"/>
                <w:sz w:val="20"/>
                <w:szCs w:val="20"/>
                <w:lang w:val="sr-Cyrl-RS"/>
              </w:rPr>
              <w:t>75.644.622,00</w:t>
            </w:r>
          </w:p>
        </w:tc>
        <w:tc>
          <w:tcPr>
            <w:tcW w:w="1593" w:type="dxa"/>
            <w:tcBorders>
              <w:top w:val="single" w:sz="4" w:space="0" w:color="auto"/>
              <w:left w:val="nil"/>
              <w:bottom w:val="single" w:sz="4" w:space="0" w:color="auto"/>
              <w:right w:val="single" w:sz="4" w:space="0" w:color="auto"/>
            </w:tcBorders>
            <w:shd w:val="clear" w:color="auto" w:fill="auto"/>
            <w:vAlign w:val="center"/>
          </w:tcPr>
          <w:p w:rsidR="00DD0BA4" w:rsidRPr="00AA46FE" w:rsidRDefault="00DD0BA4" w:rsidP="00911B46">
            <w:pPr>
              <w:spacing w:after="0" w:line="228" w:lineRule="auto"/>
              <w:ind w:left="10" w:hanging="10"/>
              <w:jc w:val="center"/>
              <w:rPr>
                <w:rFonts w:ascii="Arial" w:eastAsia="Times New Roman" w:hAnsi="Arial" w:cs="Arial"/>
                <w:color w:val="000000"/>
                <w:sz w:val="20"/>
                <w:szCs w:val="20"/>
                <w:lang w:val="sr-Cyrl-RS"/>
              </w:rPr>
            </w:pPr>
            <w:r w:rsidRPr="00AA46FE">
              <w:rPr>
                <w:rFonts w:ascii="Arial" w:eastAsia="Times New Roman" w:hAnsi="Arial" w:cs="Arial"/>
                <w:color w:val="000000"/>
                <w:sz w:val="20"/>
                <w:szCs w:val="20"/>
                <w:lang w:val="sr-Cyrl-RS"/>
              </w:rPr>
              <w:t>3.782.231,00</w:t>
            </w:r>
          </w:p>
        </w:tc>
        <w:tc>
          <w:tcPr>
            <w:tcW w:w="1572" w:type="dxa"/>
            <w:tcBorders>
              <w:top w:val="single" w:sz="4" w:space="0" w:color="auto"/>
              <w:left w:val="nil"/>
              <w:bottom w:val="single" w:sz="4" w:space="0" w:color="auto"/>
              <w:right w:val="single" w:sz="4" w:space="0" w:color="auto"/>
            </w:tcBorders>
            <w:shd w:val="clear" w:color="auto" w:fill="auto"/>
            <w:vAlign w:val="center"/>
          </w:tcPr>
          <w:p w:rsidR="00DD0BA4" w:rsidRPr="00AA46FE" w:rsidRDefault="00DD0BA4" w:rsidP="00911B46">
            <w:pPr>
              <w:spacing w:after="0" w:line="228" w:lineRule="auto"/>
              <w:ind w:left="10" w:hanging="10"/>
              <w:jc w:val="center"/>
              <w:rPr>
                <w:rFonts w:ascii="Arial" w:eastAsia="Times New Roman" w:hAnsi="Arial" w:cs="Arial"/>
                <w:color w:val="000000"/>
                <w:sz w:val="20"/>
                <w:szCs w:val="20"/>
                <w:lang w:val="sr-Cyrl-RS"/>
              </w:rPr>
            </w:pPr>
            <w:r w:rsidRPr="00AA46FE">
              <w:rPr>
                <w:rFonts w:ascii="Arial" w:eastAsia="Times New Roman" w:hAnsi="Arial" w:cs="Arial"/>
                <w:color w:val="000000"/>
                <w:sz w:val="20"/>
                <w:szCs w:val="20"/>
                <w:lang w:val="sr-Cyrl-RS"/>
              </w:rPr>
              <w:t>3.782.231,00</w:t>
            </w:r>
          </w:p>
        </w:tc>
        <w:tc>
          <w:tcPr>
            <w:tcW w:w="1560" w:type="dxa"/>
            <w:tcBorders>
              <w:top w:val="single" w:sz="4" w:space="0" w:color="auto"/>
              <w:left w:val="nil"/>
              <w:bottom w:val="single" w:sz="4" w:space="0" w:color="auto"/>
              <w:right w:val="single" w:sz="4" w:space="0" w:color="auto"/>
            </w:tcBorders>
            <w:vAlign w:val="center"/>
          </w:tcPr>
          <w:p w:rsidR="00DD0BA4" w:rsidRPr="00AA46FE" w:rsidRDefault="00DD0BA4" w:rsidP="00911B46">
            <w:pPr>
              <w:spacing w:after="0" w:line="240" w:lineRule="auto"/>
              <w:ind w:left="10" w:hanging="10"/>
              <w:jc w:val="center"/>
              <w:rPr>
                <w:rFonts w:ascii="Arial" w:eastAsia="Times New Roman" w:hAnsi="Arial" w:cs="Arial"/>
                <w:color w:val="000000"/>
                <w:sz w:val="20"/>
                <w:szCs w:val="20"/>
                <w:lang w:val="sr-Cyrl-RS"/>
              </w:rPr>
            </w:pPr>
            <w:r w:rsidRPr="00AA46FE">
              <w:rPr>
                <w:rFonts w:ascii="Arial" w:eastAsia="Times New Roman" w:hAnsi="Arial" w:cs="Arial"/>
                <w:color w:val="000000"/>
                <w:sz w:val="20"/>
                <w:szCs w:val="20"/>
                <w:lang w:val="sr-Cyrl-RS"/>
              </w:rPr>
              <w:t>75.644.622,00</w:t>
            </w:r>
          </w:p>
        </w:tc>
      </w:tr>
      <w:tr w:rsidR="00DD0BA4" w:rsidRPr="00AA46FE" w:rsidTr="00911B46">
        <w:trPr>
          <w:trHeight w:hRule="exact" w:val="397"/>
        </w:trPr>
        <w:tc>
          <w:tcPr>
            <w:tcW w:w="3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BA4" w:rsidRPr="00AA46FE" w:rsidRDefault="00DD0BA4" w:rsidP="00DD0BA4">
            <w:pPr>
              <w:spacing w:after="51" w:line="240" w:lineRule="auto"/>
              <w:ind w:left="226" w:hanging="10"/>
              <w:jc w:val="center"/>
              <w:rPr>
                <w:rFonts w:ascii="Arial" w:eastAsia="Times New Roman" w:hAnsi="Arial" w:cs="Arial"/>
                <w:color w:val="000000"/>
                <w:sz w:val="20"/>
                <w:szCs w:val="20"/>
                <w:lang w:val="sr-Cyrl-CS" w:eastAsia="sr-Latn-CS"/>
              </w:rPr>
            </w:pPr>
            <w:r w:rsidRPr="00AA46FE">
              <w:rPr>
                <w:rFonts w:ascii="Arial" w:eastAsia="Times New Roman" w:hAnsi="Arial" w:cs="Arial"/>
                <w:color w:val="000000"/>
                <w:sz w:val="20"/>
                <w:szCs w:val="20"/>
                <w:lang w:val="sr-Cyrl-CS" w:eastAsia="sr-Latn-CS"/>
              </w:rPr>
              <w:t>Опрема</w:t>
            </w:r>
          </w:p>
        </w:tc>
        <w:tc>
          <w:tcPr>
            <w:tcW w:w="1862" w:type="dxa"/>
            <w:tcBorders>
              <w:top w:val="single" w:sz="4" w:space="0" w:color="auto"/>
              <w:left w:val="nil"/>
              <w:bottom w:val="single" w:sz="4" w:space="0" w:color="auto"/>
              <w:right w:val="single" w:sz="4" w:space="0" w:color="auto"/>
            </w:tcBorders>
            <w:shd w:val="clear" w:color="auto" w:fill="auto"/>
            <w:vAlign w:val="center"/>
          </w:tcPr>
          <w:p w:rsidR="00DD0BA4" w:rsidRPr="00AA46FE" w:rsidRDefault="00DD0BA4" w:rsidP="00911B46">
            <w:pPr>
              <w:spacing w:after="0" w:line="228" w:lineRule="auto"/>
              <w:ind w:left="10" w:hanging="10"/>
              <w:jc w:val="center"/>
              <w:rPr>
                <w:rFonts w:ascii="Arial" w:eastAsia="Times New Roman" w:hAnsi="Arial" w:cs="Arial"/>
                <w:color w:val="000000"/>
                <w:sz w:val="20"/>
                <w:szCs w:val="20"/>
                <w:lang w:val="sr-Cyrl-RS"/>
              </w:rPr>
            </w:pPr>
            <w:r w:rsidRPr="00AA46FE">
              <w:rPr>
                <w:rFonts w:ascii="Arial" w:eastAsia="Times New Roman" w:hAnsi="Arial" w:cs="Arial"/>
                <w:color w:val="000000"/>
                <w:sz w:val="20"/>
                <w:szCs w:val="20"/>
                <w:lang w:val="sr-Cyrl-RS"/>
              </w:rPr>
              <w:t>53.983.335,00</w:t>
            </w:r>
          </w:p>
        </w:tc>
        <w:tc>
          <w:tcPr>
            <w:tcW w:w="1593" w:type="dxa"/>
            <w:tcBorders>
              <w:top w:val="single" w:sz="4" w:space="0" w:color="auto"/>
              <w:left w:val="nil"/>
              <w:bottom w:val="single" w:sz="4" w:space="0" w:color="auto"/>
              <w:right w:val="single" w:sz="4" w:space="0" w:color="auto"/>
            </w:tcBorders>
            <w:shd w:val="clear" w:color="auto" w:fill="auto"/>
            <w:vAlign w:val="center"/>
          </w:tcPr>
          <w:p w:rsidR="00DD0BA4" w:rsidRPr="00AA46FE" w:rsidRDefault="00DD0BA4" w:rsidP="00911B46">
            <w:pPr>
              <w:spacing w:after="0" w:line="228" w:lineRule="auto"/>
              <w:ind w:left="10" w:hanging="10"/>
              <w:jc w:val="center"/>
              <w:rPr>
                <w:rFonts w:ascii="Arial" w:eastAsia="Times New Roman" w:hAnsi="Arial" w:cs="Arial"/>
                <w:color w:val="000000"/>
                <w:sz w:val="20"/>
                <w:szCs w:val="20"/>
                <w:lang w:val="sr-Cyrl-RS"/>
              </w:rPr>
            </w:pPr>
            <w:r w:rsidRPr="00AA46FE">
              <w:rPr>
                <w:rFonts w:ascii="Arial" w:eastAsia="Times New Roman" w:hAnsi="Arial" w:cs="Arial"/>
                <w:color w:val="000000"/>
                <w:sz w:val="20"/>
                <w:szCs w:val="20"/>
                <w:lang w:val="sr-Cyrl-RS"/>
              </w:rPr>
              <w:t>2.699.167,00</w:t>
            </w:r>
          </w:p>
        </w:tc>
        <w:tc>
          <w:tcPr>
            <w:tcW w:w="1572" w:type="dxa"/>
            <w:tcBorders>
              <w:top w:val="single" w:sz="4" w:space="0" w:color="auto"/>
              <w:left w:val="nil"/>
              <w:bottom w:val="single" w:sz="4" w:space="0" w:color="auto"/>
              <w:right w:val="single" w:sz="4" w:space="0" w:color="auto"/>
            </w:tcBorders>
            <w:shd w:val="clear" w:color="auto" w:fill="auto"/>
            <w:vAlign w:val="center"/>
          </w:tcPr>
          <w:p w:rsidR="00DD0BA4" w:rsidRPr="00AA46FE" w:rsidRDefault="00DD0BA4" w:rsidP="00911B46">
            <w:pPr>
              <w:spacing w:after="0" w:line="228" w:lineRule="auto"/>
              <w:ind w:left="10" w:hanging="10"/>
              <w:jc w:val="center"/>
              <w:rPr>
                <w:rFonts w:ascii="Arial" w:eastAsia="Times New Roman" w:hAnsi="Arial" w:cs="Arial"/>
                <w:color w:val="000000"/>
                <w:sz w:val="20"/>
                <w:szCs w:val="20"/>
                <w:lang w:val="sr-Cyrl-RS"/>
              </w:rPr>
            </w:pPr>
            <w:r w:rsidRPr="00AA46FE">
              <w:rPr>
                <w:rFonts w:ascii="Arial" w:eastAsia="Times New Roman" w:hAnsi="Arial" w:cs="Arial"/>
                <w:color w:val="000000"/>
                <w:sz w:val="20"/>
                <w:szCs w:val="20"/>
                <w:lang w:val="sr-Cyrl-RS"/>
              </w:rPr>
              <w:t>2.699.167,00</w:t>
            </w:r>
          </w:p>
        </w:tc>
        <w:tc>
          <w:tcPr>
            <w:tcW w:w="1560" w:type="dxa"/>
            <w:tcBorders>
              <w:top w:val="single" w:sz="4" w:space="0" w:color="auto"/>
              <w:left w:val="nil"/>
              <w:bottom w:val="single" w:sz="4" w:space="0" w:color="auto"/>
              <w:right w:val="single" w:sz="4" w:space="0" w:color="auto"/>
            </w:tcBorders>
            <w:vAlign w:val="center"/>
          </w:tcPr>
          <w:p w:rsidR="00DD0BA4" w:rsidRPr="00AA46FE" w:rsidRDefault="00DD0BA4" w:rsidP="00911B46">
            <w:pPr>
              <w:spacing w:after="0" w:line="240" w:lineRule="auto"/>
              <w:ind w:left="10" w:hanging="10"/>
              <w:jc w:val="center"/>
              <w:rPr>
                <w:rFonts w:ascii="Arial" w:eastAsia="Times New Roman" w:hAnsi="Arial" w:cs="Arial"/>
                <w:color w:val="000000"/>
                <w:sz w:val="20"/>
                <w:szCs w:val="20"/>
                <w:lang w:val="sr-Cyrl-RS"/>
              </w:rPr>
            </w:pPr>
            <w:r w:rsidRPr="00AA46FE">
              <w:rPr>
                <w:rFonts w:ascii="Arial" w:eastAsia="Times New Roman" w:hAnsi="Arial" w:cs="Arial"/>
                <w:color w:val="000000"/>
                <w:sz w:val="20"/>
                <w:szCs w:val="20"/>
                <w:lang w:val="sr-Cyrl-RS"/>
              </w:rPr>
              <w:t>53.983.335,00</w:t>
            </w:r>
          </w:p>
        </w:tc>
      </w:tr>
      <w:tr w:rsidR="00DD0BA4" w:rsidRPr="00AA46FE" w:rsidTr="00911B46">
        <w:trPr>
          <w:trHeight w:hRule="exact" w:val="397"/>
        </w:trPr>
        <w:tc>
          <w:tcPr>
            <w:tcW w:w="34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BA4" w:rsidRPr="00AA46FE" w:rsidRDefault="00DD0BA4" w:rsidP="00DD0BA4">
            <w:pPr>
              <w:spacing w:after="51" w:line="240" w:lineRule="auto"/>
              <w:ind w:left="226" w:hanging="10"/>
              <w:jc w:val="center"/>
              <w:rPr>
                <w:rFonts w:ascii="Arial" w:eastAsia="Times New Roman" w:hAnsi="Arial" w:cs="Arial"/>
                <w:color w:val="000000"/>
                <w:sz w:val="20"/>
                <w:szCs w:val="20"/>
                <w:lang w:val="sr-Cyrl-CS" w:eastAsia="sr-Latn-CS"/>
              </w:rPr>
            </w:pPr>
            <w:r w:rsidRPr="00AA46FE">
              <w:rPr>
                <w:rFonts w:ascii="Arial" w:eastAsia="Times New Roman" w:hAnsi="Arial" w:cs="Arial"/>
                <w:color w:val="000000"/>
                <w:sz w:val="20"/>
                <w:szCs w:val="20"/>
                <w:lang w:val="sr-Cyrl-CS" w:eastAsia="sr-Latn-CS"/>
              </w:rPr>
              <w:t>Залихе</w:t>
            </w:r>
          </w:p>
        </w:tc>
        <w:tc>
          <w:tcPr>
            <w:tcW w:w="1862" w:type="dxa"/>
            <w:tcBorders>
              <w:top w:val="single" w:sz="4" w:space="0" w:color="auto"/>
              <w:left w:val="nil"/>
              <w:bottom w:val="single" w:sz="4" w:space="0" w:color="auto"/>
              <w:right w:val="single" w:sz="4" w:space="0" w:color="auto"/>
            </w:tcBorders>
            <w:shd w:val="clear" w:color="auto" w:fill="auto"/>
            <w:vAlign w:val="center"/>
          </w:tcPr>
          <w:p w:rsidR="00DD0BA4" w:rsidRPr="00AA46FE" w:rsidRDefault="00DD0BA4" w:rsidP="00911B46">
            <w:pPr>
              <w:spacing w:after="0" w:line="228" w:lineRule="auto"/>
              <w:ind w:left="10" w:hanging="10"/>
              <w:jc w:val="center"/>
              <w:rPr>
                <w:rFonts w:ascii="Arial" w:eastAsia="Times New Roman" w:hAnsi="Arial" w:cs="Arial"/>
                <w:color w:val="000000"/>
                <w:sz w:val="20"/>
                <w:szCs w:val="20"/>
                <w:lang w:val="sr-Cyrl-RS"/>
              </w:rPr>
            </w:pPr>
            <w:r w:rsidRPr="00AA46FE">
              <w:rPr>
                <w:rFonts w:ascii="Arial" w:eastAsia="Times New Roman" w:hAnsi="Arial" w:cs="Arial"/>
                <w:color w:val="000000"/>
                <w:sz w:val="20"/>
                <w:szCs w:val="20"/>
                <w:lang w:val="sr-Cyrl-RS"/>
              </w:rPr>
              <w:t>1.959.623,00</w:t>
            </w:r>
          </w:p>
        </w:tc>
        <w:tc>
          <w:tcPr>
            <w:tcW w:w="1593" w:type="dxa"/>
            <w:tcBorders>
              <w:top w:val="single" w:sz="4" w:space="0" w:color="auto"/>
              <w:left w:val="nil"/>
              <w:bottom w:val="single" w:sz="4" w:space="0" w:color="auto"/>
              <w:right w:val="single" w:sz="4" w:space="0" w:color="auto"/>
            </w:tcBorders>
            <w:shd w:val="clear" w:color="auto" w:fill="auto"/>
            <w:vAlign w:val="center"/>
          </w:tcPr>
          <w:p w:rsidR="00DD0BA4" w:rsidRPr="00AA46FE" w:rsidRDefault="00DD0BA4" w:rsidP="00911B46">
            <w:pPr>
              <w:spacing w:after="0" w:line="240" w:lineRule="auto"/>
              <w:ind w:left="10" w:hanging="10"/>
              <w:jc w:val="center"/>
              <w:rPr>
                <w:rFonts w:ascii="Arial" w:eastAsia="Times New Roman" w:hAnsi="Arial" w:cs="Arial"/>
                <w:color w:val="000000"/>
                <w:sz w:val="20"/>
                <w:szCs w:val="20"/>
                <w:lang w:val="sr-Cyrl-RS" w:eastAsia="sr-Latn-CS"/>
              </w:rPr>
            </w:pPr>
            <w:r w:rsidRPr="00AA46FE">
              <w:rPr>
                <w:rFonts w:ascii="Arial" w:eastAsia="Times New Roman" w:hAnsi="Arial" w:cs="Arial"/>
                <w:color w:val="000000"/>
                <w:sz w:val="20"/>
                <w:szCs w:val="20"/>
                <w:lang w:val="sr-Cyrl-RS" w:eastAsia="sr-Latn-CS"/>
              </w:rPr>
              <w:t>137.174,00</w:t>
            </w:r>
          </w:p>
        </w:tc>
        <w:tc>
          <w:tcPr>
            <w:tcW w:w="1572" w:type="dxa"/>
            <w:tcBorders>
              <w:top w:val="single" w:sz="4" w:space="0" w:color="auto"/>
              <w:left w:val="nil"/>
              <w:bottom w:val="single" w:sz="4" w:space="0" w:color="auto"/>
              <w:right w:val="single" w:sz="4" w:space="0" w:color="auto"/>
            </w:tcBorders>
            <w:shd w:val="clear" w:color="auto" w:fill="auto"/>
            <w:vAlign w:val="center"/>
          </w:tcPr>
          <w:p w:rsidR="00DD0BA4" w:rsidRPr="00AA46FE" w:rsidRDefault="00DD0BA4" w:rsidP="00911B46">
            <w:pPr>
              <w:spacing w:after="0" w:line="240" w:lineRule="auto"/>
              <w:ind w:left="10" w:hanging="10"/>
              <w:jc w:val="center"/>
              <w:rPr>
                <w:rFonts w:ascii="Arial" w:eastAsia="Times New Roman" w:hAnsi="Arial" w:cs="Arial"/>
                <w:color w:val="000000"/>
                <w:sz w:val="20"/>
                <w:szCs w:val="20"/>
                <w:lang w:val="sr-Cyrl-RS" w:eastAsia="sr-Latn-CS"/>
              </w:rPr>
            </w:pPr>
            <w:r w:rsidRPr="00AA46FE">
              <w:rPr>
                <w:rFonts w:ascii="Arial" w:eastAsia="Times New Roman" w:hAnsi="Arial" w:cs="Arial"/>
                <w:color w:val="000000"/>
                <w:sz w:val="20"/>
                <w:szCs w:val="20"/>
                <w:lang w:val="sr-Cyrl-RS" w:eastAsia="sr-Latn-CS"/>
              </w:rPr>
              <w:t>137.174,00</w:t>
            </w:r>
          </w:p>
        </w:tc>
        <w:tc>
          <w:tcPr>
            <w:tcW w:w="1560" w:type="dxa"/>
            <w:tcBorders>
              <w:top w:val="single" w:sz="4" w:space="0" w:color="auto"/>
              <w:left w:val="nil"/>
              <w:bottom w:val="single" w:sz="4" w:space="0" w:color="auto"/>
              <w:right w:val="single" w:sz="4" w:space="0" w:color="auto"/>
            </w:tcBorders>
            <w:vAlign w:val="center"/>
          </w:tcPr>
          <w:p w:rsidR="00DD0BA4" w:rsidRPr="00AA46FE" w:rsidRDefault="00DD0BA4" w:rsidP="00911B46">
            <w:pPr>
              <w:spacing w:after="0" w:line="240" w:lineRule="auto"/>
              <w:ind w:left="10" w:hanging="10"/>
              <w:jc w:val="center"/>
              <w:rPr>
                <w:rFonts w:ascii="Arial" w:eastAsia="Times New Roman" w:hAnsi="Arial" w:cs="Arial"/>
                <w:color w:val="000000"/>
                <w:sz w:val="20"/>
                <w:szCs w:val="20"/>
                <w:lang w:val="sr-Cyrl-RS" w:eastAsia="sr-Latn-CS"/>
              </w:rPr>
            </w:pPr>
            <w:r w:rsidRPr="00AA46FE">
              <w:rPr>
                <w:rFonts w:ascii="Arial" w:eastAsia="Times New Roman" w:hAnsi="Arial" w:cs="Arial"/>
                <w:color w:val="000000"/>
                <w:sz w:val="20"/>
                <w:szCs w:val="20"/>
                <w:lang w:val="sr-Cyrl-RS"/>
              </w:rPr>
              <w:t>1.959.623,00</w:t>
            </w:r>
          </w:p>
        </w:tc>
      </w:tr>
    </w:tbl>
    <w:p w:rsidR="00DD0BA4" w:rsidRPr="00AA46FE" w:rsidRDefault="00DD0BA4" w:rsidP="00DD0BA4">
      <w:pPr>
        <w:spacing w:after="12" w:line="235" w:lineRule="auto"/>
        <w:jc w:val="both"/>
        <w:rPr>
          <w:rFonts w:ascii="Times New Roman" w:eastAsia="Times New Roman" w:hAnsi="Times New Roman" w:cs="Times New Roman"/>
          <w:color w:val="000000"/>
          <w:sz w:val="24"/>
        </w:rPr>
      </w:pPr>
    </w:p>
    <w:p w:rsidR="00DD0BA4" w:rsidRPr="00AA46FE" w:rsidRDefault="00DD0BA4" w:rsidP="00DD0BA4">
      <w:pPr>
        <w:numPr>
          <w:ilvl w:val="0"/>
          <w:numId w:val="26"/>
        </w:numPr>
        <w:spacing w:after="12" w:line="235" w:lineRule="auto"/>
        <w:contextualSpacing/>
        <w:jc w:val="both"/>
        <w:rPr>
          <w:rFonts w:ascii="Times New Roman" w:eastAsia="Times New Roman" w:hAnsi="Times New Roman" w:cs="Times New Roman"/>
          <w:b/>
          <w:color w:val="000000"/>
          <w:sz w:val="24"/>
        </w:rPr>
      </w:pPr>
      <w:r w:rsidRPr="00AA46FE">
        <w:rPr>
          <w:rFonts w:ascii="Times New Roman" w:eastAsia="Times New Roman" w:hAnsi="Times New Roman" w:cs="Times New Roman"/>
          <w:b/>
          <w:color w:val="000000"/>
          <w:sz w:val="24"/>
          <w:lang w:val="sr-Cyrl-RS"/>
        </w:rPr>
        <w:t>Осигурање машина од лома</w:t>
      </w:r>
    </w:p>
    <w:p w:rsidR="00DD0BA4" w:rsidRPr="00AA46FE" w:rsidRDefault="00DD0BA4" w:rsidP="00DD0BA4">
      <w:pPr>
        <w:spacing w:after="12" w:line="235" w:lineRule="auto"/>
        <w:ind w:left="730" w:hanging="10"/>
        <w:jc w:val="both"/>
        <w:rPr>
          <w:rFonts w:ascii="Times New Roman" w:eastAsia="Times New Roman" w:hAnsi="Times New Roman" w:cs="Times New Roman"/>
          <w:color w:val="000000"/>
          <w:sz w:val="24"/>
          <w:lang w:val="sr-Cyrl-RS"/>
        </w:rPr>
      </w:pPr>
    </w:p>
    <w:p w:rsidR="00DD0BA4" w:rsidRPr="00AA46FE" w:rsidRDefault="00DD0BA4" w:rsidP="00DD0BA4">
      <w:pPr>
        <w:spacing w:after="12" w:line="235" w:lineRule="auto"/>
        <w:ind w:left="284" w:firstLine="567"/>
        <w:jc w:val="both"/>
        <w:rPr>
          <w:rFonts w:ascii="Times New Roman" w:eastAsia="Times New Roman" w:hAnsi="Times New Roman" w:cs="Times New Roman"/>
          <w:color w:val="000000"/>
          <w:sz w:val="24"/>
          <w:lang w:val="sr-Cyrl-RS"/>
        </w:rPr>
      </w:pPr>
      <w:r w:rsidRPr="00AA46FE">
        <w:rPr>
          <w:rFonts w:ascii="Times New Roman" w:eastAsia="Times New Roman" w:hAnsi="Times New Roman" w:cs="Times New Roman"/>
          <w:color w:val="000000"/>
          <w:sz w:val="24"/>
          <w:lang w:val="sr-Cyrl-RS"/>
        </w:rPr>
        <w:t>Осигуравају се машине, машинске справе и апарати на набавну књиговодствену вредност на дан 31.12.201</w:t>
      </w:r>
      <w:r w:rsidR="001D695F">
        <w:rPr>
          <w:rFonts w:ascii="Times New Roman" w:eastAsia="Times New Roman" w:hAnsi="Times New Roman" w:cs="Times New Roman"/>
          <w:color w:val="000000"/>
          <w:sz w:val="24"/>
          <w:lang w:val="sr-Cyrl-RS"/>
        </w:rPr>
        <w:t>7</w:t>
      </w:r>
      <w:r w:rsidRPr="00AA46FE">
        <w:rPr>
          <w:rFonts w:ascii="Times New Roman" w:eastAsia="Times New Roman" w:hAnsi="Times New Roman" w:cs="Times New Roman"/>
          <w:color w:val="000000"/>
          <w:sz w:val="24"/>
          <w:lang w:val="sr-Cyrl-RS"/>
        </w:rPr>
        <w:t>.године уз укључен доплатак за откуп амортизоване вредности код делимичних штета и за откуп одбитне франшизе.</w:t>
      </w:r>
    </w:p>
    <w:p w:rsidR="00DD0BA4" w:rsidRPr="00AA46FE" w:rsidRDefault="00DD0BA4" w:rsidP="00DD0BA4">
      <w:pPr>
        <w:spacing w:after="12" w:line="235" w:lineRule="auto"/>
        <w:ind w:left="284" w:firstLine="567"/>
        <w:jc w:val="both"/>
        <w:rPr>
          <w:rFonts w:ascii="Times New Roman" w:eastAsia="Times New Roman" w:hAnsi="Times New Roman" w:cs="Times New Roman"/>
          <w:color w:val="000000"/>
          <w:sz w:val="24"/>
          <w:lang w:val="sr-Cyrl-RS"/>
        </w:rPr>
      </w:pPr>
    </w:p>
    <w:p w:rsidR="00DD0BA4" w:rsidRPr="00AA46FE" w:rsidRDefault="00DD0BA4" w:rsidP="00DD0BA4">
      <w:pPr>
        <w:spacing w:after="12" w:line="235" w:lineRule="auto"/>
        <w:ind w:left="284" w:firstLine="567"/>
        <w:jc w:val="both"/>
        <w:rPr>
          <w:rFonts w:ascii="Times New Roman" w:eastAsia="Times New Roman" w:hAnsi="Times New Roman" w:cs="Times New Roman"/>
          <w:color w:val="000000"/>
          <w:sz w:val="24"/>
          <w:lang w:val="sr-Cyrl-RS"/>
        </w:rPr>
      </w:pPr>
      <w:r w:rsidRPr="00AA46FE">
        <w:rPr>
          <w:rFonts w:ascii="Times New Roman" w:eastAsia="Times New Roman" w:hAnsi="Times New Roman" w:cs="Times New Roman"/>
          <w:color w:val="000000"/>
          <w:sz w:val="24"/>
          <w:lang w:val="sr-Cyrl-RS"/>
        </w:rPr>
        <w:t>Набавна књиговодствена вредност опреме за осигурање од лома износи 1.385.775,00 динара.</w:t>
      </w:r>
    </w:p>
    <w:p w:rsidR="00DD0BA4" w:rsidRPr="00AA46FE" w:rsidRDefault="00DD0BA4" w:rsidP="00DD0BA4">
      <w:pPr>
        <w:spacing w:after="12" w:line="235" w:lineRule="auto"/>
        <w:ind w:left="284" w:firstLine="567"/>
        <w:jc w:val="both"/>
        <w:rPr>
          <w:rFonts w:ascii="Times New Roman" w:eastAsia="Times New Roman" w:hAnsi="Times New Roman" w:cs="Times New Roman"/>
          <w:color w:val="000000"/>
          <w:sz w:val="24"/>
          <w:lang w:val="sr-Cyrl-RS"/>
        </w:rPr>
      </w:pPr>
    </w:p>
    <w:p w:rsidR="00DD0BA4" w:rsidRPr="00AA46FE" w:rsidRDefault="00DD0BA4" w:rsidP="00DD0BA4">
      <w:pPr>
        <w:numPr>
          <w:ilvl w:val="0"/>
          <w:numId w:val="26"/>
        </w:numPr>
        <w:spacing w:after="12" w:line="235" w:lineRule="auto"/>
        <w:contextualSpacing/>
        <w:jc w:val="both"/>
        <w:rPr>
          <w:rFonts w:ascii="Times New Roman" w:eastAsia="Times New Roman" w:hAnsi="Times New Roman" w:cs="Times New Roman"/>
          <w:b/>
          <w:color w:val="000000"/>
          <w:sz w:val="24"/>
          <w:lang w:val="sr-Cyrl-RS"/>
        </w:rPr>
      </w:pPr>
      <w:r w:rsidRPr="00AA46FE">
        <w:rPr>
          <w:rFonts w:ascii="Times New Roman" w:eastAsia="Times New Roman" w:hAnsi="Times New Roman" w:cs="Times New Roman"/>
          <w:b/>
          <w:color w:val="000000"/>
          <w:sz w:val="24"/>
          <w:lang w:val="sr-Cyrl-RS"/>
        </w:rPr>
        <w:t>Комбиновано осигурање електронских рачунара, процесора и сличних уређаја</w:t>
      </w:r>
    </w:p>
    <w:p w:rsidR="00DD0BA4" w:rsidRPr="00AA46FE" w:rsidRDefault="00DD0BA4" w:rsidP="00DD0BA4">
      <w:pPr>
        <w:spacing w:after="12" w:line="235" w:lineRule="auto"/>
        <w:ind w:left="730" w:hanging="10"/>
        <w:jc w:val="both"/>
        <w:rPr>
          <w:rFonts w:ascii="Times New Roman" w:eastAsia="Times New Roman" w:hAnsi="Times New Roman" w:cs="Times New Roman"/>
          <w:color w:val="000000"/>
          <w:sz w:val="24"/>
          <w:lang w:val="sr-Cyrl-RS"/>
        </w:rPr>
      </w:pPr>
    </w:p>
    <w:p w:rsidR="00DD0BA4" w:rsidRPr="00AA46FE" w:rsidRDefault="00DD0BA4" w:rsidP="00DD0BA4">
      <w:pPr>
        <w:spacing w:after="12" w:line="235" w:lineRule="auto"/>
        <w:ind w:left="284" w:firstLine="567"/>
        <w:jc w:val="both"/>
        <w:rPr>
          <w:rFonts w:ascii="Times New Roman" w:eastAsia="Times New Roman" w:hAnsi="Times New Roman" w:cs="Times New Roman"/>
          <w:color w:val="000000"/>
          <w:sz w:val="24"/>
          <w:lang w:val="sr-Cyrl-RS"/>
        </w:rPr>
      </w:pPr>
      <w:r w:rsidRPr="00AA46FE">
        <w:rPr>
          <w:rFonts w:ascii="Times New Roman" w:eastAsia="Times New Roman" w:hAnsi="Times New Roman" w:cs="Times New Roman"/>
          <w:color w:val="000000"/>
          <w:sz w:val="24"/>
          <w:lang w:val="sr-Cyrl-RS"/>
        </w:rPr>
        <w:t>Осигуравају се електронски рачунари, процесори и слични уређаји на набавну књиговодс</w:t>
      </w:r>
      <w:r w:rsidR="00FE3618" w:rsidRPr="00AA46FE">
        <w:rPr>
          <w:rFonts w:ascii="Times New Roman" w:eastAsia="Times New Roman" w:hAnsi="Times New Roman" w:cs="Times New Roman"/>
          <w:color w:val="000000"/>
          <w:sz w:val="24"/>
          <w:lang w:val="sr-Cyrl-RS"/>
        </w:rPr>
        <w:t>твену вредност на дан 31.12.201</w:t>
      </w:r>
      <w:r w:rsidR="008D77D5" w:rsidRPr="00AA46FE">
        <w:rPr>
          <w:rFonts w:ascii="Times New Roman" w:eastAsia="Times New Roman" w:hAnsi="Times New Roman" w:cs="Times New Roman"/>
          <w:color w:val="000000"/>
          <w:sz w:val="24"/>
          <w:lang w:val="sr-Cyrl-RS"/>
        </w:rPr>
        <w:t>7</w:t>
      </w:r>
      <w:r w:rsidRPr="00AA46FE">
        <w:rPr>
          <w:rFonts w:ascii="Times New Roman" w:eastAsia="Times New Roman" w:hAnsi="Times New Roman" w:cs="Times New Roman"/>
          <w:color w:val="000000"/>
          <w:sz w:val="24"/>
          <w:lang w:val="sr-Cyrl-RS"/>
        </w:rPr>
        <w:t xml:space="preserve">.године од ризика пожара, лома и крађе уз </w:t>
      </w:r>
      <w:r w:rsidRPr="00AA46FE">
        <w:rPr>
          <w:rFonts w:ascii="Times New Roman" w:eastAsia="Times New Roman" w:hAnsi="Times New Roman" w:cs="Times New Roman"/>
          <w:color w:val="000000"/>
          <w:sz w:val="24"/>
          <w:lang w:val="sr-Cyrl-RS"/>
        </w:rPr>
        <w:lastRenderedPageBreak/>
        <w:t>укључен доплатак за откуп амортизоване вредности код делимичних штета и за откуп одбитне франшизе.</w:t>
      </w:r>
    </w:p>
    <w:p w:rsidR="00DD0BA4" w:rsidRPr="00AA46FE" w:rsidRDefault="00DD0BA4" w:rsidP="00DD0BA4">
      <w:pPr>
        <w:spacing w:after="12" w:line="235" w:lineRule="auto"/>
        <w:ind w:left="284" w:firstLine="567"/>
        <w:jc w:val="both"/>
        <w:rPr>
          <w:rFonts w:ascii="Times New Roman" w:eastAsia="Times New Roman" w:hAnsi="Times New Roman" w:cs="Times New Roman"/>
          <w:color w:val="000000"/>
          <w:sz w:val="24"/>
          <w:lang w:val="sr-Cyrl-RS"/>
        </w:rPr>
      </w:pPr>
      <w:r w:rsidRPr="00AA46FE">
        <w:rPr>
          <w:rFonts w:ascii="Times New Roman" w:eastAsia="Times New Roman" w:hAnsi="Times New Roman" w:cs="Times New Roman"/>
          <w:color w:val="000000"/>
          <w:sz w:val="24"/>
        </w:rPr>
        <w:t xml:space="preserve"> </w:t>
      </w:r>
      <w:r w:rsidRPr="00AA46FE">
        <w:rPr>
          <w:rFonts w:ascii="Times New Roman" w:eastAsia="Times New Roman" w:hAnsi="Times New Roman" w:cs="Times New Roman"/>
          <w:color w:val="000000"/>
          <w:sz w:val="24"/>
          <w:lang w:val="sr-Cyrl-RS"/>
        </w:rPr>
        <w:t>Набавна књиговодствена вредност рачунарске опреме износи 5.302.648,0 динара.</w:t>
      </w:r>
    </w:p>
    <w:p w:rsidR="00DD0BA4" w:rsidRPr="00AA46FE" w:rsidRDefault="00DD0BA4" w:rsidP="00DD0BA4">
      <w:pPr>
        <w:spacing w:after="12" w:line="235" w:lineRule="auto"/>
        <w:ind w:left="284" w:firstLine="567"/>
        <w:jc w:val="both"/>
        <w:rPr>
          <w:rFonts w:ascii="Times New Roman" w:eastAsia="Times New Roman" w:hAnsi="Times New Roman" w:cs="Times New Roman"/>
          <w:color w:val="000000"/>
          <w:sz w:val="24"/>
          <w:lang w:val="sr-Cyrl-RS"/>
        </w:rPr>
      </w:pPr>
    </w:p>
    <w:p w:rsidR="00DD0BA4" w:rsidRPr="00AA46FE" w:rsidRDefault="00DD0BA4" w:rsidP="00DD0BA4">
      <w:pPr>
        <w:numPr>
          <w:ilvl w:val="0"/>
          <w:numId w:val="26"/>
        </w:numPr>
        <w:spacing w:after="51" w:line="228" w:lineRule="auto"/>
        <w:contextualSpacing/>
        <w:jc w:val="both"/>
        <w:rPr>
          <w:rFonts w:ascii="Times New Roman" w:eastAsia="Times New Roman" w:hAnsi="Times New Roman" w:cs="Times New Roman"/>
          <w:b/>
          <w:color w:val="000000"/>
          <w:sz w:val="24"/>
          <w:lang w:val="sr-Cyrl-RS"/>
        </w:rPr>
      </w:pPr>
      <w:r w:rsidRPr="00AA46FE">
        <w:rPr>
          <w:rFonts w:ascii="Times New Roman" w:eastAsia="Times New Roman" w:hAnsi="Times New Roman" w:cs="Times New Roman"/>
          <w:b/>
          <w:color w:val="000000"/>
          <w:sz w:val="24"/>
          <w:lang w:val="sr-Cyrl-RS"/>
        </w:rPr>
        <w:t>Осигурање од провалне крађе и разбојништва</w:t>
      </w:r>
    </w:p>
    <w:p w:rsidR="00DD0BA4" w:rsidRPr="00AA46FE" w:rsidRDefault="00DD0BA4" w:rsidP="00DD0BA4">
      <w:pPr>
        <w:spacing w:after="51" w:line="228" w:lineRule="auto"/>
        <w:ind w:left="226" w:hanging="10"/>
        <w:jc w:val="both"/>
        <w:rPr>
          <w:rFonts w:ascii="Times New Roman" w:eastAsia="Times New Roman" w:hAnsi="Times New Roman" w:cs="Times New Roman"/>
          <w:b/>
          <w:color w:val="000000"/>
          <w:sz w:val="24"/>
          <w:lang w:val="sr-Cyrl-RS"/>
        </w:rPr>
      </w:pPr>
    </w:p>
    <w:p w:rsidR="00DD0BA4" w:rsidRPr="00AA46FE" w:rsidRDefault="00DD0BA4" w:rsidP="00DD0BA4">
      <w:pPr>
        <w:spacing w:after="51" w:line="228" w:lineRule="auto"/>
        <w:ind w:left="284" w:firstLine="425"/>
        <w:jc w:val="both"/>
        <w:rPr>
          <w:rFonts w:ascii="Times New Roman" w:eastAsia="Times New Roman" w:hAnsi="Times New Roman" w:cs="Times New Roman"/>
          <w:color w:val="000000"/>
          <w:sz w:val="24"/>
          <w:lang w:val="sr-Cyrl-RS"/>
        </w:rPr>
      </w:pPr>
      <w:r w:rsidRPr="00AA46FE">
        <w:rPr>
          <w:rFonts w:ascii="Times New Roman" w:eastAsia="Times New Roman" w:hAnsi="Times New Roman" w:cs="Times New Roman"/>
          <w:color w:val="000000"/>
          <w:sz w:val="24"/>
          <w:lang w:val="sr-Cyrl-RS"/>
        </w:rPr>
        <w:t>Осигурава се сав намештај и уређаји са машинама и апаратима (без рачунара и покретне технике) на суму „</w:t>
      </w:r>
      <w:r w:rsidRPr="00AA46FE">
        <w:rPr>
          <w:rFonts w:ascii="Times New Roman" w:eastAsia="Times New Roman" w:hAnsi="Times New Roman" w:cs="Times New Roman"/>
          <w:color w:val="000000"/>
          <w:sz w:val="24"/>
          <w:lang w:val="sr-Latn-RS"/>
        </w:rPr>
        <w:t>I</w:t>
      </w:r>
      <w:r w:rsidRPr="00AA46FE">
        <w:rPr>
          <w:rFonts w:ascii="Times New Roman" w:eastAsia="Times New Roman" w:hAnsi="Times New Roman" w:cs="Times New Roman"/>
          <w:color w:val="000000"/>
          <w:sz w:val="24"/>
          <w:lang w:val="sr-Cyrl-RS"/>
        </w:rPr>
        <w:t xml:space="preserve"> ризика“у износу од 500.000,00 динара, као и залихе на суму „</w:t>
      </w:r>
      <w:r w:rsidRPr="00AA46FE">
        <w:rPr>
          <w:rFonts w:ascii="Times New Roman" w:eastAsia="Times New Roman" w:hAnsi="Times New Roman" w:cs="Times New Roman"/>
          <w:color w:val="000000"/>
          <w:sz w:val="24"/>
          <w:lang w:val="sr-Latn-RS"/>
        </w:rPr>
        <w:t>I</w:t>
      </w:r>
      <w:r w:rsidRPr="00AA46FE">
        <w:rPr>
          <w:rFonts w:ascii="Times New Roman" w:eastAsia="Times New Roman" w:hAnsi="Times New Roman" w:cs="Times New Roman"/>
          <w:color w:val="000000"/>
          <w:sz w:val="24"/>
          <w:lang w:val="sr-Cyrl-RS"/>
        </w:rPr>
        <w:t xml:space="preserve"> ризика“ у износу од 300.000,00 динара, са укљученим доплатком за откуп одбитне франшизе.</w:t>
      </w:r>
    </w:p>
    <w:p w:rsidR="00DD0BA4" w:rsidRPr="00AA46FE" w:rsidRDefault="00DD0BA4" w:rsidP="00DD0BA4">
      <w:pPr>
        <w:spacing w:after="12" w:line="235" w:lineRule="auto"/>
        <w:ind w:left="284" w:firstLine="567"/>
        <w:jc w:val="both"/>
        <w:rPr>
          <w:rFonts w:ascii="Times New Roman" w:eastAsia="Times New Roman" w:hAnsi="Times New Roman" w:cs="Times New Roman"/>
          <w:color w:val="000000"/>
          <w:sz w:val="24"/>
          <w:lang w:val="sr-Cyrl-RS"/>
        </w:rPr>
      </w:pPr>
    </w:p>
    <w:p w:rsidR="00DD0BA4" w:rsidRPr="00AA46FE" w:rsidRDefault="00DD0BA4" w:rsidP="00DD0BA4">
      <w:pPr>
        <w:numPr>
          <w:ilvl w:val="0"/>
          <w:numId w:val="26"/>
        </w:numPr>
        <w:spacing w:after="12" w:line="235" w:lineRule="auto"/>
        <w:contextualSpacing/>
        <w:jc w:val="both"/>
        <w:rPr>
          <w:rFonts w:ascii="Times New Roman" w:eastAsia="Times New Roman" w:hAnsi="Times New Roman" w:cs="Times New Roman"/>
          <w:color w:val="000000"/>
          <w:sz w:val="24"/>
        </w:rPr>
      </w:pPr>
      <w:r w:rsidRPr="00AA46FE">
        <w:rPr>
          <w:rFonts w:ascii="Times New Roman" w:eastAsia="Times New Roman" w:hAnsi="Times New Roman" w:cs="Times New Roman"/>
          <w:b/>
          <w:color w:val="000000"/>
          <w:sz w:val="24"/>
        </w:rPr>
        <w:t xml:space="preserve">Осигурање одговорности из делатности </w:t>
      </w:r>
    </w:p>
    <w:p w:rsidR="00DD0BA4" w:rsidRPr="00AA46FE" w:rsidRDefault="00DD0BA4" w:rsidP="00DD0BA4">
      <w:pPr>
        <w:spacing w:after="45" w:line="240" w:lineRule="auto"/>
        <w:ind w:left="231"/>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 </w:t>
      </w:r>
    </w:p>
    <w:p w:rsidR="00DD0BA4" w:rsidRPr="00AA46FE" w:rsidRDefault="00DD0BA4" w:rsidP="00DD0BA4">
      <w:pPr>
        <w:spacing w:after="51" w:line="228" w:lineRule="auto"/>
        <w:ind w:left="226" w:firstLine="494"/>
        <w:jc w:val="both"/>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Осигурање одговорности услед употребе возила-ауто дизалице за одно</w:t>
      </w:r>
      <w:r w:rsidR="00AA46FE">
        <w:rPr>
          <w:rFonts w:ascii="Times New Roman" w:eastAsia="Times New Roman" w:hAnsi="Times New Roman" w:cs="Times New Roman"/>
          <w:color w:val="000000"/>
          <w:sz w:val="24"/>
        </w:rPr>
        <w:t>шење возила (паук). Број возила</w:t>
      </w:r>
      <w:r w:rsidRPr="00AA46FE">
        <w:rPr>
          <w:rFonts w:ascii="Times New Roman" w:eastAsia="Times New Roman" w:hAnsi="Times New Roman" w:cs="Times New Roman"/>
          <w:color w:val="000000"/>
          <w:sz w:val="24"/>
        </w:rPr>
        <w:t xml:space="preserve">:  </w:t>
      </w:r>
      <w:r w:rsidR="002F343A" w:rsidRPr="00AA46FE">
        <w:rPr>
          <w:rFonts w:ascii="Times New Roman" w:eastAsia="Times New Roman" w:hAnsi="Times New Roman" w:cs="Times New Roman"/>
          <w:color w:val="000000"/>
          <w:sz w:val="24"/>
        </w:rPr>
        <w:t>4</w:t>
      </w:r>
    </w:p>
    <w:p w:rsidR="00DD0BA4" w:rsidRPr="00AA46FE" w:rsidRDefault="00DD0BA4" w:rsidP="00DD0BA4">
      <w:pPr>
        <w:spacing w:after="51" w:line="228" w:lineRule="auto"/>
        <w:ind w:left="226" w:firstLine="494"/>
        <w:jc w:val="both"/>
        <w:rPr>
          <w:rFonts w:ascii="Times New Roman" w:eastAsia="Times New Roman" w:hAnsi="Times New Roman" w:cs="Times New Roman"/>
          <w:color w:val="000000"/>
          <w:sz w:val="24"/>
        </w:rPr>
      </w:pPr>
    </w:p>
    <w:p w:rsidR="00DD0BA4" w:rsidRPr="00AA46FE" w:rsidRDefault="00DD0BA4" w:rsidP="00DD0BA4">
      <w:pPr>
        <w:spacing w:after="51" w:line="228" w:lineRule="auto"/>
        <w:ind w:left="226" w:firstLine="494"/>
        <w:jc w:val="both"/>
        <w:rPr>
          <w:rFonts w:ascii="Times New Roman" w:eastAsia="Times New Roman" w:hAnsi="Times New Roman" w:cs="Times New Roman"/>
          <w:color w:val="00B0F0"/>
          <w:sz w:val="24"/>
        </w:rPr>
      </w:pPr>
      <w:r w:rsidRPr="00AA46FE">
        <w:rPr>
          <w:rFonts w:ascii="Times New Roman" w:eastAsia="Times New Roman" w:hAnsi="Times New Roman" w:cs="Times New Roman"/>
          <w:color w:val="000000"/>
          <w:sz w:val="24"/>
          <w:lang w:val="sr-Cyrl-RS"/>
        </w:rPr>
        <w:t xml:space="preserve">Годишњи број пренесених возила једним пауком </w:t>
      </w:r>
      <w:r w:rsidRPr="00AA46FE">
        <w:rPr>
          <w:rFonts w:ascii="Times New Roman" w:eastAsia="Times New Roman" w:hAnsi="Times New Roman" w:cs="Times New Roman"/>
          <w:sz w:val="24"/>
          <w:lang w:val="sr-Cyrl-RS"/>
        </w:rPr>
        <w:t xml:space="preserve">је: </w:t>
      </w:r>
      <w:r w:rsidR="004D7627" w:rsidRPr="00AA46FE">
        <w:rPr>
          <w:rFonts w:ascii="Times New Roman" w:eastAsia="Times New Roman" w:hAnsi="Times New Roman" w:cs="Times New Roman"/>
          <w:sz w:val="24"/>
        </w:rPr>
        <w:t>1500</w:t>
      </w:r>
    </w:p>
    <w:p w:rsidR="00DD0BA4" w:rsidRPr="00AA46FE" w:rsidRDefault="00DD0BA4" w:rsidP="00DD0BA4">
      <w:pPr>
        <w:spacing w:after="45" w:line="240" w:lineRule="auto"/>
        <w:ind w:left="231"/>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 </w:t>
      </w:r>
    </w:p>
    <w:p w:rsidR="00DD0BA4" w:rsidRPr="00AA46FE" w:rsidRDefault="00DD0BA4" w:rsidP="00DD0BA4">
      <w:pPr>
        <w:spacing w:after="44" w:line="234" w:lineRule="auto"/>
        <w:ind w:left="226" w:right="222" w:firstLine="494"/>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Осигурање одговорности услед употребе возила-ауто дизалице са платформ</w:t>
      </w:r>
      <w:r w:rsidRPr="00AA46FE">
        <w:rPr>
          <w:rFonts w:ascii="Times New Roman" w:eastAsia="Times New Roman" w:hAnsi="Times New Roman" w:cs="Times New Roman"/>
          <w:color w:val="000000"/>
          <w:sz w:val="24"/>
          <w:lang w:val="sr-Cyrl-RS"/>
        </w:rPr>
        <w:t>ом</w:t>
      </w:r>
      <w:r w:rsidRPr="00AA46FE">
        <w:rPr>
          <w:rFonts w:ascii="Times New Roman" w:eastAsia="Times New Roman" w:hAnsi="Times New Roman" w:cs="Times New Roman"/>
          <w:color w:val="000000"/>
          <w:sz w:val="24"/>
        </w:rPr>
        <w:t xml:space="preserve"> са корпо</w:t>
      </w:r>
      <w:r w:rsidR="00AA46FE">
        <w:rPr>
          <w:rFonts w:ascii="Times New Roman" w:eastAsia="Times New Roman" w:hAnsi="Times New Roman" w:cs="Times New Roman"/>
          <w:color w:val="000000"/>
          <w:sz w:val="24"/>
        </w:rPr>
        <w:t xml:space="preserve">м за рад на </w:t>
      </w:r>
      <w:proofErr w:type="gramStart"/>
      <w:r w:rsidR="00AA46FE">
        <w:rPr>
          <w:rFonts w:ascii="Times New Roman" w:eastAsia="Times New Roman" w:hAnsi="Times New Roman" w:cs="Times New Roman"/>
          <w:color w:val="000000"/>
          <w:sz w:val="24"/>
        </w:rPr>
        <w:t>висини  Број</w:t>
      </w:r>
      <w:proofErr w:type="gramEnd"/>
      <w:r w:rsidR="00AA46FE">
        <w:rPr>
          <w:rFonts w:ascii="Times New Roman" w:eastAsia="Times New Roman" w:hAnsi="Times New Roman" w:cs="Times New Roman"/>
          <w:color w:val="000000"/>
          <w:sz w:val="24"/>
        </w:rPr>
        <w:t xml:space="preserve"> возила</w:t>
      </w:r>
      <w:r w:rsidRPr="00AA46FE">
        <w:rPr>
          <w:rFonts w:ascii="Times New Roman" w:eastAsia="Times New Roman" w:hAnsi="Times New Roman" w:cs="Times New Roman"/>
          <w:color w:val="000000"/>
          <w:sz w:val="24"/>
        </w:rPr>
        <w:t xml:space="preserve">:  2 </w:t>
      </w:r>
    </w:p>
    <w:p w:rsidR="00DD0BA4" w:rsidRPr="00AA46FE" w:rsidRDefault="00DD0BA4" w:rsidP="00DD0BA4">
      <w:pPr>
        <w:spacing w:after="45" w:line="240" w:lineRule="auto"/>
        <w:ind w:left="231"/>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 </w:t>
      </w:r>
    </w:p>
    <w:p w:rsidR="00DD0BA4" w:rsidRPr="00AA46FE" w:rsidRDefault="00DD0BA4" w:rsidP="00DD0BA4">
      <w:pPr>
        <w:spacing w:after="51" w:line="228" w:lineRule="auto"/>
        <w:ind w:left="226" w:firstLine="494"/>
        <w:jc w:val="both"/>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Осигурана сума по једном </w:t>
      </w:r>
      <w:proofErr w:type="gramStart"/>
      <w:r w:rsidRPr="00AA46FE">
        <w:rPr>
          <w:rFonts w:ascii="Times New Roman" w:eastAsia="Times New Roman" w:hAnsi="Times New Roman" w:cs="Times New Roman"/>
          <w:color w:val="000000"/>
          <w:sz w:val="24"/>
        </w:rPr>
        <w:t>догађају :</w:t>
      </w:r>
      <w:proofErr w:type="gramEnd"/>
      <w:r w:rsidRPr="00AA46FE">
        <w:rPr>
          <w:rFonts w:ascii="Times New Roman" w:eastAsia="Times New Roman" w:hAnsi="Times New Roman" w:cs="Times New Roman"/>
          <w:color w:val="000000"/>
          <w:sz w:val="24"/>
        </w:rPr>
        <w:t xml:space="preserve">   3.000.000 динара </w:t>
      </w:r>
    </w:p>
    <w:p w:rsidR="00DD0BA4" w:rsidRPr="00AA46FE" w:rsidRDefault="00DD0BA4" w:rsidP="00DD0BA4">
      <w:pPr>
        <w:spacing w:after="51" w:line="228" w:lineRule="auto"/>
        <w:ind w:left="226" w:hanging="10"/>
        <w:jc w:val="both"/>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Укупна –агрегатна сума по свим догађајима:   9.000.000 динара </w:t>
      </w:r>
    </w:p>
    <w:p w:rsidR="00DD0BA4" w:rsidRPr="00AA46FE" w:rsidRDefault="00DD0BA4" w:rsidP="00DD0BA4">
      <w:pPr>
        <w:spacing w:after="51" w:line="228" w:lineRule="auto"/>
        <w:ind w:left="226" w:hanging="10"/>
        <w:jc w:val="both"/>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Покриће: без учешћа у штети (франшизе) </w:t>
      </w:r>
    </w:p>
    <w:p w:rsidR="00DD0BA4" w:rsidRPr="00AA46FE" w:rsidRDefault="00DD0BA4" w:rsidP="00DD0BA4">
      <w:pPr>
        <w:spacing w:after="51" w:line="228" w:lineRule="auto"/>
        <w:ind w:left="226" w:hanging="10"/>
        <w:jc w:val="both"/>
        <w:rPr>
          <w:rFonts w:ascii="Times New Roman" w:eastAsia="Times New Roman" w:hAnsi="Times New Roman" w:cs="Times New Roman"/>
          <w:color w:val="000000"/>
          <w:sz w:val="24"/>
        </w:rPr>
      </w:pPr>
    </w:p>
    <w:p w:rsidR="00DD0BA4" w:rsidRPr="00AA46FE" w:rsidRDefault="00DD0BA4" w:rsidP="00DD0BA4">
      <w:pPr>
        <w:numPr>
          <w:ilvl w:val="0"/>
          <w:numId w:val="26"/>
        </w:numPr>
        <w:spacing w:after="51" w:line="228" w:lineRule="auto"/>
        <w:contextualSpacing/>
        <w:jc w:val="both"/>
        <w:rPr>
          <w:rFonts w:ascii="Times New Roman" w:eastAsia="Times New Roman" w:hAnsi="Times New Roman" w:cs="Times New Roman"/>
          <w:b/>
          <w:color w:val="000000"/>
          <w:sz w:val="24"/>
          <w:lang w:val="sr-Cyrl-RS"/>
        </w:rPr>
      </w:pPr>
      <w:r w:rsidRPr="00AA46FE">
        <w:rPr>
          <w:rFonts w:ascii="Times New Roman" w:eastAsia="Times New Roman" w:hAnsi="Times New Roman" w:cs="Times New Roman"/>
          <w:b/>
          <w:color w:val="000000"/>
          <w:sz w:val="24"/>
          <w:lang w:val="sr-Cyrl-RS"/>
        </w:rPr>
        <w:t>Комбиновано осигурање преносивих уређаја, апарата и инструмената</w:t>
      </w:r>
    </w:p>
    <w:p w:rsidR="00DD0BA4" w:rsidRPr="00AA46FE" w:rsidRDefault="00DD0BA4" w:rsidP="00DD0BA4">
      <w:pPr>
        <w:spacing w:after="51" w:line="228" w:lineRule="auto"/>
        <w:ind w:left="226" w:hanging="10"/>
        <w:jc w:val="both"/>
        <w:rPr>
          <w:rFonts w:ascii="Times New Roman" w:eastAsia="Times New Roman" w:hAnsi="Times New Roman" w:cs="Times New Roman"/>
          <w:color w:val="000000"/>
          <w:sz w:val="24"/>
          <w:lang w:val="sr-Cyrl-RS"/>
        </w:rPr>
      </w:pPr>
    </w:p>
    <w:p w:rsidR="00DD0BA4" w:rsidRPr="00AA46FE" w:rsidRDefault="00DD0BA4" w:rsidP="00DD0BA4">
      <w:pPr>
        <w:spacing w:after="51" w:line="228" w:lineRule="auto"/>
        <w:ind w:left="226" w:firstLine="494"/>
        <w:jc w:val="both"/>
        <w:rPr>
          <w:rFonts w:ascii="Times New Roman" w:eastAsia="Times New Roman" w:hAnsi="Times New Roman" w:cs="Times New Roman"/>
          <w:color w:val="00B0F0"/>
          <w:sz w:val="24"/>
          <w:lang w:val="sr-Cyrl-RS"/>
        </w:rPr>
      </w:pPr>
      <w:r w:rsidRPr="00AA46FE">
        <w:rPr>
          <w:rFonts w:ascii="Times New Roman" w:eastAsia="Times New Roman" w:hAnsi="Times New Roman" w:cs="Times New Roman"/>
          <w:color w:val="000000"/>
          <w:sz w:val="24"/>
          <w:lang w:val="sr-Cyrl-RS"/>
        </w:rPr>
        <w:t xml:space="preserve">Осигурава се покретна техника – опрема Паркинг Сервиса Ниш, ПДА ручни рачунар М3, на укупну суму осигурања </w:t>
      </w:r>
      <w:r w:rsidRPr="00AA46FE">
        <w:rPr>
          <w:rFonts w:ascii="Times New Roman" w:eastAsia="Times New Roman" w:hAnsi="Times New Roman" w:cs="Times New Roman"/>
          <w:sz w:val="24"/>
          <w:lang w:val="sr-Cyrl-RS"/>
        </w:rPr>
        <w:t>од 4.977.530,00 динара, у складу са списком осигураних ствари који ће чинити саставни део полисе.</w:t>
      </w:r>
      <w:r w:rsidRPr="00AA46FE">
        <w:rPr>
          <w:rFonts w:ascii="Times New Roman" w:eastAsia="Times New Roman" w:hAnsi="Times New Roman" w:cs="Times New Roman"/>
          <w:color w:val="00B0F0"/>
          <w:sz w:val="24"/>
          <w:lang w:val="sr-Cyrl-RS"/>
        </w:rPr>
        <w:t xml:space="preserve"> </w:t>
      </w:r>
    </w:p>
    <w:p w:rsidR="00DD0BA4" w:rsidRPr="00AA46FE" w:rsidRDefault="00DD0BA4" w:rsidP="00DD0BA4">
      <w:pPr>
        <w:spacing w:after="51" w:line="228" w:lineRule="auto"/>
        <w:ind w:left="226" w:firstLine="494"/>
        <w:jc w:val="both"/>
        <w:rPr>
          <w:rFonts w:ascii="Times New Roman" w:eastAsia="Times New Roman" w:hAnsi="Times New Roman" w:cs="Times New Roman"/>
          <w:color w:val="000000"/>
          <w:sz w:val="24"/>
          <w:lang w:val="sr-Cyrl-RS"/>
        </w:rPr>
      </w:pPr>
      <w:r w:rsidRPr="00AA46FE">
        <w:rPr>
          <w:rFonts w:ascii="Times New Roman" w:eastAsia="Times New Roman" w:hAnsi="Times New Roman" w:cs="Times New Roman"/>
          <w:color w:val="000000"/>
          <w:sz w:val="24"/>
        </w:rPr>
        <w:t xml:space="preserve">Покриће: без учешћа у штети (франшизе) </w:t>
      </w:r>
    </w:p>
    <w:p w:rsidR="008D77D5" w:rsidRDefault="008D77D5" w:rsidP="00DD0BA4">
      <w:pPr>
        <w:spacing w:after="51" w:line="228" w:lineRule="auto"/>
        <w:ind w:left="226" w:firstLine="494"/>
        <w:jc w:val="both"/>
        <w:rPr>
          <w:rFonts w:ascii="Times New Roman" w:eastAsia="Times New Roman" w:hAnsi="Times New Roman" w:cs="Times New Roman"/>
          <w:color w:val="000000"/>
          <w:sz w:val="24"/>
          <w:highlight w:val="yellow"/>
          <w:lang w:val="sr-Cyrl-RS"/>
        </w:rPr>
      </w:pPr>
    </w:p>
    <w:p w:rsidR="008D77D5" w:rsidRPr="00AA46FE" w:rsidRDefault="008D77D5" w:rsidP="008D77D5">
      <w:pPr>
        <w:suppressAutoHyphens/>
        <w:spacing w:after="0" w:line="100" w:lineRule="atLeast"/>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П</w:t>
      </w:r>
      <w:r w:rsidRPr="00AA46FE">
        <w:rPr>
          <w:rFonts w:ascii="Times New Roman" w:eastAsia="Arial Unicode MS" w:hAnsi="Times New Roman" w:cs="Times New Roman"/>
          <w:bCs/>
          <w:kern w:val="1"/>
          <w:sz w:val="24"/>
          <w:szCs w:val="24"/>
          <w:lang w:val="sr-Latn-RS" w:eastAsia="ar-SA"/>
        </w:rPr>
        <w:t>ериод важења полисе је 6 (</w:t>
      </w:r>
      <w:r w:rsidRPr="00AA46FE">
        <w:rPr>
          <w:rFonts w:ascii="Times New Roman" w:eastAsia="Arial Unicode MS" w:hAnsi="Times New Roman" w:cs="Times New Roman"/>
          <w:bCs/>
          <w:kern w:val="1"/>
          <w:sz w:val="24"/>
          <w:szCs w:val="24"/>
          <w:lang w:val="sr-Cyrl-RS" w:eastAsia="ar-SA"/>
        </w:rPr>
        <w:t>шест</w:t>
      </w:r>
      <w:r w:rsidRPr="00AA46FE">
        <w:rPr>
          <w:rFonts w:ascii="Times New Roman" w:eastAsia="Arial Unicode MS" w:hAnsi="Times New Roman" w:cs="Times New Roman"/>
          <w:bCs/>
          <w:kern w:val="1"/>
          <w:sz w:val="24"/>
          <w:szCs w:val="24"/>
          <w:lang w:val="sr-Latn-RS" w:eastAsia="ar-SA"/>
        </w:rPr>
        <w:t>)</w:t>
      </w:r>
      <w:r w:rsidRPr="00AA46FE">
        <w:rPr>
          <w:rFonts w:ascii="Times New Roman" w:eastAsia="Arial Unicode MS" w:hAnsi="Times New Roman" w:cs="Times New Roman"/>
          <w:bCs/>
          <w:kern w:val="1"/>
          <w:sz w:val="24"/>
          <w:szCs w:val="24"/>
          <w:lang w:val="sr-Cyrl-RS" w:eastAsia="ar-SA"/>
        </w:rPr>
        <w:t xml:space="preserve"> месеци.</w:t>
      </w:r>
    </w:p>
    <w:p w:rsidR="00DD0BA4" w:rsidRPr="009E1254" w:rsidRDefault="00DD0BA4" w:rsidP="00DD0BA4">
      <w:pPr>
        <w:spacing w:after="51" w:line="228" w:lineRule="auto"/>
        <w:ind w:left="226" w:hanging="10"/>
        <w:jc w:val="both"/>
        <w:rPr>
          <w:rFonts w:ascii="Times New Roman" w:eastAsia="Times New Roman" w:hAnsi="Times New Roman" w:cs="Times New Roman"/>
          <w:color w:val="000000"/>
          <w:sz w:val="24"/>
          <w:highlight w:val="yellow"/>
        </w:rPr>
      </w:pPr>
    </w:p>
    <w:p w:rsidR="00DD0BA4" w:rsidRPr="00AA46FE" w:rsidRDefault="00DD0BA4" w:rsidP="00DD0BA4">
      <w:pPr>
        <w:keepNext/>
        <w:keepLines/>
        <w:spacing w:after="2" w:line="237" w:lineRule="auto"/>
        <w:ind w:left="148" w:right="-15" w:hanging="10"/>
        <w:jc w:val="center"/>
        <w:outlineLvl w:val="0"/>
        <w:rPr>
          <w:rFonts w:ascii="Times New Roman" w:eastAsia="Times New Roman" w:hAnsi="Times New Roman" w:cs="Times New Roman"/>
          <w:b/>
          <w:color w:val="000000"/>
          <w:sz w:val="32"/>
          <w:lang w:val="sr-Cyrl-RS"/>
        </w:rPr>
      </w:pPr>
      <w:r w:rsidRPr="00AA46FE">
        <w:rPr>
          <w:rFonts w:ascii="Times New Roman" w:eastAsia="Times New Roman" w:hAnsi="Times New Roman" w:cs="Times New Roman"/>
          <w:b/>
          <w:color w:val="000000"/>
          <w:sz w:val="32"/>
        </w:rPr>
        <w:t xml:space="preserve">Партија </w:t>
      </w:r>
      <w:r w:rsidRPr="00AA46FE">
        <w:rPr>
          <w:rFonts w:ascii="Times New Roman" w:eastAsia="Times New Roman" w:hAnsi="Times New Roman" w:cs="Times New Roman"/>
          <w:b/>
          <w:color w:val="000000"/>
          <w:sz w:val="32"/>
          <w:lang w:val="sr-Cyrl-RS"/>
        </w:rPr>
        <w:t>4</w:t>
      </w:r>
      <w:r w:rsidRPr="00AA46FE">
        <w:rPr>
          <w:rFonts w:ascii="Times New Roman" w:eastAsia="Times New Roman" w:hAnsi="Times New Roman" w:cs="Times New Roman"/>
          <w:b/>
          <w:color w:val="000000"/>
          <w:sz w:val="32"/>
        </w:rPr>
        <w:t xml:space="preserve"> – </w:t>
      </w:r>
      <w:r w:rsidRPr="00AA46FE">
        <w:rPr>
          <w:rFonts w:ascii="Times New Roman" w:eastAsia="Times New Roman" w:hAnsi="Times New Roman" w:cs="Times New Roman"/>
          <w:b/>
          <w:color w:val="000000"/>
          <w:sz w:val="32"/>
          <w:lang w:val="sr-Cyrl-RS"/>
        </w:rPr>
        <w:t>Колективно осигурање радника од последица несрећног случаја и осигурање лица за случај тежих болести и хирушких интервенција</w:t>
      </w:r>
    </w:p>
    <w:p w:rsidR="00DD0BA4" w:rsidRPr="00AA46FE" w:rsidRDefault="00DD0BA4" w:rsidP="00DD0BA4">
      <w:pPr>
        <w:spacing w:after="51" w:line="228" w:lineRule="auto"/>
        <w:ind w:left="226" w:hanging="10"/>
        <w:jc w:val="both"/>
        <w:rPr>
          <w:rFonts w:ascii="Times New Roman" w:eastAsia="Times New Roman" w:hAnsi="Times New Roman" w:cs="Times New Roman"/>
          <w:color w:val="000000"/>
          <w:sz w:val="24"/>
        </w:rPr>
      </w:pPr>
    </w:p>
    <w:p w:rsidR="00DD0BA4" w:rsidRPr="00AA46FE" w:rsidRDefault="00DD0BA4" w:rsidP="00DD0BA4">
      <w:pPr>
        <w:numPr>
          <w:ilvl w:val="0"/>
          <w:numId w:val="27"/>
        </w:numPr>
        <w:spacing w:after="12" w:line="235" w:lineRule="auto"/>
        <w:ind w:hanging="10"/>
        <w:jc w:val="both"/>
        <w:rPr>
          <w:rFonts w:ascii="Times New Roman" w:eastAsia="Times New Roman" w:hAnsi="Times New Roman" w:cs="Times New Roman"/>
          <w:color w:val="000000"/>
          <w:sz w:val="24"/>
        </w:rPr>
      </w:pPr>
      <w:r w:rsidRPr="00AA46FE">
        <w:rPr>
          <w:rFonts w:ascii="Times New Roman" w:eastAsia="Times New Roman" w:hAnsi="Times New Roman" w:cs="Times New Roman"/>
          <w:b/>
          <w:color w:val="000000"/>
          <w:sz w:val="24"/>
          <w:lang w:val="sr-Cyrl-RS"/>
        </w:rPr>
        <w:t>Колективно о</w:t>
      </w:r>
      <w:r w:rsidRPr="00AA46FE">
        <w:rPr>
          <w:rFonts w:ascii="Times New Roman" w:eastAsia="Times New Roman" w:hAnsi="Times New Roman" w:cs="Times New Roman"/>
          <w:b/>
          <w:color w:val="000000"/>
          <w:sz w:val="24"/>
        </w:rPr>
        <w:t xml:space="preserve">сигурање </w:t>
      </w:r>
      <w:r w:rsidRPr="00AA46FE">
        <w:rPr>
          <w:rFonts w:ascii="Times New Roman" w:eastAsia="Times New Roman" w:hAnsi="Times New Roman" w:cs="Times New Roman"/>
          <w:b/>
          <w:color w:val="000000"/>
          <w:sz w:val="24"/>
          <w:lang w:val="sr-Cyrl-RS"/>
        </w:rPr>
        <w:t>радника</w:t>
      </w:r>
      <w:r w:rsidRPr="00AA46FE">
        <w:rPr>
          <w:rFonts w:ascii="Times New Roman" w:eastAsia="Times New Roman" w:hAnsi="Times New Roman" w:cs="Times New Roman"/>
          <w:b/>
          <w:color w:val="000000"/>
          <w:sz w:val="24"/>
        </w:rPr>
        <w:t xml:space="preserve"> од последица несрећног случаја </w:t>
      </w:r>
    </w:p>
    <w:p w:rsidR="00DD0BA4" w:rsidRPr="00AA46FE" w:rsidRDefault="00DD0BA4" w:rsidP="00DD0BA4">
      <w:pPr>
        <w:spacing w:after="41" w:line="240" w:lineRule="auto"/>
        <w:ind w:left="231"/>
        <w:rPr>
          <w:rFonts w:ascii="Times New Roman" w:eastAsia="Times New Roman" w:hAnsi="Times New Roman" w:cs="Times New Roman"/>
          <w:color w:val="000000"/>
          <w:sz w:val="24"/>
        </w:rPr>
      </w:pPr>
      <w:r w:rsidRPr="00AA46FE">
        <w:rPr>
          <w:rFonts w:ascii="Times New Roman" w:eastAsia="Times New Roman" w:hAnsi="Times New Roman" w:cs="Times New Roman"/>
          <w:b/>
          <w:color w:val="000000"/>
          <w:sz w:val="24"/>
        </w:rPr>
        <w:t xml:space="preserve"> </w:t>
      </w:r>
    </w:p>
    <w:p w:rsidR="00DD0BA4" w:rsidRPr="00AA46FE" w:rsidRDefault="00DD0BA4" w:rsidP="00DD0BA4">
      <w:pPr>
        <w:spacing w:after="51" w:line="228" w:lineRule="auto"/>
        <w:ind w:left="226" w:hanging="10"/>
        <w:jc w:val="both"/>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lang w:val="sr-Cyrl-RS"/>
        </w:rPr>
        <w:t>Колективно о</w:t>
      </w:r>
      <w:r w:rsidRPr="00AA46FE">
        <w:rPr>
          <w:rFonts w:ascii="Times New Roman" w:eastAsia="Times New Roman" w:hAnsi="Times New Roman" w:cs="Times New Roman"/>
          <w:color w:val="000000"/>
          <w:sz w:val="24"/>
        </w:rPr>
        <w:t xml:space="preserve">сигурање </w:t>
      </w:r>
      <w:r w:rsidRPr="00AA46FE">
        <w:rPr>
          <w:rFonts w:ascii="Times New Roman" w:eastAsia="Times New Roman" w:hAnsi="Times New Roman" w:cs="Times New Roman"/>
          <w:color w:val="000000"/>
          <w:sz w:val="24"/>
          <w:lang w:val="sr-Cyrl-RS"/>
        </w:rPr>
        <w:t>радника</w:t>
      </w:r>
      <w:r w:rsidRPr="00AA46FE">
        <w:rPr>
          <w:rFonts w:ascii="Times New Roman" w:eastAsia="Times New Roman" w:hAnsi="Times New Roman" w:cs="Times New Roman"/>
          <w:color w:val="000000"/>
          <w:sz w:val="24"/>
        </w:rPr>
        <w:t xml:space="preserve"> од последица несрћеног случаја (незгоде) за време рада и ван радног времена.  </w:t>
      </w:r>
    </w:p>
    <w:p w:rsidR="00DD0BA4" w:rsidRPr="00AA46FE" w:rsidRDefault="00DD0BA4" w:rsidP="00DD0BA4">
      <w:pPr>
        <w:spacing w:after="51" w:line="228" w:lineRule="auto"/>
        <w:ind w:left="226" w:hanging="10"/>
        <w:jc w:val="both"/>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Број запослених:  </w:t>
      </w:r>
      <w:r w:rsidRPr="00AA46FE">
        <w:rPr>
          <w:rFonts w:ascii="Times New Roman" w:eastAsia="Times New Roman" w:hAnsi="Times New Roman" w:cs="Times New Roman"/>
          <w:b/>
          <w:color w:val="000000"/>
          <w:sz w:val="24"/>
          <w:u w:val="single" w:color="000000"/>
        </w:rPr>
        <w:t>2</w:t>
      </w:r>
      <w:r w:rsidR="00AA46FE" w:rsidRPr="00AA46FE">
        <w:rPr>
          <w:rFonts w:ascii="Times New Roman" w:eastAsia="Times New Roman" w:hAnsi="Times New Roman" w:cs="Times New Roman"/>
          <w:b/>
          <w:color w:val="000000"/>
          <w:sz w:val="24"/>
          <w:u w:val="single" w:color="000000"/>
          <w:lang w:val="sr-Cyrl-RS"/>
        </w:rPr>
        <w:t>02</w:t>
      </w:r>
      <w:r w:rsidRPr="00AA46FE">
        <w:rPr>
          <w:rFonts w:ascii="Times New Roman" w:eastAsia="Times New Roman" w:hAnsi="Times New Roman" w:cs="Times New Roman"/>
          <w:color w:val="000000"/>
          <w:sz w:val="24"/>
        </w:rPr>
        <w:t xml:space="preserve"> </w:t>
      </w:r>
    </w:p>
    <w:p w:rsidR="00DD0BA4" w:rsidRPr="00AA46FE" w:rsidRDefault="00DD0BA4" w:rsidP="00DD0BA4">
      <w:pPr>
        <w:spacing w:after="44" w:line="234" w:lineRule="auto"/>
        <w:ind w:left="226" w:right="1397" w:hanging="10"/>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lastRenderedPageBreak/>
        <w:t xml:space="preserve">Осигуране суме:          смрт незгодом ...............................    </w:t>
      </w:r>
      <w:r w:rsidR="00EC7E96">
        <w:rPr>
          <w:rFonts w:ascii="Times New Roman" w:eastAsia="Times New Roman" w:hAnsi="Times New Roman" w:cs="Times New Roman"/>
          <w:color w:val="000000"/>
          <w:sz w:val="24"/>
          <w:lang w:val="sr-Cyrl-RS"/>
        </w:rPr>
        <w:t>6</w:t>
      </w:r>
      <w:r w:rsidRPr="00AA46FE">
        <w:rPr>
          <w:rFonts w:ascii="Times New Roman" w:eastAsia="Times New Roman" w:hAnsi="Times New Roman" w:cs="Times New Roman"/>
          <w:color w:val="000000"/>
          <w:sz w:val="24"/>
        </w:rPr>
        <w:t>00.000 дин.</w:t>
      </w:r>
    </w:p>
    <w:p w:rsidR="001C4561" w:rsidRDefault="00DD0BA4" w:rsidP="001C4561">
      <w:pPr>
        <w:spacing w:after="44" w:line="234" w:lineRule="auto"/>
        <w:ind w:left="226" w:right="1397" w:hanging="10"/>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lang w:val="sr-Cyrl-RS"/>
        </w:rPr>
        <w:t xml:space="preserve">                                      </w:t>
      </w:r>
      <w:r w:rsidR="00CA63AF">
        <w:rPr>
          <w:rFonts w:ascii="Times New Roman" w:eastAsia="Times New Roman" w:hAnsi="Times New Roman" w:cs="Times New Roman"/>
          <w:color w:val="000000"/>
          <w:sz w:val="24"/>
          <w:lang w:val="sr-Cyrl-RS"/>
        </w:rPr>
        <w:t xml:space="preserve"> </w:t>
      </w:r>
      <w:r w:rsidRPr="00AA46FE">
        <w:rPr>
          <w:rFonts w:ascii="Times New Roman" w:eastAsia="Times New Roman" w:hAnsi="Times New Roman" w:cs="Times New Roman"/>
          <w:color w:val="000000"/>
          <w:sz w:val="24"/>
          <w:lang w:val="sr-Cyrl-RS"/>
        </w:rPr>
        <w:t>т</w:t>
      </w:r>
      <w:r w:rsidRPr="00AA46FE">
        <w:rPr>
          <w:rFonts w:ascii="Times New Roman" w:eastAsia="Times New Roman" w:hAnsi="Times New Roman" w:cs="Times New Roman"/>
          <w:color w:val="000000"/>
          <w:sz w:val="24"/>
        </w:rPr>
        <w:t>рајни</w:t>
      </w:r>
      <w:r w:rsidR="00CA63AF">
        <w:rPr>
          <w:rFonts w:ascii="Times New Roman" w:eastAsia="Times New Roman" w:hAnsi="Times New Roman" w:cs="Times New Roman"/>
          <w:color w:val="000000"/>
          <w:sz w:val="24"/>
        </w:rPr>
        <w:t xml:space="preserve"> инвалидитет...................</w:t>
      </w:r>
      <w:r w:rsidR="00CA63AF">
        <w:rPr>
          <w:rFonts w:ascii="Times New Roman" w:eastAsia="Times New Roman" w:hAnsi="Times New Roman" w:cs="Times New Roman"/>
          <w:color w:val="000000"/>
          <w:sz w:val="24"/>
          <w:lang w:val="sr-Cyrl-RS"/>
        </w:rPr>
        <w:t>.</w:t>
      </w:r>
      <w:r w:rsidRPr="00AA46FE">
        <w:rPr>
          <w:rFonts w:ascii="Times New Roman" w:eastAsia="Times New Roman" w:hAnsi="Times New Roman" w:cs="Times New Roman"/>
          <w:color w:val="000000"/>
          <w:sz w:val="24"/>
        </w:rPr>
        <w:t xml:space="preserve">    1</w:t>
      </w:r>
      <w:r w:rsidR="00424D4B">
        <w:rPr>
          <w:rFonts w:ascii="Times New Roman" w:eastAsia="Times New Roman" w:hAnsi="Times New Roman" w:cs="Times New Roman"/>
          <w:color w:val="000000"/>
          <w:sz w:val="24"/>
          <w:lang w:val="sr-Cyrl-RS"/>
        </w:rPr>
        <w:t>.</w:t>
      </w:r>
      <w:r w:rsidR="001C4561">
        <w:rPr>
          <w:rFonts w:ascii="Times New Roman" w:eastAsia="Times New Roman" w:hAnsi="Times New Roman" w:cs="Times New Roman"/>
          <w:color w:val="000000"/>
          <w:sz w:val="24"/>
          <w:lang w:val="sr-Cyrl-RS"/>
        </w:rPr>
        <w:t>2</w:t>
      </w:r>
      <w:r w:rsidRPr="00AA46FE">
        <w:rPr>
          <w:rFonts w:ascii="Times New Roman" w:eastAsia="Times New Roman" w:hAnsi="Times New Roman" w:cs="Times New Roman"/>
          <w:color w:val="000000"/>
          <w:sz w:val="24"/>
        </w:rPr>
        <w:t xml:space="preserve">00.000 дин </w:t>
      </w:r>
    </w:p>
    <w:p w:rsidR="001C4561" w:rsidRPr="001C4561" w:rsidRDefault="001C4561" w:rsidP="001C4561">
      <w:pPr>
        <w:spacing w:after="44" w:line="234" w:lineRule="auto"/>
        <w:ind w:left="226" w:right="1397" w:hanging="10"/>
        <w:rPr>
          <w:rFonts w:ascii="Times New Roman" w:eastAsia="Times New Roman" w:hAnsi="Times New Roman" w:cs="Times New Roman"/>
          <w:color w:val="000000"/>
          <w:sz w:val="24"/>
          <w:lang w:val="sr-Cyrl-RS"/>
        </w:rPr>
      </w:pPr>
      <w:r>
        <w:rPr>
          <w:rFonts w:ascii="Times New Roman" w:eastAsia="Times New Roman" w:hAnsi="Times New Roman" w:cs="Times New Roman"/>
          <w:color w:val="000000"/>
          <w:sz w:val="24"/>
          <w:lang w:val="sr-Cyrl-RS"/>
        </w:rPr>
        <w:t xml:space="preserve">                                       трошкови лечењ</w:t>
      </w:r>
      <w:r w:rsidR="00CA63AF">
        <w:rPr>
          <w:rFonts w:ascii="Times New Roman" w:eastAsia="Times New Roman" w:hAnsi="Times New Roman" w:cs="Times New Roman"/>
          <w:color w:val="000000"/>
          <w:sz w:val="24"/>
          <w:lang w:val="sr-Cyrl-RS"/>
        </w:rPr>
        <w:t xml:space="preserve">а...........................   </w:t>
      </w:r>
      <w:r>
        <w:rPr>
          <w:rFonts w:ascii="Times New Roman" w:eastAsia="Times New Roman" w:hAnsi="Times New Roman" w:cs="Times New Roman"/>
          <w:color w:val="000000"/>
          <w:sz w:val="24"/>
          <w:lang w:val="sr-Cyrl-RS"/>
        </w:rPr>
        <w:t>200.000дин.</w:t>
      </w:r>
    </w:p>
    <w:p w:rsidR="001C4561" w:rsidRDefault="001C4561" w:rsidP="001C4561">
      <w:pPr>
        <w:spacing w:after="44" w:line="234" w:lineRule="auto"/>
        <w:ind w:left="226" w:right="1397" w:hanging="10"/>
        <w:rPr>
          <w:rFonts w:ascii="Times New Roman" w:eastAsia="Times New Roman" w:hAnsi="Times New Roman" w:cs="Times New Roman"/>
          <w:color w:val="000000"/>
          <w:sz w:val="24"/>
        </w:rPr>
      </w:pPr>
    </w:p>
    <w:p w:rsidR="00DD0BA4" w:rsidRPr="00AA46FE" w:rsidRDefault="00DD0BA4" w:rsidP="001C4561">
      <w:pPr>
        <w:spacing w:after="44" w:line="234" w:lineRule="auto"/>
        <w:ind w:left="226" w:right="1397" w:hanging="10"/>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 </w:t>
      </w:r>
      <w:r w:rsidRPr="00AA46FE">
        <w:rPr>
          <w:rFonts w:ascii="Times New Roman" w:eastAsia="Times New Roman" w:hAnsi="Times New Roman" w:cs="Times New Roman"/>
          <w:b/>
          <w:color w:val="000000"/>
          <w:sz w:val="24"/>
          <w:lang w:val="sr-Cyrl-RS"/>
        </w:rPr>
        <w:t>Ос</w:t>
      </w:r>
      <w:r w:rsidRPr="00AA46FE">
        <w:rPr>
          <w:rFonts w:ascii="Times New Roman" w:eastAsia="Times New Roman" w:hAnsi="Times New Roman" w:cs="Times New Roman"/>
          <w:b/>
          <w:color w:val="000000"/>
          <w:sz w:val="24"/>
        </w:rPr>
        <w:t xml:space="preserve">игурање </w:t>
      </w:r>
      <w:r w:rsidRPr="00AA46FE">
        <w:rPr>
          <w:rFonts w:ascii="Times New Roman" w:eastAsia="Times New Roman" w:hAnsi="Times New Roman" w:cs="Times New Roman"/>
          <w:b/>
          <w:color w:val="000000"/>
          <w:sz w:val="24"/>
          <w:lang w:val="sr-Cyrl-RS"/>
        </w:rPr>
        <w:t xml:space="preserve">лица </w:t>
      </w:r>
      <w:r w:rsidRPr="00AA46FE">
        <w:rPr>
          <w:rFonts w:ascii="Times New Roman" w:eastAsia="Times New Roman" w:hAnsi="Times New Roman" w:cs="Times New Roman"/>
          <w:b/>
          <w:color w:val="000000"/>
          <w:sz w:val="24"/>
        </w:rPr>
        <w:t xml:space="preserve">за случај тешких болести и хируршких интервенција </w:t>
      </w:r>
    </w:p>
    <w:p w:rsidR="00DD0BA4" w:rsidRPr="00AA46FE" w:rsidRDefault="00DD0BA4" w:rsidP="00DD0BA4">
      <w:pPr>
        <w:spacing w:after="45" w:line="240" w:lineRule="auto"/>
        <w:ind w:left="231"/>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 </w:t>
      </w:r>
    </w:p>
    <w:p w:rsidR="00DD0BA4" w:rsidRPr="00AA46FE" w:rsidRDefault="00DD0BA4" w:rsidP="00DD0BA4">
      <w:pPr>
        <w:spacing w:after="51" w:line="228" w:lineRule="auto"/>
        <w:ind w:left="226" w:hanging="10"/>
        <w:jc w:val="both"/>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Осигуравају се сви </w:t>
      </w:r>
      <w:proofErr w:type="gramStart"/>
      <w:r w:rsidRPr="00AA46FE">
        <w:rPr>
          <w:rFonts w:ascii="Times New Roman" w:eastAsia="Times New Roman" w:hAnsi="Times New Roman" w:cs="Times New Roman"/>
          <w:color w:val="000000"/>
          <w:sz w:val="24"/>
        </w:rPr>
        <w:t>запослени ,</w:t>
      </w:r>
      <w:proofErr w:type="gramEnd"/>
      <w:r w:rsidRPr="00AA46FE">
        <w:rPr>
          <w:rFonts w:ascii="Times New Roman" w:eastAsia="Times New Roman" w:hAnsi="Times New Roman" w:cs="Times New Roman"/>
          <w:color w:val="000000"/>
          <w:sz w:val="24"/>
        </w:rPr>
        <w:t xml:space="preserve"> према евиденцији Наручиоца укупно 2</w:t>
      </w:r>
      <w:r w:rsidR="00AA46FE" w:rsidRPr="00AA46FE">
        <w:rPr>
          <w:rFonts w:ascii="Times New Roman" w:eastAsia="Times New Roman" w:hAnsi="Times New Roman" w:cs="Times New Roman"/>
          <w:color w:val="000000"/>
          <w:sz w:val="24"/>
          <w:lang w:val="sr-Cyrl-RS"/>
        </w:rPr>
        <w:t>02</w:t>
      </w:r>
      <w:r w:rsidRPr="00AA46FE">
        <w:rPr>
          <w:rFonts w:ascii="Times New Roman" w:eastAsia="Times New Roman" w:hAnsi="Times New Roman" w:cs="Times New Roman"/>
          <w:color w:val="000000"/>
          <w:sz w:val="24"/>
        </w:rPr>
        <w:t xml:space="preserve"> радника  </w:t>
      </w:r>
    </w:p>
    <w:p w:rsidR="00DD0BA4" w:rsidRPr="00AA46FE" w:rsidRDefault="00DD0BA4" w:rsidP="00DD0BA4">
      <w:pPr>
        <w:spacing w:after="45" w:line="240" w:lineRule="auto"/>
        <w:ind w:left="231"/>
        <w:rPr>
          <w:rFonts w:ascii="Times New Roman" w:eastAsia="Times New Roman" w:hAnsi="Times New Roman" w:cs="Times New Roman"/>
          <w:color w:val="000000"/>
          <w:sz w:val="24"/>
        </w:rPr>
      </w:pPr>
      <w:r w:rsidRPr="00AA46FE">
        <w:rPr>
          <w:rFonts w:ascii="Times New Roman" w:eastAsia="Times New Roman" w:hAnsi="Times New Roman" w:cs="Times New Roman"/>
          <w:color w:val="000000"/>
          <w:sz w:val="24"/>
        </w:rPr>
        <w:t xml:space="preserve"> </w:t>
      </w:r>
    </w:p>
    <w:p w:rsidR="00DD0BA4" w:rsidRPr="00AA46FE" w:rsidRDefault="009C6A99" w:rsidP="00DD0BA4">
      <w:pPr>
        <w:spacing w:after="51" w:line="228" w:lineRule="auto"/>
        <w:ind w:left="22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200.</w:t>
      </w:r>
      <w:r w:rsidR="00DD0BA4" w:rsidRPr="00AA46FE">
        <w:rPr>
          <w:rFonts w:ascii="Times New Roman" w:eastAsia="Times New Roman" w:hAnsi="Times New Roman" w:cs="Times New Roman"/>
          <w:color w:val="000000"/>
          <w:sz w:val="24"/>
        </w:rPr>
        <w:t xml:space="preserve"> 000 динара за случај хируршке интервенције   </w:t>
      </w:r>
    </w:p>
    <w:p w:rsidR="008D77D5" w:rsidRPr="00AA46FE" w:rsidRDefault="009C6A99" w:rsidP="00DD0BA4">
      <w:pPr>
        <w:spacing w:after="51" w:line="228" w:lineRule="auto"/>
        <w:ind w:left="226" w:hanging="10"/>
        <w:jc w:val="both"/>
        <w:rPr>
          <w:rFonts w:ascii="Times New Roman" w:eastAsia="Times New Roman" w:hAnsi="Times New Roman" w:cs="Times New Roman"/>
          <w:b/>
          <w:color w:val="000000"/>
          <w:sz w:val="32"/>
          <w:lang w:val="sr-Cyrl-RS"/>
        </w:rPr>
      </w:pPr>
      <w:r>
        <w:rPr>
          <w:rFonts w:ascii="Times New Roman" w:eastAsia="Times New Roman" w:hAnsi="Times New Roman" w:cs="Times New Roman"/>
          <w:color w:val="000000"/>
          <w:sz w:val="24"/>
          <w:lang w:val="sr-Cyrl-RS"/>
        </w:rPr>
        <w:t>200.</w:t>
      </w:r>
      <w:r w:rsidR="00DD0BA4" w:rsidRPr="00AA46FE">
        <w:rPr>
          <w:rFonts w:ascii="Times New Roman" w:eastAsia="Times New Roman" w:hAnsi="Times New Roman" w:cs="Times New Roman"/>
          <w:color w:val="000000"/>
          <w:sz w:val="24"/>
        </w:rPr>
        <w:t xml:space="preserve"> 000 динара за случај тежих болести  </w:t>
      </w:r>
      <w:r w:rsidR="00DD0BA4" w:rsidRPr="00AA46FE">
        <w:rPr>
          <w:rFonts w:ascii="Times New Roman" w:eastAsia="Times New Roman" w:hAnsi="Times New Roman" w:cs="Times New Roman"/>
          <w:b/>
          <w:color w:val="000000"/>
          <w:sz w:val="32"/>
        </w:rPr>
        <w:tab/>
      </w:r>
    </w:p>
    <w:p w:rsidR="008D77D5" w:rsidRPr="00AA46FE" w:rsidRDefault="008D77D5" w:rsidP="008D77D5">
      <w:pPr>
        <w:suppressAutoHyphens/>
        <w:spacing w:after="0" w:line="100" w:lineRule="atLeast"/>
        <w:rPr>
          <w:rFonts w:ascii="Times New Roman" w:eastAsia="Arial Unicode MS" w:hAnsi="Times New Roman" w:cs="Times New Roman"/>
          <w:bCs/>
          <w:color w:val="000000"/>
          <w:kern w:val="1"/>
          <w:sz w:val="24"/>
          <w:szCs w:val="24"/>
          <w:lang w:val="sr-Cyrl-RS" w:eastAsia="ar-SA"/>
        </w:rPr>
      </w:pPr>
    </w:p>
    <w:p w:rsidR="008D77D5" w:rsidRPr="00AA46FE" w:rsidRDefault="008D77D5" w:rsidP="008D77D5">
      <w:pPr>
        <w:suppressAutoHyphens/>
        <w:spacing w:after="0" w:line="100" w:lineRule="atLeast"/>
        <w:rPr>
          <w:rFonts w:ascii="Times New Roman" w:eastAsia="Arial Unicode MS" w:hAnsi="Times New Roman" w:cs="Times New Roman"/>
          <w:bCs/>
          <w:kern w:val="1"/>
          <w:sz w:val="24"/>
          <w:szCs w:val="24"/>
          <w:lang w:val="sr-Cyrl-RS" w:eastAsia="ar-SA"/>
        </w:rPr>
      </w:pPr>
      <w:r w:rsidRPr="00AA46FE">
        <w:rPr>
          <w:rFonts w:ascii="Times New Roman" w:eastAsia="Arial Unicode MS" w:hAnsi="Times New Roman" w:cs="Times New Roman"/>
          <w:bCs/>
          <w:kern w:val="1"/>
          <w:sz w:val="24"/>
          <w:szCs w:val="24"/>
          <w:lang w:val="sr-Cyrl-RS" w:eastAsia="ar-SA"/>
        </w:rPr>
        <w:t>П</w:t>
      </w:r>
      <w:r w:rsidRPr="00AA46FE">
        <w:rPr>
          <w:rFonts w:ascii="Times New Roman" w:eastAsia="Arial Unicode MS" w:hAnsi="Times New Roman" w:cs="Times New Roman"/>
          <w:bCs/>
          <w:kern w:val="1"/>
          <w:sz w:val="24"/>
          <w:szCs w:val="24"/>
          <w:lang w:val="sr-Latn-RS" w:eastAsia="ar-SA"/>
        </w:rPr>
        <w:t>ериод важења полисе је 6 (</w:t>
      </w:r>
      <w:r w:rsidRPr="00AA46FE">
        <w:rPr>
          <w:rFonts w:ascii="Times New Roman" w:eastAsia="Arial Unicode MS" w:hAnsi="Times New Roman" w:cs="Times New Roman"/>
          <w:bCs/>
          <w:kern w:val="1"/>
          <w:sz w:val="24"/>
          <w:szCs w:val="24"/>
          <w:lang w:val="sr-Cyrl-RS" w:eastAsia="ar-SA"/>
        </w:rPr>
        <w:t>шест</w:t>
      </w:r>
      <w:r w:rsidRPr="00AA46FE">
        <w:rPr>
          <w:rFonts w:ascii="Times New Roman" w:eastAsia="Arial Unicode MS" w:hAnsi="Times New Roman" w:cs="Times New Roman"/>
          <w:bCs/>
          <w:kern w:val="1"/>
          <w:sz w:val="24"/>
          <w:szCs w:val="24"/>
          <w:lang w:val="sr-Latn-RS" w:eastAsia="ar-SA"/>
        </w:rPr>
        <w:t>)</w:t>
      </w:r>
      <w:r w:rsidRPr="00AA46FE">
        <w:rPr>
          <w:rFonts w:ascii="Times New Roman" w:eastAsia="Arial Unicode MS" w:hAnsi="Times New Roman" w:cs="Times New Roman"/>
          <w:bCs/>
          <w:kern w:val="1"/>
          <w:sz w:val="24"/>
          <w:szCs w:val="24"/>
          <w:lang w:val="sr-Cyrl-RS" w:eastAsia="ar-SA"/>
        </w:rPr>
        <w:t xml:space="preserve"> месеци.</w:t>
      </w:r>
    </w:p>
    <w:p w:rsidR="00AA46FE" w:rsidRDefault="00AA46FE">
      <w:pPr>
        <w:rPr>
          <w:rFonts w:ascii="Times New Roman" w:eastAsia="Times New Roman" w:hAnsi="Times New Roman" w:cs="Times New Roman"/>
          <w:b/>
          <w:color w:val="000000"/>
          <w:sz w:val="32"/>
          <w:lang w:val="sr-Cyrl-RS"/>
        </w:rPr>
      </w:pPr>
      <w:r>
        <w:rPr>
          <w:rFonts w:ascii="Times New Roman" w:eastAsia="Times New Roman" w:hAnsi="Times New Roman" w:cs="Times New Roman"/>
          <w:b/>
          <w:color w:val="000000"/>
          <w:sz w:val="32"/>
          <w:lang w:val="sr-Cyrl-RS"/>
        </w:rPr>
        <w:br w:type="page"/>
      </w:r>
    </w:p>
    <w:p w:rsidR="003A6B0B" w:rsidRPr="006F1FCC" w:rsidRDefault="003A6B0B" w:rsidP="00AC4715">
      <w:pPr>
        <w:spacing w:after="0" w:line="240" w:lineRule="auto"/>
        <w:jc w:val="center"/>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rPr>
        <w:lastRenderedPageBreak/>
        <w:t>I</w:t>
      </w:r>
      <w:r w:rsidRPr="003A6B0B">
        <w:rPr>
          <w:rFonts w:ascii="Times New Roman" w:eastAsia="Times New Roman" w:hAnsi="Times New Roman" w:cs="Times New Roman"/>
          <w:b/>
          <w:bCs/>
          <w:sz w:val="32"/>
          <w:lang w:val="sr-Latn-RS"/>
        </w:rPr>
        <w:t>V</w:t>
      </w:r>
      <w:r w:rsidRPr="003A6B0B">
        <w:rPr>
          <w:rFonts w:ascii="Times New Roman" w:eastAsia="Times New Roman" w:hAnsi="Times New Roman" w:cs="Times New Roman"/>
          <w:b/>
          <w:bCs/>
          <w:sz w:val="32"/>
          <w:lang w:val="sr-Cyrl-RS"/>
        </w:rPr>
        <w:t xml:space="preserve"> УСЛОВИ ЗА УЧЕШЋЕ У ПОСТУПКУ ЈАВНЕ НАБАВКЕ</w:t>
      </w:r>
      <w:r w:rsidRPr="006F1FCC">
        <w:rPr>
          <w:rFonts w:ascii="Times New Roman" w:eastAsia="Times New Roman" w:hAnsi="Times New Roman" w:cs="Times New Roman"/>
          <w:b/>
          <w:bCs/>
          <w:sz w:val="32"/>
          <w:lang w:val="sr-Cyrl-CS"/>
        </w:rPr>
        <w:t xml:space="preserve"> </w:t>
      </w:r>
      <w:r w:rsidRPr="003A6B0B">
        <w:rPr>
          <w:rFonts w:ascii="Times New Roman" w:eastAsia="Times New Roman" w:hAnsi="Times New Roman" w:cs="Times New Roman"/>
          <w:b/>
          <w:bCs/>
          <w:sz w:val="32"/>
          <w:lang w:val="sr-Cyrl-RS"/>
        </w:rPr>
        <w:t>ИЗ ЧЛ. 75. И 76. ЗАКОНА И УПУТСТВО КАКО СЕ</w:t>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lang w:val="sr-Cyrl-RS"/>
        </w:rPr>
        <w:t>ДОКАЗУЈЕ ИСПУЊЕНОСТ ТИХ УСЛОВА</w:t>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УСЛОВИ ЗА УЧЕШЋЕ У ПОСТУПКУ ЈАВНЕ НАБАВКЕ ИЗ ЧЛ.</w:t>
      </w:r>
      <w:r w:rsidR="00EB56E7" w:rsidRPr="00FA3AAC">
        <w:rPr>
          <w:rFonts w:ascii="Times New Roman" w:eastAsia="Times New Roman" w:hAnsi="Times New Roman" w:cs="Times New Roman"/>
          <w:b/>
          <w:bCs/>
          <w:sz w:val="24"/>
          <w:lang w:val="sr-Cyrl-RS"/>
        </w:rPr>
        <w:t xml:space="preserve"> </w:t>
      </w:r>
      <w:r w:rsidRPr="003A6B0B">
        <w:rPr>
          <w:rFonts w:ascii="Times New Roman" w:eastAsia="Times New Roman" w:hAnsi="Times New Roman" w:cs="Times New Roman"/>
          <w:b/>
          <w:bCs/>
          <w:sz w:val="24"/>
          <w:lang w:val="sr-Cyrl-RS"/>
        </w:rPr>
        <w:t>75 И 76. ЗАКОНА</w:t>
      </w:r>
    </w:p>
    <w:p w:rsidR="003A6B0B" w:rsidRPr="003A6B0B" w:rsidRDefault="003A6B0B" w:rsidP="003A6B0B">
      <w:pPr>
        <w:spacing w:after="0" w:line="240" w:lineRule="auto"/>
        <w:jc w:val="center"/>
        <w:rPr>
          <w:rFonts w:ascii="Times New Roman" w:eastAsia="Times New Roman" w:hAnsi="Times New Roman" w:cs="Times New Roman"/>
          <w:bCs/>
          <w:sz w:val="24"/>
          <w:lang w:val="sr-Cyrl-RS"/>
        </w:rPr>
      </w:pPr>
    </w:p>
    <w:p w:rsidR="003A6B0B" w:rsidRPr="003A6B0B" w:rsidRDefault="003A6B0B" w:rsidP="00FA3AAC">
      <w:pPr>
        <w:numPr>
          <w:ilvl w:val="0"/>
          <w:numId w:val="10"/>
        </w:numPr>
        <w:spacing w:after="0" w:line="240" w:lineRule="auto"/>
        <w:ind w:left="426" w:hanging="425"/>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Право на учешће у поступку предметне јавне набавке има понуђач који испуњава обавезне услове за учешће у поступку јавне набавке дефинисане чл. 75. Закона и то:</w:t>
      </w:r>
    </w:p>
    <w:p w:rsidR="003A6B0B" w:rsidRPr="003A6B0B" w:rsidRDefault="003A6B0B" w:rsidP="003A6B0B">
      <w:pPr>
        <w:spacing w:after="0" w:line="240" w:lineRule="auto"/>
        <w:jc w:val="both"/>
        <w:rPr>
          <w:rFonts w:ascii="Times New Roman" w:eastAsia="Times New Roman" w:hAnsi="Times New Roman" w:cs="Times New Roman"/>
          <w:bCs/>
          <w:sz w:val="24"/>
          <w:lang w:val="sr-Cyrl-RS"/>
        </w:rPr>
      </w:pPr>
    </w:p>
    <w:p w:rsidR="003A6B0B" w:rsidRPr="003A6B0B" w:rsidRDefault="003A6B0B" w:rsidP="00FA3AAC">
      <w:pPr>
        <w:numPr>
          <w:ilvl w:val="1"/>
          <w:numId w:val="11"/>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Да је регистрован код надлежног органа, односно уписан у одговарајући регистар;</w:t>
      </w:r>
    </w:p>
    <w:p w:rsidR="003A6B0B" w:rsidRPr="003A6B0B" w:rsidRDefault="003A6B0B" w:rsidP="00FA3AAC">
      <w:pPr>
        <w:numPr>
          <w:ilvl w:val="1"/>
          <w:numId w:val="11"/>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Да он и његов законски заступник није осуђиван за неко од кривичних дела као члан организоване криминалне групе, да није осуђиван за дела против привреде, кривична дела против животне средине, кривично дело примање или давање мита, кривично дело преваре;</w:t>
      </w:r>
    </w:p>
    <w:p w:rsidR="003A6B0B" w:rsidRPr="003A6B0B" w:rsidRDefault="003A6B0B" w:rsidP="00FA3AAC">
      <w:pPr>
        <w:numPr>
          <w:ilvl w:val="1"/>
          <w:numId w:val="11"/>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6B0B" w:rsidRPr="00EB56E7" w:rsidRDefault="003A6B0B" w:rsidP="00FA3AAC">
      <w:pPr>
        <w:numPr>
          <w:ilvl w:val="1"/>
          <w:numId w:val="11"/>
        </w:numPr>
        <w:spacing w:after="0" w:line="240" w:lineRule="auto"/>
        <w:contextualSpacing/>
        <w:jc w:val="both"/>
        <w:rPr>
          <w:rFonts w:ascii="Times New Roman" w:eastAsia="Times New Roman" w:hAnsi="Times New Roman" w:cs="Times New Roman"/>
          <w:bCs/>
          <w:sz w:val="24"/>
          <w:lang w:val="sr-Cyrl-RS"/>
        </w:rPr>
      </w:pPr>
      <w:r w:rsidRPr="006F1FCC">
        <w:rPr>
          <w:rFonts w:ascii="Times New Roman" w:eastAsia="Times New Roman" w:hAnsi="Times New Roman" w:cs="Times New Roman"/>
          <w:sz w:val="24"/>
          <w:szCs w:val="24"/>
          <w:lang w:val="sr-Cyrl-R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EB2DF1">
        <w:rPr>
          <w:rFonts w:ascii="Times New Roman" w:eastAsia="Times New Roman" w:hAnsi="Times New Roman" w:cs="Times New Roman"/>
          <w:sz w:val="24"/>
          <w:szCs w:val="24"/>
          <w:lang w:val="sr-Cyrl-RS"/>
        </w:rPr>
        <w:t>нема забрану обављања делатности која је на снази у време подношења понуде</w:t>
      </w:r>
      <w:r w:rsidRPr="003A6B0B">
        <w:rPr>
          <w:rFonts w:ascii="Times New Roman" w:eastAsia="Times New Roman" w:hAnsi="Times New Roman" w:cs="Times New Roman"/>
          <w:sz w:val="24"/>
          <w:szCs w:val="24"/>
          <w:lang w:val="sr-Cyrl-CS"/>
        </w:rPr>
        <w:t xml:space="preserve"> </w:t>
      </w:r>
      <w:r w:rsidRPr="003A6B0B">
        <w:rPr>
          <w:rFonts w:ascii="Times New Roman" w:eastAsia="Times New Roman" w:hAnsi="Times New Roman" w:cs="Times New Roman"/>
          <w:iCs/>
          <w:sz w:val="24"/>
          <w:szCs w:val="24"/>
          <w:lang w:val="sr-Cyrl-CS"/>
        </w:rPr>
        <w:t>(чл. 75. ст. 2. Закона).</w:t>
      </w:r>
    </w:p>
    <w:p w:rsidR="0068512D" w:rsidRPr="009933C3" w:rsidRDefault="0068512D" w:rsidP="00FA3AAC">
      <w:pPr>
        <w:numPr>
          <w:ilvl w:val="1"/>
          <w:numId w:val="11"/>
        </w:numPr>
        <w:spacing w:after="0" w:line="240" w:lineRule="auto"/>
        <w:contextualSpacing/>
        <w:jc w:val="both"/>
        <w:rPr>
          <w:rFonts w:ascii="Times New Roman" w:eastAsia="Times New Roman" w:hAnsi="Times New Roman" w:cs="Times New Roman"/>
          <w:bCs/>
          <w:sz w:val="24"/>
          <w:lang w:val="sr-Cyrl-RS"/>
        </w:rPr>
      </w:pPr>
      <w:r w:rsidRPr="009933C3">
        <w:rPr>
          <w:rFonts w:ascii="Times New Roman" w:eastAsia="Times New Roman" w:hAnsi="Times New Roman" w:cs="Times New Roman"/>
          <w:bCs/>
          <w:sz w:val="24"/>
          <w:lang w:val="sr-Cyrl-RS"/>
        </w:rPr>
        <w:t xml:space="preserve">Да има важећу дозволу надлежног органа за обављање делатности </w:t>
      </w:r>
      <w:r w:rsidR="009933C3" w:rsidRPr="009933C3">
        <w:rPr>
          <w:rFonts w:ascii="Times New Roman" w:eastAsia="Times New Roman" w:hAnsi="Times New Roman" w:cs="Times New Roman"/>
          <w:bCs/>
          <w:sz w:val="24"/>
          <w:lang w:val="sr-Cyrl-RS"/>
        </w:rPr>
        <w:t xml:space="preserve">која је предмет јавне набавке </w:t>
      </w:r>
    </w:p>
    <w:p w:rsidR="00D41EFA" w:rsidRPr="0068512D" w:rsidRDefault="00D41EFA" w:rsidP="00D41EFA">
      <w:pPr>
        <w:spacing w:after="0" w:line="240" w:lineRule="auto"/>
        <w:ind w:left="792"/>
        <w:contextualSpacing/>
        <w:jc w:val="both"/>
        <w:rPr>
          <w:rFonts w:ascii="Times New Roman" w:eastAsia="Times New Roman" w:hAnsi="Times New Roman" w:cs="Times New Roman"/>
          <w:bCs/>
          <w:sz w:val="24"/>
          <w:highlight w:val="yellow"/>
          <w:lang w:val="sr-Cyrl-RS"/>
        </w:rPr>
      </w:pPr>
    </w:p>
    <w:p w:rsidR="00F5784F" w:rsidRPr="00AA46FE" w:rsidRDefault="00F5784F" w:rsidP="00FA3AAC">
      <w:pPr>
        <w:pStyle w:val="ListParagraph"/>
        <w:numPr>
          <w:ilvl w:val="0"/>
          <w:numId w:val="11"/>
        </w:numPr>
        <w:spacing w:after="0" w:line="240" w:lineRule="auto"/>
        <w:jc w:val="both"/>
        <w:rPr>
          <w:rFonts w:ascii="Times New Roman" w:hAnsi="Times New Roman"/>
          <w:bCs/>
          <w:sz w:val="24"/>
          <w:u w:val="single"/>
          <w:lang w:val="sr-Cyrl-RS"/>
        </w:rPr>
      </w:pPr>
      <w:r w:rsidRPr="00AA46FE">
        <w:rPr>
          <w:rFonts w:ascii="Times New Roman" w:hAnsi="Times New Roman"/>
          <w:bCs/>
          <w:sz w:val="24"/>
          <w:lang w:val="ru-RU"/>
        </w:rPr>
        <w:t xml:space="preserve">Додатни услови </w:t>
      </w:r>
      <w:r w:rsidRPr="00AA46FE">
        <w:rPr>
          <w:rFonts w:ascii="Times New Roman" w:hAnsi="Times New Roman"/>
          <w:bCs/>
          <w:sz w:val="24"/>
          <w:lang w:val="sr-Cyrl-RS"/>
        </w:rPr>
        <w:t xml:space="preserve">за учешће у поступку јавне набавке одређени су чланом 76. ЗЈН и у складу са наведеним чланом наручилац одређује додатне услове за учешће у поступку јавне набавке </w:t>
      </w:r>
      <w:r w:rsidRPr="00AA46FE">
        <w:rPr>
          <w:rFonts w:ascii="Times New Roman" w:hAnsi="Times New Roman"/>
          <w:bCs/>
          <w:sz w:val="24"/>
          <w:u w:val="single"/>
          <w:lang w:val="sr-Cyrl-RS"/>
        </w:rPr>
        <w:t xml:space="preserve">који се односе на </w:t>
      </w:r>
      <w:r w:rsidRPr="00AA46FE">
        <w:rPr>
          <w:rFonts w:ascii="Times New Roman" w:hAnsi="Times New Roman"/>
          <w:bCs/>
          <w:sz w:val="24"/>
          <w:u w:val="single"/>
          <w:lang w:val="sr-Cyrl-CS"/>
        </w:rPr>
        <w:t xml:space="preserve">пословни </w:t>
      </w:r>
      <w:r w:rsidRPr="00AA46FE">
        <w:rPr>
          <w:rFonts w:ascii="Times New Roman" w:hAnsi="Times New Roman"/>
          <w:bCs/>
          <w:sz w:val="24"/>
          <w:u w:val="single"/>
          <w:lang w:val="sr-Cyrl-RS"/>
        </w:rPr>
        <w:t xml:space="preserve"> капацитет:</w:t>
      </w:r>
    </w:p>
    <w:p w:rsidR="00F5784F" w:rsidRPr="00AA46FE" w:rsidRDefault="00F5784F" w:rsidP="00F5784F">
      <w:pPr>
        <w:spacing w:after="0" w:line="240" w:lineRule="auto"/>
        <w:jc w:val="both"/>
        <w:rPr>
          <w:rFonts w:ascii="Times New Roman" w:eastAsia="Times New Roman" w:hAnsi="Times New Roman" w:cs="Times New Roman"/>
          <w:bCs/>
          <w:sz w:val="24"/>
          <w:u w:val="single"/>
          <w:lang w:val="sr-Cyrl-RS"/>
        </w:rPr>
      </w:pPr>
    </w:p>
    <w:p w:rsidR="00E84234" w:rsidRPr="00AA46FE" w:rsidRDefault="00E84234" w:rsidP="00FA3AAC">
      <w:pPr>
        <w:pStyle w:val="ListParagraph"/>
        <w:numPr>
          <w:ilvl w:val="0"/>
          <w:numId w:val="20"/>
        </w:numPr>
        <w:spacing w:after="0" w:line="240" w:lineRule="auto"/>
        <w:jc w:val="both"/>
        <w:rPr>
          <w:rFonts w:ascii="Times New Roman" w:hAnsi="Times New Roman"/>
          <w:bCs/>
          <w:vanish/>
          <w:sz w:val="24"/>
          <w:lang w:val="sr-Cyrl-CS"/>
        </w:rPr>
      </w:pPr>
    </w:p>
    <w:p w:rsidR="00E84234" w:rsidRPr="00AA46FE" w:rsidRDefault="00E84234" w:rsidP="00FA3AAC">
      <w:pPr>
        <w:pStyle w:val="ListParagraph"/>
        <w:numPr>
          <w:ilvl w:val="0"/>
          <w:numId w:val="20"/>
        </w:numPr>
        <w:spacing w:after="0" w:line="240" w:lineRule="auto"/>
        <w:jc w:val="both"/>
        <w:rPr>
          <w:rFonts w:ascii="Times New Roman" w:hAnsi="Times New Roman"/>
          <w:bCs/>
          <w:vanish/>
          <w:sz w:val="24"/>
          <w:lang w:val="sr-Cyrl-CS"/>
        </w:rPr>
      </w:pPr>
    </w:p>
    <w:p w:rsidR="00F5784F" w:rsidRPr="00AA46FE" w:rsidRDefault="00F5784F" w:rsidP="00FA3AAC">
      <w:pPr>
        <w:pStyle w:val="ListParagraph"/>
        <w:numPr>
          <w:ilvl w:val="1"/>
          <w:numId w:val="20"/>
        </w:numPr>
        <w:spacing w:after="0" w:line="240" w:lineRule="auto"/>
        <w:jc w:val="both"/>
        <w:rPr>
          <w:rFonts w:ascii="Times New Roman" w:hAnsi="Times New Roman"/>
          <w:bCs/>
          <w:sz w:val="24"/>
          <w:lang w:val="sr-Cyrl-CS"/>
        </w:rPr>
      </w:pPr>
      <w:r w:rsidRPr="00AA46FE">
        <w:rPr>
          <w:rFonts w:ascii="Times New Roman" w:hAnsi="Times New Roman"/>
          <w:bCs/>
          <w:sz w:val="24"/>
          <w:lang w:val="sr-Cyrl-CS"/>
        </w:rPr>
        <w:t xml:space="preserve">Да понуђач поседује важећи сертификат којим доказује да има систем пословања усаглашен са захтевом </w:t>
      </w:r>
      <w:r w:rsidRPr="00AA46FE">
        <w:rPr>
          <w:rFonts w:ascii="Times New Roman" w:hAnsi="Times New Roman"/>
          <w:bCs/>
          <w:sz w:val="24"/>
        </w:rPr>
        <w:t>SRPS</w:t>
      </w:r>
      <w:r w:rsidRPr="00AA46FE">
        <w:rPr>
          <w:rFonts w:ascii="Times New Roman" w:hAnsi="Times New Roman"/>
          <w:bCs/>
          <w:sz w:val="24"/>
          <w:lang w:val="sr-Cyrl-CS"/>
        </w:rPr>
        <w:t xml:space="preserve"> </w:t>
      </w:r>
      <w:r w:rsidRPr="00AA46FE">
        <w:rPr>
          <w:rFonts w:ascii="Times New Roman" w:hAnsi="Times New Roman"/>
          <w:bCs/>
          <w:sz w:val="24"/>
        </w:rPr>
        <w:t>ISO</w:t>
      </w:r>
      <w:r w:rsidRPr="00AA46FE">
        <w:rPr>
          <w:rFonts w:ascii="Times New Roman" w:hAnsi="Times New Roman"/>
          <w:bCs/>
          <w:sz w:val="24"/>
          <w:lang w:val="sr-Cyrl-CS"/>
        </w:rPr>
        <w:t xml:space="preserve"> 9001:20</w:t>
      </w:r>
      <w:r w:rsidR="00354988">
        <w:rPr>
          <w:rFonts w:ascii="Times New Roman" w:hAnsi="Times New Roman"/>
          <w:bCs/>
          <w:sz w:val="24"/>
          <w:lang w:val="sr-Latn-RS"/>
        </w:rPr>
        <w:t>15</w:t>
      </w:r>
      <w:r w:rsidRPr="00AA46FE">
        <w:rPr>
          <w:rFonts w:ascii="Times New Roman" w:hAnsi="Times New Roman"/>
          <w:bCs/>
          <w:sz w:val="24"/>
          <w:lang w:val="sr-Cyrl-CS"/>
        </w:rPr>
        <w:t xml:space="preserve"> </w:t>
      </w:r>
    </w:p>
    <w:p w:rsidR="00D41EFA" w:rsidRPr="00AA46FE" w:rsidRDefault="00D41EFA" w:rsidP="00F5784F">
      <w:pPr>
        <w:spacing w:after="0" w:line="240" w:lineRule="auto"/>
        <w:jc w:val="both"/>
        <w:rPr>
          <w:rFonts w:ascii="Times New Roman" w:eastAsia="Times New Roman" w:hAnsi="Times New Roman" w:cs="Times New Roman"/>
          <w:b/>
          <w:bCs/>
          <w:sz w:val="24"/>
          <w:lang w:val="sr-Cyrl-CS"/>
        </w:rPr>
      </w:pPr>
    </w:p>
    <w:p w:rsidR="00E84234" w:rsidRPr="00AA46FE" w:rsidRDefault="00F5784F" w:rsidP="00F5784F">
      <w:pPr>
        <w:spacing w:after="0" w:line="240" w:lineRule="auto"/>
        <w:jc w:val="both"/>
        <w:rPr>
          <w:rFonts w:ascii="Times New Roman" w:eastAsia="Times New Roman" w:hAnsi="Times New Roman" w:cs="Times New Roman"/>
          <w:bCs/>
          <w:sz w:val="24"/>
          <w:lang w:val="sr-Cyrl-CS"/>
        </w:rPr>
      </w:pPr>
      <w:r w:rsidRPr="00AA46FE">
        <w:rPr>
          <w:rFonts w:ascii="Times New Roman" w:eastAsia="Times New Roman" w:hAnsi="Times New Roman" w:cs="Times New Roman"/>
          <w:b/>
          <w:bCs/>
          <w:sz w:val="24"/>
          <w:lang w:val="sr-Cyrl-RS"/>
        </w:rPr>
        <w:t>Доказ:</w:t>
      </w:r>
      <w:r w:rsidRPr="00AA46FE">
        <w:rPr>
          <w:rFonts w:ascii="Times New Roman" w:eastAsia="Times New Roman" w:hAnsi="Times New Roman" w:cs="Times New Roman"/>
          <w:bCs/>
          <w:sz w:val="24"/>
          <w:lang w:val="sr-Cyrl-RS"/>
        </w:rPr>
        <w:t xml:space="preserve"> </w:t>
      </w:r>
      <w:r w:rsidRPr="00AA46FE">
        <w:rPr>
          <w:rFonts w:ascii="Times New Roman" w:eastAsia="Times New Roman" w:hAnsi="Times New Roman" w:cs="Times New Roman"/>
          <w:bCs/>
          <w:sz w:val="24"/>
          <w:lang w:val="sr-Cyrl-CS"/>
        </w:rPr>
        <w:t>достављање</w:t>
      </w:r>
      <w:r w:rsidRPr="00AA46FE">
        <w:rPr>
          <w:rFonts w:ascii="Times New Roman" w:eastAsia="Times New Roman" w:hAnsi="Times New Roman" w:cs="Times New Roman"/>
          <w:bCs/>
          <w:sz w:val="24"/>
          <w:lang w:val="sr-Cyrl-RS"/>
        </w:rPr>
        <w:t xml:space="preserve"> важећег</w:t>
      </w:r>
      <w:r w:rsidRPr="00AA46FE">
        <w:rPr>
          <w:rFonts w:ascii="Times New Roman" w:eastAsia="Times New Roman" w:hAnsi="Times New Roman" w:cs="Times New Roman"/>
          <w:bCs/>
          <w:sz w:val="24"/>
          <w:lang w:val="sr-Cyrl-CS"/>
        </w:rPr>
        <w:t xml:space="preserve"> сертификата у неовереној копији.</w:t>
      </w:r>
    </w:p>
    <w:p w:rsidR="00FE3618" w:rsidRPr="00AA46FE" w:rsidRDefault="00FE3618" w:rsidP="00F5784F">
      <w:pPr>
        <w:spacing w:after="0" w:line="240" w:lineRule="auto"/>
        <w:jc w:val="both"/>
        <w:rPr>
          <w:rFonts w:ascii="Times New Roman" w:eastAsia="Times New Roman" w:hAnsi="Times New Roman" w:cs="Times New Roman"/>
          <w:bCs/>
          <w:sz w:val="24"/>
        </w:rPr>
      </w:pPr>
    </w:p>
    <w:p w:rsidR="00FE3618" w:rsidRPr="00AA46FE" w:rsidRDefault="00FE3618" w:rsidP="00FE3618">
      <w:pPr>
        <w:pStyle w:val="ListParagraph"/>
        <w:numPr>
          <w:ilvl w:val="1"/>
          <w:numId w:val="20"/>
        </w:numPr>
        <w:rPr>
          <w:rFonts w:ascii="Times New Roman" w:hAnsi="Times New Roman"/>
          <w:bCs/>
          <w:sz w:val="24"/>
        </w:rPr>
      </w:pPr>
      <w:r w:rsidRPr="00AA46FE">
        <w:rPr>
          <w:rFonts w:ascii="Times New Roman" w:hAnsi="Times New Roman"/>
          <w:bCs/>
          <w:sz w:val="24"/>
        </w:rPr>
        <w:t xml:space="preserve">Да понуђач поседује важећи сертификат којим доказује да има систем пословања усаглашен са захтевом SRPS ISO </w:t>
      </w:r>
      <w:r w:rsidRPr="00AA46FE">
        <w:rPr>
          <w:rFonts w:ascii="Times New Roman" w:hAnsi="Times New Roman"/>
          <w:bCs/>
          <w:sz w:val="24"/>
          <w:lang w:val="sr-Cyrl-RS"/>
        </w:rPr>
        <w:t>10002</w:t>
      </w:r>
      <w:r w:rsidRPr="00AA46FE">
        <w:rPr>
          <w:rFonts w:ascii="Times New Roman" w:hAnsi="Times New Roman"/>
          <w:bCs/>
          <w:sz w:val="24"/>
        </w:rPr>
        <w:t>:201</w:t>
      </w:r>
      <w:r w:rsidRPr="00AA46FE">
        <w:rPr>
          <w:rFonts w:ascii="Times New Roman" w:hAnsi="Times New Roman"/>
          <w:bCs/>
          <w:sz w:val="24"/>
          <w:lang w:val="sr-Cyrl-RS"/>
        </w:rPr>
        <w:t>6</w:t>
      </w:r>
    </w:p>
    <w:p w:rsidR="00FE3618" w:rsidRPr="00AA46FE" w:rsidRDefault="00FE3618" w:rsidP="00FE3618">
      <w:pPr>
        <w:rPr>
          <w:rFonts w:ascii="Times New Roman" w:hAnsi="Times New Roman"/>
          <w:bCs/>
          <w:sz w:val="24"/>
          <w:lang w:val="sr-Cyrl-RS"/>
        </w:rPr>
      </w:pPr>
      <w:r w:rsidRPr="00AA46FE">
        <w:rPr>
          <w:rFonts w:ascii="Times New Roman" w:hAnsi="Times New Roman"/>
          <w:b/>
          <w:bCs/>
          <w:sz w:val="24"/>
          <w:lang w:val="sr-Cyrl-RS"/>
        </w:rPr>
        <w:t>Доказ:</w:t>
      </w:r>
      <w:r w:rsidRPr="00AA46FE">
        <w:rPr>
          <w:rFonts w:ascii="Times New Roman" w:hAnsi="Times New Roman"/>
          <w:bCs/>
          <w:sz w:val="24"/>
          <w:lang w:val="sr-Cyrl-RS"/>
        </w:rPr>
        <w:t xml:space="preserve"> достављање важећег сертификата</w:t>
      </w:r>
      <w:r w:rsidR="00354988">
        <w:rPr>
          <w:rFonts w:ascii="Times New Roman" w:hAnsi="Times New Roman"/>
          <w:bCs/>
          <w:sz w:val="24"/>
          <w:lang w:val="sr-Cyrl-RS"/>
        </w:rPr>
        <w:t xml:space="preserve"> или потврде</w:t>
      </w:r>
      <w:r w:rsidRPr="00AA46FE">
        <w:rPr>
          <w:rFonts w:ascii="Times New Roman" w:hAnsi="Times New Roman"/>
          <w:bCs/>
          <w:sz w:val="24"/>
          <w:lang w:val="sr-Cyrl-RS"/>
        </w:rPr>
        <w:t xml:space="preserve"> у неовереној копији.</w:t>
      </w:r>
    </w:p>
    <w:p w:rsidR="006B1438" w:rsidRPr="00EC7E96" w:rsidRDefault="006B1438" w:rsidP="00FA3AAC">
      <w:pPr>
        <w:pStyle w:val="ListParagraph"/>
        <w:numPr>
          <w:ilvl w:val="1"/>
          <w:numId w:val="20"/>
        </w:numPr>
        <w:spacing w:after="0" w:line="240" w:lineRule="auto"/>
        <w:jc w:val="both"/>
        <w:rPr>
          <w:rFonts w:ascii="Times New Roman" w:hAnsi="Times New Roman"/>
          <w:bCs/>
          <w:sz w:val="24"/>
          <w:lang w:val="sr-Cyrl-RS"/>
        </w:rPr>
      </w:pPr>
      <w:r w:rsidRPr="00AA46FE">
        <w:rPr>
          <w:rFonts w:ascii="Times New Roman" w:hAnsi="Times New Roman"/>
          <w:color w:val="000000"/>
          <w:sz w:val="24"/>
          <w:szCs w:val="24"/>
          <w:lang w:val="sr-Cyrl-RS"/>
        </w:rPr>
        <w:t xml:space="preserve">Да понуђач </w:t>
      </w:r>
      <w:r w:rsidRPr="00AA46FE">
        <w:rPr>
          <w:rFonts w:ascii="Times New Roman" w:hAnsi="Times New Roman"/>
          <w:color w:val="000000"/>
          <w:sz w:val="24"/>
          <w:szCs w:val="24"/>
          <w:lang w:val="sr-Cyrl-CS"/>
        </w:rPr>
        <w:t>има исказан коефицијент аж</w:t>
      </w:r>
      <w:r w:rsidR="006D13A8" w:rsidRPr="00AA46FE">
        <w:rPr>
          <w:rFonts w:ascii="Times New Roman" w:hAnsi="Times New Roman"/>
          <w:color w:val="000000"/>
          <w:sz w:val="24"/>
          <w:szCs w:val="24"/>
          <w:lang w:val="sr-Cyrl-CS"/>
        </w:rPr>
        <w:t>урности у решавању штета за 201</w:t>
      </w:r>
      <w:r w:rsidR="008D77D5" w:rsidRPr="00AA46FE">
        <w:rPr>
          <w:rFonts w:ascii="Times New Roman" w:hAnsi="Times New Roman"/>
          <w:color w:val="000000"/>
          <w:sz w:val="24"/>
          <w:szCs w:val="24"/>
          <w:lang w:val="sr-Cyrl-CS"/>
        </w:rPr>
        <w:t>7</w:t>
      </w:r>
      <w:r w:rsidRPr="00AA46FE">
        <w:rPr>
          <w:rFonts w:ascii="Times New Roman" w:hAnsi="Times New Roman"/>
          <w:color w:val="000000"/>
          <w:sz w:val="24"/>
          <w:szCs w:val="24"/>
          <w:lang w:val="sr-Cyrl-CS"/>
        </w:rPr>
        <w:t xml:space="preserve">. годину већи од </w:t>
      </w:r>
      <w:r w:rsidR="008D77D5" w:rsidRPr="00AA46FE">
        <w:rPr>
          <w:rFonts w:ascii="Times New Roman" w:hAnsi="Times New Roman"/>
          <w:color w:val="000000"/>
          <w:sz w:val="24"/>
          <w:szCs w:val="24"/>
          <w:lang w:val="sr-Cyrl-RS"/>
        </w:rPr>
        <w:t>90</w:t>
      </w:r>
      <w:r w:rsidR="008430C8" w:rsidRPr="00AA46FE">
        <w:rPr>
          <w:rFonts w:ascii="Times New Roman" w:hAnsi="Times New Roman"/>
          <w:color w:val="000000"/>
          <w:sz w:val="24"/>
          <w:szCs w:val="24"/>
          <w:lang w:val="sr-Cyrl-RS"/>
        </w:rPr>
        <w:t xml:space="preserve"> </w:t>
      </w:r>
      <w:r w:rsidRPr="00AA46FE">
        <w:rPr>
          <w:rFonts w:ascii="Times New Roman" w:hAnsi="Times New Roman"/>
          <w:color w:val="000000"/>
          <w:sz w:val="24"/>
          <w:szCs w:val="24"/>
          <w:lang w:val="sr-Cyrl-CS"/>
        </w:rPr>
        <w:t>%, која се утврђује на основу података који осигуравајуће куће достављају НБС, Сектору за послове надзора над обављањем делатности осигурања.</w:t>
      </w:r>
    </w:p>
    <w:p w:rsidR="00EC7E96" w:rsidRDefault="00EC7E96" w:rsidP="00EC7E96">
      <w:pPr>
        <w:spacing w:after="0" w:line="240" w:lineRule="auto"/>
        <w:jc w:val="both"/>
        <w:rPr>
          <w:rFonts w:ascii="Times New Roman" w:hAnsi="Times New Roman"/>
          <w:bCs/>
          <w:sz w:val="24"/>
          <w:lang w:val="sr-Cyrl-RS"/>
        </w:rPr>
      </w:pPr>
    </w:p>
    <w:p w:rsidR="00EC7E96" w:rsidRPr="00EC7E96" w:rsidRDefault="00EC7E96" w:rsidP="00EC7E96">
      <w:pPr>
        <w:spacing w:after="0" w:line="240" w:lineRule="auto"/>
        <w:jc w:val="both"/>
        <w:rPr>
          <w:rFonts w:ascii="Times New Roman" w:hAnsi="Times New Roman"/>
          <w:bCs/>
          <w:sz w:val="24"/>
          <w:lang w:val="sr-Cyrl-RS"/>
        </w:rPr>
      </w:pPr>
    </w:p>
    <w:p w:rsidR="006B1438" w:rsidRPr="00AA46FE" w:rsidRDefault="006B1438" w:rsidP="006B1438">
      <w:pPr>
        <w:autoSpaceDE w:val="0"/>
        <w:autoSpaceDN w:val="0"/>
        <w:adjustRightInd w:val="0"/>
        <w:spacing w:after="0" w:line="240" w:lineRule="auto"/>
        <w:jc w:val="both"/>
        <w:rPr>
          <w:rFonts w:ascii="Times New Roman" w:eastAsia="Times New Roman" w:hAnsi="Times New Roman" w:cs="Times New Roman"/>
          <w:sz w:val="24"/>
          <w:szCs w:val="24"/>
          <w:lang w:val="sr-Cyrl-CS"/>
        </w:rPr>
      </w:pPr>
    </w:p>
    <w:p w:rsidR="006B1438" w:rsidRPr="00AA46FE" w:rsidRDefault="006B1438" w:rsidP="006B1438">
      <w:pPr>
        <w:autoSpaceDE w:val="0"/>
        <w:autoSpaceDN w:val="0"/>
        <w:adjustRightInd w:val="0"/>
        <w:spacing w:after="0" w:line="240" w:lineRule="auto"/>
        <w:jc w:val="both"/>
        <w:rPr>
          <w:rFonts w:ascii="Times New Roman" w:eastAsia="Times New Roman" w:hAnsi="Times New Roman" w:cs="Times New Roman"/>
          <w:sz w:val="24"/>
          <w:szCs w:val="24"/>
          <w:lang w:val="sr-Cyrl-RS"/>
        </w:rPr>
      </w:pPr>
      <w:r w:rsidRPr="00AA46FE">
        <w:rPr>
          <w:rFonts w:ascii="Times New Roman" w:eastAsia="Times New Roman" w:hAnsi="Times New Roman" w:cs="Times New Roman"/>
          <w:sz w:val="24"/>
          <w:szCs w:val="24"/>
          <w:lang w:val="sr-Cyrl-CS"/>
        </w:rPr>
        <w:lastRenderedPageBreak/>
        <w:t>Коефицијент ажурности (</w:t>
      </w:r>
      <w:r w:rsidRPr="00AA46FE">
        <w:rPr>
          <w:rFonts w:ascii="Times New Roman" w:eastAsia="Times New Roman" w:hAnsi="Times New Roman" w:cs="Times New Roman"/>
          <w:sz w:val="24"/>
          <w:szCs w:val="24"/>
        </w:rPr>
        <w:t>KA</w:t>
      </w:r>
      <w:r w:rsidRPr="00AA46FE">
        <w:rPr>
          <w:rFonts w:ascii="Times New Roman" w:eastAsia="Times New Roman" w:hAnsi="Times New Roman" w:cs="Times New Roman"/>
          <w:sz w:val="24"/>
          <w:szCs w:val="24"/>
          <w:lang w:val="sr-Cyrl-CS"/>
        </w:rPr>
        <w:t>) израчунава се према следећој формули:</w:t>
      </w:r>
    </w:p>
    <w:p w:rsidR="006B1438" w:rsidRPr="00AA46FE" w:rsidRDefault="006B1438" w:rsidP="006B1438">
      <w:pPr>
        <w:autoSpaceDE w:val="0"/>
        <w:autoSpaceDN w:val="0"/>
        <w:adjustRightInd w:val="0"/>
        <w:spacing w:after="0" w:line="240" w:lineRule="auto"/>
        <w:ind w:left="1800"/>
        <w:jc w:val="both"/>
        <w:rPr>
          <w:rFonts w:ascii="Times New Roman" w:eastAsia="Times New Roman" w:hAnsi="Times New Roman" w:cs="Times New Roman"/>
          <w:sz w:val="24"/>
          <w:szCs w:val="24"/>
          <w:lang w:val="sr-Cyrl-RS"/>
        </w:rPr>
      </w:pPr>
    </w:p>
    <w:p w:rsidR="006B1438" w:rsidRPr="00AA46FE" w:rsidRDefault="006B1438" w:rsidP="006B1438">
      <w:pPr>
        <w:autoSpaceDE w:val="0"/>
        <w:autoSpaceDN w:val="0"/>
        <w:adjustRightInd w:val="0"/>
        <w:spacing w:after="0" w:line="240" w:lineRule="auto"/>
        <w:ind w:left="1800"/>
        <w:jc w:val="both"/>
        <w:rPr>
          <w:rFonts w:ascii="Times New Roman" w:eastAsia="Times New Roman" w:hAnsi="Times New Roman" w:cs="Times New Roman"/>
          <w:sz w:val="24"/>
          <w:szCs w:val="24"/>
        </w:rPr>
      </w:pPr>
      <w:r w:rsidRPr="00AA46FE">
        <w:rPr>
          <w:rFonts w:ascii="Times New Roman" w:eastAsia="Times New Roman" w:hAnsi="Times New Roman" w:cs="Times New Roman"/>
          <w:sz w:val="24"/>
          <w:szCs w:val="24"/>
        </w:rPr>
        <w:t xml:space="preserve">KA = </w:t>
      </w:r>
      <w:r w:rsidRPr="00AA46FE">
        <w:rPr>
          <w:rFonts w:ascii="Times New Roman" w:eastAsia="Times New Roman" w:hAnsi="Times New Roman" w:cs="Times New Roman"/>
          <w:sz w:val="24"/>
          <w:szCs w:val="24"/>
          <w:u w:val="single"/>
        </w:rPr>
        <w:t>(A+B) x 100</w:t>
      </w:r>
    </w:p>
    <w:p w:rsidR="006B1438" w:rsidRPr="00AA46FE" w:rsidRDefault="006B1438" w:rsidP="006B1438">
      <w:pPr>
        <w:autoSpaceDE w:val="0"/>
        <w:autoSpaceDN w:val="0"/>
        <w:adjustRightInd w:val="0"/>
        <w:spacing w:after="0" w:line="240" w:lineRule="auto"/>
        <w:ind w:left="1800"/>
        <w:jc w:val="both"/>
        <w:rPr>
          <w:rFonts w:ascii="Times New Roman" w:eastAsia="Times New Roman" w:hAnsi="Times New Roman" w:cs="Times New Roman"/>
          <w:sz w:val="24"/>
          <w:szCs w:val="24"/>
        </w:rPr>
      </w:pPr>
      <w:r w:rsidRPr="00AA46FE">
        <w:rPr>
          <w:rFonts w:ascii="Times New Roman" w:eastAsia="Times New Roman" w:hAnsi="Times New Roman" w:cs="Times New Roman"/>
          <w:sz w:val="24"/>
          <w:szCs w:val="24"/>
        </w:rPr>
        <w:t>            (C + D)</w:t>
      </w:r>
    </w:p>
    <w:p w:rsidR="006B1438" w:rsidRPr="00911B46" w:rsidRDefault="006B1438" w:rsidP="006B1438">
      <w:pPr>
        <w:autoSpaceDE w:val="0"/>
        <w:autoSpaceDN w:val="0"/>
        <w:adjustRightInd w:val="0"/>
        <w:spacing w:after="0" w:line="240" w:lineRule="auto"/>
        <w:ind w:left="1800"/>
        <w:jc w:val="both"/>
        <w:rPr>
          <w:rFonts w:ascii="Times New Roman" w:eastAsia="Times New Roman" w:hAnsi="Times New Roman" w:cs="Times New Roman"/>
          <w:sz w:val="24"/>
          <w:szCs w:val="24"/>
        </w:rPr>
      </w:pPr>
      <w:r w:rsidRPr="00911B46">
        <w:rPr>
          <w:rFonts w:ascii="Times New Roman" w:eastAsia="Times New Roman" w:hAnsi="Times New Roman" w:cs="Times New Roman"/>
          <w:sz w:val="24"/>
          <w:szCs w:val="24"/>
        </w:rPr>
        <w:t xml:space="preserve">A – </w:t>
      </w:r>
      <w:proofErr w:type="gramStart"/>
      <w:r w:rsidRPr="00911B46">
        <w:rPr>
          <w:rFonts w:ascii="Times New Roman" w:eastAsia="Times New Roman" w:hAnsi="Times New Roman" w:cs="Times New Roman"/>
          <w:sz w:val="24"/>
          <w:szCs w:val="24"/>
        </w:rPr>
        <w:t>број</w:t>
      </w:r>
      <w:proofErr w:type="gramEnd"/>
      <w:r w:rsidRPr="00911B46">
        <w:rPr>
          <w:rFonts w:ascii="Times New Roman" w:eastAsia="Times New Roman" w:hAnsi="Times New Roman" w:cs="Times New Roman"/>
          <w:sz w:val="24"/>
          <w:szCs w:val="24"/>
        </w:rPr>
        <w:t xml:space="preserve"> решених штета у 201</w:t>
      </w:r>
      <w:r w:rsidR="00911B46" w:rsidRPr="00911B46">
        <w:rPr>
          <w:rFonts w:ascii="Times New Roman" w:eastAsia="Times New Roman" w:hAnsi="Times New Roman" w:cs="Times New Roman"/>
          <w:sz w:val="24"/>
          <w:szCs w:val="24"/>
          <w:lang w:val="sr-Cyrl-RS"/>
        </w:rPr>
        <w:t>7</w:t>
      </w:r>
      <w:r w:rsidRPr="00911B46">
        <w:rPr>
          <w:rFonts w:ascii="Times New Roman" w:eastAsia="Times New Roman" w:hAnsi="Times New Roman" w:cs="Times New Roman"/>
          <w:sz w:val="24"/>
          <w:szCs w:val="24"/>
        </w:rPr>
        <w:t>.г.</w:t>
      </w:r>
    </w:p>
    <w:p w:rsidR="006B1438" w:rsidRPr="00911B46" w:rsidRDefault="006B1438" w:rsidP="006B1438">
      <w:pPr>
        <w:autoSpaceDE w:val="0"/>
        <w:autoSpaceDN w:val="0"/>
        <w:adjustRightInd w:val="0"/>
        <w:spacing w:after="0" w:line="240" w:lineRule="auto"/>
        <w:ind w:left="1800"/>
        <w:jc w:val="both"/>
        <w:rPr>
          <w:rFonts w:ascii="Times New Roman" w:eastAsia="Times New Roman" w:hAnsi="Times New Roman" w:cs="Times New Roman"/>
          <w:sz w:val="24"/>
          <w:szCs w:val="24"/>
          <w:lang w:val="sr-Cyrl-RS"/>
        </w:rPr>
      </w:pPr>
      <w:r w:rsidRPr="00911B46">
        <w:rPr>
          <w:rFonts w:ascii="Times New Roman" w:eastAsia="Times New Roman" w:hAnsi="Times New Roman" w:cs="Times New Roman"/>
          <w:sz w:val="24"/>
          <w:szCs w:val="24"/>
        </w:rPr>
        <w:t xml:space="preserve">B – </w:t>
      </w:r>
      <w:proofErr w:type="gramStart"/>
      <w:r w:rsidRPr="00911B46">
        <w:rPr>
          <w:rFonts w:ascii="Times New Roman" w:eastAsia="Times New Roman" w:hAnsi="Times New Roman" w:cs="Times New Roman"/>
          <w:sz w:val="24"/>
          <w:szCs w:val="24"/>
        </w:rPr>
        <w:t>број</w:t>
      </w:r>
      <w:proofErr w:type="gramEnd"/>
      <w:r w:rsidRPr="00911B46">
        <w:rPr>
          <w:rFonts w:ascii="Times New Roman" w:eastAsia="Times New Roman" w:hAnsi="Times New Roman" w:cs="Times New Roman"/>
          <w:sz w:val="24"/>
          <w:szCs w:val="24"/>
        </w:rPr>
        <w:t xml:space="preserve"> одбијених и сторнираних штета у 201</w:t>
      </w:r>
      <w:r w:rsidR="00911B46" w:rsidRPr="00911B46">
        <w:rPr>
          <w:rFonts w:ascii="Times New Roman" w:eastAsia="Times New Roman" w:hAnsi="Times New Roman" w:cs="Times New Roman"/>
          <w:sz w:val="24"/>
          <w:szCs w:val="24"/>
          <w:lang w:val="sr-Cyrl-RS"/>
        </w:rPr>
        <w:t>7</w:t>
      </w:r>
      <w:r w:rsidR="00FE7D82" w:rsidRPr="00911B46">
        <w:rPr>
          <w:rFonts w:ascii="Times New Roman" w:eastAsia="Times New Roman" w:hAnsi="Times New Roman" w:cs="Times New Roman"/>
          <w:sz w:val="24"/>
          <w:szCs w:val="24"/>
        </w:rPr>
        <w:t>.г</w:t>
      </w:r>
      <w:r w:rsidR="00FE7D82" w:rsidRPr="00911B46">
        <w:rPr>
          <w:rFonts w:ascii="Times New Roman" w:eastAsia="Times New Roman" w:hAnsi="Times New Roman" w:cs="Times New Roman"/>
          <w:sz w:val="24"/>
          <w:szCs w:val="24"/>
          <w:lang w:val="sr-Cyrl-RS"/>
        </w:rPr>
        <w:t>од.</w:t>
      </w:r>
    </w:p>
    <w:p w:rsidR="006B1438" w:rsidRPr="00911B46" w:rsidRDefault="006B1438" w:rsidP="006B1438">
      <w:pPr>
        <w:autoSpaceDE w:val="0"/>
        <w:autoSpaceDN w:val="0"/>
        <w:adjustRightInd w:val="0"/>
        <w:spacing w:after="0" w:line="240" w:lineRule="auto"/>
        <w:ind w:left="1800"/>
        <w:jc w:val="both"/>
        <w:rPr>
          <w:rFonts w:ascii="Times New Roman" w:eastAsia="Times New Roman" w:hAnsi="Times New Roman" w:cs="Times New Roman"/>
          <w:sz w:val="24"/>
          <w:szCs w:val="24"/>
        </w:rPr>
      </w:pPr>
      <w:r w:rsidRPr="00911B46">
        <w:rPr>
          <w:rFonts w:ascii="Times New Roman" w:eastAsia="Times New Roman" w:hAnsi="Times New Roman" w:cs="Times New Roman"/>
          <w:sz w:val="24"/>
          <w:szCs w:val="24"/>
        </w:rPr>
        <w:t xml:space="preserve">C – </w:t>
      </w:r>
      <w:proofErr w:type="gramStart"/>
      <w:r w:rsidRPr="00911B46">
        <w:rPr>
          <w:rFonts w:ascii="Times New Roman" w:eastAsia="Times New Roman" w:hAnsi="Times New Roman" w:cs="Times New Roman"/>
          <w:sz w:val="24"/>
          <w:szCs w:val="24"/>
        </w:rPr>
        <w:t>број</w:t>
      </w:r>
      <w:proofErr w:type="gramEnd"/>
      <w:r w:rsidRPr="00911B46">
        <w:rPr>
          <w:rFonts w:ascii="Times New Roman" w:eastAsia="Times New Roman" w:hAnsi="Times New Roman" w:cs="Times New Roman"/>
          <w:sz w:val="24"/>
          <w:szCs w:val="24"/>
        </w:rPr>
        <w:t xml:space="preserve"> пријављених штета у 201</w:t>
      </w:r>
      <w:r w:rsidR="00911B46" w:rsidRPr="00911B46">
        <w:rPr>
          <w:rFonts w:ascii="Times New Roman" w:eastAsia="Times New Roman" w:hAnsi="Times New Roman" w:cs="Times New Roman"/>
          <w:sz w:val="24"/>
          <w:szCs w:val="24"/>
          <w:lang w:val="sr-Cyrl-RS"/>
        </w:rPr>
        <w:t>7</w:t>
      </w:r>
      <w:r w:rsidRPr="00911B46">
        <w:rPr>
          <w:rFonts w:ascii="Times New Roman" w:eastAsia="Times New Roman" w:hAnsi="Times New Roman" w:cs="Times New Roman"/>
          <w:sz w:val="24"/>
          <w:szCs w:val="24"/>
        </w:rPr>
        <w:t>.г.</w:t>
      </w:r>
    </w:p>
    <w:p w:rsidR="006B1438" w:rsidRPr="00911B46" w:rsidRDefault="006B1438" w:rsidP="006B1438">
      <w:pPr>
        <w:autoSpaceDE w:val="0"/>
        <w:autoSpaceDN w:val="0"/>
        <w:adjustRightInd w:val="0"/>
        <w:spacing w:after="0" w:line="240" w:lineRule="auto"/>
        <w:ind w:left="1800"/>
        <w:jc w:val="both"/>
        <w:rPr>
          <w:rFonts w:ascii="Times New Roman" w:eastAsia="Times New Roman" w:hAnsi="Times New Roman" w:cs="Times New Roman"/>
          <w:sz w:val="24"/>
          <w:szCs w:val="24"/>
          <w:lang w:val="sr-Cyrl-RS"/>
        </w:rPr>
      </w:pPr>
      <w:r w:rsidRPr="00911B46">
        <w:rPr>
          <w:rFonts w:ascii="Times New Roman" w:eastAsia="Times New Roman" w:hAnsi="Times New Roman" w:cs="Times New Roman"/>
          <w:sz w:val="24"/>
          <w:szCs w:val="24"/>
        </w:rPr>
        <w:t xml:space="preserve">D – </w:t>
      </w:r>
      <w:proofErr w:type="gramStart"/>
      <w:r w:rsidRPr="00911B46">
        <w:rPr>
          <w:rFonts w:ascii="Times New Roman" w:eastAsia="Times New Roman" w:hAnsi="Times New Roman" w:cs="Times New Roman"/>
          <w:sz w:val="24"/>
          <w:szCs w:val="24"/>
        </w:rPr>
        <w:t>број</w:t>
      </w:r>
      <w:proofErr w:type="gramEnd"/>
      <w:r w:rsidRPr="00911B46">
        <w:rPr>
          <w:rFonts w:ascii="Times New Roman" w:eastAsia="Times New Roman" w:hAnsi="Times New Roman" w:cs="Times New Roman"/>
          <w:sz w:val="24"/>
          <w:szCs w:val="24"/>
        </w:rPr>
        <w:t xml:space="preserve"> </w:t>
      </w:r>
      <w:r w:rsidR="00FE7D82" w:rsidRPr="00911B46">
        <w:rPr>
          <w:rFonts w:ascii="Times New Roman" w:eastAsia="Times New Roman" w:hAnsi="Times New Roman" w:cs="Times New Roman"/>
          <w:sz w:val="24"/>
          <w:szCs w:val="24"/>
        </w:rPr>
        <w:t>резервисаних штета на крају 201</w:t>
      </w:r>
      <w:r w:rsidR="00911B46" w:rsidRPr="00911B46">
        <w:rPr>
          <w:rFonts w:ascii="Times New Roman" w:eastAsia="Times New Roman" w:hAnsi="Times New Roman" w:cs="Times New Roman"/>
          <w:sz w:val="24"/>
          <w:szCs w:val="24"/>
          <w:lang w:val="sr-Cyrl-RS"/>
        </w:rPr>
        <w:t>6</w:t>
      </w:r>
      <w:r w:rsidRPr="00911B46">
        <w:rPr>
          <w:rFonts w:ascii="Times New Roman" w:eastAsia="Times New Roman" w:hAnsi="Times New Roman" w:cs="Times New Roman"/>
          <w:sz w:val="24"/>
          <w:szCs w:val="24"/>
        </w:rPr>
        <w:t>.г.</w:t>
      </w:r>
    </w:p>
    <w:p w:rsidR="006B1438" w:rsidRPr="009E1254" w:rsidRDefault="006B1438" w:rsidP="006B1438">
      <w:pPr>
        <w:autoSpaceDE w:val="0"/>
        <w:autoSpaceDN w:val="0"/>
        <w:adjustRightInd w:val="0"/>
        <w:spacing w:after="0" w:line="240" w:lineRule="auto"/>
        <w:ind w:left="1800"/>
        <w:jc w:val="both"/>
        <w:rPr>
          <w:rFonts w:ascii="Times New Roman" w:eastAsia="Times New Roman" w:hAnsi="Times New Roman" w:cs="Times New Roman"/>
          <w:sz w:val="24"/>
          <w:szCs w:val="24"/>
          <w:highlight w:val="yellow"/>
          <w:lang w:val="sr-Cyrl-RS"/>
        </w:rPr>
      </w:pPr>
    </w:p>
    <w:p w:rsidR="006B1438" w:rsidRPr="00FA3AAC" w:rsidRDefault="006B1438" w:rsidP="006B1438">
      <w:pPr>
        <w:autoSpaceDE w:val="0"/>
        <w:autoSpaceDN w:val="0"/>
        <w:adjustRightInd w:val="0"/>
        <w:spacing w:after="0" w:line="240" w:lineRule="auto"/>
        <w:jc w:val="both"/>
        <w:rPr>
          <w:rFonts w:ascii="Times New Roman" w:eastAsia="Times New Roman" w:hAnsi="Times New Roman" w:cs="Times New Roman"/>
          <w:sz w:val="24"/>
          <w:szCs w:val="24"/>
          <w:lang w:val="sr-Cyrl-RS"/>
        </w:rPr>
      </w:pPr>
      <w:r w:rsidRPr="00911B46">
        <w:rPr>
          <w:rFonts w:ascii="Times New Roman" w:eastAsia="Times New Roman" w:hAnsi="Times New Roman" w:cs="Times New Roman"/>
          <w:b/>
          <w:bCs/>
          <w:sz w:val="24"/>
          <w:szCs w:val="24"/>
          <w:lang w:val="sr-Cyrl-RS"/>
        </w:rPr>
        <w:t xml:space="preserve">Доказ: </w:t>
      </w:r>
      <w:r w:rsidRPr="00911B46">
        <w:rPr>
          <w:rFonts w:ascii="Times New Roman" w:eastAsia="Times New Roman" w:hAnsi="Times New Roman" w:cs="Times New Roman"/>
          <w:sz w:val="24"/>
          <w:szCs w:val="24"/>
          <w:lang w:val="sr-Cyrl-RS"/>
        </w:rPr>
        <w:t>Изјава дата од стране овлашћеног лица понуђача, под пуном моралном и кривичном одговорношћу, на меморандуму понуђача, са свим траженим подацима и обрачуном коефицијента ажурности према датој формули.</w:t>
      </w:r>
    </w:p>
    <w:p w:rsidR="003A6B0B" w:rsidRPr="00FC4DB5" w:rsidRDefault="00DA180C" w:rsidP="00F5784F">
      <w:pPr>
        <w:spacing w:after="0" w:line="240" w:lineRule="auto"/>
        <w:jc w:val="both"/>
        <w:rPr>
          <w:rFonts w:ascii="Times New Roman" w:eastAsia="Times New Roman" w:hAnsi="Times New Roman" w:cs="Times New Roman"/>
          <w:bCs/>
          <w:sz w:val="24"/>
          <w:lang w:val="sr-Cyrl-RS"/>
        </w:rPr>
      </w:pPr>
      <w:r>
        <w:rPr>
          <w:rFonts w:ascii="Times New Roman" w:eastAsia="Times New Roman" w:hAnsi="Times New Roman" w:cs="Times New Roman"/>
          <w:bCs/>
          <w:sz w:val="24"/>
        </w:rPr>
        <w:t xml:space="preserve">           </w:t>
      </w:r>
      <w:r>
        <w:rPr>
          <w:rFonts w:ascii="Times New Roman" w:eastAsia="Times New Roman" w:hAnsi="Times New Roman" w:cs="Times New Roman"/>
          <w:bCs/>
          <w:sz w:val="24"/>
          <w:lang w:val="sr-Cyrl-RS"/>
        </w:rPr>
        <w:t xml:space="preserve">У случају подношења заједничке понуде, задати услов </w:t>
      </w:r>
      <w:r w:rsidR="000938C7">
        <w:rPr>
          <w:rFonts w:ascii="Times New Roman" w:eastAsia="Times New Roman" w:hAnsi="Times New Roman" w:cs="Times New Roman"/>
          <w:bCs/>
          <w:sz w:val="24"/>
          <w:lang w:val="sr-Cyrl-RS"/>
        </w:rPr>
        <w:t xml:space="preserve">о пословном капацитету, чланови групе понуђача испуњавају </w:t>
      </w:r>
      <w:r w:rsidR="00315B1E">
        <w:rPr>
          <w:rFonts w:ascii="Times New Roman" w:eastAsia="Times New Roman" w:hAnsi="Times New Roman" w:cs="Times New Roman"/>
          <w:bCs/>
          <w:sz w:val="24"/>
          <w:lang w:val="sr-Cyrl-RS"/>
        </w:rPr>
        <w:t xml:space="preserve">заједно, и то тако што се износи ставки А,В,С и </w:t>
      </w:r>
      <w:r w:rsidR="00315B1E">
        <w:rPr>
          <w:rFonts w:ascii="Times New Roman" w:eastAsia="Times New Roman" w:hAnsi="Times New Roman" w:cs="Times New Roman"/>
          <w:bCs/>
          <w:sz w:val="24"/>
          <w:lang w:val="sr-Latn-RS"/>
        </w:rPr>
        <w:t xml:space="preserve">D </w:t>
      </w:r>
      <w:r w:rsidR="00FC4DB5">
        <w:rPr>
          <w:rFonts w:ascii="Times New Roman" w:eastAsia="Times New Roman" w:hAnsi="Times New Roman" w:cs="Times New Roman"/>
          <w:bCs/>
          <w:sz w:val="24"/>
          <w:lang w:val="sr-Cyrl-RS"/>
        </w:rPr>
        <w:t>сваког члана групе уносе у формулу и заједно израчунавају.</w:t>
      </w:r>
    </w:p>
    <w:p w:rsidR="006B1438" w:rsidRPr="006B1438" w:rsidRDefault="006B1438" w:rsidP="00AC4715">
      <w:pPr>
        <w:autoSpaceDE w:val="0"/>
        <w:autoSpaceDN w:val="0"/>
        <w:adjustRightInd w:val="0"/>
        <w:spacing w:after="0" w:line="240" w:lineRule="auto"/>
        <w:ind w:firstLine="709"/>
        <w:jc w:val="both"/>
        <w:rPr>
          <w:rFonts w:ascii="Times New Roman" w:eastAsia="Times New Roman" w:hAnsi="Times New Roman" w:cs="Times New Roman"/>
          <w:sz w:val="24"/>
          <w:szCs w:val="24"/>
          <w:lang w:val="sr-Cyrl-RS"/>
        </w:rPr>
      </w:pPr>
      <w:r w:rsidRPr="006B1438">
        <w:rPr>
          <w:rFonts w:ascii="Times New Roman" w:eastAsia="Times New Roman" w:hAnsi="Times New Roman" w:cs="Times New Roman"/>
          <w:sz w:val="24"/>
          <w:szCs w:val="24"/>
          <w:lang w:val="sr-Cyrl-RS"/>
        </w:rPr>
        <w:t>Наручилац може извршити проверу свих достављених доказа, којима се доказује испуњеност наведених додатних услова за учешће у поступку јавбе набавке.</w:t>
      </w:r>
    </w:p>
    <w:p w:rsidR="006B1438" w:rsidRPr="006B1438" w:rsidRDefault="006B1438" w:rsidP="00AC4715">
      <w:pPr>
        <w:spacing w:after="240" w:line="240" w:lineRule="auto"/>
        <w:jc w:val="both"/>
        <w:rPr>
          <w:rFonts w:ascii="Times New Roman" w:eastAsia="Times New Roman" w:hAnsi="Times New Roman" w:cs="Times New Roman"/>
          <w:b/>
          <w:sz w:val="24"/>
          <w:szCs w:val="24"/>
          <w:lang w:val="ru-RU"/>
        </w:rPr>
      </w:pPr>
      <w:r w:rsidRPr="006B1438">
        <w:rPr>
          <w:rFonts w:ascii="Times New Roman" w:eastAsia="Times New Roman" w:hAnsi="Times New Roman" w:cs="Times New Roman"/>
          <w:b/>
          <w:i/>
          <w:color w:val="FF0000"/>
          <w:sz w:val="24"/>
          <w:szCs w:val="24"/>
          <w:lang w:val="ru-RU"/>
        </w:rPr>
        <w:t xml:space="preserve">     </w:t>
      </w:r>
      <w:r w:rsidR="00AC4715" w:rsidRPr="00FA3AAC">
        <w:rPr>
          <w:rFonts w:ascii="Times New Roman" w:eastAsia="Times New Roman" w:hAnsi="Times New Roman" w:cs="Times New Roman"/>
          <w:b/>
          <w:i/>
          <w:color w:val="FF0000"/>
          <w:sz w:val="24"/>
          <w:szCs w:val="24"/>
          <w:lang w:val="sr-Cyrl-RS"/>
        </w:rPr>
        <w:tab/>
      </w:r>
      <w:r w:rsidRPr="006B1438">
        <w:rPr>
          <w:rFonts w:ascii="Times New Roman" w:eastAsia="Times New Roman" w:hAnsi="Times New Roman" w:cs="Times New Roman"/>
          <w:b/>
          <w:sz w:val="24"/>
          <w:szCs w:val="24"/>
          <w:u w:val="single"/>
          <w:lang w:val="ru-RU"/>
        </w:rPr>
        <w:t xml:space="preserve">Уколико понуђач уз понуду не достави тражену документацију, којом се доказује испуњеност додатних услова, понуда ће бити </w:t>
      </w:r>
      <w:r w:rsidR="006354A1">
        <w:rPr>
          <w:rFonts w:ascii="Times New Roman" w:eastAsia="Times New Roman" w:hAnsi="Times New Roman" w:cs="Times New Roman"/>
          <w:b/>
          <w:sz w:val="24"/>
          <w:szCs w:val="24"/>
          <w:u w:val="single"/>
        </w:rPr>
        <w:t>o</w:t>
      </w:r>
      <w:r w:rsidRPr="006B1438">
        <w:rPr>
          <w:rFonts w:ascii="Times New Roman" w:eastAsia="Times New Roman" w:hAnsi="Times New Roman" w:cs="Times New Roman"/>
          <w:b/>
          <w:sz w:val="24"/>
          <w:szCs w:val="24"/>
          <w:u w:val="single"/>
          <w:lang w:val="ru-RU"/>
        </w:rPr>
        <w:t>цењена као неприхватљива.</w:t>
      </w:r>
    </w:p>
    <w:p w:rsidR="006B1438" w:rsidRPr="006B1438" w:rsidRDefault="006B1438" w:rsidP="006B143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rPr>
      </w:pPr>
      <w:r w:rsidRPr="006B1438">
        <w:rPr>
          <w:rFonts w:ascii="Times New Roman" w:eastAsia="Times New Roman" w:hAnsi="Times New Roman" w:cs="Times New Roman"/>
          <w:b/>
          <w:sz w:val="24"/>
          <w:szCs w:val="24"/>
          <w:lang w:val="sr-Cyrl-RS"/>
        </w:rPr>
        <w:t>П</w:t>
      </w:r>
      <w:r w:rsidRPr="006B1438">
        <w:rPr>
          <w:rFonts w:ascii="Times New Roman" w:eastAsia="Times New Roman" w:hAnsi="Times New Roman" w:cs="Times New Roman"/>
          <w:b/>
          <w:sz w:val="24"/>
          <w:szCs w:val="24"/>
          <w:lang w:val="sr-Cyrl-CS"/>
        </w:rPr>
        <w:t xml:space="preserve">онуђач </w:t>
      </w:r>
      <w:r w:rsidRPr="006B1438">
        <w:rPr>
          <w:rFonts w:ascii="Times New Roman" w:eastAsia="Times New Roman" w:hAnsi="Times New Roman" w:cs="Times New Roman"/>
          <w:b/>
          <w:sz w:val="24"/>
          <w:szCs w:val="24"/>
          <w:lang w:val="sr-Cyrl-RS"/>
        </w:rPr>
        <w:t xml:space="preserve">је </w:t>
      </w:r>
      <w:r w:rsidRPr="006B1438">
        <w:rPr>
          <w:rFonts w:ascii="Times New Roman" w:eastAsia="Times New Roman" w:hAnsi="Times New Roman" w:cs="Times New Roman"/>
          <w:b/>
          <w:sz w:val="24"/>
          <w:szCs w:val="24"/>
          <w:lang w:val="sr-Cyrl-CS"/>
        </w:rPr>
        <w:t xml:space="preserve">дужан да наведе у понуди да је поштовао обавезе </w:t>
      </w:r>
      <w:r w:rsidRPr="006B1438">
        <w:rPr>
          <w:rFonts w:ascii="Times New Roman" w:eastAsia="Times New Roman" w:hAnsi="Times New Roman" w:cs="Times New Roman"/>
          <w:b/>
          <w:sz w:val="24"/>
          <w:szCs w:val="24"/>
          <w:lang w:val="sr-Cyrl-RS"/>
        </w:rPr>
        <w:t>к</w:t>
      </w:r>
      <w:r w:rsidRPr="006B1438">
        <w:rPr>
          <w:rFonts w:ascii="Times New Roman" w:eastAsia="Times New Roman" w:hAnsi="Times New Roman" w:cs="Times New Roman"/>
          <w:b/>
          <w:sz w:val="24"/>
          <w:szCs w:val="24"/>
          <w:lang w:val="sr-Cyrl-CS"/>
        </w:rPr>
        <w:t xml:space="preserve">оје произилазе из важећих прописа о заштити на раду, запошљавању и условима рада, заштити животне средине, као </w:t>
      </w:r>
      <w:r w:rsidRPr="006B1438">
        <w:rPr>
          <w:rFonts w:ascii="Times New Roman" w:eastAsia="Times New Roman" w:hAnsi="Times New Roman" w:cs="Times New Roman"/>
          <w:b/>
          <w:sz w:val="24"/>
          <w:szCs w:val="24"/>
          <w:lang w:val="sr-Cyrl-RS"/>
        </w:rPr>
        <w:t xml:space="preserve">и </w:t>
      </w:r>
      <w:r w:rsidRPr="006B1438">
        <w:rPr>
          <w:rFonts w:ascii="Times New Roman" w:eastAsia="Times New Roman" w:hAnsi="Times New Roman" w:cs="Times New Roman"/>
          <w:b/>
          <w:sz w:val="24"/>
          <w:szCs w:val="24"/>
          <w:lang w:val="sr-Cyrl-CS"/>
        </w:rPr>
        <w:t xml:space="preserve">да </w:t>
      </w:r>
      <w:r w:rsidR="00FE0B00">
        <w:rPr>
          <w:rFonts w:ascii="Times New Roman" w:eastAsia="Times New Roman" w:hAnsi="Times New Roman" w:cs="Times New Roman"/>
          <w:b/>
          <w:sz w:val="24"/>
          <w:szCs w:val="24"/>
          <w:lang w:val="sr-Cyrl-CS"/>
        </w:rPr>
        <w:t>нема забрану обављања делатности која је на снази у време подношења понуде</w:t>
      </w:r>
      <w:r w:rsidRPr="006B1438">
        <w:rPr>
          <w:rFonts w:ascii="Times New Roman" w:eastAsia="Times New Roman" w:hAnsi="Times New Roman" w:cs="Times New Roman"/>
          <w:b/>
          <w:sz w:val="24"/>
          <w:szCs w:val="24"/>
          <w:lang w:val="sr-Cyrl-CS"/>
        </w:rPr>
        <w:t xml:space="preserve"> </w:t>
      </w:r>
      <w:r w:rsidRPr="006B1438">
        <w:rPr>
          <w:rFonts w:ascii="Times New Roman" w:eastAsia="Times New Roman" w:hAnsi="Times New Roman" w:cs="Times New Roman"/>
          <w:sz w:val="24"/>
          <w:szCs w:val="24"/>
          <w:lang w:val="sr-Cyrl-CS"/>
        </w:rPr>
        <w:t xml:space="preserve">(образац </w:t>
      </w:r>
      <w:r w:rsidR="00AC4715">
        <w:rPr>
          <w:rFonts w:ascii="Times New Roman" w:eastAsia="Times New Roman" w:hAnsi="Times New Roman" w:cs="Times New Roman"/>
          <w:bCs/>
          <w:color w:val="000000"/>
          <w:sz w:val="24"/>
          <w:szCs w:val="24"/>
        </w:rPr>
        <w:t>XI</w:t>
      </w:r>
      <w:r w:rsidRPr="006B1438">
        <w:rPr>
          <w:rFonts w:ascii="Times New Roman" w:eastAsia="Times New Roman" w:hAnsi="Times New Roman" w:cs="Times New Roman"/>
          <w:bCs/>
          <w:color w:val="000000"/>
          <w:sz w:val="24"/>
          <w:szCs w:val="24"/>
          <w:lang w:val="sr-Cyrl-RS"/>
        </w:rPr>
        <w:t xml:space="preserve"> у конкурсној документацији – изјава којом правна лица, предузетници и физичка лица доказују испуњеност услова које прописује члан 75. став 2. ЗЈН</w:t>
      </w:r>
      <w:r w:rsidRPr="006B1438">
        <w:rPr>
          <w:rFonts w:ascii="Times New Roman" w:eastAsia="Times New Roman" w:hAnsi="Times New Roman" w:cs="Times New Roman"/>
          <w:sz w:val="24"/>
          <w:szCs w:val="24"/>
          <w:lang w:val="sr-Cyrl-RS"/>
        </w:rPr>
        <w:t>).</w:t>
      </w:r>
    </w:p>
    <w:p w:rsidR="006B1438" w:rsidRPr="006B1438" w:rsidRDefault="006B1438" w:rsidP="006B1438">
      <w:pPr>
        <w:tabs>
          <w:tab w:val="left" w:pos="1080"/>
        </w:tabs>
        <w:spacing w:after="0" w:line="240" w:lineRule="auto"/>
        <w:ind w:firstLine="567"/>
        <w:jc w:val="both"/>
        <w:rPr>
          <w:rFonts w:ascii="Times New Roman" w:eastAsia="Times New Roman" w:hAnsi="Times New Roman" w:cs="Times New Roman"/>
          <w:sz w:val="24"/>
          <w:szCs w:val="24"/>
          <w:lang w:val="sr-Cyrl-CS"/>
        </w:rPr>
      </w:pPr>
      <w:r w:rsidRPr="006B1438">
        <w:rPr>
          <w:rFonts w:ascii="Times New Roman" w:eastAsia="Times New Roman" w:hAnsi="Times New Roman" w:cs="Times New Roman"/>
          <w:sz w:val="24"/>
          <w:szCs w:val="24"/>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6B1438" w:rsidRPr="006B1438" w:rsidRDefault="006B1438" w:rsidP="006B1438">
      <w:pPr>
        <w:tabs>
          <w:tab w:val="left" w:pos="1080"/>
        </w:tabs>
        <w:spacing w:after="0" w:line="240" w:lineRule="auto"/>
        <w:ind w:firstLine="567"/>
        <w:jc w:val="both"/>
        <w:rPr>
          <w:rFonts w:ascii="Times New Roman" w:eastAsia="Times New Roman" w:hAnsi="Times New Roman" w:cs="Times New Roman"/>
          <w:sz w:val="24"/>
          <w:szCs w:val="24"/>
          <w:lang w:val="sr-Cyrl-CS"/>
        </w:rPr>
      </w:pPr>
      <w:r w:rsidRPr="006B1438">
        <w:rPr>
          <w:rFonts w:ascii="Times New Roman" w:eastAsia="Times New Roman" w:hAnsi="Times New Roman" w:cs="Times New Roman"/>
          <w:sz w:val="24"/>
          <w:szCs w:val="24"/>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6B1438" w:rsidRPr="006B1438" w:rsidRDefault="006B1438" w:rsidP="006B1438">
      <w:pPr>
        <w:tabs>
          <w:tab w:val="left" w:pos="1080"/>
        </w:tabs>
        <w:spacing w:after="0" w:line="240" w:lineRule="auto"/>
        <w:ind w:firstLine="567"/>
        <w:jc w:val="both"/>
        <w:rPr>
          <w:rFonts w:ascii="Times New Roman" w:eastAsia="Times New Roman" w:hAnsi="Times New Roman" w:cs="Times New Roman"/>
          <w:sz w:val="24"/>
          <w:szCs w:val="24"/>
          <w:lang w:val="sr-Cyrl-CS"/>
        </w:rPr>
      </w:pPr>
      <w:r w:rsidRPr="006B1438">
        <w:rPr>
          <w:rFonts w:ascii="Times New Roman" w:eastAsia="Times New Roman" w:hAnsi="Times New Roman" w:cs="Times New Roman"/>
          <w:sz w:val="24"/>
          <w:szCs w:val="24"/>
          <w:lang w:val="sr-Cyrl-CS"/>
        </w:rPr>
        <w:t>Ако се у држави у којој понуђач има седиште не издају докази из члана 7</w:t>
      </w:r>
      <w:r w:rsidRPr="006B1438">
        <w:rPr>
          <w:rFonts w:ascii="Times New Roman" w:eastAsia="Times New Roman" w:hAnsi="Times New Roman" w:cs="Times New Roman"/>
          <w:sz w:val="24"/>
          <w:szCs w:val="24"/>
          <w:lang w:val="sr-Cyrl-RS"/>
        </w:rPr>
        <w:t>7</w:t>
      </w:r>
      <w:r w:rsidRPr="006B1438">
        <w:rPr>
          <w:rFonts w:ascii="Times New Roman" w:eastAsia="Times New Roman" w:hAnsi="Times New Roman" w:cs="Times New Roman"/>
          <w:sz w:val="24"/>
          <w:szCs w:val="24"/>
          <w:lang w:val="sr-Cyrl-CS"/>
        </w:rPr>
        <w:t>.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нотаром или другим надлежним органом те државе.</w:t>
      </w:r>
    </w:p>
    <w:p w:rsidR="006B1438" w:rsidRPr="006B1438" w:rsidRDefault="006B1438" w:rsidP="006B1438">
      <w:pPr>
        <w:tabs>
          <w:tab w:val="left" w:pos="567"/>
          <w:tab w:val="left" w:pos="851"/>
        </w:tabs>
        <w:spacing w:after="0" w:line="240" w:lineRule="auto"/>
        <w:jc w:val="both"/>
        <w:rPr>
          <w:rFonts w:ascii="Times New Roman" w:eastAsia="Times New Roman" w:hAnsi="Times New Roman" w:cs="Times New Roman"/>
          <w:b/>
          <w:sz w:val="24"/>
          <w:szCs w:val="24"/>
          <w:lang w:val="ru-RU"/>
        </w:rPr>
      </w:pPr>
      <w:r w:rsidRPr="006B1438">
        <w:rPr>
          <w:rFonts w:ascii="Times New Roman" w:eastAsia="Times New Roman" w:hAnsi="Times New Roman" w:cs="Times New Roman"/>
          <w:b/>
          <w:sz w:val="24"/>
          <w:szCs w:val="24"/>
          <w:lang w:val="sr-Cyrl-CS"/>
        </w:rPr>
        <w:tab/>
      </w:r>
      <w:r w:rsidRPr="006B1438">
        <w:rPr>
          <w:rFonts w:ascii="Times New Roman" w:eastAsia="Times New Roman" w:hAnsi="Times New Roman" w:cs="Times New Roman"/>
          <w:b/>
          <w:bCs/>
          <w:sz w:val="24"/>
          <w:szCs w:val="24"/>
          <w:lang w:val="ru-RU"/>
        </w:rPr>
        <w:t xml:space="preserve">Понуђачи који су регистровани у регистру који води Агенција за привредне регистре не морају да доставе доказ </w:t>
      </w:r>
      <w:r w:rsidRPr="006B1438">
        <w:rPr>
          <w:rFonts w:ascii="Times New Roman" w:eastAsia="Times New Roman" w:hAnsi="Times New Roman" w:cs="Times New Roman"/>
          <w:b/>
          <w:sz w:val="24"/>
          <w:szCs w:val="24"/>
          <w:lang w:val="sr-Cyrl-RS"/>
        </w:rPr>
        <w:t>из чл. 75. ст. 1. тач. 1), 2), 3) и 4) ЗЈН</w:t>
      </w:r>
      <w:r w:rsidRPr="006B1438">
        <w:rPr>
          <w:rFonts w:ascii="Times New Roman" w:eastAsia="Times New Roman" w:hAnsi="Times New Roman" w:cs="Times New Roman"/>
          <w:b/>
          <w:bCs/>
          <w:sz w:val="24"/>
          <w:szCs w:val="24"/>
          <w:lang w:val="ru-RU"/>
        </w:rPr>
        <w:t xml:space="preserve">, који </w:t>
      </w:r>
      <w:r w:rsidRPr="006B1438">
        <w:rPr>
          <w:rFonts w:ascii="Times New Roman" w:eastAsia="Times New Roman" w:hAnsi="Times New Roman" w:cs="Times New Roman"/>
          <w:b/>
          <w:bCs/>
          <w:sz w:val="24"/>
          <w:szCs w:val="24"/>
          <w:lang w:val="sr-Cyrl-RS"/>
        </w:rPr>
        <w:t>су</w:t>
      </w:r>
      <w:r w:rsidRPr="006B1438">
        <w:rPr>
          <w:rFonts w:ascii="Times New Roman" w:eastAsia="Times New Roman" w:hAnsi="Times New Roman" w:cs="Times New Roman"/>
          <w:b/>
          <w:bCs/>
          <w:sz w:val="24"/>
          <w:szCs w:val="24"/>
          <w:lang w:val="ru-RU"/>
        </w:rPr>
        <w:t xml:space="preserve"> јавно доступни на интернет страници Агенције за привредне регистре. </w:t>
      </w:r>
      <w:r w:rsidRPr="006B1438">
        <w:rPr>
          <w:rFonts w:ascii="Times New Roman" w:eastAsia="Times New Roman" w:hAnsi="Times New Roman" w:cs="Times New Roman"/>
          <w:b/>
          <w:bCs/>
          <w:sz w:val="24"/>
          <w:szCs w:val="24"/>
          <w:lang w:val="sr-Cyrl-RS"/>
        </w:rPr>
        <w:t>Довољно је да</w:t>
      </w:r>
      <w:r w:rsidRPr="006B1438">
        <w:rPr>
          <w:rFonts w:ascii="Times New Roman" w:eastAsia="Times New Roman" w:hAnsi="Times New Roman" w:cs="Times New Roman"/>
          <w:b/>
          <w:bCs/>
          <w:color w:val="000000"/>
          <w:sz w:val="24"/>
          <w:szCs w:val="24"/>
          <w:lang w:val="sr-Cyrl-RS"/>
        </w:rPr>
        <w:t xml:space="preserve"> дају</w:t>
      </w:r>
      <w:r w:rsidRPr="006B1438">
        <w:rPr>
          <w:rFonts w:ascii="Times New Roman" w:eastAsia="Times New Roman" w:hAnsi="Times New Roman" w:cs="Times New Roman"/>
          <w:b/>
          <w:bCs/>
          <w:sz w:val="24"/>
          <w:szCs w:val="24"/>
          <w:lang w:val="sr-Cyrl-RS"/>
        </w:rPr>
        <w:t xml:space="preserve"> изјаву о јавној доступности доказа</w:t>
      </w:r>
      <w:r w:rsidRPr="006B1438">
        <w:rPr>
          <w:rFonts w:ascii="Times New Roman" w:eastAsia="Times New Roman" w:hAnsi="Times New Roman" w:cs="Times New Roman"/>
          <w:b/>
          <w:bCs/>
          <w:color w:val="000000"/>
          <w:sz w:val="24"/>
          <w:szCs w:val="24"/>
          <w:lang w:val="sr-Cyrl-RS"/>
        </w:rPr>
        <w:t xml:space="preserve"> </w:t>
      </w:r>
      <w:r w:rsidRPr="006B1438">
        <w:rPr>
          <w:rFonts w:ascii="Times New Roman" w:eastAsia="Times New Roman" w:hAnsi="Times New Roman" w:cs="Times New Roman"/>
          <w:b/>
          <w:bCs/>
          <w:sz w:val="24"/>
          <w:szCs w:val="24"/>
          <w:lang w:val="sr-Cyrl-RS"/>
        </w:rPr>
        <w:t>у којој треба да наведу</w:t>
      </w:r>
      <w:r w:rsidRPr="006B1438">
        <w:rPr>
          <w:rFonts w:ascii="Times New Roman" w:eastAsia="Times New Roman" w:hAnsi="Times New Roman" w:cs="Times New Roman"/>
          <w:b/>
          <w:bCs/>
          <w:color w:val="000000"/>
          <w:sz w:val="24"/>
          <w:szCs w:val="24"/>
          <w:lang w:val="sr-Cyrl-RS"/>
        </w:rPr>
        <w:t xml:space="preserve"> </w:t>
      </w:r>
      <w:r w:rsidRPr="006B1438">
        <w:rPr>
          <w:rFonts w:ascii="Times New Roman" w:eastAsia="Times New Roman" w:hAnsi="Times New Roman" w:cs="Times New Roman"/>
          <w:b/>
          <w:bCs/>
          <w:sz w:val="24"/>
          <w:szCs w:val="24"/>
          <w:lang w:val="sr-Cyrl-RS"/>
        </w:rPr>
        <w:t>интернет страницу</w:t>
      </w:r>
      <w:r w:rsidRPr="006B1438">
        <w:rPr>
          <w:rFonts w:ascii="Times New Roman" w:eastAsia="Times New Roman" w:hAnsi="Times New Roman" w:cs="Times New Roman"/>
          <w:b/>
          <w:bCs/>
          <w:color w:val="000000"/>
          <w:sz w:val="24"/>
          <w:szCs w:val="24"/>
          <w:lang w:val="sr-Cyrl-RS"/>
        </w:rPr>
        <w:t xml:space="preserve"> </w:t>
      </w:r>
      <w:r w:rsidRPr="006B1438">
        <w:rPr>
          <w:rFonts w:ascii="Times New Roman" w:eastAsia="Times New Roman" w:hAnsi="Times New Roman" w:cs="Times New Roman"/>
          <w:b/>
          <w:bCs/>
          <w:sz w:val="24"/>
          <w:szCs w:val="24"/>
          <w:lang w:val="sr-Cyrl-RS"/>
        </w:rPr>
        <w:t xml:space="preserve">надлежног органа, односно да </w:t>
      </w:r>
      <w:r w:rsidRPr="006B1438">
        <w:rPr>
          <w:rFonts w:ascii="Times New Roman" w:eastAsia="Times New Roman" w:hAnsi="Times New Roman" w:cs="Times New Roman"/>
          <w:b/>
          <w:sz w:val="24"/>
          <w:szCs w:val="24"/>
          <w:lang w:val="sr-Cyrl-RS"/>
        </w:rPr>
        <w:t>јасно наведу да се налазе у регистру понуђача</w:t>
      </w:r>
      <w:r w:rsidRPr="006B1438">
        <w:rPr>
          <w:rFonts w:ascii="Times New Roman" w:eastAsia="Times New Roman" w:hAnsi="Times New Roman" w:cs="Times New Roman"/>
          <w:b/>
          <w:sz w:val="24"/>
          <w:szCs w:val="24"/>
          <w:lang w:val="sr-Latn-RS"/>
        </w:rPr>
        <w:t>.</w:t>
      </w:r>
      <w:r w:rsidRPr="006B1438">
        <w:rPr>
          <w:rFonts w:ascii="Times New Roman" w:eastAsia="Times New Roman" w:hAnsi="Times New Roman" w:cs="Times New Roman"/>
          <w:b/>
          <w:sz w:val="24"/>
          <w:szCs w:val="24"/>
          <w:lang w:val="sr-Cyrl-RS"/>
        </w:rPr>
        <w:t xml:space="preserve"> </w:t>
      </w:r>
    </w:p>
    <w:p w:rsidR="006B1438" w:rsidRPr="006B1438" w:rsidRDefault="006B1438" w:rsidP="006B1438">
      <w:pPr>
        <w:tabs>
          <w:tab w:val="left" w:pos="567"/>
          <w:tab w:val="left" w:pos="851"/>
        </w:tabs>
        <w:spacing w:after="0" w:line="240" w:lineRule="auto"/>
        <w:jc w:val="both"/>
        <w:rPr>
          <w:rFonts w:ascii="Times New Roman" w:eastAsia="Times New Roman" w:hAnsi="Times New Roman" w:cs="Times New Roman"/>
          <w:sz w:val="24"/>
          <w:szCs w:val="24"/>
          <w:lang w:val="ru-RU"/>
        </w:rPr>
      </w:pPr>
      <w:r w:rsidRPr="006B1438">
        <w:rPr>
          <w:rFonts w:ascii="Times New Roman" w:eastAsia="Times New Roman" w:hAnsi="Times New Roman" w:cs="Times New Roman"/>
          <w:sz w:val="24"/>
          <w:szCs w:val="24"/>
          <w:lang w:val="ru-RU"/>
        </w:rPr>
        <w:tab/>
        <w:t>Наручилац неће одбити понуду као неприхватљиву, уколико не садржи доказ одређен конку</w:t>
      </w:r>
      <w:r w:rsidRPr="006B1438">
        <w:rPr>
          <w:rFonts w:ascii="Times New Roman" w:eastAsia="Times New Roman" w:hAnsi="Times New Roman" w:cs="Times New Roman"/>
          <w:sz w:val="24"/>
          <w:szCs w:val="24"/>
          <w:lang w:val="sr-Cyrl-RS"/>
        </w:rPr>
        <w:t>р</w:t>
      </w:r>
      <w:r w:rsidRPr="006B1438">
        <w:rPr>
          <w:rFonts w:ascii="Times New Roman" w:eastAsia="Times New Roman" w:hAnsi="Times New Roman" w:cs="Times New Roman"/>
          <w:sz w:val="24"/>
          <w:szCs w:val="24"/>
          <w:lang w:val="ru-RU"/>
        </w:rPr>
        <w:t>сном документацијом, ако понуђач наведе у понуди интернет страницу на којој су подаци који су тражени у оквиру услова јавно доступни.</w:t>
      </w:r>
    </w:p>
    <w:p w:rsidR="006B1438" w:rsidRPr="006B1438" w:rsidRDefault="00AC4715" w:rsidP="00AC4715">
      <w:pPr>
        <w:tabs>
          <w:tab w:val="left" w:pos="709"/>
          <w:tab w:val="left" w:pos="851"/>
        </w:tabs>
        <w:spacing w:after="0" w:line="240" w:lineRule="auto"/>
        <w:jc w:val="both"/>
        <w:rPr>
          <w:rFonts w:ascii="Times New Roman" w:eastAsia="Times New Roman" w:hAnsi="Times New Roman" w:cs="Times New Roman"/>
          <w:sz w:val="24"/>
          <w:szCs w:val="24"/>
          <w:lang w:val="sr-Cyrl-RS"/>
        </w:rPr>
      </w:pPr>
      <w:r w:rsidRPr="00FA3AAC">
        <w:rPr>
          <w:rFonts w:ascii="Times New Roman" w:eastAsia="Times New Roman" w:hAnsi="Times New Roman" w:cs="Times New Roman"/>
          <w:sz w:val="23"/>
          <w:szCs w:val="23"/>
          <w:lang w:val="ru-RU"/>
        </w:rPr>
        <w:lastRenderedPageBreak/>
        <w:tab/>
      </w:r>
      <w:r w:rsidR="006B1438" w:rsidRPr="006B1438">
        <w:rPr>
          <w:rFonts w:ascii="Times New Roman" w:eastAsia="Times New Roman" w:hAnsi="Times New Roman" w:cs="Times New Roman"/>
          <w:sz w:val="24"/>
          <w:szCs w:val="24"/>
          <w:lang w:val="sr-Cyrl-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w:t>
      </w:r>
    </w:p>
    <w:p w:rsidR="003A6B0B" w:rsidRPr="003A6B0B" w:rsidRDefault="003A6B0B" w:rsidP="003A6B0B">
      <w:pPr>
        <w:tabs>
          <w:tab w:val="left" w:pos="709"/>
        </w:tabs>
        <w:suppressAutoHyphens/>
        <w:snapToGrid w:val="0"/>
        <w:spacing w:after="0" w:line="240" w:lineRule="auto"/>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ab/>
        <w:t>Уколико понуђач подноси понуду са подизвођачем, у складу са чл. 80. Закона, подизвођач мора да испуњава обавезне услове из чл. 75. став 1. тач. 1) до 4) Закона.</w:t>
      </w:r>
    </w:p>
    <w:p w:rsidR="003A6B0B" w:rsidRPr="00FA3AAC" w:rsidRDefault="003A6B0B" w:rsidP="003A6B0B">
      <w:pPr>
        <w:spacing w:after="0" w:line="240" w:lineRule="auto"/>
        <w:ind w:firstLine="720"/>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Уколико понуду подноси група понуђача, сваки понуђач из групе понуђача, мора да испуни обавезне услове из чл. 75. став 1. тач. 1) до 4) Закона, а додатне услове испуњавају заједно.</w:t>
      </w:r>
    </w:p>
    <w:p w:rsidR="00707D8F" w:rsidRDefault="00707D8F" w:rsidP="003A6B0B">
      <w:pPr>
        <w:spacing w:after="0" w:line="240" w:lineRule="auto"/>
        <w:jc w:val="center"/>
        <w:rPr>
          <w:rFonts w:ascii="Times New Roman" w:eastAsia="Times New Roman" w:hAnsi="Times New Roman" w:cs="Times New Roman"/>
          <w:b/>
          <w:bCs/>
          <w:sz w:val="24"/>
          <w:lang w:val="sr-Latn-RS"/>
        </w:rPr>
      </w:pP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УПУТСТВО КАКО СЕ ДОКАЗУЈЕ ИСПУЊЕНОСТ УСЛОВА</w:t>
      </w: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p>
    <w:p w:rsidR="003A6B0B" w:rsidRPr="00CD1244" w:rsidRDefault="003A6B0B" w:rsidP="003A6B0B">
      <w:pPr>
        <w:spacing w:line="240" w:lineRule="auto"/>
        <w:ind w:firstLine="720"/>
        <w:contextualSpacing/>
        <w:jc w:val="both"/>
        <w:rPr>
          <w:rFonts w:ascii="Arial" w:eastAsia="Arial Unicode MS" w:hAnsi="Arial" w:cs="Arial"/>
          <w:i/>
          <w:color w:val="000000"/>
          <w:kern w:val="1"/>
          <w:sz w:val="24"/>
          <w:szCs w:val="24"/>
          <w:lang w:val="sr-Cyrl-RS" w:eastAsia="ar-SA"/>
        </w:rPr>
      </w:pPr>
      <w:r w:rsidRPr="003A6B0B">
        <w:rPr>
          <w:rFonts w:ascii="Times New Roman" w:eastAsia="Times New Roman" w:hAnsi="Times New Roman" w:cs="Times New Roman"/>
          <w:bCs/>
          <w:sz w:val="24"/>
          <w:lang w:val="sr-Cyrl-RS"/>
        </w:rPr>
        <w:t xml:space="preserve">Испуњеност обавезних услова за учешће у поступку предметне јавне набавке, у складу са чл. 77. став 4. Закона, понуђач доказује достављањем Изјаве, која је саставни део конкурсне документације, којом под пуном материјалном и кривичном одговорношћу потврђује да испуњава услове за учешће у поступку јавне набавке из чл. 75. </w:t>
      </w:r>
      <w:r w:rsidR="001766E9">
        <w:rPr>
          <w:rFonts w:ascii="Times New Roman" w:eastAsia="Times New Roman" w:hAnsi="Times New Roman" w:cs="Times New Roman"/>
          <w:bCs/>
          <w:sz w:val="24"/>
          <w:lang w:val="sr-Cyrl-RS"/>
        </w:rPr>
        <w:t xml:space="preserve">став 1. тачка 1. до 4. </w:t>
      </w:r>
      <w:r w:rsidRPr="003A6B0B">
        <w:rPr>
          <w:rFonts w:ascii="Times New Roman" w:eastAsia="Times New Roman" w:hAnsi="Times New Roman" w:cs="Times New Roman"/>
          <w:bCs/>
          <w:sz w:val="24"/>
          <w:lang w:val="sr-Cyrl-RS"/>
        </w:rPr>
        <w:t>Закона, дефинисане</w:t>
      </w:r>
      <w:r w:rsidR="00CD1244">
        <w:rPr>
          <w:rFonts w:ascii="Times New Roman" w:eastAsia="Times New Roman" w:hAnsi="Times New Roman" w:cs="Times New Roman"/>
          <w:bCs/>
          <w:sz w:val="24"/>
          <w:lang w:val="sr-Cyrl-RS"/>
        </w:rPr>
        <w:t xml:space="preserve"> овом конкурсном документацијом</w:t>
      </w:r>
      <w:r w:rsidR="001766E9">
        <w:rPr>
          <w:rFonts w:ascii="Times New Roman" w:eastAsia="Times New Roman" w:hAnsi="Times New Roman" w:cs="Times New Roman"/>
          <w:bCs/>
          <w:sz w:val="24"/>
          <w:lang w:val="sr-Cyrl-RS"/>
        </w:rPr>
        <w:t xml:space="preserve">, док испуњење услова </w:t>
      </w:r>
      <w:r w:rsidR="001766E9" w:rsidRPr="003A6B0B">
        <w:rPr>
          <w:rFonts w:ascii="Times New Roman" w:eastAsia="Times New Roman" w:hAnsi="Times New Roman" w:cs="Times New Roman"/>
          <w:bCs/>
          <w:sz w:val="24"/>
          <w:lang w:val="sr-Cyrl-RS"/>
        </w:rPr>
        <w:t xml:space="preserve">за учешће у поступку јавне набавке из чл. 75. </w:t>
      </w:r>
      <w:r w:rsidR="001766E9">
        <w:rPr>
          <w:rFonts w:ascii="Times New Roman" w:eastAsia="Times New Roman" w:hAnsi="Times New Roman" w:cs="Times New Roman"/>
          <w:bCs/>
          <w:sz w:val="24"/>
          <w:lang w:val="sr-Cyrl-RS"/>
        </w:rPr>
        <w:t xml:space="preserve">став 1. тачка 5. </w:t>
      </w:r>
      <w:r w:rsidR="001766E9" w:rsidRPr="003A6B0B">
        <w:rPr>
          <w:rFonts w:ascii="Times New Roman" w:eastAsia="Times New Roman" w:hAnsi="Times New Roman" w:cs="Times New Roman"/>
          <w:bCs/>
          <w:sz w:val="24"/>
          <w:lang w:val="sr-Cyrl-RS"/>
        </w:rPr>
        <w:t>Закона</w:t>
      </w:r>
      <w:r w:rsidR="001766E9">
        <w:rPr>
          <w:rFonts w:ascii="Times New Roman" w:eastAsia="Times New Roman" w:hAnsi="Times New Roman" w:cs="Times New Roman"/>
          <w:bCs/>
          <w:sz w:val="24"/>
          <w:lang w:val="sr-Cyrl-RS"/>
        </w:rPr>
        <w:t xml:space="preserve"> доказује достављањем неоверене фотокопије </w:t>
      </w:r>
      <w:r w:rsidR="001766E9" w:rsidRPr="001766E9">
        <w:rPr>
          <w:rFonts w:ascii="Times New Roman" w:eastAsia="Times New Roman" w:hAnsi="Times New Roman" w:cs="Times New Roman"/>
          <w:bCs/>
          <w:sz w:val="24"/>
          <w:lang w:val="sr-Cyrl-RS"/>
        </w:rPr>
        <w:t>Решењ</w:t>
      </w:r>
      <w:r w:rsidR="001766E9">
        <w:rPr>
          <w:rFonts w:ascii="Times New Roman" w:eastAsia="Times New Roman" w:hAnsi="Times New Roman" w:cs="Times New Roman"/>
          <w:bCs/>
          <w:sz w:val="24"/>
          <w:lang w:val="sr-Cyrl-RS"/>
        </w:rPr>
        <w:t>а</w:t>
      </w:r>
      <w:r w:rsidR="001766E9" w:rsidRPr="001766E9">
        <w:rPr>
          <w:rFonts w:ascii="Times New Roman" w:eastAsia="Times New Roman" w:hAnsi="Times New Roman" w:cs="Times New Roman"/>
          <w:bCs/>
          <w:sz w:val="24"/>
          <w:lang w:val="sr-Cyrl-RS"/>
        </w:rPr>
        <w:t xml:space="preserve"> које издаје Народн</w:t>
      </w:r>
      <w:r w:rsidR="00B72CF4">
        <w:rPr>
          <w:rFonts w:ascii="Times New Roman" w:eastAsia="Times New Roman" w:hAnsi="Times New Roman" w:cs="Times New Roman"/>
          <w:bCs/>
          <w:sz w:val="24"/>
          <w:lang w:val="sr-Cyrl-RS"/>
        </w:rPr>
        <w:t>а</w:t>
      </w:r>
      <w:r w:rsidR="001766E9" w:rsidRPr="001766E9">
        <w:rPr>
          <w:rFonts w:ascii="Times New Roman" w:eastAsia="Times New Roman" w:hAnsi="Times New Roman" w:cs="Times New Roman"/>
          <w:bCs/>
          <w:sz w:val="24"/>
          <w:lang w:val="sr-Cyrl-RS"/>
        </w:rPr>
        <w:t xml:space="preserve"> банке Србије (чл. 41. Закона о осигурању („Службени гласник РС“, бр. 55/2004, 70/2004-исп, 61/2005, 61/2005-др.закон, 85/2005-др.закон, 101/2007 и 107/2009)</w:t>
      </w:r>
      <w:r w:rsidR="00CD1244">
        <w:rPr>
          <w:rFonts w:ascii="Times New Roman" w:eastAsia="Times New Roman" w:hAnsi="Times New Roman" w:cs="Times New Roman"/>
          <w:bCs/>
          <w:sz w:val="24"/>
          <w:lang w:val="sr-Cyrl-RS"/>
        </w:rPr>
        <w:t>.</w:t>
      </w:r>
    </w:p>
    <w:p w:rsidR="003A6B0B" w:rsidRPr="003A6B0B" w:rsidRDefault="003A6B0B" w:rsidP="003A6B0B">
      <w:pPr>
        <w:spacing w:after="0" w:line="240" w:lineRule="auto"/>
        <w:ind w:firstLine="720"/>
        <w:contextualSpacing/>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Изјава мора да буде потписана од стране овлашћеног лица понуђача и оверена печатом.</w:t>
      </w:r>
      <w:r w:rsidRPr="003A6B0B">
        <w:rPr>
          <w:rFonts w:ascii="Times New Roman" w:eastAsia="Arial Unicode MS" w:hAnsi="Times New Roman" w:cs="Times New Roman"/>
          <w:color w:val="000000"/>
          <w:kern w:val="1"/>
          <w:sz w:val="24"/>
          <w:szCs w:val="24"/>
          <w:lang w:val="sr-Cyrl-RS" w:eastAsia="ar-SA"/>
        </w:rPr>
        <w:t xml:space="preserve">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CS" w:eastAsia="ar-SA"/>
        </w:rPr>
      </w:pPr>
      <w:r w:rsidRPr="006F1FCC">
        <w:rPr>
          <w:rFonts w:ascii="Times New Roman" w:eastAsia="Arial Unicode MS" w:hAnsi="Times New Roman" w:cs="Times New Roman"/>
          <w:bCs/>
          <w:iCs/>
          <w:kern w:val="1"/>
          <w:sz w:val="24"/>
          <w:szCs w:val="24"/>
          <w:u w:val="single"/>
          <w:lang w:val="sr-Cyrl-RS" w:eastAsia="ar-SA"/>
        </w:rPr>
        <w:t>Уколико понуду подноси група понуђача</w:t>
      </w:r>
      <w:r w:rsidRPr="006F1FCC">
        <w:rPr>
          <w:rFonts w:ascii="Times New Roman" w:eastAsia="Arial Unicode MS" w:hAnsi="Times New Roman" w:cs="Times New Roman"/>
          <w:bCs/>
          <w:iCs/>
          <w:kern w:val="1"/>
          <w:sz w:val="24"/>
          <w:szCs w:val="24"/>
          <w:lang w:val="sr-Cyrl-RS" w:eastAsia="ar-SA"/>
        </w:rPr>
        <w:t>,</w:t>
      </w:r>
      <w:r w:rsidRPr="003A6B0B">
        <w:rPr>
          <w:rFonts w:ascii="Times New Roman" w:eastAsia="Arial Unicode MS" w:hAnsi="Times New Roman" w:cs="Times New Roman"/>
          <w:bCs/>
          <w:iCs/>
          <w:kern w:val="1"/>
          <w:sz w:val="24"/>
          <w:szCs w:val="24"/>
          <w:lang w:val="sr-Cyrl-RS" w:eastAsia="ar-SA"/>
        </w:rPr>
        <w:t xml:space="preserve"> Изјава мора бити потписана од стране овлашћеног лица </w:t>
      </w:r>
      <w:r w:rsidRPr="006F1FCC">
        <w:rPr>
          <w:rFonts w:ascii="Times New Roman" w:eastAsia="Arial Unicode MS" w:hAnsi="Times New Roman" w:cs="Times New Roman"/>
          <w:bCs/>
          <w:iCs/>
          <w:kern w:val="1"/>
          <w:sz w:val="24"/>
          <w:szCs w:val="24"/>
          <w:lang w:val="sr-Cyrl-RS" w:eastAsia="ar-SA"/>
        </w:rPr>
        <w:t>свак</w:t>
      </w:r>
      <w:r w:rsidRPr="003A6B0B">
        <w:rPr>
          <w:rFonts w:ascii="Times New Roman" w:eastAsia="Arial Unicode MS" w:hAnsi="Times New Roman" w:cs="Times New Roman"/>
          <w:bCs/>
          <w:iCs/>
          <w:kern w:val="1"/>
          <w:sz w:val="24"/>
          <w:szCs w:val="24"/>
          <w:lang w:val="sr-Cyrl-RS" w:eastAsia="ar-SA"/>
        </w:rPr>
        <w:t>ог</w:t>
      </w:r>
      <w:r w:rsidRPr="006F1FCC">
        <w:rPr>
          <w:rFonts w:ascii="Times New Roman" w:eastAsia="Arial Unicode MS" w:hAnsi="Times New Roman" w:cs="Times New Roman"/>
          <w:bCs/>
          <w:iCs/>
          <w:kern w:val="1"/>
          <w:sz w:val="24"/>
          <w:szCs w:val="24"/>
          <w:lang w:val="sr-Cyrl-RS" w:eastAsia="ar-SA"/>
        </w:rPr>
        <w:t xml:space="preserve"> понуђач</w:t>
      </w:r>
      <w:r w:rsidRPr="003A6B0B">
        <w:rPr>
          <w:rFonts w:ascii="Times New Roman" w:eastAsia="Arial Unicode MS" w:hAnsi="Times New Roman" w:cs="Times New Roman"/>
          <w:bCs/>
          <w:iCs/>
          <w:kern w:val="1"/>
          <w:sz w:val="24"/>
          <w:szCs w:val="24"/>
          <w:lang w:val="sr-Cyrl-RS" w:eastAsia="ar-SA"/>
        </w:rPr>
        <w:t>а</w:t>
      </w:r>
      <w:r w:rsidRPr="006F1FCC">
        <w:rPr>
          <w:rFonts w:ascii="Times New Roman" w:eastAsia="Arial Unicode MS" w:hAnsi="Times New Roman" w:cs="Times New Roman"/>
          <w:bCs/>
          <w:iCs/>
          <w:kern w:val="1"/>
          <w:sz w:val="24"/>
          <w:szCs w:val="24"/>
          <w:lang w:val="sr-Cyrl-RS" w:eastAsia="ar-SA"/>
        </w:rPr>
        <w:t xml:space="preserve"> из групе понуђача</w:t>
      </w:r>
      <w:r w:rsidRPr="003A6B0B">
        <w:rPr>
          <w:rFonts w:ascii="Times New Roman" w:eastAsia="Arial Unicode MS" w:hAnsi="Times New Roman" w:cs="Times New Roman"/>
          <w:bCs/>
          <w:iCs/>
          <w:kern w:val="1"/>
          <w:sz w:val="24"/>
          <w:szCs w:val="24"/>
          <w:lang w:val="sr-Cyrl-RS" w:eastAsia="ar-SA"/>
        </w:rPr>
        <w:t xml:space="preserve"> и оверена печатом.</w:t>
      </w:r>
      <w:r w:rsidRPr="006F1FCC">
        <w:rPr>
          <w:rFonts w:ascii="Times New Roman" w:eastAsia="Arial Unicode MS" w:hAnsi="Times New Roman" w:cs="Times New Roman"/>
          <w:bCs/>
          <w:iCs/>
          <w:kern w:val="1"/>
          <w:sz w:val="24"/>
          <w:szCs w:val="24"/>
          <w:lang w:val="sr-Cyrl-RS" w:eastAsia="ar-SA"/>
        </w:rPr>
        <w:t xml:space="preserve"> </w:t>
      </w: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RS" w:eastAsia="ar-SA"/>
        </w:rPr>
      </w:pPr>
      <w:r w:rsidRPr="006F1FCC">
        <w:rPr>
          <w:rFonts w:ascii="Times New Roman" w:eastAsia="Arial Unicode MS" w:hAnsi="Times New Roman" w:cs="Times New Roman"/>
          <w:bCs/>
          <w:iCs/>
          <w:color w:val="000000"/>
          <w:kern w:val="1"/>
          <w:sz w:val="24"/>
          <w:szCs w:val="24"/>
          <w:u w:val="single"/>
          <w:lang w:val="sr-Cyrl-CS" w:eastAsia="ar-SA"/>
        </w:rPr>
        <w:t>Уколико понуђач подноси понуду са подизвођачем</w:t>
      </w:r>
      <w:r w:rsidRPr="006F1FCC">
        <w:rPr>
          <w:rFonts w:ascii="Times New Roman" w:eastAsia="Arial Unicode MS" w:hAnsi="Times New Roman" w:cs="Times New Roman"/>
          <w:bCs/>
          <w:iCs/>
          <w:color w:val="000000"/>
          <w:kern w:val="1"/>
          <w:sz w:val="24"/>
          <w:szCs w:val="24"/>
          <w:lang w:val="sr-Cyrl-CS" w:eastAsia="ar-SA"/>
        </w:rPr>
        <w:t>, понуђач је дужан да достави Изјаву подизвођача</w:t>
      </w:r>
      <w:r w:rsidRPr="003A6B0B">
        <w:rPr>
          <w:rFonts w:ascii="Times New Roman" w:eastAsia="Arial Unicode MS" w:hAnsi="Times New Roman" w:cs="Times New Roman"/>
          <w:kern w:val="1"/>
          <w:sz w:val="24"/>
          <w:szCs w:val="24"/>
          <w:lang w:val="sr-Cyrl-CS" w:eastAsia="ar-SA"/>
        </w:rPr>
        <w:t>,</w:t>
      </w:r>
      <w:r w:rsidRPr="003A6B0B">
        <w:rPr>
          <w:rFonts w:ascii="Times New Roman" w:eastAsia="Arial Unicode MS" w:hAnsi="Times New Roman" w:cs="Times New Roman"/>
          <w:bCs/>
          <w:iCs/>
          <w:color w:val="000000"/>
          <w:kern w:val="1"/>
          <w:sz w:val="24"/>
          <w:szCs w:val="24"/>
          <w:lang w:val="sr-Cyrl-RS" w:eastAsia="ar-SA"/>
        </w:rPr>
        <w:t xml:space="preserve"> </w:t>
      </w:r>
      <w:r w:rsidRPr="006F1FCC">
        <w:rPr>
          <w:rFonts w:ascii="Times New Roman" w:eastAsia="Arial Unicode MS" w:hAnsi="Times New Roman" w:cs="Times New Roman"/>
          <w:bCs/>
          <w:iCs/>
          <w:color w:val="000000"/>
          <w:kern w:val="1"/>
          <w:sz w:val="24"/>
          <w:szCs w:val="24"/>
          <w:lang w:val="sr-Cyrl-CS" w:eastAsia="ar-SA"/>
        </w:rPr>
        <w:t xml:space="preserve">потписану од стране овлашћеног лица подизвођача и оверену печатом. </w:t>
      </w:r>
    </w:p>
    <w:p w:rsidR="003A6B0B" w:rsidRPr="003A6B0B" w:rsidRDefault="003A6B0B" w:rsidP="003A6B0B">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r w:rsidRPr="003A6B0B">
        <w:rPr>
          <w:rFonts w:ascii="Times New Roman" w:eastAsia="Arial Unicode MS" w:hAnsi="Times New Roman" w:cs="Times New Roman"/>
          <w:bCs/>
          <w:iCs/>
          <w:color w:val="000000"/>
          <w:kern w:val="1"/>
          <w:sz w:val="24"/>
          <w:szCs w:val="24"/>
          <w:lang w:val="sr-Cyrl-RS" w:eastAsia="ar-SA"/>
        </w:rPr>
        <w:tab/>
      </w:r>
      <w:r w:rsidRPr="003A6B0B">
        <w:rPr>
          <w:rFonts w:ascii="Times New Roman" w:eastAsia="TimesNewRomanPS-BoldMT" w:hAnsi="Times New Roman" w:cs="Times New Roman"/>
          <w:bCs/>
          <w:color w:val="000000"/>
          <w:kern w:val="1"/>
          <w:sz w:val="24"/>
          <w:szCs w:val="24"/>
          <w:lang w:val="sr-Cyrl-CS" w:eastAsia="ar-SA"/>
        </w:rPr>
        <w:t>Наручилац може пре доношења одлуке о додели уговора да тражи од понуђача да достави на увид оригинал или оверену копију свих или појединих доказа о испуњености услова.</w:t>
      </w:r>
    </w:p>
    <w:p w:rsidR="003A6B0B" w:rsidRPr="003A6B0B" w:rsidRDefault="003A6B0B" w:rsidP="003A6B0B">
      <w:pPr>
        <w:tabs>
          <w:tab w:val="left" w:pos="680"/>
        </w:tabs>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r w:rsidRPr="003A6B0B">
        <w:rPr>
          <w:rFonts w:ascii="Times New Roman" w:eastAsia="Arial Unicode MS" w:hAnsi="Times New Roman" w:cs="Times New Roman"/>
          <w:bCs/>
          <w:color w:val="000000"/>
          <w:kern w:val="1"/>
          <w:sz w:val="24"/>
          <w:szCs w:val="24"/>
          <w:lang w:val="sr-Cyrl-CS" w:eastAsia="ar-SA"/>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3A6B0B">
        <w:rPr>
          <w:rFonts w:ascii="Times New Roman" w:eastAsia="Arial Unicode MS" w:hAnsi="Times New Roman" w:cs="Times New Roman"/>
          <w:bCs/>
          <w:color w:val="000000"/>
          <w:kern w:val="1"/>
          <w:sz w:val="24"/>
          <w:szCs w:val="24"/>
          <w:lang w:val="sr-Cyrl-RS" w:eastAsia="ar-SA"/>
        </w:rPr>
        <w:t>т</w:t>
      </w:r>
      <w:r w:rsidRPr="003A6B0B">
        <w:rPr>
          <w:rFonts w:ascii="Times New Roman" w:eastAsia="Arial Unicode MS" w:hAnsi="Times New Roman" w:cs="Times New Roman"/>
          <w:bCs/>
          <w:color w:val="000000"/>
          <w:kern w:val="1"/>
          <w:sz w:val="24"/>
          <w:szCs w:val="24"/>
          <w:lang w:val="sr-Cyrl-CS" w:eastAsia="ar-SA"/>
        </w:rPr>
        <w:t>љиву.</w:t>
      </w:r>
    </w:p>
    <w:p w:rsidR="003A6B0B" w:rsidRPr="003A6B0B" w:rsidRDefault="003A6B0B" w:rsidP="003A6B0B">
      <w:pPr>
        <w:tabs>
          <w:tab w:val="left" w:pos="680"/>
        </w:tabs>
        <w:suppressAutoHyphens/>
        <w:spacing w:after="0" w:line="100" w:lineRule="atLeast"/>
        <w:jc w:val="both"/>
        <w:rPr>
          <w:rFonts w:ascii="Times New Roman" w:eastAsia="TimesNewRomanPSMT" w:hAnsi="Times New Roman" w:cs="Times New Roman"/>
          <w:b/>
          <w:bCs/>
          <w:color w:val="002060"/>
          <w:kern w:val="1"/>
          <w:sz w:val="24"/>
          <w:szCs w:val="24"/>
          <w:lang w:val="sr-Cyrl-RS" w:eastAsia="ar-SA"/>
        </w:rPr>
      </w:pPr>
      <w:r w:rsidRPr="003A6B0B">
        <w:rPr>
          <w:rFonts w:ascii="Times New Roman" w:eastAsia="TimesNewRomanPS-BoldMT" w:hAnsi="Times New Roman" w:cs="Times New Roman"/>
          <w:bCs/>
          <w:color w:val="000000"/>
          <w:kern w:val="1"/>
          <w:sz w:val="24"/>
          <w:szCs w:val="24"/>
          <w:lang w:val="sr-Cyrl-RS" w:eastAsia="ar-SA"/>
        </w:rPr>
        <w:tab/>
        <w:t>Понуђач није дужан да доставља на увид доказе који су јавно доступни на интернет страницама надлежних органа.</w:t>
      </w:r>
    </w:p>
    <w:p w:rsidR="003A6B0B" w:rsidRPr="006F1FCC" w:rsidRDefault="003A6B0B" w:rsidP="003A6B0B">
      <w:pPr>
        <w:tabs>
          <w:tab w:val="left" w:pos="680"/>
        </w:tabs>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3A6B0B">
        <w:rPr>
          <w:rFonts w:ascii="Times New Roman" w:eastAsia="TimesNewRomanPSMT" w:hAnsi="Times New Roman" w:cs="Times New Roman"/>
          <w:bCs/>
          <w:color w:val="000000"/>
          <w:kern w:val="1"/>
          <w:sz w:val="24"/>
          <w:szCs w:val="24"/>
          <w:lang w:val="sr-Cyrl-RS" w:eastAsia="ar-SA"/>
        </w:rPr>
        <w:tab/>
      </w:r>
      <w:r w:rsidRPr="006F1FCC">
        <w:rPr>
          <w:rFonts w:ascii="Times New Roman" w:eastAsia="TimesNewRomanPSMT" w:hAnsi="Times New Roman" w:cs="Times New Roman"/>
          <w:bCs/>
          <w:color w:val="000000"/>
          <w:kern w:val="1"/>
          <w:sz w:val="24"/>
          <w:szCs w:val="24"/>
          <w:lang w:val="sr-Cyrl-R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A6B0B" w:rsidRPr="006F1FCC" w:rsidRDefault="003A6B0B" w:rsidP="003A6B0B">
      <w:pPr>
        <w:spacing w:after="0" w:line="240" w:lineRule="auto"/>
        <w:rPr>
          <w:rFonts w:ascii="Times New Roman" w:eastAsia="TimesNewRomanPSMT" w:hAnsi="Times New Roman" w:cs="Times New Roman"/>
          <w:bCs/>
          <w:color w:val="000000"/>
          <w:kern w:val="1"/>
          <w:sz w:val="24"/>
          <w:szCs w:val="24"/>
          <w:lang w:val="sr-Cyrl-RS" w:eastAsia="ar-SA"/>
        </w:rPr>
      </w:pPr>
      <w:r w:rsidRPr="006F1FCC">
        <w:rPr>
          <w:rFonts w:ascii="Times New Roman" w:eastAsia="TimesNewRomanPSMT" w:hAnsi="Times New Roman" w:cs="Times New Roman"/>
          <w:bCs/>
          <w:color w:val="000000"/>
          <w:kern w:val="1"/>
          <w:sz w:val="24"/>
          <w:szCs w:val="24"/>
          <w:lang w:val="sr-Cyrl-RS" w:eastAsia="ar-SA"/>
        </w:rPr>
        <w:br w:type="page"/>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rPr>
        <w:lastRenderedPageBreak/>
        <w:t>V</w:t>
      </w:r>
      <w:r w:rsidRPr="003A6B0B">
        <w:rPr>
          <w:rFonts w:ascii="Times New Roman" w:eastAsia="Times New Roman" w:hAnsi="Times New Roman" w:cs="Times New Roman"/>
          <w:b/>
          <w:bCs/>
          <w:sz w:val="32"/>
          <w:lang w:val="sr-Cyrl-RS"/>
        </w:rPr>
        <w:t xml:space="preserve"> ОБРАЗАЦ ИЗЈАВЕ О ИСПУЊАВАЊУ</w:t>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lang w:val="sr-Cyrl-RS"/>
        </w:rPr>
        <w:t>УСЛОВА ИЗ ЧЛ.75 И 76. ЗАКОНА</w:t>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ИЗЈАВА ПОНУЂАЧА</w:t>
      </w: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О ИСПУЊАВАЊУ УСЛОВА ИЗ ЧЛ.75. И 76. ЗАКОНА У ПОСТУПКУ ЈАВНЕ НАБАВКЕ МАЛЕ ВРЕДНОСТИ</w:t>
      </w:r>
    </w:p>
    <w:p w:rsidR="003A6B0B" w:rsidRPr="003A6B0B" w:rsidRDefault="003A6B0B" w:rsidP="003A6B0B">
      <w:pPr>
        <w:spacing w:after="0" w:line="240" w:lineRule="auto"/>
        <w:ind w:left="720"/>
        <w:jc w:val="both"/>
        <w:rPr>
          <w:rFonts w:ascii="Times New Roman" w:hAnsi="Times New Roman" w:cs="Times New Roman"/>
          <w:sz w:val="24"/>
          <w:lang w:val="sr-Cyrl-RS"/>
        </w:rPr>
      </w:pP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У складу са чланом 77. став 4. Закона, под пуном материјалном и кривичном одговорношћу, </w:t>
      </w:r>
      <w:r w:rsidRPr="003A6B0B">
        <w:rPr>
          <w:rFonts w:ascii="Times New Roman" w:eastAsia="Arial Unicode MS" w:hAnsi="Times New Roman" w:cs="Times New Roman"/>
          <w:color w:val="000000"/>
          <w:kern w:val="1"/>
          <w:sz w:val="24"/>
          <w:szCs w:val="24"/>
          <w:lang w:val="sr-Cyrl-CS" w:eastAsia="ar-SA"/>
        </w:rPr>
        <w:t xml:space="preserve">као заступник понуђача, </w:t>
      </w:r>
      <w:r w:rsidRPr="006F1FCC">
        <w:rPr>
          <w:rFonts w:ascii="Times New Roman" w:eastAsia="Arial Unicode MS" w:hAnsi="Times New Roman" w:cs="Times New Roman"/>
          <w:color w:val="000000"/>
          <w:kern w:val="1"/>
          <w:sz w:val="24"/>
          <w:szCs w:val="24"/>
          <w:lang w:val="sr-Cyrl-RS" w:eastAsia="ar-SA"/>
        </w:rPr>
        <w:t>дајем следећу</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ab/>
      </w:r>
      <w:r w:rsidRPr="006F1FCC">
        <w:rPr>
          <w:rFonts w:ascii="Times New Roman" w:eastAsia="Arial Unicode MS" w:hAnsi="Times New Roman" w:cs="Times New Roman"/>
          <w:color w:val="000000"/>
          <w:kern w:val="1"/>
          <w:sz w:val="24"/>
          <w:szCs w:val="24"/>
          <w:lang w:val="sr-Cyrl-RS" w:eastAsia="ar-SA"/>
        </w:rPr>
        <w:tab/>
      </w:r>
      <w:r w:rsidRPr="006F1FCC">
        <w:rPr>
          <w:rFonts w:ascii="Times New Roman" w:eastAsia="Arial Unicode MS" w:hAnsi="Times New Roman" w:cs="Times New Roman"/>
          <w:color w:val="000000"/>
          <w:kern w:val="1"/>
          <w:sz w:val="24"/>
          <w:szCs w:val="24"/>
          <w:lang w:val="sr-Cyrl-RS" w:eastAsia="ar-SA"/>
        </w:rPr>
        <w:tab/>
      </w:r>
      <w:r w:rsidRPr="006F1FCC">
        <w:rPr>
          <w:rFonts w:ascii="Times New Roman" w:eastAsia="Arial Unicode MS" w:hAnsi="Times New Roman" w:cs="Times New Roman"/>
          <w:color w:val="000000"/>
          <w:kern w:val="1"/>
          <w:sz w:val="24"/>
          <w:szCs w:val="24"/>
          <w:lang w:val="sr-Cyrl-RS" w:eastAsia="ar-SA"/>
        </w:rPr>
        <w:tab/>
      </w:r>
    </w:p>
    <w:p w:rsidR="003A6B0B" w:rsidRPr="006F1FCC" w:rsidRDefault="003A6B0B" w:rsidP="003A6B0B">
      <w:pPr>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r w:rsidRPr="006F1FCC">
        <w:rPr>
          <w:rFonts w:ascii="Times New Roman" w:eastAsia="Arial Unicode MS" w:hAnsi="Times New Roman" w:cs="Times New Roman"/>
          <w:b/>
          <w:color w:val="000000"/>
          <w:kern w:val="1"/>
          <w:sz w:val="24"/>
          <w:szCs w:val="24"/>
          <w:lang w:val="sr-Cyrl-RS" w:eastAsia="ar-SA"/>
        </w:rPr>
        <w:t>И З Ј А В У</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CS" w:eastAsia="ar-SA"/>
        </w:rPr>
        <w:t>П</w:t>
      </w:r>
      <w:r w:rsidRPr="006F1FCC">
        <w:rPr>
          <w:rFonts w:ascii="Times New Roman" w:eastAsia="Arial Unicode MS" w:hAnsi="Times New Roman" w:cs="Times New Roman"/>
          <w:color w:val="000000"/>
          <w:kern w:val="1"/>
          <w:sz w:val="24"/>
          <w:szCs w:val="24"/>
          <w:lang w:val="sr-Cyrl-RS" w:eastAsia="ar-SA"/>
        </w:rPr>
        <w:t>онуђач</w:t>
      </w:r>
      <w:r w:rsidRPr="003A6B0B">
        <w:rPr>
          <w:rFonts w:ascii="Times New Roman" w:eastAsia="Arial Unicode MS" w:hAnsi="Times New Roman" w:cs="Times New Roman"/>
          <w:color w:val="000000"/>
          <w:kern w:val="1"/>
          <w:sz w:val="24"/>
          <w:szCs w:val="24"/>
          <w:lang w:val="sr-Cyrl-RS" w:eastAsia="ar-SA"/>
        </w:rPr>
        <w:t xml:space="preserve"> </w:t>
      </w:r>
      <w:r w:rsidRPr="003A6B0B">
        <w:rPr>
          <w:rFonts w:ascii="Times New Roman" w:eastAsia="Arial Unicode MS" w:hAnsi="Times New Roman" w:cs="Times New Roman"/>
          <w:i/>
          <w:color w:val="000000"/>
          <w:kern w:val="1"/>
          <w:sz w:val="24"/>
          <w:szCs w:val="24"/>
          <w:lang w:val="sr-Cyrl-RS" w:eastAsia="ar-SA"/>
        </w:rPr>
        <w:t xml:space="preserve"> ______________________________________________________________________ </w:t>
      </w:r>
    </w:p>
    <w:p w:rsidR="003A6B0B" w:rsidRP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3A6B0B">
        <w:rPr>
          <w:rFonts w:ascii="Times New Roman" w:eastAsia="Arial Unicode MS" w:hAnsi="Times New Roman" w:cs="Times New Roman"/>
          <w:i/>
          <w:color w:val="000000"/>
          <w:kern w:val="1"/>
          <w:sz w:val="24"/>
          <w:szCs w:val="24"/>
          <w:lang w:val="sr-Cyrl-RS" w:eastAsia="ar-SA"/>
        </w:rPr>
        <w:t xml:space="preserve">                                                           </w:t>
      </w:r>
      <w:r w:rsidRPr="003A6B0B">
        <w:rPr>
          <w:rFonts w:ascii="Times New Roman" w:eastAsia="Arial Unicode MS" w:hAnsi="Times New Roman" w:cs="Times New Roman"/>
          <w:i/>
          <w:iCs/>
          <w:color w:val="000000"/>
          <w:kern w:val="1"/>
          <w:sz w:val="24"/>
          <w:szCs w:val="24"/>
          <w:lang w:val="sr-Cyrl-RS" w:eastAsia="ar-SA"/>
        </w:rPr>
        <w:t>(</w:t>
      </w:r>
      <w:r w:rsidRPr="00F9517F">
        <w:rPr>
          <w:rFonts w:ascii="Times New Roman" w:eastAsia="Arial Unicode MS" w:hAnsi="Times New Roman" w:cs="Times New Roman"/>
          <w:i/>
          <w:color w:val="000000"/>
          <w:kern w:val="1"/>
          <w:sz w:val="24"/>
          <w:szCs w:val="24"/>
          <w:lang w:val="sr-Cyrl-RS" w:eastAsia="ar-SA"/>
        </w:rPr>
        <w:t xml:space="preserve">навести </w:t>
      </w:r>
      <w:r w:rsidRPr="003A6B0B">
        <w:rPr>
          <w:rFonts w:ascii="Times New Roman" w:eastAsia="Arial Unicode MS" w:hAnsi="Times New Roman" w:cs="Times New Roman"/>
          <w:i/>
          <w:color w:val="000000"/>
          <w:kern w:val="1"/>
          <w:sz w:val="24"/>
          <w:szCs w:val="24"/>
          <w:lang w:val="sr-Cyrl-RS" w:eastAsia="ar-SA"/>
        </w:rPr>
        <w:t>назив понуђача</w:t>
      </w:r>
      <w:r w:rsidRPr="003A6B0B">
        <w:rPr>
          <w:rFonts w:ascii="Times New Roman" w:eastAsia="Arial Unicode MS" w:hAnsi="Times New Roman" w:cs="Times New Roman"/>
          <w:i/>
          <w:iCs/>
          <w:color w:val="000000"/>
          <w:kern w:val="1"/>
          <w:sz w:val="24"/>
          <w:szCs w:val="24"/>
          <w:lang w:val="sr-Cyrl-RS" w:eastAsia="ar-SA"/>
        </w:rPr>
        <w:t>)</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у поступку јавне набавке</w:t>
      </w:r>
      <w:r w:rsidRPr="003A6B0B">
        <w:rPr>
          <w:rFonts w:ascii="Times New Roman" w:eastAsia="Arial Unicode MS" w:hAnsi="Times New Roman" w:cs="Times New Roman"/>
          <w:color w:val="000000"/>
          <w:kern w:val="1"/>
          <w:sz w:val="24"/>
          <w:szCs w:val="24"/>
          <w:lang w:val="sr-Cyrl-RS" w:eastAsia="ar-SA"/>
        </w:rPr>
        <w:t xml:space="preserve"> </w:t>
      </w:r>
      <w:r w:rsidR="00D25924">
        <w:rPr>
          <w:rFonts w:ascii="Times New Roman" w:eastAsia="Arial Unicode MS" w:hAnsi="Times New Roman" w:cs="Times New Roman"/>
          <w:color w:val="000000"/>
          <w:kern w:val="1"/>
          <w:sz w:val="24"/>
          <w:szCs w:val="24"/>
          <w:lang w:val="sr-Cyrl-RS" w:eastAsia="ar-SA"/>
        </w:rPr>
        <w:t xml:space="preserve">– Набавка </w:t>
      </w:r>
      <w:r w:rsidR="00B0598B">
        <w:rPr>
          <w:rFonts w:ascii="Times New Roman" w:eastAsia="Arial Unicode MS" w:hAnsi="Times New Roman" w:cs="Times New Roman"/>
          <w:color w:val="000000"/>
          <w:kern w:val="1"/>
          <w:sz w:val="24"/>
          <w:szCs w:val="24"/>
          <w:lang w:val="sr-Cyrl-RS" w:eastAsia="ar-SA"/>
        </w:rPr>
        <w:t xml:space="preserve">услуга </w:t>
      </w:r>
      <w:r w:rsidR="00CD1244">
        <w:rPr>
          <w:rFonts w:ascii="Times New Roman" w:eastAsia="Arial Unicode MS" w:hAnsi="Times New Roman" w:cs="Times New Roman"/>
          <w:color w:val="000000"/>
          <w:kern w:val="1"/>
          <w:sz w:val="24"/>
          <w:szCs w:val="24"/>
          <w:lang w:val="sr-Cyrl-RS" w:eastAsia="ar-SA"/>
        </w:rPr>
        <w:t xml:space="preserve">- Набавка </w:t>
      </w:r>
      <w:r w:rsidR="00B0598B">
        <w:rPr>
          <w:rFonts w:ascii="Times New Roman" w:eastAsia="Arial Unicode MS" w:hAnsi="Times New Roman" w:cs="Times New Roman"/>
          <w:color w:val="000000"/>
          <w:kern w:val="1"/>
          <w:sz w:val="24"/>
          <w:szCs w:val="24"/>
          <w:lang w:val="sr-Cyrl-RS" w:eastAsia="ar-SA"/>
        </w:rPr>
        <w:t>услуга осигурања</w:t>
      </w:r>
      <w:r w:rsidRPr="006F1FCC">
        <w:rPr>
          <w:rFonts w:ascii="Times New Roman" w:eastAsia="Arial Unicode MS" w:hAnsi="Times New Roman" w:cs="Times New Roman"/>
          <w:color w:val="000000"/>
          <w:kern w:val="1"/>
          <w:sz w:val="24"/>
          <w:szCs w:val="24"/>
          <w:lang w:val="sr-Cyrl-RS" w:eastAsia="ar-SA"/>
        </w:rPr>
        <w:t xml:space="preserve"> </w:t>
      </w:r>
      <w:r w:rsidR="00D25924">
        <w:rPr>
          <w:rFonts w:ascii="Times New Roman" w:eastAsia="Arial Unicode MS" w:hAnsi="Times New Roman" w:cs="Times New Roman"/>
          <w:color w:val="000000"/>
          <w:kern w:val="1"/>
          <w:sz w:val="24"/>
          <w:szCs w:val="24"/>
          <w:lang w:val="sr-Cyrl-RS" w:eastAsia="ar-SA"/>
        </w:rPr>
        <w:t xml:space="preserve">ЈНМВ </w:t>
      </w:r>
      <w:r w:rsidR="009E1254">
        <w:rPr>
          <w:rFonts w:ascii="Times New Roman" w:eastAsia="Arial Unicode MS" w:hAnsi="Times New Roman" w:cs="Times New Roman"/>
          <w:color w:val="000000"/>
          <w:kern w:val="1"/>
          <w:sz w:val="24"/>
          <w:szCs w:val="24"/>
          <w:lang w:eastAsia="ar-SA"/>
        </w:rPr>
        <w:t>28</w:t>
      </w:r>
      <w:r w:rsidRPr="003A6B0B">
        <w:rPr>
          <w:rFonts w:ascii="Times New Roman" w:eastAsia="Arial Unicode MS" w:hAnsi="Times New Roman" w:cs="Times New Roman"/>
          <w:color w:val="000000"/>
          <w:kern w:val="1"/>
          <w:sz w:val="24"/>
          <w:szCs w:val="24"/>
          <w:lang w:val="sr-Cyrl-RS" w:eastAsia="ar-SA"/>
        </w:rPr>
        <w:t>/1</w:t>
      </w:r>
      <w:r w:rsidR="009E1254">
        <w:rPr>
          <w:rFonts w:ascii="Times New Roman" w:eastAsia="Arial Unicode MS" w:hAnsi="Times New Roman" w:cs="Times New Roman"/>
          <w:color w:val="000000"/>
          <w:kern w:val="1"/>
          <w:sz w:val="24"/>
          <w:szCs w:val="24"/>
          <w:lang w:eastAsia="ar-SA"/>
        </w:rPr>
        <w:t>8</w:t>
      </w:r>
      <w:r w:rsidRPr="006F1FCC">
        <w:rPr>
          <w:rFonts w:ascii="Times New Roman" w:eastAsia="Arial Unicode MS" w:hAnsi="Times New Roman" w:cs="Times New Roman"/>
          <w:color w:val="000000"/>
          <w:kern w:val="1"/>
          <w:sz w:val="24"/>
          <w:szCs w:val="24"/>
          <w:lang w:val="sr-Cyrl-RS" w:eastAsia="ar-SA"/>
        </w:rPr>
        <w:t>, испуњава све услове из чл. 75. и 76. Закона, односно услове дефинисане конкурсном документацијом</w:t>
      </w:r>
      <w:r w:rsidRPr="003A6B0B">
        <w:rPr>
          <w:rFonts w:ascii="Times New Roman" w:eastAsia="Arial Unicode MS" w:hAnsi="Times New Roman" w:cs="Times New Roman"/>
          <w:color w:val="000000"/>
          <w:kern w:val="1"/>
          <w:sz w:val="24"/>
          <w:szCs w:val="24"/>
          <w:lang w:val="ru-RU" w:eastAsia="ar-SA"/>
        </w:rPr>
        <w:t xml:space="preserve"> </w:t>
      </w:r>
      <w:r w:rsidRPr="006F1FCC">
        <w:rPr>
          <w:rFonts w:ascii="Times New Roman" w:eastAsia="Arial Unicode MS" w:hAnsi="Times New Roman" w:cs="Times New Roman"/>
          <w:color w:val="000000"/>
          <w:kern w:val="1"/>
          <w:sz w:val="24"/>
          <w:szCs w:val="24"/>
          <w:lang w:val="sr-Cyrl-RS" w:eastAsia="ar-SA"/>
        </w:rPr>
        <w:t>за предметну јавну набавку</w:t>
      </w:r>
      <w:r w:rsidRPr="003A6B0B">
        <w:rPr>
          <w:rFonts w:ascii="Times New Roman" w:eastAsia="Arial Unicode MS" w:hAnsi="Times New Roman" w:cs="Times New Roman"/>
          <w:color w:val="000000"/>
          <w:kern w:val="1"/>
          <w:sz w:val="24"/>
          <w:szCs w:val="24"/>
          <w:lang w:val="sr-Cyrl-CS" w:eastAsia="ar-SA"/>
        </w:rPr>
        <w:t>,</w:t>
      </w:r>
      <w:r w:rsidRPr="006F1FCC">
        <w:rPr>
          <w:rFonts w:ascii="Times New Roman" w:eastAsia="Arial Unicode MS" w:hAnsi="Times New Roman" w:cs="Times New Roman"/>
          <w:color w:val="000000"/>
          <w:kern w:val="1"/>
          <w:sz w:val="24"/>
          <w:szCs w:val="24"/>
          <w:lang w:val="sr-Cyrl-RS" w:eastAsia="ar-SA"/>
        </w:rPr>
        <w:t xml:space="preserve"> и то:</w:t>
      </w: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3A6B0B" w:rsidRPr="003A6B0B" w:rsidRDefault="003A6B0B" w:rsidP="00FA3AAC">
      <w:pPr>
        <w:numPr>
          <w:ilvl w:val="0"/>
          <w:numId w:val="7"/>
        </w:num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3A6B0B">
        <w:rPr>
          <w:rFonts w:ascii="Times New Roman" w:eastAsia="Arial Unicode MS" w:hAnsi="Times New Roman" w:cs="Times New Roman"/>
          <w:iCs/>
          <w:color w:val="000000"/>
          <w:kern w:val="1"/>
          <w:sz w:val="24"/>
          <w:szCs w:val="24"/>
          <w:lang w:val="sr-Cyrl-CS" w:eastAsia="ar-SA"/>
        </w:rPr>
        <w:t>Понуђач је р</w:t>
      </w:r>
      <w:r w:rsidRPr="006F1FCC">
        <w:rPr>
          <w:rFonts w:ascii="Times New Roman" w:eastAsia="Arial Unicode MS" w:hAnsi="Times New Roman" w:cs="Times New Roman"/>
          <w:iCs/>
          <w:color w:val="000000"/>
          <w:kern w:val="1"/>
          <w:sz w:val="24"/>
          <w:szCs w:val="24"/>
          <w:lang w:val="sr-Cyrl-RS" w:eastAsia="ar-SA"/>
        </w:rPr>
        <w:t>егистрован код надлежног органа, односно уписан у одговарајући регистар;</w:t>
      </w:r>
    </w:p>
    <w:p w:rsidR="003A6B0B" w:rsidRPr="003A6B0B" w:rsidRDefault="003A6B0B" w:rsidP="00FA3AAC">
      <w:pPr>
        <w:numPr>
          <w:ilvl w:val="0"/>
          <w:numId w:val="7"/>
        </w:num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3A6B0B">
        <w:rPr>
          <w:rFonts w:ascii="Times New Roman" w:eastAsia="Arial Unicode MS" w:hAnsi="Times New Roman" w:cs="Times New Roman"/>
          <w:iCs/>
          <w:color w:val="000000"/>
          <w:kern w:val="1"/>
          <w:sz w:val="24"/>
          <w:szCs w:val="24"/>
          <w:lang w:val="sr-Cyrl-CS" w:eastAsia="ar-SA"/>
        </w:rPr>
        <w:t xml:space="preserve">Понуђач и његов </w:t>
      </w:r>
      <w:r w:rsidRPr="006F1FCC">
        <w:rPr>
          <w:rFonts w:ascii="Times New Roman" w:eastAsia="Arial Unicode MS" w:hAnsi="Times New Roman" w:cs="Times New Roman"/>
          <w:iCs/>
          <w:color w:val="000000"/>
          <w:kern w:val="1"/>
          <w:sz w:val="24"/>
          <w:szCs w:val="24"/>
          <w:lang w:val="sr-Cyrl-CS" w:eastAsia="ar-SA"/>
        </w:rPr>
        <w:t xml:space="preserve">законски </w:t>
      </w:r>
      <w:r w:rsidRPr="006F1FCC">
        <w:rPr>
          <w:rFonts w:ascii="Times New Roman" w:eastAsia="Arial Unicode MS" w:hAnsi="Times New Roman" w:cs="Times New Roman"/>
          <w:color w:val="000000"/>
          <w:kern w:val="1"/>
          <w:sz w:val="24"/>
          <w:szCs w:val="24"/>
          <w:lang w:val="sr-Cyrl-CS" w:eastAsia="ar-SA"/>
        </w:rPr>
        <w:t>заступник нис</w:t>
      </w:r>
      <w:r w:rsidRPr="003A6B0B">
        <w:rPr>
          <w:rFonts w:ascii="Times New Roman" w:eastAsia="Arial Unicode MS" w:hAnsi="Times New Roman" w:cs="Times New Roman"/>
          <w:color w:val="000000"/>
          <w:kern w:val="1"/>
          <w:sz w:val="24"/>
          <w:szCs w:val="24"/>
          <w:lang w:val="sr-Cyrl-CS" w:eastAsia="ar-SA"/>
        </w:rPr>
        <w:t>у</w:t>
      </w:r>
      <w:r w:rsidRPr="006F1FCC">
        <w:rPr>
          <w:rFonts w:ascii="Times New Roman" w:eastAsia="Arial Unicode MS" w:hAnsi="Times New Roman" w:cs="Times New Roman"/>
          <w:color w:val="000000"/>
          <w:kern w:val="1"/>
          <w:sz w:val="24"/>
          <w:szCs w:val="24"/>
          <w:lang w:val="sr-Cyrl-CS" w:eastAsia="ar-SA"/>
        </w:rPr>
        <w:t xml:space="preserve"> осуђивани за неко од кривичних дела као члан организо</w:t>
      </w:r>
      <w:r w:rsidR="00D960CC" w:rsidRPr="006F1FCC">
        <w:rPr>
          <w:rFonts w:ascii="Times New Roman" w:eastAsia="Arial Unicode MS" w:hAnsi="Times New Roman" w:cs="Times New Roman"/>
          <w:color w:val="000000"/>
          <w:kern w:val="1"/>
          <w:sz w:val="24"/>
          <w:szCs w:val="24"/>
          <w:lang w:val="sr-Cyrl-CS" w:eastAsia="ar-SA"/>
        </w:rPr>
        <w:t xml:space="preserve">ване криминалне групе, да није </w:t>
      </w:r>
      <w:r w:rsidR="00D960CC">
        <w:rPr>
          <w:rFonts w:ascii="Times New Roman" w:eastAsia="Arial Unicode MS" w:hAnsi="Times New Roman" w:cs="Times New Roman"/>
          <w:color w:val="000000"/>
          <w:kern w:val="1"/>
          <w:sz w:val="24"/>
          <w:szCs w:val="24"/>
          <w:lang w:eastAsia="ar-SA"/>
        </w:rPr>
        <w:t>o</w:t>
      </w:r>
      <w:r w:rsidRPr="006F1FCC">
        <w:rPr>
          <w:rFonts w:ascii="Times New Roman" w:eastAsia="Arial Unicode MS" w:hAnsi="Times New Roman" w:cs="Times New Roman"/>
          <w:color w:val="000000"/>
          <w:kern w:val="1"/>
          <w:sz w:val="24"/>
          <w:szCs w:val="24"/>
          <w:lang w:val="sr-Cyrl-CS" w:eastAsia="ar-SA"/>
        </w:rPr>
        <w:t xml:space="preserve">суђиван за кривична дела против привреде, кривична дела против животне средине, кривично дело примања или давања мита, </w:t>
      </w:r>
      <w:r w:rsidRPr="003A6B0B">
        <w:rPr>
          <w:rFonts w:ascii="Times New Roman" w:eastAsia="Arial Unicode MS" w:hAnsi="Times New Roman" w:cs="Times New Roman"/>
          <w:color w:val="000000"/>
          <w:kern w:val="1"/>
          <w:sz w:val="24"/>
          <w:szCs w:val="24"/>
          <w:lang w:val="sr-Cyrl-CS" w:eastAsia="ar-SA"/>
        </w:rPr>
        <w:t>к</w:t>
      </w:r>
      <w:r w:rsidRPr="006F1FCC">
        <w:rPr>
          <w:rFonts w:ascii="Times New Roman" w:eastAsia="Arial Unicode MS" w:hAnsi="Times New Roman" w:cs="Times New Roman"/>
          <w:color w:val="000000"/>
          <w:kern w:val="1"/>
          <w:sz w:val="24"/>
          <w:szCs w:val="24"/>
          <w:lang w:val="sr-Cyrl-CS" w:eastAsia="ar-SA"/>
        </w:rPr>
        <w:t>ривично дело преваре;</w:t>
      </w:r>
    </w:p>
    <w:p w:rsidR="003A6B0B" w:rsidRPr="003A6B0B" w:rsidRDefault="003A6B0B" w:rsidP="00FA3AAC">
      <w:pPr>
        <w:numPr>
          <w:ilvl w:val="0"/>
          <w:numId w:val="7"/>
        </w:numPr>
        <w:suppressAutoHyphens/>
        <w:spacing w:after="0" w:line="100" w:lineRule="atLeast"/>
        <w:jc w:val="both"/>
        <w:rPr>
          <w:rFonts w:ascii="Times New Roman" w:eastAsia="Arial Unicode MS" w:hAnsi="Times New Roman" w:cs="Times New Roman"/>
          <w:kern w:val="1"/>
          <w:sz w:val="24"/>
          <w:szCs w:val="24"/>
          <w:lang w:val="sr-Cyrl-CS" w:eastAsia="ar-SA"/>
        </w:rPr>
      </w:pPr>
      <w:r w:rsidRPr="003A6B0B">
        <w:rPr>
          <w:rFonts w:ascii="Times New Roman" w:eastAsia="Arial Unicode MS" w:hAnsi="Times New Roman" w:cs="Times New Roman"/>
          <w:bCs/>
          <w:iCs/>
          <w:color w:val="000000"/>
          <w:kern w:val="1"/>
          <w:sz w:val="24"/>
          <w:szCs w:val="24"/>
          <w:lang w:val="sr-Cyrl-CS" w:eastAsia="ar-SA"/>
        </w:rPr>
        <w:t>Понуђач је и</w:t>
      </w:r>
      <w:r w:rsidRPr="006F1FCC">
        <w:rPr>
          <w:rFonts w:ascii="Times New Roman" w:eastAsia="Arial Unicode MS" w:hAnsi="Times New Roman" w:cs="Times New Roman"/>
          <w:bCs/>
          <w:iCs/>
          <w:color w:val="000000"/>
          <w:kern w:val="1"/>
          <w:sz w:val="24"/>
          <w:szCs w:val="24"/>
          <w:lang w:val="sr-Cyrl-CS" w:eastAsia="ar-SA"/>
        </w:rPr>
        <w:t xml:space="preserve">змирио </w:t>
      </w:r>
      <w:r w:rsidRPr="006F1FCC">
        <w:rPr>
          <w:rFonts w:ascii="Times New Roman" w:eastAsia="Arial Unicode MS" w:hAnsi="Times New Roman" w:cs="Times New Roman"/>
          <w:color w:val="000000"/>
          <w:kern w:val="1"/>
          <w:sz w:val="24"/>
          <w:szCs w:val="24"/>
          <w:lang w:val="sr-Cyrl-CS" w:eastAsia="ar-SA"/>
        </w:rPr>
        <w:t>доспеле порезе, доприносе и друге јавне дажбине у складу са прописима Републике Србије (</w:t>
      </w:r>
      <w:r w:rsidRPr="006F1FCC">
        <w:rPr>
          <w:rFonts w:ascii="Times New Roman" w:eastAsia="Arial Unicode MS" w:hAnsi="Times New Roman" w:cs="Times New Roman"/>
          <w:i/>
          <w:color w:val="000000"/>
          <w:kern w:val="1"/>
          <w:sz w:val="24"/>
          <w:szCs w:val="24"/>
          <w:lang w:val="sr-Cyrl-CS" w:eastAsia="ar-SA"/>
        </w:rPr>
        <w:t>или стране државе када има седиште на њеној територији);</w:t>
      </w:r>
    </w:p>
    <w:p w:rsid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F72DC0" w:rsidRPr="00FA3AAC" w:rsidRDefault="00F72DC0" w:rsidP="003A6B0B">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CS" w:eastAsia="ar-SA"/>
        </w:rPr>
        <w:t xml:space="preserve">Место:_____________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CS" w:eastAsia="ar-SA"/>
        </w:rPr>
        <w:t>Понуђач</w:t>
      </w:r>
      <w:r w:rsidRPr="003A6B0B">
        <w:rPr>
          <w:rFonts w:ascii="Times New Roman" w:eastAsia="Arial Unicode MS" w:hAnsi="Times New Roman" w:cs="Times New Roman"/>
          <w:color w:val="000000"/>
          <w:kern w:val="1"/>
          <w:sz w:val="24"/>
          <w:szCs w:val="24"/>
          <w:lang w:val="sr-Cyrl-RS" w:eastAsia="ar-SA"/>
        </w:rPr>
        <w:t>:</w:t>
      </w:r>
    </w:p>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p>
    <w:p w:rsidR="003A6B0B" w:rsidRPr="006F1FCC"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CS" w:eastAsia="ar-SA"/>
        </w:rPr>
        <w:t xml:space="preserve">Датум:_____________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CS" w:eastAsia="ar-SA"/>
        </w:rPr>
        <w:t xml:space="preserve">М.П.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RS" w:eastAsia="ar-SA"/>
        </w:rPr>
        <w:t>_____________________</w:t>
      </w: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3A6B0B" w:rsidRDefault="003A6B0B" w:rsidP="003A6B0B">
      <w:pPr>
        <w:spacing w:after="0" w:line="240" w:lineRule="auto"/>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val="sr-Cyrl-RS" w:eastAsia="ar-SA"/>
        </w:rPr>
        <w:br w:type="page"/>
      </w:r>
    </w:p>
    <w:p w:rsidR="00A70796" w:rsidRPr="00A70796" w:rsidRDefault="00A70796" w:rsidP="003A6B0B">
      <w:pPr>
        <w:spacing w:after="0" w:line="240" w:lineRule="auto"/>
        <w:rPr>
          <w:rFonts w:ascii="Times New Roman" w:eastAsia="Arial Unicode MS" w:hAnsi="Times New Roman" w:cs="Times New Roman"/>
          <w:color w:val="000000"/>
          <w:kern w:val="1"/>
          <w:sz w:val="24"/>
          <w:szCs w:val="24"/>
          <w:lang w:eastAsia="ar-SA"/>
        </w:rPr>
      </w:pP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ИЗЈАВА ПОДИЗВОЂАЧА</w:t>
      </w: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О ИСПУЊАВАЊУ УСЛОВА ИЗ ЧЛ.75. И 76. ЗАКОНА У ПОСТУПКУ ЈАВНЕ НАБАВКЕ МАЛЕ ВРЕДНОСТИ</w:t>
      </w:r>
    </w:p>
    <w:p w:rsidR="003A6B0B" w:rsidRPr="006F1FCC" w:rsidRDefault="003A6B0B" w:rsidP="003A6B0B">
      <w:pPr>
        <w:spacing w:after="0" w:line="240" w:lineRule="auto"/>
        <w:ind w:left="720"/>
        <w:jc w:val="both"/>
        <w:rPr>
          <w:rFonts w:ascii="Times New Roman" w:hAnsi="Times New Roman" w:cs="Times New Roman"/>
          <w:sz w:val="24"/>
          <w:lang w:val="sr-Cyrl-RS"/>
        </w:rPr>
      </w:pPr>
    </w:p>
    <w:p w:rsidR="00C147C0" w:rsidRPr="006F1FCC" w:rsidRDefault="00C147C0" w:rsidP="003A6B0B">
      <w:pPr>
        <w:spacing w:after="0" w:line="240" w:lineRule="auto"/>
        <w:ind w:left="720"/>
        <w:jc w:val="both"/>
        <w:rPr>
          <w:rFonts w:ascii="Times New Roman" w:hAnsi="Times New Roman" w:cs="Times New Roman"/>
          <w:sz w:val="24"/>
          <w:lang w:val="sr-Cyrl-RS"/>
        </w:rPr>
      </w:pPr>
    </w:p>
    <w:p w:rsidR="003A6B0B" w:rsidRPr="00CD13A2"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 xml:space="preserve">У складу са чланом 77. став 4. Закона, под пуном материјалном и кривичном одговорношћу, </w:t>
      </w:r>
      <w:r w:rsidRPr="003A6B0B">
        <w:rPr>
          <w:rFonts w:ascii="Times New Roman" w:eastAsia="Arial Unicode MS" w:hAnsi="Times New Roman" w:cs="Times New Roman"/>
          <w:color w:val="000000"/>
          <w:kern w:val="1"/>
          <w:sz w:val="24"/>
          <w:szCs w:val="24"/>
          <w:lang w:val="sr-Cyrl-CS" w:eastAsia="ar-SA"/>
        </w:rPr>
        <w:t xml:space="preserve">као заступник подизвођача, </w:t>
      </w:r>
      <w:r w:rsidRPr="00CD13A2">
        <w:rPr>
          <w:rFonts w:ascii="Times New Roman" w:eastAsia="Arial Unicode MS" w:hAnsi="Times New Roman" w:cs="Times New Roman"/>
          <w:color w:val="000000"/>
          <w:kern w:val="1"/>
          <w:sz w:val="24"/>
          <w:szCs w:val="24"/>
          <w:lang w:val="sr-Cyrl-RS" w:eastAsia="ar-SA"/>
        </w:rPr>
        <w:t>дајем следећу</w:t>
      </w:r>
    </w:p>
    <w:p w:rsidR="003A6B0B" w:rsidRPr="00CD13A2"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ab/>
      </w:r>
      <w:r w:rsidRPr="00CD13A2">
        <w:rPr>
          <w:rFonts w:ascii="Times New Roman" w:eastAsia="Arial Unicode MS" w:hAnsi="Times New Roman" w:cs="Times New Roman"/>
          <w:color w:val="000000"/>
          <w:kern w:val="1"/>
          <w:sz w:val="24"/>
          <w:szCs w:val="24"/>
          <w:lang w:val="sr-Cyrl-RS" w:eastAsia="ar-SA"/>
        </w:rPr>
        <w:tab/>
      </w:r>
      <w:r w:rsidRPr="00CD13A2">
        <w:rPr>
          <w:rFonts w:ascii="Times New Roman" w:eastAsia="Arial Unicode MS" w:hAnsi="Times New Roman" w:cs="Times New Roman"/>
          <w:color w:val="000000"/>
          <w:kern w:val="1"/>
          <w:sz w:val="24"/>
          <w:szCs w:val="24"/>
          <w:lang w:val="sr-Cyrl-RS" w:eastAsia="ar-SA"/>
        </w:rPr>
        <w:tab/>
      </w:r>
      <w:r w:rsidRPr="00CD13A2">
        <w:rPr>
          <w:rFonts w:ascii="Times New Roman" w:eastAsia="Arial Unicode MS" w:hAnsi="Times New Roman" w:cs="Times New Roman"/>
          <w:color w:val="000000"/>
          <w:kern w:val="1"/>
          <w:sz w:val="24"/>
          <w:szCs w:val="24"/>
          <w:lang w:val="sr-Cyrl-RS" w:eastAsia="ar-SA"/>
        </w:rPr>
        <w:tab/>
      </w:r>
    </w:p>
    <w:p w:rsidR="003A6B0B" w:rsidRPr="00CD13A2" w:rsidRDefault="003A6B0B" w:rsidP="003A6B0B">
      <w:pPr>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r w:rsidRPr="00CD13A2">
        <w:rPr>
          <w:rFonts w:ascii="Times New Roman" w:eastAsia="Arial Unicode MS" w:hAnsi="Times New Roman" w:cs="Times New Roman"/>
          <w:b/>
          <w:color w:val="000000"/>
          <w:kern w:val="1"/>
          <w:sz w:val="24"/>
          <w:szCs w:val="24"/>
          <w:lang w:val="sr-Cyrl-RS" w:eastAsia="ar-SA"/>
        </w:rPr>
        <w:t>И З Ј А В У</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CS" w:eastAsia="ar-SA"/>
        </w:rPr>
        <w:t xml:space="preserve">Подизвођач </w:t>
      </w:r>
      <w:r w:rsidRPr="003A6B0B">
        <w:rPr>
          <w:rFonts w:ascii="Times New Roman" w:eastAsia="Arial Unicode MS" w:hAnsi="Times New Roman" w:cs="Times New Roman"/>
          <w:i/>
          <w:color w:val="000000"/>
          <w:kern w:val="1"/>
          <w:sz w:val="24"/>
          <w:szCs w:val="24"/>
          <w:lang w:val="sr-Cyrl-RS" w:eastAsia="ar-SA"/>
        </w:rPr>
        <w:t xml:space="preserve">____________________________________________________________________ </w:t>
      </w:r>
    </w:p>
    <w:p w:rsidR="003A6B0B" w:rsidRP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3A6B0B">
        <w:rPr>
          <w:rFonts w:ascii="Times New Roman" w:eastAsia="Arial Unicode MS" w:hAnsi="Times New Roman" w:cs="Times New Roman"/>
          <w:i/>
          <w:color w:val="000000"/>
          <w:kern w:val="1"/>
          <w:sz w:val="24"/>
          <w:szCs w:val="24"/>
          <w:lang w:val="sr-Cyrl-RS" w:eastAsia="ar-SA"/>
        </w:rPr>
        <w:t xml:space="preserve">                                                           </w:t>
      </w:r>
      <w:r w:rsidRPr="003A6B0B">
        <w:rPr>
          <w:rFonts w:ascii="Times New Roman" w:eastAsia="Arial Unicode MS" w:hAnsi="Times New Roman" w:cs="Times New Roman"/>
          <w:i/>
          <w:iCs/>
          <w:color w:val="000000"/>
          <w:kern w:val="1"/>
          <w:sz w:val="24"/>
          <w:szCs w:val="24"/>
          <w:lang w:val="sr-Cyrl-RS" w:eastAsia="ar-SA"/>
        </w:rPr>
        <w:t>(</w:t>
      </w:r>
      <w:r w:rsidRPr="009D0977">
        <w:rPr>
          <w:rFonts w:ascii="Times New Roman" w:eastAsia="Arial Unicode MS" w:hAnsi="Times New Roman" w:cs="Times New Roman"/>
          <w:i/>
          <w:color w:val="000000"/>
          <w:kern w:val="1"/>
          <w:sz w:val="24"/>
          <w:szCs w:val="24"/>
          <w:lang w:val="sr-Cyrl-RS" w:eastAsia="ar-SA"/>
        </w:rPr>
        <w:t xml:space="preserve">навести </w:t>
      </w:r>
      <w:r w:rsidRPr="003A6B0B">
        <w:rPr>
          <w:rFonts w:ascii="Times New Roman" w:eastAsia="Arial Unicode MS" w:hAnsi="Times New Roman" w:cs="Times New Roman"/>
          <w:i/>
          <w:color w:val="000000"/>
          <w:kern w:val="1"/>
          <w:sz w:val="24"/>
          <w:szCs w:val="24"/>
          <w:lang w:val="sr-Cyrl-RS" w:eastAsia="ar-SA"/>
        </w:rPr>
        <w:t>назив понуђача</w:t>
      </w:r>
      <w:r w:rsidRPr="003A6B0B">
        <w:rPr>
          <w:rFonts w:ascii="Times New Roman" w:eastAsia="Arial Unicode MS" w:hAnsi="Times New Roman" w:cs="Times New Roman"/>
          <w:i/>
          <w:iCs/>
          <w:color w:val="000000"/>
          <w:kern w:val="1"/>
          <w:sz w:val="24"/>
          <w:szCs w:val="24"/>
          <w:lang w:val="sr-Cyrl-RS" w:eastAsia="ar-SA"/>
        </w:rPr>
        <w:t>)</w:t>
      </w: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6F1FCC">
        <w:rPr>
          <w:rFonts w:ascii="Times New Roman" w:eastAsia="Arial Unicode MS" w:hAnsi="Times New Roman" w:cs="Times New Roman"/>
          <w:color w:val="000000"/>
          <w:kern w:val="1"/>
          <w:sz w:val="24"/>
          <w:szCs w:val="24"/>
          <w:lang w:val="sr-Cyrl-RS" w:eastAsia="ar-SA"/>
        </w:rPr>
        <w:t>у поступку јавне набавке</w:t>
      </w:r>
      <w:r w:rsidRPr="003A6B0B">
        <w:rPr>
          <w:rFonts w:ascii="Times New Roman" w:eastAsia="Arial Unicode MS" w:hAnsi="Times New Roman" w:cs="Times New Roman"/>
          <w:color w:val="000000"/>
          <w:kern w:val="1"/>
          <w:sz w:val="24"/>
          <w:szCs w:val="24"/>
          <w:lang w:val="sr-Cyrl-RS" w:eastAsia="ar-SA"/>
        </w:rPr>
        <w:t xml:space="preserve"> </w:t>
      </w:r>
      <w:r w:rsidR="00AA1B1B">
        <w:rPr>
          <w:rFonts w:ascii="Times New Roman" w:eastAsia="Arial Unicode MS" w:hAnsi="Times New Roman" w:cs="Times New Roman"/>
          <w:color w:val="000000"/>
          <w:kern w:val="1"/>
          <w:sz w:val="24"/>
          <w:szCs w:val="24"/>
          <w:lang w:val="sr-Cyrl-RS" w:eastAsia="ar-SA"/>
        </w:rPr>
        <w:t xml:space="preserve">– </w:t>
      </w:r>
      <w:r w:rsidR="00CD1244">
        <w:rPr>
          <w:rFonts w:ascii="Times New Roman" w:eastAsia="Arial Unicode MS" w:hAnsi="Times New Roman" w:cs="Times New Roman"/>
          <w:color w:val="000000"/>
          <w:kern w:val="1"/>
          <w:sz w:val="24"/>
          <w:szCs w:val="24"/>
          <w:lang w:val="sr-Cyrl-RS" w:eastAsia="ar-SA"/>
        </w:rPr>
        <w:t xml:space="preserve">Набавка </w:t>
      </w:r>
      <w:r w:rsidR="00A63FA3">
        <w:rPr>
          <w:rFonts w:ascii="Times New Roman" w:eastAsia="Arial Unicode MS" w:hAnsi="Times New Roman" w:cs="Times New Roman"/>
          <w:color w:val="000000"/>
          <w:kern w:val="1"/>
          <w:sz w:val="24"/>
          <w:szCs w:val="24"/>
          <w:lang w:val="sr-Cyrl-RS" w:eastAsia="ar-SA"/>
        </w:rPr>
        <w:t>услуга</w:t>
      </w:r>
      <w:r w:rsidR="00CD1244">
        <w:rPr>
          <w:rFonts w:ascii="Times New Roman" w:eastAsia="Arial Unicode MS" w:hAnsi="Times New Roman" w:cs="Times New Roman"/>
          <w:color w:val="000000"/>
          <w:kern w:val="1"/>
          <w:sz w:val="24"/>
          <w:szCs w:val="24"/>
          <w:lang w:val="sr-Cyrl-RS" w:eastAsia="ar-SA"/>
        </w:rPr>
        <w:t xml:space="preserve"> - </w:t>
      </w:r>
      <w:r w:rsidR="00AA1B1B">
        <w:rPr>
          <w:rFonts w:ascii="Times New Roman" w:eastAsia="Arial Unicode MS" w:hAnsi="Times New Roman" w:cs="Times New Roman"/>
          <w:color w:val="000000"/>
          <w:kern w:val="1"/>
          <w:sz w:val="24"/>
          <w:szCs w:val="24"/>
          <w:lang w:val="sr-Cyrl-RS" w:eastAsia="ar-SA"/>
        </w:rPr>
        <w:t xml:space="preserve">Набавка </w:t>
      </w:r>
      <w:r w:rsidR="00A63FA3">
        <w:rPr>
          <w:rFonts w:ascii="Times New Roman" w:eastAsia="Arial Unicode MS" w:hAnsi="Times New Roman" w:cs="Times New Roman"/>
          <w:color w:val="000000"/>
          <w:kern w:val="1"/>
          <w:sz w:val="24"/>
          <w:szCs w:val="24"/>
          <w:lang w:val="sr-Cyrl-RS" w:eastAsia="ar-SA"/>
        </w:rPr>
        <w:t>услуга осигурања</w:t>
      </w:r>
      <w:r w:rsidRPr="006F1FCC">
        <w:rPr>
          <w:rFonts w:ascii="Times New Roman" w:eastAsia="Arial Unicode MS" w:hAnsi="Times New Roman" w:cs="Times New Roman"/>
          <w:color w:val="000000"/>
          <w:kern w:val="1"/>
          <w:sz w:val="24"/>
          <w:szCs w:val="24"/>
          <w:lang w:val="sr-Cyrl-RS" w:eastAsia="ar-SA"/>
        </w:rPr>
        <w:t xml:space="preserve"> </w:t>
      </w:r>
      <w:r w:rsidRPr="003A6B0B">
        <w:rPr>
          <w:rFonts w:ascii="Times New Roman" w:eastAsia="Arial Unicode MS" w:hAnsi="Times New Roman" w:cs="Times New Roman"/>
          <w:color w:val="000000"/>
          <w:kern w:val="1"/>
          <w:sz w:val="24"/>
          <w:szCs w:val="24"/>
          <w:lang w:val="sr-Cyrl-RS" w:eastAsia="ar-SA"/>
        </w:rPr>
        <w:t xml:space="preserve">ЈНМВ </w:t>
      </w:r>
      <w:r w:rsidR="009E1254">
        <w:rPr>
          <w:rFonts w:ascii="Times New Roman" w:eastAsia="Arial Unicode MS" w:hAnsi="Times New Roman" w:cs="Times New Roman"/>
          <w:color w:val="000000"/>
          <w:kern w:val="1"/>
          <w:sz w:val="24"/>
          <w:szCs w:val="24"/>
          <w:lang w:eastAsia="ar-SA"/>
        </w:rPr>
        <w:t>28</w:t>
      </w:r>
      <w:r w:rsidRPr="003A6B0B">
        <w:rPr>
          <w:rFonts w:ascii="Times New Roman" w:eastAsia="Arial Unicode MS" w:hAnsi="Times New Roman" w:cs="Times New Roman"/>
          <w:color w:val="000000"/>
          <w:kern w:val="1"/>
          <w:sz w:val="24"/>
          <w:szCs w:val="24"/>
          <w:lang w:val="sr-Cyrl-RS" w:eastAsia="ar-SA"/>
        </w:rPr>
        <w:t>/1</w:t>
      </w:r>
      <w:r w:rsidR="009E1254">
        <w:rPr>
          <w:rFonts w:ascii="Times New Roman" w:eastAsia="Arial Unicode MS" w:hAnsi="Times New Roman" w:cs="Times New Roman"/>
          <w:color w:val="000000"/>
          <w:kern w:val="1"/>
          <w:sz w:val="24"/>
          <w:szCs w:val="24"/>
          <w:lang w:eastAsia="ar-SA"/>
        </w:rPr>
        <w:t>8</w:t>
      </w:r>
      <w:r w:rsidRPr="006F1FCC">
        <w:rPr>
          <w:rFonts w:ascii="Times New Roman" w:eastAsia="Arial Unicode MS" w:hAnsi="Times New Roman" w:cs="Times New Roman"/>
          <w:color w:val="000000"/>
          <w:kern w:val="1"/>
          <w:sz w:val="24"/>
          <w:szCs w:val="24"/>
          <w:lang w:val="sr-Cyrl-RS" w:eastAsia="ar-SA"/>
        </w:rPr>
        <w:t>, испуњава све услове из чл. 75. Закона, односно услове дефинисане конкурсном документацијом</w:t>
      </w:r>
      <w:r w:rsidRPr="003A6B0B">
        <w:rPr>
          <w:rFonts w:ascii="Times New Roman" w:eastAsia="Arial Unicode MS" w:hAnsi="Times New Roman" w:cs="Times New Roman"/>
          <w:color w:val="000000"/>
          <w:kern w:val="1"/>
          <w:sz w:val="24"/>
          <w:szCs w:val="24"/>
          <w:lang w:val="ru-RU" w:eastAsia="ar-SA"/>
        </w:rPr>
        <w:t xml:space="preserve"> </w:t>
      </w:r>
      <w:r w:rsidRPr="006F1FCC">
        <w:rPr>
          <w:rFonts w:ascii="Times New Roman" w:eastAsia="Arial Unicode MS" w:hAnsi="Times New Roman" w:cs="Times New Roman"/>
          <w:color w:val="000000"/>
          <w:kern w:val="1"/>
          <w:sz w:val="24"/>
          <w:szCs w:val="24"/>
          <w:lang w:val="sr-Cyrl-RS" w:eastAsia="ar-SA"/>
        </w:rPr>
        <w:t>за предметну јавну набавку</w:t>
      </w:r>
      <w:r w:rsidRPr="003A6B0B">
        <w:rPr>
          <w:rFonts w:ascii="Times New Roman" w:eastAsia="Arial Unicode MS" w:hAnsi="Times New Roman" w:cs="Times New Roman"/>
          <w:color w:val="000000"/>
          <w:kern w:val="1"/>
          <w:sz w:val="24"/>
          <w:szCs w:val="24"/>
          <w:lang w:val="sr-Cyrl-CS" w:eastAsia="ar-SA"/>
        </w:rPr>
        <w:t>,</w:t>
      </w:r>
      <w:r w:rsidRPr="006F1FCC">
        <w:rPr>
          <w:rFonts w:ascii="Times New Roman" w:eastAsia="Arial Unicode MS" w:hAnsi="Times New Roman" w:cs="Times New Roman"/>
          <w:color w:val="000000"/>
          <w:kern w:val="1"/>
          <w:sz w:val="24"/>
          <w:szCs w:val="24"/>
          <w:lang w:val="sr-Cyrl-RS" w:eastAsia="ar-SA"/>
        </w:rPr>
        <w:t xml:space="preserve"> и то:</w:t>
      </w:r>
    </w:p>
    <w:p w:rsidR="003A6B0B" w:rsidRPr="003A6B0B" w:rsidRDefault="003A6B0B" w:rsidP="00FA3AAC">
      <w:pPr>
        <w:numPr>
          <w:ilvl w:val="0"/>
          <w:numId w:val="8"/>
        </w:num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3A6B0B">
        <w:rPr>
          <w:rFonts w:ascii="Times New Roman" w:eastAsia="Arial Unicode MS" w:hAnsi="Times New Roman" w:cs="Times New Roman"/>
          <w:iCs/>
          <w:color w:val="000000"/>
          <w:kern w:val="1"/>
          <w:sz w:val="24"/>
          <w:szCs w:val="24"/>
          <w:lang w:val="sr-Cyrl-CS" w:eastAsia="ar-SA"/>
        </w:rPr>
        <w:t>Подизвођач је р</w:t>
      </w:r>
      <w:r w:rsidRPr="006F1FCC">
        <w:rPr>
          <w:rFonts w:ascii="Times New Roman" w:eastAsia="Arial Unicode MS" w:hAnsi="Times New Roman" w:cs="Times New Roman"/>
          <w:iCs/>
          <w:color w:val="000000"/>
          <w:kern w:val="1"/>
          <w:sz w:val="24"/>
          <w:szCs w:val="24"/>
          <w:lang w:val="sr-Cyrl-CS" w:eastAsia="ar-SA"/>
        </w:rPr>
        <w:t>егистрован код надлежног органа, односно уписан у одговарајући регистар;</w:t>
      </w:r>
    </w:p>
    <w:p w:rsidR="003A6B0B" w:rsidRPr="003A6B0B" w:rsidRDefault="003A6B0B" w:rsidP="00FA3AAC">
      <w:pPr>
        <w:numPr>
          <w:ilvl w:val="0"/>
          <w:numId w:val="8"/>
        </w:num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3A6B0B">
        <w:rPr>
          <w:rFonts w:ascii="Times New Roman" w:eastAsia="Arial Unicode MS" w:hAnsi="Times New Roman" w:cs="Times New Roman"/>
          <w:iCs/>
          <w:color w:val="000000"/>
          <w:kern w:val="1"/>
          <w:sz w:val="24"/>
          <w:szCs w:val="24"/>
          <w:lang w:val="sr-Cyrl-CS" w:eastAsia="ar-SA"/>
        </w:rPr>
        <w:t xml:space="preserve">Подизвођач и његов </w:t>
      </w:r>
      <w:r w:rsidRPr="006F1FCC">
        <w:rPr>
          <w:rFonts w:ascii="Times New Roman" w:eastAsia="Arial Unicode MS" w:hAnsi="Times New Roman" w:cs="Times New Roman"/>
          <w:iCs/>
          <w:color w:val="000000"/>
          <w:kern w:val="1"/>
          <w:sz w:val="24"/>
          <w:szCs w:val="24"/>
          <w:lang w:val="sr-Cyrl-CS" w:eastAsia="ar-SA"/>
        </w:rPr>
        <w:t xml:space="preserve">законски </w:t>
      </w:r>
      <w:r w:rsidRPr="006F1FCC">
        <w:rPr>
          <w:rFonts w:ascii="Times New Roman" w:eastAsia="Arial Unicode MS" w:hAnsi="Times New Roman" w:cs="Times New Roman"/>
          <w:color w:val="000000"/>
          <w:kern w:val="1"/>
          <w:sz w:val="24"/>
          <w:szCs w:val="24"/>
          <w:lang w:val="sr-Cyrl-CS" w:eastAsia="ar-SA"/>
        </w:rPr>
        <w:t>заступник нис</w:t>
      </w:r>
      <w:r w:rsidRPr="003A6B0B">
        <w:rPr>
          <w:rFonts w:ascii="Times New Roman" w:eastAsia="Arial Unicode MS" w:hAnsi="Times New Roman" w:cs="Times New Roman"/>
          <w:color w:val="000000"/>
          <w:kern w:val="1"/>
          <w:sz w:val="24"/>
          <w:szCs w:val="24"/>
          <w:lang w:val="sr-Cyrl-CS" w:eastAsia="ar-SA"/>
        </w:rPr>
        <w:t>у</w:t>
      </w:r>
      <w:r w:rsidRPr="006F1FCC">
        <w:rPr>
          <w:rFonts w:ascii="Times New Roman" w:eastAsia="Arial Unicode MS" w:hAnsi="Times New Roman" w:cs="Times New Roman"/>
          <w:color w:val="000000"/>
          <w:kern w:val="1"/>
          <w:sz w:val="24"/>
          <w:szCs w:val="24"/>
          <w:lang w:val="sr-Cyrl-CS"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A6B0B">
        <w:rPr>
          <w:rFonts w:ascii="Times New Roman" w:eastAsia="Arial Unicode MS" w:hAnsi="Times New Roman" w:cs="Times New Roman"/>
          <w:color w:val="000000"/>
          <w:kern w:val="1"/>
          <w:sz w:val="24"/>
          <w:szCs w:val="24"/>
          <w:lang w:val="sr-Cyrl-CS" w:eastAsia="ar-SA"/>
        </w:rPr>
        <w:t>к</w:t>
      </w:r>
      <w:r w:rsidRPr="006F1FCC">
        <w:rPr>
          <w:rFonts w:ascii="Times New Roman" w:eastAsia="Arial Unicode MS" w:hAnsi="Times New Roman" w:cs="Times New Roman"/>
          <w:color w:val="000000"/>
          <w:kern w:val="1"/>
          <w:sz w:val="24"/>
          <w:szCs w:val="24"/>
          <w:lang w:val="sr-Cyrl-CS" w:eastAsia="ar-SA"/>
        </w:rPr>
        <w:t>ривично дело преваре;</w:t>
      </w:r>
    </w:p>
    <w:p w:rsidR="003A6B0B" w:rsidRPr="003A6B0B" w:rsidRDefault="003A6B0B" w:rsidP="00FA3AAC">
      <w:pPr>
        <w:numPr>
          <w:ilvl w:val="0"/>
          <w:numId w:val="8"/>
        </w:numPr>
        <w:suppressAutoHyphens/>
        <w:spacing w:after="0" w:line="100" w:lineRule="atLeast"/>
        <w:jc w:val="both"/>
        <w:rPr>
          <w:rFonts w:ascii="Times New Roman" w:eastAsia="Arial Unicode MS" w:hAnsi="Times New Roman" w:cs="Times New Roman"/>
          <w:kern w:val="1"/>
          <w:sz w:val="24"/>
          <w:szCs w:val="24"/>
          <w:lang w:val="sr-Cyrl-CS" w:eastAsia="ar-SA"/>
        </w:rPr>
      </w:pPr>
      <w:r w:rsidRPr="003A6B0B">
        <w:rPr>
          <w:rFonts w:ascii="Times New Roman" w:eastAsia="Arial Unicode MS" w:hAnsi="Times New Roman" w:cs="Times New Roman"/>
          <w:bCs/>
          <w:iCs/>
          <w:color w:val="000000"/>
          <w:kern w:val="1"/>
          <w:sz w:val="24"/>
          <w:szCs w:val="24"/>
          <w:lang w:val="sr-Cyrl-CS" w:eastAsia="ar-SA"/>
        </w:rPr>
        <w:t>Подизвођач је и</w:t>
      </w:r>
      <w:r w:rsidRPr="006F1FCC">
        <w:rPr>
          <w:rFonts w:ascii="Times New Roman" w:eastAsia="Arial Unicode MS" w:hAnsi="Times New Roman" w:cs="Times New Roman"/>
          <w:bCs/>
          <w:iCs/>
          <w:color w:val="000000"/>
          <w:kern w:val="1"/>
          <w:sz w:val="24"/>
          <w:szCs w:val="24"/>
          <w:lang w:val="sr-Cyrl-CS" w:eastAsia="ar-SA"/>
        </w:rPr>
        <w:t xml:space="preserve">змирио </w:t>
      </w:r>
      <w:r w:rsidRPr="006F1FCC">
        <w:rPr>
          <w:rFonts w:ascii="Times New Roman" w:eastAsia="Arial Unicode MS" w:hAnsi="Times New Roman" w:cs="Times New Roman"/>
          <w:color w:val="000000"/>
          <w:kern w:val="1"/>
          <w:sz w:val="24"/>
          <w:szCs w:val="24"/>
          <w:lang w:val="sr-Cyrl-CS" w:eastAsia="ar-SA"/>
        </w:rPr>
        <w:t>доспеле порезе, доприносе и друге јавне дажбине у складу са прописима Републике Србије (</w:t>
      </w:r>
      <w:r w:rsidRPr="006F1FCC">
        <w:rPr>
          <w:rFonts w:ascii="Times New Roman" w:eastAsia="Arial Unicode MS" w:hAnsi="Times New Roman" w:cs="Times New Roman"/>
          <w:i/>
          <w:color w:val="000000"/>
          <w:kern w:val="1"/>
          <w:sz w:val="24"/>
          <w:szCs w:val="24"/>
          <w:lang w:val="sr-Cyrl-CS" w:eastAsia="ar-SA"/>
        </w:rPr>
        <w:t>или стране државе када има седиште на њеној територији);</w:t>
      </w:r>
    </w:p>
    <w:p w:rsidR="003A6B0B" w:rsidRP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CS" w:eastAsia="ar-SA"/>
        </w:rPr>
        <w:t xml:space="preserve">Место:_____________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CS" w:eastAsia="ar-SA"/>
        </w:rPr>
        <w:t>Понуђач</w:t>
      </w:r>
      <w:r w:rsidRPr="003A6B0B">
        <w:rPr>
          <w:rFonts w:ascii="Times New Roman" w:eastAsia="Arial Unicode MS" w:hAnsi="Times New Roman" w:cs="Times New Roman"/>
          <w:color w:val="000000"/>
          <w:kern w:val="1"/>
          <w:sz w:val="24"/>
          <w:szCs w:val="24"/>
          <w:lang w:val="sr-Cyrl-RS" w:eastAsia="ar-SA"/>
        </w:rPr>
        <w:t>:</w:t>
      </w:r>
    </w:p>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p>
    <w:p w:rsidR="003A6B0B" w:rsidRPr="006F1FCC"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CS" w:eastAsia="ar-SA"/>
        </w:rPr>
        <w:t xml:space="preserve">Датум:_____________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CS" w:eastAsia="ar-SA"/>
        </w:rPr>
        <w:t xml:space="preserve">М.П.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RS" w:eastAsia="ar-SA"/>
        </w:rPr>
        <w:t>_____________________</w:t>
      </w: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Напомена: Уколико понуђач подноси понуду са подизвођачем, Изјава мора бити потписана од стране овлашћеног лица подизвођача и оверена печатом.</w:t>
      </w: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br w:type="page"/>
      </w:r>
    </w:p>
    <w:p w:rsidR="003A6B0B" w:rsidRPr="003A6B0B" w:rsidRDefault="003A6B0B" w:rsidP="003A6B0B">
      <w:pPr>
        <w:spacing w:after="0" w:line="240" w:lineRule="auto"/>
        <w:rPr>
          <w:rFonts w:ascii="Times New Roman" w:eastAsia="TimesNewRomanPSMT" w:hAnsi="Times New Roman" w:cs="Times New Roman"/>
          <w:b/>
          <w:bCs/>
          <w:color w:val="000000"/>
          <w:kern w:val="1"/>
          <w:sz w:val="32"/>
          <w:szCs w:val="24"/>
          <w:lang w:val="sr-Cyrl-RS" w:eastAsia="ar-SA"/>
        </w:rPr>
      </w:pPr>
      <w:r w:rsidRPr="003A6B0B">
        <w:rPr>
          <w:rFonts w:ascii="Times New Roman" w:eastAsia="TimesNewRomanPSMT" w:hAnsi="Times New Roman" w:cs="Times New Roman"/>
          <w:b/>
          <w:bCs/>
          <w:color w:val="000000"/>
          <w:kern w:val="1"/>
          <w:sz w:val="32"/>
          <w:szCs w:val="24"/>
          <w:lang w:eastAsia="ar-SA"/>
        </w:rPr>
        <w:lastRenderedPageBreak/>
        <w:t>VI</w:t>
      </w:r>
      <w:r w:rsidRPr="003A6B0B">
        <w:rPr>
          <w:rFonts w:ascii="Times New Roman" w:eastAsia="TimesNewRomanPSMT" w:hAnsi="Times New Roman" w:cs="Times New Roman"/>
          <w:b/>
          <w:bCs/>
          <w:color w:val="000000"/>
          <w:kern w:val="1"/>
          <w:sz w:val="32"/>
          <w:szCs w:val="24"/>
          <w:lang w:val="sr-Cyrl-RS" w:eastAsia="ar-SA"/>
        </w:rPr>
        <w:t xml:space="preserve"> УПУТСТВО ПОНУЂАЧИМА КАКО ДА САЧИНЕ ПОНУДУ</w:t>
      </w:r>
    </w:p>
    <w:p w:rsidR="00C147C0" w:rsidRPr="006F1FCC" w:rsidRDefault="00C147C0" w:rsidP="003A6B0B">
      <w:pPr>
        <w:tabs>
          <w:tab w:val="left" w:pos="680"/>
        </w:tabs>
        <w:suppressAutoHyphens/>
        <w:spacing w:after="0" w:line="100" w:lineRule="atLeast"/>
        <w:jc w:val="both"/>
        <w:rPr>
          <w:rFonts w:ascii="Times New Roman" w:eastAsia="TimesNewRomanPSMT" w:hAnsi="Times New Roman" w:cs="Times New Roman"/>
          <w:b/>
          <w:bCs/>
          <w:color w:val="000000"/>
          <w:kern w:val="1"/>
          <w:sz w:val="32"/>
          <w:szCs w:val="24"/>
          <w:lang w:val="sr-Cyrl-RS" w:eastAsia="ar-SA"/>
        </w:rPr>
      </w:pPr>
    </w:p>
    <w:p w:rsidR="003A6B0B" w:rsidRPr="006F1FCC"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sidRPr="006F1FCC">
        <w:rPr>
          <w:rFonts w:ascii="Times New Roman" w:eastAsia="Arial Unicode MS" w:hAnsi="Times New Roman" w:cs="Times New Roman"/>
          <w:b/>
          <w:bCs/>
          <w:iCs/>
          <w:color w:val="000000"/>
          <w:kern w:val="1"/>
          <w:sz w:val="24"/>
          <w:szCs w:val="24"/>
          <w:lang w:val="sr-Cyrl-RS" w:eastAsia="ar-SA"/>
        </w:rPr>
        <w:t>1. ПОДАЦИ О ЈЕЗИКУ НА КОЈЕМ ПОНУДА МОРА ДА БУДЕ САСТАВЉЕНА</w:t>
      </w:r>
    </w:p>
    <w:p w:rsidR="003A6B0B" w:rsidRPr="006F1FCC"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b/>
          <w:bCs/>
          <w:iCs/>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Понуђач подноси понуду на српском језику.</w:t>
      </w: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6F1FCC"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6F1FCC">
        <w:rPr>
          <w:rFonts w:ascii="Times New Roman" w:eastAsia="Arial Unicode MS" w:hAnsi="Times New Roman" w:cs="Times New Roman"/>
          <w:b/>
          <w:bCs/>
          <w:iCs/>
          <w:color w:val="000000"/>
          <w:kern w:val="1"/>
          <w:sz w:val="24"/>
          <w:szCs w:val="24"/>
          <w:lang w:val="sr-Cyrl-RS" w:eastAsia="ar-SA"/>
        </w:rPr>
        <w:t>2. НАЧИН НА КОЈИ ПОНУДА МОРА ДА БУДЕ САЧИЊЕНА</w:t>
      </w:r>
    </w:p>
    <w:p w:rsidR="003A6B0B" w:rsidRPr="006F1FCC"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3A6B0B" w:rsidRPr="00CD13A2" w:rsidRDefault="003A6B0B" w:rsidP="003A6B0B">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3A6B0B" w:rsidRPr="00CD13A2"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На полеђини коверте или на кутији навести назив</w:t>
      </w:r>
      <w:r w:rsidRPr="003A6B0B">
        <w:rPr>
          <w:rFonts w:ascii="Times New Roman" w:eastAsia="TimesNewRomanPSMT" w:hAnsi="Times New Roman" w:cs="Times New Roman"/>
          <w:bCs/>
          <w:color w:val="000000"/>
          <w:kern w:val="1"/>
          <w:sz w:val="24"/>
          <w:szCs w:val="24"/>
          <w:lang w:val="sr-Cyrl-CS" w:eastAsia="ar-SA"/>
        </w:rPr>
        <w:t xml:space="preserve"> и адресу</w:t>
      </w:r>
      <w:r w:rsidRPr="00CD13A2">
        <w:rPr>
          <w:rFonts w:ascii="Times New Roman" w:eastAsia="TimesNewRomanPSMT" w:hAnsi="Times New Roman" w:cs="Times New Roman"/>
          <w:bCs/>
          <w:color w:val="000000"/>
          <w:kern w:val="1"/>
          <w:sz w:val="24"/>
          <w:szCs w:val="24"/>
          <w:lang w:val="sr-Cyrl-RS" w:eastAsia="ar-SA"/>
        </w:rPr>
        <w:t xml:space="preserve"> понуђача. </w:t>
      </w:r>
    </w:p>
    <w:p w:rsidR="003A6B0B" w:rsidRPr="00CD13A2"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A6B0B" w:rsidRPr="00FA3AAC" w:rsidRDefault="003A6B0B" w:rsidP="003A6B0B">
      <w:pPr>
        <w:suppressAutoHyphens/>
        <w:autoSpaceDE w:val="0"/>
        <w:autoSpaceDN w:val="0"/>
        <w:adjustRightInd w:val="0"/>
        <w:spacing w:after="0" w:line="240" w:lineRule="auto"/>
        <w:jc w:val="both"/>
        <w:rPr>
          <w:rFonts w:ascii="Times New Roman" w:eastAsia="Arial Unicode MS" w:hAnsi="Times New Roman" w:cs="Times New Roman"/>
          <w:iCs/>
          <w:color w:val="FF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Понуду доставити на адресу: </w:t>
      </w:r>
      <w:r w:rsidRPr="003A6B0B">
        <w:rPr>
          <w:rFonts w:ascii="Times New Roman" w:eastAsia="TimesNewRomanPSMT" w:hAnsi="Times New Roman" w:cs="Times New Roman"/>
          <w:bCs/>
          <w:color w:val="000000"/>
          <w:kern w:val="1"/>
          <w:sz w:val="24"/>
          <w:szCs w:val="24"/>
          <w:lang w:val="sr-Cyrl-RS" w:eastAsia="ar-SA"/>
        </w:rPr>
        <w:t>ЈКП „Паркинг сервис“ - Ниш</w:t>
      </w:r>
      <w:r w:rsidRPr="00CD13A2">
        <w:rPr>
          <w:rFonts w:ascii="Times New Roman" w:eastAsia="Arial Unicode MS" w:hAnsi="Times New Roman" w:cs="Times New Roman"/>
          <w:i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са назнаком:</w:t>
      </w:r>
      <w:r w:rsidR="009E1254">
        <w:rPr>
          <w:rFonts w:ascii="Times New Roman" w:eastAsia="TimesNewRomanPSMT" w:hAnsi="Times New Roman" w:cs="Times New Roman"/>
          <w:bCs/>
          <w:color w:val="000000"/>
          <w:kern w:val="1"/>
          <w:sz w:val="24"/>
          <w:szCs w:val="24"/>
          <w:lang w:eastAsia="ar-SA"/>
        </w:rPr>
        <w:t xml:space="preserve"> </w:t>
      </w:r>
      <w:r w:rsidR="009E1254">
        <w:rPr>
          <w:rFonts w:ascii="Times New Roman" w:eastAsia="TimesNewRomanPSMT" w:hAnsi="Times New Roman" w:cs="Times New Roman"/>
          <w:bCs/>
          <w:color w:val="000000"/>
          <w:kern w:val="1"/>
          <w:sz w:val="24"/>
          <w:szCs w:val="24"/>
          <w:lang w:val="sr-Latn-RS" w:eastAsia="ar-SA"/>
        </w:rPr>
        <w:t>„</w:t>
      </w:r>
      <w:r w:rsidR="00C93172" w:rsidRPr="00C93172">
        <w:rPr>
          <w:rFonts w:ascii="Times New Roman" w:eastAsia="TimesNewRomanPS-BoldMT" w:hAnsi="Times New Roman" w:cs="Times New Roman"/>
          <w:b/>
          <w:bCs/>
          <w:color w:val="000000"/>
          <w:kern w:val="1"/>
          <w:sz w:val="24"/>
          <w:szCs w:val="24"/>
          <w:lang w:val="sr-Cyrl-RS" w:eastAsia="ar-SA"/>
        </w:rPr>
        <w:t xml:space="preserve">Понуда за јавну набавку </w:t>
      </w:r>
      <w:r w:rsidR="00B36BCD">
        <w:rPr>
          <w:rFonts w:ascii="Times New Roman" w:eastAsia="TimesNewRomanPS-BoldMT" w:hAnsi="Times New Roman" w:cs="Times New Roman"/>
          <w:b/>
          <w:bCs/>
          <w:color w:val="000000"/>
          <w:kern w:val="1"/>
          <w:sz w:val="24"/>
          <w:szCs w:val="24"/>
          <w:lang w:val="sr-Cyrl-RS" w:eastAsia="ar-SA"/>
        </w:rPr>
        <w:t>услуга</w:t>
      </w:r>
      <w:r w:rsidR="00C93172" w:rsidRPr="00C93172">
        <w:rPr>
          <w:rFonts w:ascii="Times New Roman" w:eastAsia="TimesNewRomanPS-BoldMT" w:hAnsi="Times New Roman" w:cs="Times New Roman"/>
          <w:b/>
          <w:bCs/>
          <w:color w:val="000000"/>
          <w:kern w:val="1"/>
          <w:sz w:val="24"/>
          <w:szCs w:val="24"/>
          <w:lang w:val="sr-Cyrl-RS" w:eastAsia="ar-SA"/>
        </w:rPr>
        <w:t xml:space="preserve"> – набавка </w:t>
      </w:r>
      <w:r w:rsidR="00D41EFA">
        <w:rPr>
          <w:rFonts w:ascii="Times New Roman" w:eastAsia="TimesNewRomanPS-BoldMT" w:hAnsi="Times New Roman" w:cs="Times New Roman"/>
          <w:b/>
          <w:bCs/>
          <w:color w:val="000000"/>
          <w:kern w:val="1"/>
          <w:sz w:val="24"/>
          <w:szCs w:val="24"/>
          <w:lang w:val="sr-Cyrl-RS" w:eastAsia="ar-SA"/>
        </w:rPr>
        <w:t>услуге</w:t>
      </w:r>
      <w:r w:rsidR="00B36BCD">
        <w:rPr>
          <w:rFonts w:ascii="Times New Roman" w:eastAsia="TimesNewRomanPS-BoldMT" w:hAnsi="Times New Roman" w:cs="Times New Roman"/>
          <w:b/>
          <w:bCs/>
          <w:color w:val="000000"/>
          <w:kern w:val="1"/>
          <w:sz w:val="24"/>
          <w:szCs w:val="24"/>
          <w:lang w:val="sr-Cyrl-RS" w:eastAsia="ar-SA"/>
        </w:rPr>
        <w:t xml:space="preserve"> осигурања</w:t>
      </w:r>
      <w:r w:rsidR="00C93172" w:rsidRPr="00C93172">
        <w:rPr>
          <w:rFonts w:ascii="Times New Roman" w:eastAsia="TimesNewRomanPS-BoldMT" w:hAnsi="Times New Roman" w:cs="Times New Roman"/>
          <w:b/>
          <w:bCs/>
          <w:color w:val="000000"/>
          <w:kern w:val="1"/>
          <w:sz w:val="24"/>
          <w:szCs w:val="24"/>
          <w:lang w:val="sr-Cyrl-RS" w:eastAsia="ar-SA"/>
        </w:rPr>
        <w:t xml:space="preserve">, ЈНМВ </w:t>
      </w:r>
      <w:r w:rsidR="009E1254">
        <w:rPr>
          <w:rFonts w:ascii="Times New Roman" w:eastAsia="TimesNewRomanPS-BoldMT" w:hAnsi="Times New Roman" w:cs="Times New Roman"/>
          <w:b/>
          <w:bCs/>
          <w:color w:val="000000"/>
          <w:kern w:val="1"/>
          <w:sz w:val="24"/>
          <w:szCs w:val="24"/>
          <w:lang w:eastAsia="ar-SA"/>
        </w:rPr>
        <w:t>28</w:t>
      </w:r>
      <w:r w:rsidR="001876C9">
        <w:rPr>
          <w:rFonts w:ascii="Times New Roman" w:eastAsia="TimesNewRomanPS-BoldMT" w:hAnsi="Times New Roman" w:cs="Times New Roman"/>
          <w:b/>
          <w:bCs/>
          <w:color w:val="000000"/>
          <w:kern w:val="1"/>
          <w:sz w:val="24"/>
          <w:szCs w:val="24"/>
          <w:lang w:val="sr-Cyrl-RS" w:eastAsia="ar-SA"/>
        </w:rPr>
        <w:t>/1</w:t>
      </w:r>
      <w:r w:rsidR="009E1254">
        <w:rPr>
          <w:rFonts w:ascii="Times New Roman" w:eastAsia="TimesNewRomanPS-BoldMT" w:hAnsi="Times New Roman" w:cs="Times New Roman"/>
          <w:b/>
          <w:bCs/>
          <w:color w:val="000000"/>
          <w:kern w:val="1"/>
          <w:sz w:val="24"/>
          <w:szCs w:val="24"/>
          <w:lang w:eastAsia="ar-SA"/>
        </w:rPr>
        <w:t>8</w:t>
      </w:r>
      <w:r w:rsidR="00C93172" w:rsidRPr="00C93172">
        <w:rPr>
          <w:rFonts w:ascii="Times New Roman" w:eastAsia="TimesNewRomanPS-BoldMT" w:hAnsi="Times New Roman" w:cs="Times New Roman"/>
          <w:b/>
          <w:bCs/>
          <w:color w:val="000000"/>
          <w:kern w:val="1"/>
          <w:sz w:val="24"/>
          <w:szCs w:val="24"/>
          <w:lang w:val="sr-Cyrl-RS" w:eastAsia="ar-SA"/>
        </w:rPr>
        <w:t xml:space="preserve"> </w:t>
      </w:r>
      <w:r w:rsidR="00D41EFA" w:rsidRPr="00D41EFA">
        <w:rPr>
          <w:rFonts w:ascii="Times New Roman" w:eastAsia="TimesNewRomanPS-BoldMT" w:hAnsi="Times New Roman" w:cs="Times New Roman"/>
          <w:b/>
          <w:bCs/>
          <w:color w:val="000000"/>
          <w:kern w:val="1"/>
          <w:sz w:val="24"/>
          <w:szCs w:val="24"/>
          <w:lang w:val="sr-Cyrl-RS" w:eastAsia="ar-SA"/>
        </w:rPr>
        <w:t>– ПАРТИЈА ____ (уписати број партије/бројеве партија за које се понуда подноси)</w:t>
      </w:r>
      <w:r w:rsidR="00691A42">
        <w:rPr>
          <w:rFonts w:ascii="Times New Roman" w:eastAsia="TimesNewRomanPS-BoldMT" w:hAnsi="Times New Roman" w:cs="Times New Roman"/>
          <w:b/>
          <w:bCs/>
          <w:color w:val="000000"/>
          <w:kern w:val="1"/>
          <w:sz w:val="24"/>
          <w:szCs w:val="24"/>
          <w:lang w:val="sr-Cyrl-RS" w:eastAsia="ar-SA"/>
        </w:rPr>
        <w:t xml:space="preserve"> </w:t>
      </w:r>
      <w:r w:rsidR="00C93172" w:rsidRPr="00C93172">
        <w:rPr>
          <w:rFonts w:ascii="Times New Roman" w:eastAsia="TimesNewRomanPS-BoldMT" w:hAnsi="Times New Roman" w:cs="Times New Roman"/>
          <w:b/>
          <w:bCs/>
          <w:color w:val="000000"/>
          <w:kern w:val="1"/>
          <w:sz w:val="24"/>
          <w:szCs w:val="24"/>
          <w:lang w:val="sr-Cyrl-RS" w:eastAsia="ar-SA"/>
        </w:rPr>
        <w:t xml:space="preserve">- </w:t>
      </w:r>
      <w:r w:rsidR="00691A42">
        <w:rPr>
          <w:rFonts w:ascii="Times New Roman" w:eastAsia="TimesNewRomanPS-BoldMT" w:hAnsi="Times New Roman" w:cs="Times New Roman"/>
          <w:b/>
          <w:bCs/>
          <w:color w:val="000000"/>
          <w:kern w:val="1"/>
          <w:sz w:val="24"/>
          <w:szCs w:val="24"/>
          <w:lang w:eastAsia="ar-SA"/>
        </w:rPr>
        <w:t>KOM</w:t>
      </w:r>
      <w:r w:rsidR="00691A42">
        <w:rPr>
          <w:rFonts w:ascii="Times New Roman" w:eastAsia="TimesNewRomanPS-BoldMT" w:hAnsi="Times New Roman" w:cs="Times New Roman"/>
          <w:b/>
          <w:bCs/>
          <w:color w:val="000000"/>
          <w:kern w:val="1"/>
          <w:sz w:val="24"/>
          <w:szCs w:val="24"/>
          <w:lang w:val="sr-Cyrl-RS" w:eastAsia="ar-SA"/>
        </w:rPr>
        <w:t>ИСИЈСКИ ОТВОРИТИ</w:t>
      </w:r>
      <w:r w:rsidR="00C93172" w:rsidRPr="00C93172">
        <w:rPr>
          <w:rFonts w:ascii="Times New Roman" w:eastAsia="TimesNewRomanPS-BoldMT" w:hAnsi="Times New Roman" w:cs="Times New Roman"/>
          <w:b/>
          <w:bCs/>
          <w:color w:val="000000"/>
          <w:kern w:val="1"/>
          <w:sz w:val="24"/>
          <w:szCs w:val="24"/>
          <w:lang w:val="sr-Cyrl-RS" w:eastAsia="ar-SA"/>
        </w:rPr>
        <w:t xml:space="preserve">”.  Понуда се сматра благовременом уколико је примљена од стране наручиоца </w:t>
      </w:r>
      <w:r w:rsidR="00C93172" w:rsidRPr="00911B46">
        <w:rPr>
          <w:rFonts w:ascii="Times New Roman" w:eastAsia="TimesNewRomanPS-BoldMT" w:hAnsi="Times New Roman" w:cs="Times New Roman"/>
          <w:b/>
          <w:bCs/>
          <w:color w:val="000000"/>
          <w:kern w:val="1"/>
          <w:sz w:val="24"/>
          <w:szCs w:val="24"/>
          <w:lang w:val="sr-Cyrl-RS" w:eastAsia="ar-SA"/>
        </w:rPr>
        <w:t xml:space="preserve">до </w:t>
      </w:r>
      <w:r w:rsidR="008D77D5" w:rsidRPr="00911B46">
        <w:rPr>
          <w:rFonts w:ascii="Times New Roman" w:eastAsia="TimesNewRomanPS-BoldMT" w:hAnsi="Times New Roman" w:cs="Times New Roman"/>
          <w:b/>
          <w:bCs/>
          <w:color w:val="000000"/>
          <w:kern w:val="1"/>
          <w:sz w:val="24"/>
          <w:szCs w:val="24"/>
          <w:lang w:val="sr-Cyrl-RS" w:eastAsia="ar-SA"/>
        </w:rPr>
        <w:t>28</w:t>
      </w:r>
      <w:r w:rsidR="009E1254" w:rsidRPr="00911B46">
        <w:rPr>
          <w:rFonts w:ascii="Times New Roman" w:eastAsia="TimesNewRomanPS-BoldMT" w:hAnsi="Times New Roman" w:cs="Times New Roman"/>
          <w:b/>
          <w:bCs/>
          <w:color w:val="000000"/>
          <w:kern w:val="1"/>
          <w:sz w:val="24"/>
          <w:szCs w:val="24"/>
          <w:lang w:eastAsia="ar-SA"/>
        </w:rPr>
        <w:t>.12.2018</w:t>
      </w:r>
      <w:r w:rsidR="00C93172" w:rsidRPr="00911B46">
        <w:rPr>
          <w:rFonts w:ascii="Times New Roman" w:eastAsia="TimesNewRomanPS-BoldMT" w:hAnsi="Times New Roman" w:cs="Times New Roman"/>
          <w:b/>
          <w:bCs/>
          <w:color w:val="000000"/>
          <w:kern w:val="1"/>
          <w:sz w:val="24"/>
          <w:szCs w:val="24"/>
          <w:lang w:val="sr-Cyrl-RS" w:eastAsia="ar-SA"/>
        </w:rPr>
        <w:t>.</w:t>
      </w:r>
      <w:r w:rsidR="00630DA8" w:rsidRPr="00911B46">
        <w:rPr>
          <w:rFonts w:ascii="Times New Roman" w:eastAsia="TimesNewRomanPS-BoldMT" w:hAnsi="Times New Roman" w:cs="Times New Roman"/>
          <w:b/>
          <w:bCs/>
          <w:color w:val="000000"/>
          <w:kern w:val="1"/>
          <w:sz w:val="24"/>
          <w:szCs w:val="24"/>
          <w:lang w:val="sr-Cyrl-RS" w:eastAsia="ar-SA"/>
        </w:rPr>
        <w:t>год.</w:t>
      </w:r>
      <w:r w:rsidR="00C93172" w:rsidRPr="00911B46">
        <w:rPr>
          <w:rFonts w:ascii="Times New Roman" w:eastAsia="TimesNewRomanPS-BoldMT" w:hAnsi="Times New Roman" w:cs="Times New Roman"/>
          <w:b/>
          <w:bCs/>
          <w:color w:val="000000"/>
          <w:kern w:val="1"/>
          <w:sz w:val="24"/>
          <w:szCs w:val="24"/>
          <w:lang w:val="sr-Cyrl-RS" w:eastAsia="ar-SA"/>
        </w:rPr>
        <w:t xml:space="preserve"> до </w:t>
      </w:r>
      <w:r w:rsidR="008D77D5" w:rsidRPr="00911B46">
        <w:rPr>
          <w:rFonts w:ascii="Times New Roman" w:eastAsia="TimesNewRomanPS-BoldMT" w:hAnsi="Times New Roman" w:cs="Times New Roman"/>
          <w:b/>
          <w:bCs/>
          <w:color w:val="000000"/>
          <w:kern w:val="1"/>
          <w:sz w:val="24"/>
          <w:szCs w:val="24"/>
          <w:lang w:val="sr-Cyrl-RS" w:eastAsia="ar-SA"/>
        </w:rPr>
        <w:t>14</w:t>
      </w:r>
      <w:r w:rsidR="00C93172" w:rsidRPr="00911B46">
        <w:rPr>
          <w:rFonts w:ascii="Times New Roman" w:eastAsia="TimesNewRomanPS-BoldMT" w:hAnsi="Times New Roman" w:cs="Times New Roman"/>
          <w:b/>
          <w:bCs/>
          <w:color w:val="000000"/>
          <w:kern w:val="1"/>
          <w:sz w:val="24"/>
          <w:szCs w:val="24"/>
          <w:lang w:val="sr-Cyrl-RS" w:eastAsia="ar-SA"/>
        </w:rPr>
        <w:t>:00 часова</w:t>
      </w:r>
      <w:r w:rsidRPr="00911B46">
        <w:rPr>
          <w:rFonts w:ascii="Times New Roman" w:eastAsia="Arial Unicode MS" w:hAnsi="Times New Roman" w:cs="Times New Roman"/>
          <w:iCs/>
          <w:kern w:val="1"/>
          <w:sz w:val="24"/>
          <w:szCs w:val="24"/>
          <w:lang w:val="sr-Cyrl-RS" w:eastAsia="ar-SA"/>
        </w:rPr>
        <w:t>.</w:t>
      </w:r>
    </w:p>
    <w:p w:rsidR="003A6B0B" w:rsidRPr="003A6B0B" w:rsidRDefault="003A6B0B" w:rsidP="003A6B0B">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val="sr-Cyrl-RS" w:eastAsia="ar-SA"/>
        </w:rPr>
      </w:pPr>
      <w:r w:rsidRPr="006F1FCC">
        <w:rPr>
          <w:rFonts w:ascii="Times New Roman" w:eastAsia="Arial Unicode MS" w:hAnsi="Times New Roman" w:cs="Times New Roman"/>
          <w:kern w:val="1"/>
          <w:sz w:val="24"/>
          <w:szCs w:val="24"/>
          <w:lang w:val="sr-Cyrl-RS"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3A6B0B">
        <w:rPr>
          <w:rFonts w:ascii="Times New Roman" w:eastAsia="Arial Unicode MS" w:hAnsi="Times New Roman" w:cs="Times New Roman"/>
          <w:kern w:val="1"/>
          <w:sz w:val="24"/>
          <w:szCs w:val="24"/>
          <w:lang w:val="sr-Cyrl-CS" w:eastAsia="ar-SA"/>
        </w:rPr>
        <w:t>н</w:t>
      </w:r>
      <w:r w:rsidRPr="006F1FCC">
        <w:rPr>
          <w:rFonts w:ascii="Times New Roman" w:eastAsia="Arial Unicode MS" w:hAnsi="Times New Roman" w:cs="Times New Roman"/>
          <w:kern w:val="1"/>
          <w:sz w:val="24"/>
          <w:szCs w:val="24"/>
          <w:lang w:val="sr-Cyrl-RS" w:eastAsia="ar-SA"/>
        </w:rPr>
        <w:t>аруч</w:t>
      </w:r>
      <w:r w:rsidRPr="003A6B0B">
        <w:rPr>
          <w:rFonts w:ascii="Times New Roman" w:eastAsia="Arial Unicode MS" w:hAnsi="Times New Roman" w:cs="Times New Roman"/>
          <w:kern w:val="1"/>
          <w:sz w:val="24"/>
          <w:szCs w:val="24"/>
          <w:lang w:val="sr-Cyrl-RS" w:eastAsia="ar-SA"/>
        </w:rPr>
        <w:t>и</w:t>
      </w:r>
      <w:r w:rsidRPr="006F1FCC">
        <w:rPr>
          <w:rFonts w:ascii="Times New Roman" w:eastAsia="Arial Unicode MS" w:hAnsi="Times New Roman" w:cs="Times New Roman"/>
          <w:kern w:val="1"/>
          <w:sz w:val="24"/>
          <w:szCs w:val="24"/>
          <w:lang w:val="sr-Cyrl-RS" w:eastAsia="ar-SA"/>
        </w:rPr>
        <w:t xml:space="preserve">лац ће понуђачу предати потврду пријема понуде. У потврди о пријему наручилац ће навести датум и сат пријема понуде. </w:t>
      </w:r>
    </w:p>
    <w:p w:rsidR="003A6B0B" w:rsidRPr="003A6B0B" w:rsidRDefault="003A6B0B" w:rsidP="003A6B0B">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val="sr-Cyrl-RS" w:eastAsia="ar-SA"/>
        </w:rPr>
      </w:pPr>
      <w:r w:rsidRPr="003A6B0B">
        <w:rPr>
          <w:rFonts w:ascii="Times New Roman" w:eastAsia="Arial Unicode MS" w:hAnsi="Times New Roman" w:cs="Times New Roman"/>
          <w:kern w:val="1"/>
          <w:sz w:val="24"/>
          <w:szCs w:val="24"/>
          <w:lang w:val="sr-Cyrl-RS" w:eastAsia="ar-SA"/>
        </w:rPr>
        <w:t xml:space="preserve">Јавно отварање понуда ће се обавити </w:t>
      </w:r>
      <w:r w:rsidR="009E1254">
        <w:rPr>
          <w:rFonts w:ascii="Times New Roman" w:eastAsia="Arial Unicode MS" w:hAnsi="Times New Roman" w:cs="Times New Roman"/>
          <w:kern w:val="1"/>
          <w:sz w:val="24"/>
          <w:szCs w:val="24"/>
          <w:lang w:eastAsia="ar-SA"/>
        </w:rPr>
        <w:t>2</w:t>
      </w:r>
      <w:r w:rsidR="008D77D5">
        <w:rPr>
          <w:rFonts w:ascii="Times New Roman" w:eastAsia="Arial Unicode MS" w:hAnsi="Times New Roman" w:cs="Times New Roman"/>
          <w:kern w:val="1"/>
          <w:sz w:val="24"/>
          <w:szCs w:val="24"/>
          <w:lang w:val="sr-Cyrl-RS" w:eastAsia="ar-SA"/>
        </w:rPr>
        <w:t>8</w:t>
      </w:r>
      <w:r w:rsidR="009E1254">
        <w:rPr>
          <w:rFonts w:ascii="Times New Roman" w:eastAsia="Arial Unicode MS" w:hAnsi="Times New Roman" w:cs="Times New Roman"/>
          <w:kern w:val="1"/>
          <w:sz w:val="24"/>
          <w:szCs w:val="24"/>
          <w:lang w:eastAsia="ar-SA"/>
        </w:rPr>
        <w:t>.12.2018</w:t>
      </w:r>
      <w:r w:rsidRPr="00431DF3">
        <w:rPr>
          <w:rFonts w:ascii="Times New Roman" w:eastAsia="Arial Unicode MS" w:hAnsi="Times New Roman" w:cs="Times New Roman"/>
          <w:kern w:val="1"/>
          <w:sz w:val="24"/>
          <w:szCs w:val="24"/>
          <w:lang w:val="sr-Cyrl-RS" w:eastAsia="ar-SA"/>
        </w:rPr>
        <w:t xml:space="preserve">. године са почетком </w:t>
      </w:r>
      <w:r w:rsidRPr="00AC4DCD">
        <w:rPr>
          <w:rFonts w:ascii="Times New Roman" w:eastAsia="Arial Unicode MS" w:hAnsi="Times New Roman" w:cs="Times New Roman"/>
          <w:kern w:val="1"/>
          <w:sz w:val="24"/>
          <w:szCs w:val="24"/>
          <w:lang w:val="sr-Cyrl-RS" w:eastAsia="ar-SA"/>
        </w:rPr>
        <w:t xml:space="preserve">у </w:t>
      </w:r>
      <w:r w:rsidRPr="006D13A8">
        <w:rPr>
          <w:rFonts w:ascii="Times New Roman" w:eastAsia="Arial Unicode MS" w:hAnsi="Times New Roman" w:cs="Times New Roman"/>
          <w:kern w:val="1"/>
          <w:sz w:val="24"/>
          <w:szCs w:val="24"/>
          <w:lang w:val="sr-Cyrl-RS" w:eastAsia="ar-SA"/>
        </w:rPr>
        <w:t>1</w:t>
      </w:r>
      <w:r w:rsidR="008D77D5">
        <w:rPr>
          <w:rFonts w:ascii="Times New Roman" w:eastAsia="Arial Unicode MS" w:hAnsi="Times New Roman" w:cs="Times New Roman"/>
          <w:kern w:val="1"/>
          <w:sz w:val="24"/>
          <w:szCs w:val="24"/>
          <w:lang w:val="sr-Cyrl-RS" w:eastAsia="ar-SA"/>
        </w:rPr>
        <w:t>4</w:t>
      </w:r>
      <w:r w:rsidRPr="006D13A8">
        <w:rPr>
          <w:rFonts w:ascii="Times New Roman" w:eastAsia="Arial Unicode MS" w:hAnsi="Times New Roman" w:cs="Times New Roman"/>
          <w:kern w:val="1"/>
          <w:sz w:val="24"/>
          <w:szCs w:val="24"/>
          <w:lang w:val="sr-Cyrl-RS" w:eastAsia="ar-SA"/>
        </w:rPr>
        <w:t xml:space="preserve"> часова и 15</w:t>
      </w:r>
      <w:r w:rsidRPr="003A6B0B">
        <w:rPr>
          <w:rFonts w:ascii="Times New Roman" w:eastAsia="Arial Unicode MS" w:hAnsi="Times New Roman" w:cs="Times New Roman"/>
          <w:kern w:val="1"/>
          <w:sz w:val="24"/>
          <w:szCs w:val="24"/>
          <w:lang w:val="sr-Cyrl-RS" w:eastAsia="ar-SA"/>
        </w:rPr>
        <w:t xml:space="preserve"> минута у просторијама ЈКП „Паркинг сервис“ - Ниш, ул. </w:t>
      </w:r>
      <w:r w:rsidR="00326571">
        <w:rPr>
          <w:rFonts w:ascii="Times New Roman" w:eastAsia="Arial Unicode MS" w:hAnsi="Times New Roman" w:cs="Times New Roman"/>
          <w:kern w:val="1"/>
          <w:sz w:val="24"/>
          <w:szCs w:val="24"/>
          <w:lang w:val="sr-Cyrl-RS" w:eastAsia="ar-SA"/>
        </w:rPr>
        <w:t>Светозара Марковића бр.</w:t>
      </w:r>
      <w:r w:rsidR="00AC4DCD" w:rsidRPr="00FA3AAC">
        <w:rPr>
          <w:rFonts w:ascii="Times New Roman" w:eastAsia="Arial Unicode MS" w:hAnsi="Times New Roman" w:cs="Times New Roman"/>
          <w:kern w:val="1"/>
          <w:sz w:val="24"/>
          <w:szCs w:val="24"/>
          <w:lang w:val="sr-Cyrl-RS" w:eastAsia="ar-SA"/>
        </w:rPr>
        <w:t xml:space="preserve"> </w:t>
      </w:r>
      <w:r w:rsidR="00326571">
        <w:rPr>
          <w:rFonts w:ascii="Times New Roman" w:eastAsia="Arial Unicode MS" w:hAnsi="Times New Roman" w:cs="Times New Roman"/>
          <w:kern w:val="1"/>
          <w:sz w:val="24"/>
          <w:szCs w:val="24"/>
          <w:lang w:val="sr-Cyrl-RS" w:eastAsia="ar-SA"/>
        </w:rPr>
        <w:t>27</w:t>
      </w:r>
      <w:r w:rsidRPr="003A6B0B">
        <w:rPr>
          <w:rFonts w:ascii="Times New Roman" w:eastAsia="Arial Unicode MS" w:hAnsi="Times New Roman" w:cs="Times New Roman"/>
          <w:kern w:val="1"/>
          <w:sz w:val="24"/>
          <w:szCs w:val="24"/>
          <w:lang w:val="sr-Cyrl-RS" w:eastAsia="ar-SA"/>
        </w:rPr>
        <w:t xml:space="preserve"> у Нишу.</w:t>
      </w:r>
    </w:p>
    <w:p w:rsidR="003A6B0B" w:rsidRPr="006F1FCC" w:rsidRDefault="003A6B0B" w:rsidP="003A6B0B">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val="sr-Cyrl-RS" w:eastAsia="ar-SA"/>
        </w:rPr>
      </w:pPr>
      <w:r w:rsidRPr="006F1FCC">
        <w:rPr>
          <w:rFonts w:ascii="Times New Roman" w:eastAsia="Arial Unicode MS" w:hAnsi="Times New Roman" w:cs="Times New Roman"/>
          <w:kern w:val="1"/>
          <w:sz w:val="24"/>
          <w:szCs w:val="24"/>
          <w:lang w:val="sr-Cyrl-RS"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3A6B0B" w:rsidRPr="006F1FCC"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6F1FCC">
        <w:rPr>
          <w:rFonts w:ascii="Times New Roman" w:eastAsia="Arial Unicode MS" w:hAnsi="Times New Roman" w:cs="Times New Roman"/>
          <w:b/>
          <w:color w:val="000000"/>
          <w:kern w:val="1"/>
          <w:sz w:val="24"/>
          <w:szCs w:val="24"/>
          <w:lang w:val="sr-Cyrl-RS" w:eastAsia="ar-SA"/>
        </w:rPr>
        <w:t xml:space="preserve">   </w:t>
      </w: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Понуда мора да садржи:</w:t>
      </w:r>
    </w:p>
    <w:p w:rsidR="003A6B0B" w:rsidRPr="003A6B0B" w:rsidRDefault="003A6B0B" w:rsidP="00FA3AAC">
      <w:pPr>
        <w:numPr>
          <w:ilvl w:val="0"/>
          <w:numId w:val="6"/>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3A6B0B">
        <w:rPr>
          <w:rFonts w:ascii="Times New Roman" w:eastAsia="TimesNewRomanPSMT" w:hAnsi="Times New Roman" w:cs="Times New Roman"/>
          <w:bCs/>
          <w:color w:val="000000"/>
          <w:kern w:val="1"/>
          <w:sz w:val="24"/>
          <w:szCs w:val="24"/>
          <w:lang w:val="sr-Cyrl-RS" w:eastAsia="ar-SA"/>
        </w:rPr>
        <w:t>Образац понуде</w:t>
      </w:r>
    </w:p>
    <w:p w:rsidR="003A6B0B" w:rsidRPr="003A6B0B" w:rsidRDefault="003A6B0B" w:rsidP="00FA3AAC">
      <w:pPr>
        <w:numPr>
          <w:ilvl w:val="0"/>
          <w:numId w:val="6"/>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3A6B0B">
        <w:rPr>
          <w:rFonts w:ascii="Times New Roman" w:eastAsia="Arial Unicode MS" w:hAnsi="Times New Roman" w:cs="Times New Roman"/>
          <w:iCs/>
          <w:kern w:val="1"/>
          <w:sz w:val="24"/>
          <w:szCs w:val="24"/>
          <w:lang w:val="sr-Cyrl-RS" w:eastAsia="ar-SA"/>
        </w:rPr>
        <w:t>Изјава о независној понуди</w:t>
      </w:r>
    </w:p>
    <w:p w:rsidR="003A6B0B" w:rsidRPr="00B76BCB" w:rsidRDefault="003A6B0B" w:rsidP="00FA3AAC">
      <w:pPr>
        <w:numPr>
          <w:ilvl w:val="0"/>
          <w:numId w:val="6"/>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3A6B0B">
        <w:rPr>
          <w:rFonts w:ascii="Times New Roman" w:eastAsia="Arial Unicode MS" w:hAnsi="Times New Roman" w:cs="Times New Roman"/>
          <w:iCs/>
          <w:kern w:val="1"/>
          <w:sz w:val="24"/>
          <w:szCs w:val="24"/>
          <w:lang w:val="sr-Cyrl-RS" w:eastAsia="ar-SA"/>
        </w:rPr>
        <w:t>Изјава о испуњавању услова из члана 75. и 76. Закона</w:t>
      </w:r>
    </w:p>
    <w:p w:rsidR="00B76BCB" w:rsidRPr="00D41EFA" w:rsidRDefault="00B76BCB" w:rsidP="00FA3AAC">
      <w:pPr>
        <w:pStyle w:val="ListParagraph"/>
        <w:numPr>
          <w:ilvl w:val="0"/>
          <w:numId w:val="6"/>
        </w:numPr>
        <w:rPr>
          <w:rFonts w:ascii="Times New Roman" w:eastAsia="Arial Unicode MS" w:hAnsi="Times New Roman"/>
          <w:bCs/>
          <w:iCs/>
          <w:color w:val="000000"/>
          <w:kern w:val="1"/>
          <w:sz w:val="24"/>
          <w:szCs w:val="24"/>
          <w:lang w:eastAsia="ar-SA"/>
        </w:rPr>
      </w:pPr>
      <w:r>
        <w:rPr>
          <w:rFonts w:ascii="Times New Roman" w:eastAsia="Arial Unicode MS" w:hAnsi="Times New Roman"/>
          <w:bCs/>
          <w:iCs/>
          <w:color w:val="000000"/>
          <w:kern w:val="1"/>
          <w:sz w:val="24"/>
          <w:szCs w:val="24"/>
          <w:lang w:eastAsia="ar-SA"/>
        </w:rPr>
        <w:t>Модел уговор</w:t>
      </w:r>
      <w:r>
        <w:rPr>
          <w:rFonts w:ascii="Times New Roman" w:eastAsia="Arial Unicode MS" w:hAnsi="Times New Roman"/>
          <w:bCs/>
          <w:iCs/>
          <w:color w:val="000000"/>
          <w:kern w:val="1"/>
          <w:sz w:val="24"/>
          <w:szCs w:val="24"/>
          <w:lang w:val="sr-Cyrl-RS" w:eastAsia="ar-SA"/>
        </w:rPr>
        <w:t>а</w:t>
      </w:r>
    </w:p>
    <w:p w:rsidR="00D41EFA" w:rsidRPr="00D41EFA" w:rsidRDefault="00D41EFA" w:rsidP="00FA3AAC">
      <w:pPr>
        <w:pStyle w:val="ListParagraph"/>
        <w:numPr>
          <w:ilvl w:val="0"/>
          <w:numId w:val="6"/>
        </w:numPr>
        <w:rPr>
          <w:rFonts w:ascii="Times New Roman" w:eastAsia="Arial Unicode MS" w:hAnsi="Times New Roman"/>
          <w:bCs/>
          <w:iCs/>
          <w:color w:val="000000"/>
          <w:kern w:val="1"/>
          <w:sz w:val="24"/>
          <w:szCs w:val="24"/>
          <w:lang w:eastAsia="ar-SA"/>
        </w:rPr>
      </w:pPr>
      <w:r w:rsidRPr="00D41EFA">
        <w:rPr>
          <w:rFonts w:ascii="Times New Roman" w:eastAsia="Arial Unicode MS" w:hAnsi="Times New Roman"/>
          <w:bCs/>
          <w:iCs/>
          <w:color w:val="000000"/>
          <w:kern w:val="1"/>
          <w:sz w:val="24"/>
          <w:szCs w:val="24"/>
          <w:lang w:eastAsia="ar-SA"/>
        </w:rPr>
        <w:t>Образац структуре цене са упутством како да се попуни</w:t>
      </w:r>
    </w:p>
    <w:p w:rsidR="00AC4DCD" w:rsidRPr="0053736C" w:rsidRDefault="00AC4DCD" w:rsidP="00FA3AAC">
      <w:pPr>
        <w:pStyle w:val="ListParagraph"/>
        <w:numPr>
          <w:ilvl w:val="0"/>
          <w:numId w:val="6"/>
        </w:numPr>
        <w:rPr>
          <w:rFonts w:ascii="Times New Roman" w:eastAsia="Arial Unicode MS" w:hAnsi="Times New Roman"/>
          <w:bCs/>
          <w:iCs/>
          <w:color w:val="000000"/>
          <w:kern w:val="1"/>
          <w:sz w:val="24"/>
          <w:szCs w:val="24"/>
          <w:lang w:eastAsia="ar-SA"/>
        </w:rPr>
      </w:pPr>
      <w:r w:rsidRPr="001766E9">
        <w:rPr>
          <w:rFonts w:ascii="Times New Roman" w:hAnsi="Times New Roman"/>
          <w:bCs/>
          <w:sz w:val="24"/>
          <w:lang w:val="sr-Cyrl-RS"/>
        </w:rPr>
        <w:t>Решењ</w:t>
      </w:r>
      <w:r>
        <w:rPr>
          <w:rFonts w:ascii="Times New Roman" w:hAnsi="Times New Roman"/>
          <w:bCs/>
          <w:sz w:val="24"/>
        </w:rPr>
        <w:t>e</w:t>
      </w:r>
      <w:r w:rsidRPr="001766E9">
        <w:rPr>
          <w:rFonts w:ascii="Times New Roman" w:hAnsi="Times New Roman"/>
          <w:bCs/>
          <w:sz w:val="24"/>
          <w:lang w:val="sr-Cyrl-RS"/>
        </w:rPr>
        <w:t xml:space="preserve"> које издаје Народн</w:t>
      </w:r>
      <w:r>
        <w:rPr>
          <w:rFonts w:ascii="Times New Roman" w:hAnsi="Times New Roman"/>
          <w:bCs/>
          <w:sz w:val="24"/>
          <w:lang w:val="sr-Cyrl-RS"/>
        </w:rPr>
        <w:t>а</w:t>
      </w:r>
      <w:r w:rsidRPr="001766E9">
        <w:rPr>
          <w:rFonts w:ascii="Times New Roman" w:hAnsi="Times New Roman"/>
          <w:bCs/>
          <w:sz w:val="24"/>
          <w:lang w:val="sr-Cyrl-RS"/>
        </w:rPr>
        <w:t xml:space="preserve"> банке Србије</w:t>
      </w:r>
    </w:p>
    <w:p w:rsidR="0053736C" w:rsidRPr="0053736C" w:rsidRDefault="0053736C" w:rsidP="0053736C">
      <w:pPr>
        <w:pStyle w:val="ListParagraph"/>
        <w:numPr>
          <w:ilvl w:val="0"/>
          <w:numId w:val="6"/>
        </w:numPr>
        <w:rPr>
          <w:rFonts w:ascii="Times New Roman" w:eastAsia="Arial Unicode MS" w:hAnsi="Times New Roman"/>
          <w:bCs/>
          <w:iCs/>
          <w:color w:val="000000"/>
          <w:kern w:val="1"/>
          <w:sz w:val="24"/>
          <w:szCs w:val="24"/>
          <w:lang w:eastAsia="ar-SA"/>
        </w:rPr>
      </w:pPr>
      <w:r>
        <w:rPr>
          <w:rFonts w:ascii="Times New Roman" w:eastAsia="Arial Unicode MS" w:hAnsi="Times New Roman"/>
          <w:bCs/>
          <w:iCs/>
          <w:color w:val="000000"/>
          <w:kern w:val="1"/>
          <w:sz w:val="24"/>
          <w:szCs w:val="24"/>
          <w:lang w:val="sr-Cyrl-RS" w:eastAsia="ar-SA"/>
        </w:rPr>
        <w:t xml:space="preserve">Копије важећих сертификата које се трже као додатни услови за понуђаче </w:t>
      </w:r>
    </w:p>
    <w:p w:rsidR="00D41EFA" w:rsidRPr="00D41EFA" w:rsidRDefault="00D41EFA" w:rsidP="00D41EFA">
      <w:pPr>
        <w:suppressAutoHyphens/>
        <w:spacing w:after="0" w:line="100" w:lineRule="atLeast"/>
        <w:jc w:val="both"/>
        <w:rPr>
          <w:rFonts w:ascii="Times New Roman" w:eastAsia="Arial Unicode MS" w:hAnsi="Times New Roman"/>
          <w:b/>
          <w:iCs/>
          <w:color w:val="000000"/>
          <w:kern w:val="1"/>
          <w:sz w:val="24"/>
          <w:szCs w:val="24"/>
          <w:lang w:val="sr-Cyrl-RS" w:eastAsia="ar-SA"/>
        </w:rPr>
      </w:pPr>
      <w:r w:rsidRPr="00D41EFA">
        <w:rPr>
          <w:rFonts w:ascii="Times New Roman" w:eastAsia="Arial Unicode MS" w:hAnsi="Times New Roman"/>
          <w:b/>
          <w:bCs/>
          <w:iCs/>
          <w:color w:val="000000"/>
          <w:kern w:val="1"/>
          <w:sz w:val="24"/>
          <w:szCs w:val="24"/>
          <w:lang w:val="sr-Cyrl-RS" w:eastAsia="ar-SA"/>
        </w:rPr>
        <w:t xml:space="preserve">3.  </w:t>
      </w:r>
      <w:r w:rsidRPr="00D41EFA">
        <w:rPr>
          <w:rFonts w:ascii="Times New Roman" w:eastAsia="Arial Unicode MS" w:hAnsi="Times New Roman"/>
          <w:b/>
          <w:iCs/>
          <w:color w:val="000000"/>
          <w:kern w:val="1"/>
          <w:sz w:val="24"/>
          <w:szCs w:val="24"/>
          <w:lang w:val="sr-Cyrl-RS" w:eastAsia="ar-SA"/>
        </w:rPr>
        <w:t>ПАРТИЈЕ</w:t>
      </w:r>
    </w:p>
    <w:p w:rsidR="00D41EFA" w:rsidRDefault="00D41EFA" w:rsidP="00D41EFA">
      <w:pPr>
        <w:suppressAutoHyphens/>
        <w:spacing w:after="0" w:line="100" w:lineRule="atLeast"/>
        <w:jc w:val="both"/>
        <w:rPr>
          <w:rFonts w:ascii="Times New Roman" w:eastAsia="Arial Unicode MS" w:hAnsi="Times New Roman"/>
          <w:b/>
          <w:iCs/>
          <w:color w:val="000000"/>
          <w:kern w:val="1"/>
          <w:sz w:val="24"/>
          <w:szCs w:val="24"/>
          <w:lang w:val="sr-Cyrl-RS" w:eastAsia="ar-SA"/>
        </w:rPr>
      </w:pPr>
    </w:p>
    <w:p w:rsidR="00D41EFA" w:rsidRPr="00EA0788" w:rsidRDefault="00D41EFA" w:rsidP="00D41EFA">
      <w:pPr>
        <w:autoSpaceDE w:val="0"/>
        <w:autoSpaceDN w:val="0"/>
        <w:adjustRightInd w:val="0"/>
        <w:spacing w:after="0" w:line="240" w:lineRule="auto"/>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t xml:space="preserve">Понуђач може да поднесе понуду за једну или </w:t>
      </w:r>
      <w:r>
        <w:rPr>
          <w:rFonts w:ascii="Times New Roman" w:hAnsi="Times New Roman" w:cs="Times New Roman"/>
          <w:color w:val="000000"/>
          <w:sz w:val="24"/>
          <w:szCs w:val="24"/>
          <w:lang w:val="sr-Cyrl-RS"/>
        </w:rPr>
        <w:t>више</w:t>
      </w:r>
      <w:r w:rsidRPr="00EA0788">
        <w:rPr>
          <w:rFonts w:ascii="Times New Roman" w:hAnsi="Times New Roman" w:cs="Times New Roman"/>
          <w:color w:val="000000"/>
          <w:sz w:val="24"/>
          <w:szCs w:val="24"/>
          <w:lang w:val="sr-Cyrl-RS"/>
        </w:rPr>
        <w:t xml:space="preserve"> партиј</w:t>
      </w:r>
      <w:r>
        <w:rPr>
          <w:rFonts w:ascii="Times New Roman" w:hAnsi="Times New Roman" w:cs="Times New Roman"/>
          <w:color w:val="000000"/>
          <w:sz w:val="24"/>
          <w:szCs w:val="24"/>
          <w:lang w:val="sr-Cyrl-RS"/>
        </w:rPr>
        <w:t>а</w:t>
      </w:r>
      <w:r w:rsidRPr="00EA0788">
        <w:rPr>
          <w:rFonts w:ascii="Times New Roman" w:hAnsi="Times New Roman" w:cs="Times New Roman"/>
          <w:color w:val="000000"/>
          <w:sz w:val="24"/>
          <w:szCs w:val="24"/>
          <w:lang w:val="sr-Cyrl-RS"/>
        </w:rPr>
        <w:t xml:space="preserve">. Понуда мора да обухвати најмање једну целокупну партију. </w:t>
      </w:r>
    </w:p>
    <w:p w:rsidR="00D41EFA" w:rsidRPr="00EA0788" w:rsidRDefault="00D41EFA" w:rsidP="00D41EFA">
      <w:pPr>
        <w:autoSpaceDE w:val="0"/>
        <w:autoSpaceDN w:val="0"/>
        <w:adjustRightInd w:val="0"/>
        <w:spacing w:after="0" w:line="240" w:lineRule="auto"/>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lastRenderedPageBreak/>
        <w:t xml:space="preserve">Понуђач је дужан да у понуди наведе да ли се понуда односи на целокупну набавку или само на одређене партије. </w:t>
      </w:r>
    </w:p>
    <w:p w:rsidR="00D41EFA" w:rsidRPr="00EA0788" w:rsidRDefault="00D41EFA" w:rsidP="00D41EFA">
      <w:pPr>
        <w:autoSpaceDE w:val="0"/>
        <w:autoSpaceDN w:val="0"/>
        <w:adjustRightInd w:val="0"/>
        <w:spacing w:after="0" w:line="240" w:lineRule="auto"/>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t>У случају да понуђач поднесе понуду за две</w:t>
      </w:r>
      <w:r>
        <w:rPr>
          <w:rFonts w:ascii="Times New Roman" w:hAnsi="Times New Roman" w:cs="Times New Roman"/>
          <w:color w:val="000000"/>
          <w:sz w:val="24"/>
          <w:szCs w:val="24"/>
          <w:lang w:val="sr-Cyrl-RS"/>
        </w:rPr>
        <w:t xml:space="preserve"> или више</w:t>
      </w:r>
      <w:r w:rsidRPr="00EA0788">
        <w:rPr>
          <w:rFonts w:ascii="Times New Roman" w:hAnsi="Times New Roman" w:cs="Times New Roman"/>
          <w:color w:val="000000"/>
          <w:sz w:val="24"/>
          <w:szCs w:val="24"/>
          <w:lang w:val="sr-Cyrl-RS"/>
        </w:rPr>
        <w:t xml:space="preserve"> партиј</w:t>
      </w:r>
      <w:r>
        <w:rPr>
          <w:rFonts w:ascii="Times New Roman" w:hAnsi="Times New Roman" w:cs="Times New Roman"/>
          <w:color w:val="000000"/>
          <w:sz w:val="24"/>
          <w:szCs w:val="24"/>
          <w:lang w:val="sr-Cyrl-RS"/>
        </w:rPr>
        <w:t>а</w:t>
      </w:r>
      <w:r w:rsidRPr="00EA0788">
        <w:rPr>
          <w:rFonts w:ascii="Times New Roman" w:hAnsi="Times New Roman" w:cs="Times New Roman"/>
          <w:color w:val="000000"/>
          <w:sz w:val="24"/>
          <w:szCs w:val="24"/>
          <w:lang w:val="sr-Cyrl-RS"/>
        </w:rPr>
        <w:t xml:space="preserve">, она мора да бити поднета тако да се може оцењивати за сваку партију посебно. </w:t>
      </w:r>
    </w:p>
    <w:p w:rsidR="00D41EFA" w:rsidRPr="00EA0788" w:rsidRDefault="00D41EFA" w:rsidP="00D41EFA">
      <w:pPr>
        <w:autoSpaceDE w:val="0"/>
        <w:autoSpaceDN w:val="0"/>
        <w:adjustRightInd w:val="0"/>
        <w:spacing w:after="0" w:line="240" w:lineRule="auto"/>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t xml:space="preserve">Наручилац задржава право да: </w:t>
      </w:r>
    </w:p>
    <w:p w:rsidR="00D41EFA" w:rsidRPr="00EA0788" w:rsidRDefault="00D41EFA" w:rsidP="00D41EFA">
      <w:pPr>
        <w:autoSpaceDE w:val="0"/>
        <w:autoSpaceDN w:val="0"/>
        <w:adjustRightInd w:val="0"/>
        <w:spacing w:after="0" w:line="240" w:lineRule="auto"/>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t xml:space="preserve">–изабере једног понуђача за више партија; </w:t>
      </w:r>
    </w:p>
    <w:p w:rsidR="00D41EFA" w:rsidRPr="003A1B9B" w:rsidRDefault="00D41EFA" w:rsidP="00D41EFA">
      <w:pPr>
        <w:autoSpaceDE w:val="0"/>
        <w:autoSpaceDN w:val="0"/>
        <w:adjustRightInd w:val="0"/>
        <w:spacing w:after="0" w:line="240" w:lineRule="auto"/>
        <w:rPr>
          <w:rFonts w:ascii="Times New Roman" w:hAnsi="Times New Roman" w:cs="Times New Roman"/>
          <w:color w:val="000000"/>
          <w:sz w:val="24"/>
          <w:szCs w:val="24"/>
          <w:lang w:val="sr-Cyrl-RS"/>
        </w:rPr>
      </w:pPr>
      <w:r w:rsidRPr="003A1B9B">
        <w:rPr>
          <w:rFonts w:ascii="Times New Roman" w:hAnsi="Times New Roman" w:cs="Times New Roman"/>
          <w:color w:val="000000"/>
          <w:sz w:val="24"/>
          <w:szCs w:val="24"/>
          <w:lang w:val="sr-Cyrl-RS"/>
        </w:rPr>
        <w:t xml:space="preserve">–изабере више понуђача –у зависности од повољности понуде за појединачне партије; </w:t>
      </w:r>
    </w:p>
    <w:p w:rsidR="00D41EFA" w:rsidRPr="00376E2F" w:rsidRDefault="00D41EFA" w:rsidP="00AC4DCD">
      <w:pPr>
        <w:autoSpaceDE w:val="0"/>
        <w:autoSpaceDN w:val="0"/>
        <w:adjustRightInd w:val="0"/>
        <w:spacing w:after="0" w:line="240" w:lineRule="auto"/>
        <w:jc w:val="both"/>
        <w:rPr>
          <w:rFonts w:ascii="Times New Roman" w:hAnsi="Times New Roman" w:cs="Times New Roman"/>
          <w:sz w:val="24"/>
          <w:szCs w:val="24"/>
          <w:lang w:val="sr-Cyrl-RS"/>
        </w:rPr>
      </w:pPr>
      <w:r w:rsidRPr="003A1B9B">
        <w:rPr>
          <w:rFonts w:ascii="Times New Roman" w:hAnsi="Times New Roman" w:cs="Times New Roman"/>
          <w:color w:val="000000"/>
          <w:sz w:val="24"/>
          <w:szCs w:val="24"/>
          <w:lang w:val="sr-Cyrl-RS"/>
        </w:rPr>
        <w:t xml:space="preserve">Уколико понуђач подноси понуду за </w:t>
      </w:r>
      <w:r>
        <w:rPr>
          <w:rFonts w:ascii="Times New Roman" w:hAnsi="Times New Roman" w:cs="Times New Roman"/>
          <w:color w:val="000000"/>
          <w:sz w:val="24"/>
          <w:szCs w:val="24"/>
          <w:lang w:val="sr-Cyrl-RS"/>
        </w:rPr>
        <w:t>две или више</w:t>
      </w:r>
      <w:r w:rsidRPr="003A1B9B">
        <w:rPr>
          <w:rFonts w:ascii="Times New Roman" w:hAnsi="Times New Roman" w:cs="Times New Roman"/>
          <w:color w:val="000000"/>
          <w:sz w:val="24"/>
          <w:szCs w:val="24"/>
          <w:lang w:val="sr-Cyrl-RS"/>
        </w:rPr>
        <w:t xml:space="preserve"> партиј</w:t>
      </w:r>
      <w:r>
        <w:rPr>
          <w:rFonts w:ascii="Times New Roman" w:hAnsi="Times New Roman" w:cs="Times New Roman"/>
          <w:color w:val="000000"/>
          <w:sz w:val="24"/>
          <w:szCs w:val="24"/>
          <w:lang w:val="sr-Cyrl-RS"/>
        </w:rPr>
        <w:t>а</w:t>
      </w:r>
      <w:r w:rsidRPr="003A1B9B">
        <w:rPr>
          <w:rFonts w:ascii="Times New Roman" w:hAnsi="Times New Roman" w:cs="Times New Roman"/>
          <w:color w:val="000000"/>
          <w:sz w:val="24"/>
          <w:szCs w:val="24"/>
          <w:lang w:val="sr-Cyrl-RS"/>
        </w:rPr>
        <w:t>, пожељно је да копира конкурсну документацију за сваку партију, једино доказе о испуњености услова из члана 75. Закона може доставити у једној засебној коверти</w:t>
      </w:r>
      <w:r w:rsidRPr="00376E2F">
        <w:rPr>
          <w:rFonts w:ascii="Times New Roman" w:hAnsi="Times New Roman" w:cs="Times New Roman"/>
          <w:color w:val="000000"/>
          <w:sz w:val="24"/>
          <w:szCs w:val="24"/>
          <w:lang w:val="sr-Cyrl-RS"/>
        </w:rPr>
        <w:t>.</w:t>
      </w:r>
    </w:p>
    <w:p w:rsidR="00D41EFA" w:rsidRPr="00FA3AAC" w:rsidRDefault="00D41EFA" w:rsidP="00D41EFA">
      <w:pPr>
        <w:suppressAutoHyphens/>
        <w:spacing w:after="0" w:line="100" w:lineRule="atLeast"/>
        <w:jc w:val="both"/>
        <w:rPr>
          <w:rFonts w:ascii="Times New Roman" w:hAnsi="Times New Roman" w:cs="Times New Roman"/>
          <w:sz w:val="24"/>
          <w:szCs w:val="24"/>
          <w:lang w:val="sr-Cyrl-RS"/>
        </w:rPr>
      </w:pPr>
      <w:r w:rsidRPr="003A1B9B">
        <w:rPr>
          <w:rFonts w:ascii="Times New Roman" w:hAnsi="Times New Roman" w:cs="Times New Roman"/>
          <w:sz w:val="24"/>
          <w:szCs w:val="24"/>
          <w:lang w:val="sr-Cyrl-RS"/>
        </w:rPr>
        <w:t>Докази из чл. 75. и 76. Закона, у случају да понуђач поднесе понуду за две</w:t>
      </w:r>
      <w:r>
        <w:rPr>
          <w:rFonts w:ascii="Times New Roman" w:hAnsi="Times New Roman" w:cs="Times New Roman"/>
          <w:sz w:val="24"/>
          <w:szCs w:val="24"/>
          <w:lang w:val="sr-Cyrl-RS"/>
        </w:rPr>
        <w:t xml:space="preserve"> или више</w:t>
      </w:r>
      <w:r w:rsidRPr="003A1B9B">
        <w:rPr>
          <w:rFonts w:ascii="Times New Roman" w:hAnsi="Times New Roman" w:cs="Times New Roman"/>
          <w:sz w:val="24"/>
          <w:szCs w:val="24"/>
          <w:lang w:val="sr-Cyrl-RS"/>
        </w:rPr>
        <w:t xml:space="preserve"> партиј</w:t>
      </w:r>
      <w:r>
        <w:rPr>
          <w:rFonts w:ascii="Times New Roman" w:hAnsi="Times New Roman" w:cs="Times New Roman"/>
          <w:sz w:val="24"/>
          <w:szCs w:val="24"/>
          <w:lang w:val="sr-Cyrl-RS"/>
        </w:rPr>
        <w:t>а</w:t>
      </w:r>
      <w:r w:rsidRPr="003A1B9B">
        <w:rPr>
          <w:rFonts w:ascii="Times New Roman" w:hAnsi="Times New Roman" w:cs="Times New Roman"/>
          <w:sz w:val="24"/>
          <w:szCs w:val="24"/>
          <w:lang w:val="sr-Cyrl-RS"/>
        </w:rPr>
        <w:t xml:space="preserve">, не морају бити достављени за сваку партију посебно, односно могу бити достављени у једном примерку за </w:t>
      </w:r>
      <w:r>
        <w:rPr>
          <w:rFonts w:ascii="Times New Roman" w:hAnsi="Times New Roman" w:cs="Times New Roman"/>
          <w:sz w:val="24"/>
          <w:szCs w:val="24"/>
          <w:lang w:val="sr-Cyrl-RS"/>
        </w:rPr>
        <w:t>све</w:t>
      </w:r>
      <w:r w:rsidRPr="003A1B9B">
        <w:rPr>
          <w:rFonts w:ascii="Times New Roman" w:hAnsi="Times New Roman" w:cs="Times New Roman"/>
          <w:sz w:val="24"/>
          <w:szCs w:val="24"/>
          <w:lang w:val="sr-Cyrl-RS"/>
        </w:rPr>
        <w:t xml:space="preserve"> партије</w:t>
      </w:r>
      <w:r w:rsidRPr="00376E2F">
        <w:rPr>
          <w:rFonts w:ascii="Times New Roman" w:hAnsi="Times New Roman" w:cs="Times New Roman"/>
          <w:sz w:val="24"/>
          <w:szCs w:val="24"/>
          <w:lang w:val="sr-Cyrl-RS"/>
        </w:rPr>
        <w:t>.</w:t>
      </w:r>
    </w:p>
    <w:p w:rsidR="00AC4DCD" w:rsidRPr="00FA3AAC" w:rsidRDefault="00AC4DCD" w:rsidP="00D41EFA">
      <w:pPr>
        <w:suppressAutoHyphens/>
        <w:spacing w:after="0" w:line="100" w:lineRule="atLeast"/>
        <w:jc w:val="both"/>
        <w:rPr>
          <w:rFonts w:ascii="Times New Roman" w:hAnsi="Times New Roman" w:cs="Times New Roman"/>
          <w:sz w:val="24"/>
          <w:szCs w:val="24"/>
          <w:lang w:val="sr-Cyrl-RS"/>
        </w:rPr>
      </w:pPr>
    </w:p>
    <w:p w:rsidR="003A6B0B" w:rsidRPr="00CD13A2" w:rsidRDefault="00D41EFA" w:rsidP="003A6B0B">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Pr>
          <w:rFonts w:ascii="Times New Roman" w:eastAsia="Arial Unicode MS" w:hAnsi="Times New Roman" w:cs="Times New Roman"/>
          <w:b/>
          <w:iCs/>
          <w:color w:val="000000"/>
          <w:kern w:val="1"/>
          <w:sz w:val="24"/>
          <w:szCs w:val="24"/>
          <w:lang w:val="sr-Cyrl-RS" w:eastAsia="ar-SA"/>
        </w:rPr>
        <w:t>4</w:t>
      </w:r>
      <w:r w:rsidR="003A6B0B" w:rsidRPr="00CD13A2">
        <w:rPr>
          <w:rFonts w:ascii="Times New Roman" w:eastAsia="Arial Unicode MS" w:hAnsi="Times New Roman" w:cs="Times New Roman"/>
          <w:b/>
          <w:iCs/>
          <w:color w:val="000000"/>
          <w:kern w:val="1"/>
          <w:sz w:val="24"/>
          <w:szCs w:val="24"/>
          <w:lang w:val="sr-Cyrl-RS" w:eastAsia="ar-SA"/>
        </w:rPr>
        <w:t>.</w:t>
      </w:r>
      <w:r w:rsidR="003A6B0B" w:rsidRPr="00CD13A2">
        <w:rPr>
          <w:rFonts w:ascii="Times New Roman" w:eastAsia="Arial Unicode MS" w:hAnsi="Times New Roman" w:cs="Times New Roman"/>
          <w:b/>
          <w:bCs/>
          <w:iCs/>
          <w:color w:val="000000"/>
          <w:kern w:val="1"/>
          <w:sz w:val="24"/>
          <w:szCs w:val="24"/>
          <w:lang w:val="sr-Cyrl-RS" w:eastAsia="ar-SA"/>
        </w:rPr>
        <w:t xml:space="preserve">  ПОНУДА СА ВАРИЈАНТАМА</w:t>
      </w:r>
    </w:p>
    <w:p w:rsidR="003A6B0B" w:rsidRPr="003A6B0B" w:rsidRDefault="003A6B0B" w:rsidP="003A6B0B">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b/>
          <w:bCs/>
          <w:iCs/>
          <w:color w:val="000000"/>
          <w:kern w:val="1"/>
          <w:sz w:val="24"/>
          <w:szCs w:val="24"/>
          <w:lang w:val="sr-Cyrl-RS" w:eastAsia="ar-SA"/>
        </w:rPr>
      </w:pPr>
      <w:r w:rsidRPr="006F1FCC">
        <w:rPr>
          <w:rFonts w:ascii="Times New Roman" w:eastAsia="Arial Unicode MS" w:hAnsi="Times New Roman" w:cs="Times New Roman"/>
          <w:bCs/>
          <w:iCs/>
          <w:color w:val="000000"/>
          <w:kern w:val="1"/>
          <w:sz w:val="24"/>
          <w:szCs w:val="24"/>
          <w:lang w:val="sr-Cyrl-RS" w:eastAsia="ar-SA"/>
        </w:rPr>
        <w:t>Подношење понуде са варијантама није дозвољено.</w:t>
      </w: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6F1FCC" w:rsidRDefault="00D41EFA"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5</w:t>
      </w:r>
      <w:r w:rsidR="003A6B0B" w:rsidRPr="006F1FCC">
        <w:rPr>
          <w:rFonts w:ascii="Times New Roman" w:eastAsia="Arial Unicode MS" w:hAnsi="Times New Roman" w:cs="Times New Roman"/>
          <w:b/>
          <w:bCs/>
          <w:iCs/>
          <w:color w:val="000000"/>
          <w:kern w:val="1"/>
          <w:sz w:val="24"/>
          <w:szCs w:val="24"/>
          <w:lang w:val="sr-Cyrl-RS" w:eastAsia="ar-SA"/>
        </w:rPr>
        <w:t xml:space="preserve">. </w:t>
      </w:r>
      <w:r w:rsidR="003A6B0B" w:rsidRPr="006F1FCC">
        <w:rPr>
          <w:rFonts w:ascii="Times New Roman" w:eastAsia="Arial Unicode MS" w:hAnsi="Times New Roman" w:cs="Times New Roman"/>
          <w:b/>
          <w:iCs/>
          <w:color w:val="000000"/>
          <w:kern w:val="1"/>
          <w:sz w:val="24"/>
          <w:szCs w:val="24"/>
          <w:lang w:val="sr-Cyrl-RS" w:eastAsia="ar-SA"/>
        </w:rPr>
        <w:t>НАЧИН ИЗМЕНЕ, ДОПУНЕ И ОПОЗИВА ПОНУДЕ</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Pr="00CD13A2" w:rsidRDefault="003A6B0B"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У року за подношење понуде понуђач може да измени, допуни или опозове своју понуду на начин који је одређен за подношење понуде.</w:t>
      </w:r>
    </w:p>
    <w:p w:rsidR="003A6B0B" w:rsidRPr="00CD13A2" w:rsidRDefault="003A6B0B" w:rsidP="00326571">
      <w:pPr>
        <w:suppressAutoHyphens/>
        <w:spacing w:after="0" w:line="100" w:lineRule="atLeast"/>
        <w:ind w:firstLine="720"/>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 xml:space="preserve">Понуђач је дужан да јасно назначи који део понуде мења односно која документа накнадно доставља. </w:t>
      </w:r>
    </w:p>
    <w:p w:rsidR="003A6B0B" w:rsidRPr="00CD13A2" w:rsidRDefault="003A6B0B" w:rsidP="00326571">
      <w:pPr>
        <w:suppressAutoHyphens/>
        <w:spacing w:after="0" w:line="100" w:lineRule="atLeast"/>
        <w:ind w:firstLine="720"/>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TimesNewRomanPSMT" w:hAnsi="Times New Roman" w:cs="Times New Roman"/>
          <w:bCs/>
          <w:iCs/>
          <w:color w:val="000000"/>
          <w:kern w:val="1"/>
          <w:sz w:val="24"/>
          <w:szCs w:val="24"/>
          <w:lang w:val="sr-Cyrl-RS" w:eastAsia="ar-SA"/>
        </w:rPr>
        <w:t xml:space="preserve">Измену, допуну или опозив понуде треба доставити на адресу: </w:t>
      </w:r>
      <w:r w:rsidRPr="003A6B0B">
        <w:rPr>
          <w:rFonts w:ascii="Times New Roman" w:eastAsia="TimesNewRomanPSMT" w:hAnsi="Times New Roman" w:cs="Times New Roman"/>
          <w:bCs/>
          <w:iCs/>
          <w:color w:val="000000"/>
          <w:kern w:val="1"/>
          <w:sz w:val="24"/>
          <w:szCs w:val="24"/>
          <w:lang w:val="sr-Cyrl-RS" w:eastAsia="ar-SA"/>
        </w:rPr>
        <w:t xml:space="preserve">ЈКП „Паркинг сервис“ - Ниш, </w:t>
      </w:r>
      <w:r w:rsidR="00887373">
        <w:rPr>
          <w:rFonts w:ascii="Times New Roman" w:eastAsia="TimesNewRomanPSMT" w:hAnsi="Times New Roman" w:cs="Times New Roman"/>
          <w:bCs/>
          <w:iCs/>
          <w:color w:val="000000"/>
          <w:kern w:val="1"/>
          <w:sz w:val="24"/>
          <w:szCs w:val="24"/>
          <w:lang w:val="sr-Cyrl-RS" w:eastAsia="ar-SA"/>
        </w:rPr>
        <w:t>ул. Светозара Марковића бр.27</w:t>
      </w:r>
      <w:r w:rsidRPr="003A6B0B">
        <w:rPr>
          <w:rFonts w:ascii="Times New Roman" w:eastAsia="TimesNewRomanPSMT" w:hAnsi="Times New Roman" w:cs="Times New Roman"/>
          <w:bCs/>
          <w:iCs/>
          <w:color w:val="000000"/>
          <w:kern w:val="1"/>
          <w:sz w:val="24"/>
          <w:szCs w:val="24"/>
          <w:lang w:val="sr-Cyrl-RS" w:eastAsia="ar-SA"/>
        </w:rPr>
        <w:t>, Ниш</w:t>
      </w:r>
      <w:r w:rsidRPr="00CD13A2">
        <w:rPr>
          <w:rFonts w:ascii="Times New Roman" w:eastAsia="Arial Unicode MS" w:hAnsi="Times New Roman" w:cs="Times New Roman"/>
          <w:iCs/>
          <w:color w:val="000000"/>
          <w:kern w:val="1"/>
          <w:sz w:val="24"/>
          <w:szCs w:val="24"/>
          <w:lang w:val="sr-Cyrl-RS" w:eastAsia="ar-SA"/>
        </w:rPr>
        <w:t xml:space="preserve">, </w:t>
      </w:r>
      <w:r w:rsidRPr="00CD13A2">
        <w:rPr>
          <w:rFonts w:ascii="Times New Roman" w:eastAsia="TimesNewRomanPSMT" w:hAnsi="Times New Roman" w:cs="Times New Roman"/>
          <w:bCs/>
          <w:iCs/>
          <w:color w:val="FF0000"/>
          <w:kern w:val="1"/>
          <w:sz w:val="24"/>
          <w:szCs w:val="24"/>
          <w:lang w:val="sr-Cyrl-RS" w:eastAsia="ar-SA"/>
        </w:rPr>
        <w:t xml:space="preserve"> </w:t>
      </w:r>
      <w:r w:rsidRPr="00CD13A2">
        <w:rPr>
          <w:rFonts w:ascii="Times New Roman" w:eastAsia="TimesNewRomanPSMT" w:hAnsi="Times New Roman" w:cs="Times New Roman"/>
          <w:bCs/>
          <w:iCs/>
          <w:color w:val="000000"/>
          <w:kern w:val="1"/>
          <w:sz w:val="24"/>
          <w:szCs w:val="24"/>
          <w:lang w:val="sr-Cyrl-RS" w:eastAsia="ar-SA"/>
        </w:rPr>
        <w:t>са назнаком:</w:t>
      </w:r>
    </w:p>
    <w:p w:rsidR="003A6B0B" w:rsidRPr="00CD13A2" w:rsidRDefault="003A6B0B" w:rsidP="003A6B0B">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TimesNewRomanPSMT" w:hAnsi="Times New Roman" w:cs="Times New Roman"/>
          <w:bCs/>
          <w:iCs/>
          <w:color w:val="000000"/>
          <w:kern w:val="1"/>
          <w:sz w:val="24"/>
          <w:szCs w:val="24"/>
          <w:lang w:val="sr-Cyrl-RS" w:eastAsia="ar-SA"/>
        </w:rPr>
        <w:t>„</w:t>
      </w:r>
      <w:r w:rsidRPr="00CD13A2">
        <w:rPr>
          <w:rFonts w:ascii="Times New Roman" w:eastAsia="TimesNewRomanPSMT" w:hAnsi="Times New Roman" w:cs="Times New Roman"/>
          <w:b/>
          <w:bCs/>
          <w:iCs/>
          <w:color w:val="000000"/>
          <w:kern w:val="1"/>
          <w:sz w:val="24"/>
          <w:szCs w:val="24"/>
          <w:lang w:val="sr-Cyrl-RS" w:eastAsia="ar-SA"/>
        </w:rPr>
        <w:t>Измена понуде</w:t>
      </w:r>
      <w:r w:rsidRPr="00CD13A2">
        <w:rPr>
          <w:rFonts w:ascii="Times New Roman" w:eastAsia="TimesNewRomanPS-BoldMT" w:hAnsi="Times New Roman" w:cs="Times New Roman"/>
          <w:b/>
          <w:bCs/>
          <w:color w:val="000000"/>
          <w:kern w:val="1"/>
          <w:sz w:val="24"/>
          <w:szCs w:val="24"/>
          <w:lang w:val="sr-Cyrl-RS" w:eastAsia="ar-SA"/>
        </w:rPr>
        <w:t xml:space="preserve"> за јавну набавку</w:t>
      </w:r>
      <w:r w:rsidRPr="003A6B0B">
        <w:rPr>
          <w:rFonts w:ascii="Times New Roman" w:eastAsia="TimesNewRomanPS-BoldMT" w:hAnsi="Times New Roman" w:cs="Times New Roman"/>
          <w:b/>
          <w:bCs/>
          <w:color w:val="000000"/>
          <w:kern w:val="1"/>
          <w:sz w:val="24"/>
          <w:szCs w:val="24"/>
          <w:lang w:val="sr-Cyrl-RS" w:eastAsia="ar-SA"/>
        </w:rPr>
        <w:t xml:space="preserve"> </w:t>
      </w:r>
      <w:r w:rsidR="006C5EC9">
        <w:rPr>
          <w:rFonts w:ascii="Times New Roman" w:eastAsia="TimesNewRomanPS-BoldMT" w:hAnsi="Times New Roman" w:cs="Times New Roman"/>
          <w:b/>
          <w:bCs/>
          <w:color w:val="000000"/>
          <w:kern w:val="1"/>
          <w:sz w:val="24"/>
          <w:szCs w:val="24"/>
          <w:lang w:val="sr-Cyrl-RS" w:eastAsia="ar-SA"/>
        </w:rPr>
        <w:t>услуга</w:t>
      </w:r>
      <w:r w:rsidR="00426B1B">
        <w:rPr>
          <w:rFonts w:ascii="Times New Roman" w:eastAsia="TimesNewRomanPS-BoldMT" w:hAnsi="Times New Roman" w:cs="Times New Roman"/>
          <w:b/>
          <w:bCs/>
          <w:color w:val="000000"/>
          <w:kern w:val="1"/>
          <w:sz w:val="24"/>
          <w:szCs w:val="24"/>
          <w:lang w:val="sr-Cyrl-RS" w:eastAsia="ar-SA"/>
        </w:rPr>
        <w:t xml:space="preserve"> – Набавка </w:t>
      </w:r>
      <w:r w:rsidR="006C5EC9">
        <w:rPr>
          <w:rFonts w:ascii="Times New Roman" w:eastAsia="Arial Unicode MS" w:hAnsi="Times New Roman" w:cs="Times New Roman"/>
          <w:b/>
          <w:color w:val="000000"/>
          <w:kern w:val="1"/>
          <w:sz w:val="24"/>
          <w:szCs w:val="24"/>
          <w:lang w:val="sr-Cyrl-RS" w:eastAsia="ar-SA"/>
        </w:rPr>
        <w:t>услуга осигурања</w:t>
      </w:r>
      <w:r w:rsidR="00E3031A">
        <w:rPr>
          <w:rFonts w:ascii="Times New Roman" w:eastAsia="Arial Unicode MS" w:hAnsi="Times New Roman" w:cs="Times New Roman"/>
          <w:b/>
          <w:color w:val="000000"/>
          <w:kern w:val="1"/>
          <w:sz w:val="24"/>
          <w:szCs w:val="24"/>
          <w:lang w:val="sr-Cyrl-RS" w:eastAsia="ar-SA"/>
        </w:rPr>
        <w:t xml:space="preserve"> </w:t>
      </w:r>
      <w:r w:rsidRPr="003A6B0B">
        <w:rPr>
          <w:rFonts w:ascii="Times New Roman" w:eastAsia="TimesNewRomanPS-BoldMT" w:hAnsi="Times New Roman" w:cs="Times New Roman"/>
          <w:b/>
          <w:bCs/>
          <w:color w:val="000000"/>
          <w:kern w:val="1"/>
          <w:sz w:val="24"/>
          <w:szCs w:val="24"/>
          <w:lang w:val="sr-Cyrl-RS" w:eastAsia="ar-SA"/>
        </w:rPr>
        <w:t xml:space="preserve">ЈНМВ </w:t>
      </w:r>
      <w:r w:rsidR="009E1254">
        <w:rPr>
          <w:rFonts w:ascii="Times New Roman" w:eastAsia="TimesNewRomanPS-BoldMT" w:hAnsi="Times New Roman" w:cs="Times New Roman"/>
          <w:b/>
          <w:bCs/>
          <w:color w:val="000000"/>
          <w:kern w:val="1"/>
          <w:sz w:val="24"/>
          <w:szCs w:val="24"/>
          <w:lang w:eastAsia="ar-SA"/>
        </w:rPr>
        <w:t>28</w:t>
      </w:r>
      <w:r w:rsidR="001876C9">
        <w:rPr>
          <w:rFonts w:ascii="Times New Roman" w:eastAsia="TimesNewRomanPS-BoldMT" w:hAnsi="Times New Roman" w:cs="Times New Roman"/>
          <w:b/>
          <w:bCs/>
          <w:color w:val="000000"/>
          <w:kern w:val="1"/>
          <w:sz w:val="24"/>
          <w:szCs w:val="24"/>
          <w:lang w:val="sr-Cyrl-RS" w:eastAsia="ar-SA"/>
        </w:rPr>
        <w:t>/1</w:t>
      </w:r>
      <w:r w:rsidR="009E1254">
        <w:rPr>
          <w:rFonts w:ascii="Times New Roman" w:eastAsia="TimesNewRomanPS-BoldMT" w:hAnsi="Times New Roman" w:cs="Times New Roman"/>
          <w:b/>
          <w:bCs/>
          <w:color w:val="000000"/>
          <w:kern w:val="1"/>
          <w:sz w:val="24"/>
          <w:szCs w:val="24"/>
          <w:lang w:eastAsia="ar-SA"/>
        </w:rPr>
        <w:t>8</w:t>
      </w:r>
      <w:r w:rsidRPr="003A6B0B">
        <w:rPr>
          <w:rFonts w:ascii="Times New Roman" w:eastAsia="TimesNewRomanPS-BoldMT" w:hAnsi="Times New Roman" w:cs="Times New Roman"/>
          <w:b/>
          <w:bCs/>
          <w:color w:val="000000"/>
          <w:kern w:val="1"/>
          <w:sz w:val="24"/>
          <w:szCs w:val="24"/>
          <w:lang w:val="sr-Cyrl-RS" w:eastAsia="ar-SA"/>
        </w:rPr>
        <w:t xml:space="preserve"> </w:t>
      </w:r>
      <w:r w:rsidR="00B9009E">
        <w:rPr>
          <w:rFonts w:ascii="Times New Roman" w:eastAsia="TimesNewRomanPS-BoldMT" w:hAnsi="Times New Roman" w:cs="Times New Roman"/>
          <w:b/>
          <w:bCs/>
          <w:color w:val="000000"/>
          <w:kern w:val="1"/>
          <w:sz w:val="24"/>
          <w:szCs w:val="24"/>
          <w:lang w:val="sr-Cyrl-RS" w:eastAsia="ar-SA"/>
        </w:rPr>
        <w:t>–Партија___</w:t>
      </w:r>
      <w:r w:rsidRPr="00CD13A2">
        <w:rPr>
          <w:rFonts w:ascii="Times New Roman" w:eastAsia="TimesNewRomanPSMT" w:hAnsi="Times New Roman" w:cs="Times New Roman"/>
          <w:b/>
          <w:bCs/>
          <w:color w:val="000000"/>
          <w:kern w:val="1"/>
          <w:sz w:val="24"/>
          <w:szCs w:val="24"/>
          <w:lang w:val="sr-Cyrl-RS" w:eastAsia="ar-SA"/>
        </w:rPr>
        <w:t xml:space="preserve">- </w:t>
      </w:r>
      <w:r w:rsidR="00691A42" w:rsidRPr="00691A42">
        <w:rPr>
          <w:rFonts w:ascii="Times New Roman" w:eastAsia="TimesNewRomanPS-BoldMT" w:hAnsi="Times New Roman" w:cs="Times New Roman"/>
          <w:b/>
          <w:bCs/>
          <w:color w:val="000000"/>
          <w:kern w:val="1"/>
          <w:sz w:val="24"/>
          <w:szCs w:val="24"/>
          <w:lang w:val="sr-Cyrl-RS" w:eastAsia="ar-SA"/>
        </w:rPr>
        <w:t xml:space="preserve">KOMИСИЈСКИ ОТВОРИТИ </w:t>
      </w:r>
      <w:r w:rsidRPr="00CD13A2">
        <w:rPr>
          <w:rFonts w:ascii="Times New Roman" w:eastAsia="TimesNewRomanPS-BoldMT" w:hAnsi="Times New Roman" w:cs="Times New Roman"/>
          <w:b/>
          <w:bCs/>
          <w:color w:val="000000"/>
          <w:kern w:val="1"/>
          <w:sz w:val="24"/>
          <w:szCs w:val="24"/>
          <w:lang w:val="sr-Cyrl-RS" w:eastAsia="ar-SA"/>
        </w:rPr>
        <w:t>”</w:t>
      </w:r>
      <w:r w:rsidRPr="00CD13A2">
        <w:rPr>
          <w:rFonts w:ascii="Times New Roman" w:eastAsia="TimesNewRomanPSMT" w:hAnsi="Times New Roman" w:cs="Times New Roman"/>
          <w:bCs/>
          <w:iCs/>
          <w:color w:val="000000"/>
          <w:kern w:val="1"/>
          <w:sz w:val="24"/>
          <w:szCs w:val="24"/>
          <w:lang w:val="sr-Cyrl-RS" w:eastAsia="ar-SA"/>
        </w:rPr>
        <w:t xml:space="preserve"> или</w:t>
      </w:r>
    </w:p>
    <w:p w:rsidR="003A6B0B" w:rsidRPr="00CD13A2" w:rsidRDefault="003A6B0B" w:rsidP="003A6B0B">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TimesNewRomanPSMT" w:hAnsi="Times New Roman" w:cs="Times New Roman"/>
          <w:bCs/>
          <w:iCs/>
          <w:color w:val="000000"/>
          <w:kern w:val="1"/>
          <w:sz w:val="24"/>
          <w:szCs w:val="24"/>
          <w:lang w:val="sr-Cyrl-RS" w:eastAsia="ar-SA"/>
        </w:rPr>
        <w:t>„</w:t>
      </w:r>
      <w:r w:rsidRPr="00CD13A2">
        <w:rPr>
          <w:rFonts w:ascii="Times New Roman" w:eastAsia="TimesNewRomanPSMT" w:hAnsi="Times New Roman" w:cs="Times New Roman"/>
          <w:b/>
          <w:bCs/>
          <w:iCs/>
          <w:color w:val="000000"/>
          <w:kern w:val="1"/>
          <w:sz w:val="24"/>
          <w:szCs w:val="24"/>
          <w:lang w:val="sr-Cyrl-RS" w:eastAsia="ar-SA"/>
        </w:rPr>
        <w:t>Допуна понуде</w:t>
      </w:r>
      <w:r w:rsidRPr="00CD13A2">
        <w:rPr>
          <w:rFonts w:ascii="Times New Roman" w:eastAsia="TimesNewRomanPSMT" w:hAnsi="Times New Roman" w:cs="Times New Roman"/>
          <w:bCs/>
          <w:iCs/>
          <w:color w:val="000000"/>
          <w:kern w:val="1"/>
          <w:sz w:val="24"/>
          <w:szCs w:val="24"/>
          <w:lang w:val="sr-Cyrl-RS" w:eastAsia="ar-SA"/>
        </w:rPr>
        <w:t xml:space="preserve"> </w:t>
      </w:r>
      <w:r w:rsidRPr="00CD13A2">
        <w:rPr>
          <w:rFonts w:ascii="Times New Roman" w:eastAsia="TimesNewRomanPS-BoldMT" w:hAnsi="Times New Roman" w:cs="Times New Roman"/>
          <w:b/>
          <w:bCs/>
          <w:color w:val="000000"/>
          <w:kern w:val="1"/>
          <w:sz w:val="24"/>
          <w:szCs w:val="24"/>
          <w:lang w:val="sr-Cyrl-RS" w:eastAsia="ar-SA"/>
        </w:rPr>
        <w:t>за јавну набавку</w:t>
      </w:r>
      <w:r w:rsidR="006C5EC9">
        <w:rPr>
          <w:rFonts w:ascii="Times New Roman" w:eastAsia="TimesNewRomanPS-BoldMT" w:hAnsi="Times New Roman" w:cs="Times New Roman"/>
          <w:b/>
          <w:bCs/>
          <w:color w:val="000000"/>
          <w:kern w:val="1"/>
          <w:sz w:val="24"/>
          <w:szCs w:val="24"/>
          <w:lang w:val="sr-Cyrl-RS" w:eastAsia="ar-SA"/>
        </w:rPr>
        <w:t xml:space="preserve"> услуга</w:t>
      </w:r>
      <w:r w:rsidR="00426B1B">
        <w:rPr>
          <w:rFonts w:ascii="Times New Roman" w:eastAsia="TimesNewRomanPS-BoldMT" w:hAnsi="Times New Roman" w:cs="Times New Roman"/>
          <w:b/>
          <w:bCs/>
          <w:color w:val="000000"/>
          <w:kern w:val="1"/>
          <w:sz w:val="24"/>
          <w:szCs w:val="24"/>
          <w:lang w:val="sr-Cyrl-RS" w:eastAsia="ar-SA"/>
        </w:rPr>
        <w:t xml:space="preserve"> – </w:t>
      </w:r>
      <w:r w:rsidR="00E3031A" w:rsidRPr="00E3031A">
        <w:rPr>
          <w:rFonts w:ascii="Times New Roman" w:eastAsia="TimesNewRomanPS-BoldMT" w:hAnsi="Times New Roman" w:cs="Times New Roman"/>
          <w:b/>
          <w:bCs/>
          <w:color w:val="000000"/>
          <w:kern w:val="1"/>
          <w:sz w:val="24"/>
          <w:szCs w:val="24"/>
          <w:lang w:val="sr-Cyrl-RS" w:eastAsia="ar-SA"/>
        </w:rPr>
        <w:t xml:space="preserve">Набавка </w:t>
      </w:r>
      <w:r w:rsidR="006C5EC9">
        <w:rPr>
          <w:rFonts w:ascii="Times New Roman" w:eastAsia="TimesNewRomanPS-BoldMT" w:hAnsi="Times New Roman" w:cs="Times New Roman"/>
          <w:b/>
          <w:bCs/>
          <w:color w:val="000000"/>
          <w:kern w:val="1"/>
          <w:sz w:val="24"/>
          <w:szCs w:val="24"/>
          <w:lang w:val="sr-Cyrl-RS" w:eastAsia="ar-SA"/>
        </w:rPr>
        <w:t xml:space="preserve">услуга осигурања ЈНМВ </w:t>
      </w:r>
      <w:r w:rsidR="009E1254" w:rsidRPr="009E1254">
        <w:rPr>
          <w:rFonts w:ascii="Times New Roman" w:eastAsia="TimesNewRomanPS-BoldMT" w:hAnsi="Times New Roman" w:cs="Times New Roman"/>
          <w:b/>
          <w:bCs/>
          <w:color w:val="000000"/>
          <w:kern w:val="1"/>
          <w:sz w:val="24"/>
          <w:szCs w:val="24"/>
          <w:lang w:eastAsia="ar-SA"/>
        </w:rPr>
        <w:t xml:space="preserve">28/18 </w:t>
      </w:r>
      <w:r w:rsidR="00B9009E">
        <w:rPr>
          <w:rFonts w:ascii="Times New Roman" w:eastAsia="TimesNewRomanPS-BoldMT" w:hAnsi="Times New Roman" w:cs="Times New Roman"/>
          <w:b/>
          <w:bCs/>
          <w:color w:val="000000"/>
          <w:kern w:val="1"/>
          <w:sz w:val="24"/>
          <w:szCs w:val="24"/>
          <w:lang w:val="sr-Cyrl-RS" w:eastAsia="ar-SA"/>
        </w:rPr>
        <w:t>–</w:t>
      </w:r>
      <w:r w:rsidR="00B9009E" w:rsidRPr="00B9009E">
        <w:rPr>
          <w:rFonts w:ascii="Times New Roman" w:eastAsia="TimesNewRomanPS-BoldMT" w:hAnsi="Times New Roman" w:cs="Times New Roman"/>
          <w:b/>
          <w:bCs/>
          <w:color w:val="000000"/>
          <w:kern w:val="1"/>
          <w:sz w:val="24"/>
          <w:szCs w:val="24"/>
          <w:lang w:val="sr-Cyrl-RS" w:eastAsia="ar-SA"/>
        </w:rPr>
        <w:t xml:space="preserve"> </w:t>
      </w:r>
      <w:r w:rsidR="00B9009E">
        <w:rPr>
          <w:rFonts w:ascii="Times New Roman" w:eastAsia="TimesNewRomanPS-BoldMT" w:hAnsi="Times New Roman" w:cs="Times New Roman"/>
          <w:b/>
          <w:bCs/>
          <w:color w:val="000000"/>
          <w:kern w:val="1"/>
          <w:sz w:val="24"/>
          <w:szCs w:val="24"/>
          <w:lang w:val="sr-Cyrl-RS" w:eastAsia="ar-SA"/>
        </w:rPr>
        <w:t xml:space="preserve">Партија___ </w:t>
      </w:r>
      <w:r w:rsidR="00B9009E" w:rsidRPr="00CD13A2">
        <w:rPr>
          <w:rFonts w:ascii="Times New Roman" w:eastAsia="TimesNewRomanPSMT" w:hAnsi="Times New Roman" w:cs="Times New Roman"/>
          <w:b/>
          <w:bCs/>
          <w:color w:val="000000"/>
          <w:kern w:val="1"/>
          <w:sz w:val="24"/>
          <w:szCs w:val="24"/>
          <w:lang w:val="sr-Cyrl-RS" w:eastAsia="ar-SA"/>
        </w:rPr>
        <w:t xml:space="preserve">- </w:t>
      </w:r>
      <w:r w:rsidR="00E3031A" w:rsidRPr="00E3031A">
        <w:rPr>
          <w:rFonts w:ascii="Times New Roman" w:eastAsia="TimesNewRomanPS-BoldMT" w:hAnsi="Times New Roman" w:cs="Times New Roman"/>
          <w:b/>
          <w:bCs/>
          <w:color w:val="000000"/>
          <w:kern w:val="1"/>
          <w:sz w:val="24"/>
          <w:szCs w:val="24"/>
          <w:lang w:val="sr-Cyrl-RS" w:eastAsia="ar-SA"/>
        </w:rPr>
        <w:t xml:space="preserve"> </w:t>
      </w:r>
      <w:r w:rsidR="00691A42" w:rsidRPr="00691A42">
        <w:rPr>
          <w:rFonts w:ascii="Times New Roman" w:eastAsia="TimesNewRomanPS-BoldMT" w:hAnsi="Times New Roman" w:cs="Times New Roman"/>
          <w:b/>
          <w:bCs/>
          <w:color w:val="000000"/>
          <w:kern w:val="1"/>
          <w:sz w:val="24"/>
          <w:szCs w:val="24"/>
          <w:lang w:val="sr-Cyrl-RS" w:eastAsia="ar-SA"/>
        </w:rPr>
        <w:t xml:space="preserve">KOMИСИЈСКИ ОТВОРИТИ </w:t>
      </w:r>
      <w:r w:rsidR="00E3031A" w:rsidRPr="00E3031A">
        <w:rPr>
          <w:rFonts w:ascii="Times New Roman" w:eastAsia="TimesNewRomanPS-BoldMT" w:hAnsi="Times New Roman" w:cs="Times New Roman"/>
          <w:b/>
          <w:bCs/>
          <w:color w:val="000000"/>
          <w:kern w:val="1"/>
          <w:sz w:val="24"/>
          <w:szCs w:val="24"/>
          <w:lang w:val="sr-Cyrl-RS" w:eastAsia="ar-SA"/>
        </w:rPr>
        <w:t>”</w:t>
      </w:r>
      <w:r w:rsidRPr="00CD13A2">
        <w:rPr>
          <w:rFonts w:ascii="Times New Roman" w:eastAsia="TimesNewRomanPSMT" w:hAnsi="Times New Roman" w:cs="Times New Roman"/>
          <w:bCs/>
          <w:iCs/>
          <w:color w:val="000000"/>
          <w:kern w:val="1"/>
          <w:sz w:val="24"/>
          <w:szCs w:val="24"/>
          <w:lang w:val="sr-Cyrl-RS" w:eastAsia="ar-SA"/>
        </w:rPr>
        <w:t xml:space="preserve"> или</w:t>
      </w:r>
    </w:p>
    <w:p w:rsidR="003A6B0B" w:rsidRPr="00CD13A2" w:rsidRDefault="003A6B0B" w:rsidP="003A6B0B">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TimesNewRomanPSMT" w:hAnsi="Times New Roman" w:cs="Times New Roman"/>
          <w:bCs/>
          <w:iCs/>
          <w:color w:val="000000"/>
          <w:kern w:val="1"/>
          <w:sz w:val="24"/>
          <w:szCs w:val="24"/>
          <w:lang w:val="sr-Cyrl-RS" w:eastAsia="ar-SA"/>
        </w:rPr>
        <w:t>„</w:t>
      </w:r>
      <w:r w:rsidRPr="00CD13A2">
        <w:rPr>
          <w:rFonts w:ascii="Times New Roman" w:eastAsia="TimesNewRomanPSMT" w:hAnsi="Times New Roman" w:cs="Times New Roman"/>
          <w:b/>
          <w:bCs/>
          <w:iCs/>
          <w:color w:val="000000"/>
          <w:kern w:val="1"/>
          <w:sz w:val="24"/>
          <w:szCs w:val="24"/>
          <w:lang w:val="sr-Cyrl-RS" w:eastAsia="ar-SA"/>
        </w:rPr>
        <w:t>Опозив понуде</w:t>
      </w:r>
      <w:r w:rsidRPr="00CD13A2">
        <w:rPr>
          <w:rFonts w:ascii="Times New Roman" w:eastAsia="TimesNewRomanPSMT" w:hAnsi="Times New Roman" w:cs="Times New Roman"/>
          <w:bCs/>
          <w:iCs/>
          <w:color w:val="000000"/>
          <w:kern w:val="1"/>
          <w:sz w:val="24"/>
          <w:szCs w:val="24"/>
          <w:lang w:val="sr-Cyrl-RS" w:eastAsia="ar-SA"/>
        </w:rPr>
        <w:t xml:space="preserve"> </w:t>
      </w:r>
      <w:r w:rsidRPr="00CD13A2">
        <w:rPr>
          <w:rFonts w:ascii="Times New Roman" w:eastAsia="TimesNewRomanPS-BoldMT" w:hAnsi="Times New Roman" w:cs="Times New Roman"/>
          <w:b/>
          <w:bCs/>
          <w:color w:val="000000"/>
          <w:kern w:val="1"/>
          <w:sz w:val="24"/>
          <w:szCs w:val="24"/>
          <w:lang w:val="sr-Cyrl-RS" w:eastAsia="ar-SA"/>
        </w:rPr>
        <w:t>за јавну набавку</w:t>
      </w:r>
      <w:r w:rsidR="00426B1B">
        <w:rPr>
          <w:rFonts w:ascii="Times New Roman" w:eastAsia="TimesNewRomanPS-BoldMT" w:hAnsi="Times New Roman" w:cs="Times New Roman"/>
          <w:b/>
          <w:bCs/>
          <w:color w:val="000000"/>
          <w:kern w:val="1"/>
          <w:sz w:val="24"/>
          <w:szCs w:val="24"/>
          <w:lang w:val="sr-Cyrl-RS" w:eastAsia="ar-SA"/>
        </w:rPr>
        <w:t xml:space="preserve"> </w:t>
      </w:r>
      <w:r w:rsidR="006C5EC9">
        <w:rPr>
          <w:rFonts w:ascii="Times New Roman" w:eastAsia="TimesNewRomanPS-BoldMT" w:hAnsi="Times New Roman" w:cs="Times New Roman"/>
          <w:b/>
          <w:bCs/>
          <w:color w:val="000000"/>
          <w:kern w:val="1"/>
          <w:sz w:val="24"/>
          <w:szCs w:val="24"/>
          <w:lang w:val="sr-Cyrl-RS" w:eastAsia="ar-SA"/>
        </w:rPr>
        <w:t>услуга</w:t>
      </w:r>
      <w:r w:rsidR="00426B1B">
        <w:rPr>
          <w:rFonts w:ascii="Times New Roman" w:eastAsia="TimesNewRomanPS-BoldMT" w:hAnsi="Times New Roman" w:cs="Times New Roman"/>
          <w:b/>
          <w:bCs/>
          <w:color w:val="000000"/>
          <w:kern w:val="1"/>
          <w:sz w:val="24"/>
          <w:szCs w:val="24"/>
          <w:lang w:val="sr-Cyrl-RS" w:eastAsia="ar-SA"/>
        </w:rPr>
        <w:t xml:space="preserve"> – </w:t>
      </w:r>
      <w:r w:rsidR="00E3031A" w:rsidRPr="00E3031A">
        <w:rPr>
          <w:rFonts w:ascii="Times New Roman" w:eastAsia="TimesNewRomanPS-BoldMT" w:hAnsi="Times New Roman" w:cs="Times New Roman"/>
          <w:b/>
          <w:bCs/>
          <w:color w:val="000000"/>
          <w:kern w:val="1"/>
          <w:sz w:val="24"/>
          <w:szCs w:val="24"/>
          <w:lang w:val="sr-Cyrl-RS" w:eastAsia="ar-SA"/>
        </w:rPr>
        <w:t xml:space="preserve">Набавка </w:t>
      </w:r>
      <w:r w:rsidR="006C5EC9">
        <w:rPr>
          <w:rFonts w:ascii="Times New Roman" w:eastAsia="TimesNewRomanPS-BoldMT" w:hAnsi="Times New Roman" w:cs="Times New Roman"/>
          <w:b/>
          <w:bCs/>
          <w:color w:val="000000"/>
          <w:kern w:val="1"/>
          <w:sz w:val="24"/>
          <w:szCs w:val="24"/>
          <w:lang w:val="sr-Cyrl-RS" w:eastAsia="ar-SA"/>
        </w:rPr>
        <w:t>услуга осигурања</w:t>
      </w:r>
      <w:r w:rsidR="00E3031A" w:rsidRPr="00E3031A">
        <w:rPr>
          <w:rFonts w:ascii="Times New Roman" w:eastAsia="TimesNewRomanPS-BoldMT" w:hAnsi="Times New Roman" w:cs="Times New Roman"/>
          <w:b/>
          <w:bCs/>
          <w:color w:val="000000"/>
          <w:kern w:val="1"/>
          <w:sz w:val="24"/>
          <w:szCs w:val="24"/>
          <w:lang w:val="sr-Cyrl-RS" w:eastAsia="ar-SA"/>
        </w:rPr>
        <w:t xml:space="preserve"> ЈНМВ </w:t>
      </w:r>
      <w:r w:rsidR="009E1254" w:rsidRPr="009E1254">
        <w:rPr>
          <w:rFonts w:ascii="Times New Roman" w:eastAsia="TimesNewRomanPS-BoldMT" w:hAnsi="Times New Roman" w:cs="Times New Roman"/>
          <w:b/>
          <w:bCs/>
          <w:color w:val="000000"/>
          <w:kern w:val="1"/>
          <w:sz w:val="24"/>
          <w:szCs w:val="24"/>
          <w:lang w:eastAsia="ar-SA"/>
        </w:rPr>
        <w:t xml:space="preserve">28/18 </w:t>
      </w:r>
      <w:r w:rsidR="00B9009E">
        <w:rPr>
          <w:lang w:val="sr-Cyrl-RS"/>
        </w:rPr>
        <w:t xml:space="preserve">- </w:t>
      </w:r>
      <w:r w:rsidR="00B9009E" w:rsidRPr="00B9009E">
        <w:rPr>
          <w:rFonts w:ascii="Times New Roman" w:eastAsia="TimesNewRomanPS-BoldMT" w:hAnsi="Times New Roman" w:cs="Times New Roman"/>
          <w:b/>
          <w:bCs/>
          <w:color w:val="000000"/>
          <w:kern w:val="1"/>
          <w:sz w:val="24"/>
          <w:szCs w:val="24"/>
          <w:lang w:val="sr-Cyrl-RS" w:eastAsia="ar-SA"/>
        </w:rPr>
        <w:t xml:space="preserve">Партија___ </w:t>
      </w:r>
      <w:r w:rsidR="00E3031A" w:rsidRPr="00E3031A">
        <w:rPr>
          <w:rFonts w:ascii="Times New Roman" w:eastAsia="TimesNewRomanPS-BoldMT" w:hAnsi="Times New Roman" w:cs="Times New Roman"/>
          <w:b/>
          <w:bCs/>
          <w:color w:val="000000"/>
          <w:kern w:val="1"/>
          <w:sz w:val="24"/>
          <w:szCs w:val="24"/>
          <w:lang w:val="sr-Cyrl-RS" w:eastAsia="ar-SA"/>
        </w:rPr>
        <w:t xml:space="preserve"> - </w:t>
      </w:r>
      <w:r w:rsidR="00691A42" w:rsidRPr="00691A42">
        <w:rPr>
          <w:rFonts w:ascii="Times New Roman" w:eastAsia="TimesNewRomanPS-BoldMT" w:hAnsi="Times New Roman" w:cs="Times New Roman"/>
          <w:b/>
          <w:bCs/>
          <w:color w:val="000000"/>
          <w:kern w:val="1"/>
          <w:sz w:val="24"/>
          <w:szCs w:val="24"/>
          <w:lang w:val="sr-Cyrl-RS" w:eastAsia="ar-SA"/>
        </w:rPr>
        <w:t xml:space="preserve">KOMИСИЈСКИ ОТВОРИТИ </w:t>
      </w:r>
      <w:r w:rsidR="00E3031A" w:rsidRPr="00E3031A">
        <w:rPr>
          <w:rFonts w:ascii="Times New Roman" w:eastAsia="TimesNewRomanPS-BoldMT" w:hAnsi="Times New Roman" w:cs="Times New Roman"/>
          <w:b/>
          <w:bCs/>
          <w:color w:val="000000"/>
          <w:kern w:val="1"/>
          <w:sz w:val="24"/>
          <w:szCs w:val="24"/>
          <w:lang w:val="sr-Cyrl-RS" w:eastAsia="ar-SA"/>
        </w:rPr>
        <w:t>”</w:t>
      </w:r>
      <w:r w:rsidRPr="003A6B0B">
        <w:rPr>
          <w:rFonts w:ascii="Times New Roman" w:eastAsia="TimesNewRomanPS-BoldMT" w:hAnsi="Times New Roman" w:cs="Times New Roman"/>
          <w:b/>
          <w:bCs/>
          <w:color w:val="000000"/>
          <w:kern w:val="1"/>
          <w:sz w:val="24"/>
          <w:szCs w:val="24"/>
          <w:lang w:val="sr-Cyrl-RS" w:eastAsia="ar-SA"/>
        </w:rPr>
        <w:t xml:space="preserve"> </w:t>
      </w:r>
      <w:r w:rsidRPr="00CD13A2">
        <w:rPr>
          <w:rFonts w:ascii="Times New Roman" w:eastAsia="TimesNewRomanPS-BoldMT" w:hAnsi="Times New Roman" w:cs="Times New Roman"/>
          <w:bCs/>
          <w:color w:val="000000"/>
          <w:kern w:val="1"/>
          <w:sz w:val="24"/>
          <w:szCs w:val="24"/>
          <w:lang w:val="sr-Cyrl-RS" w:eastAsia="ar-SA"/>
        </w:rPr>
        <w:t>или</w:t>
      </w:r>
    </w:p>
    <w:p w:rsidR="003A6B0B" w:rsidRPr="00361D2F"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361D2F">
        <w:rPr>
          <w:rFonts w:ascii="Times New Roman" w:eastAsia="TimesNewRomanPSMT" w:hAnsi="Times New Roman" w:cs="Times New Roman"/>
          <w:bCs/>
          <w:iCs/>
          <w:color w:val="000000"/>
          <w:kern w:val="1"/>
          <w:sz w:val="24"/>
          <w:szCs w:val="24"/>
          <w:lang w:val="sr-Cyrl-RS" w:eastAsia="ar-SA"/>
        </w:rPr>
        <w:t>„</w:t>
      </w:r>
      <w:r w:rsidRPr="00361D2F">
        <w:rPr>
          <w:rFonts w:ascii="Times New Roman" w:eastAsia="TimesNewRomanPSMT" w:hAnsi="Times New Roman" w:cs="Times New Roman"/>
          <w:b/>
          <w:bCs/>
          <w:iCs/>
          <w:color w:val="000000"/>
          <w:kern w:val="1"/>
          <w:sz w:val="24"/>
          <w:szCs w:val="24"/>
          <w:lang w:val="sr-Cyrl-RS" w:eastAsia="ar-SA"/>
        </w:rPr>
        <w:t>Измена и допуна понуде</w:t>
      </w:r>
      <w:r w:rsidRPr="00361D2F">
        <w:rPr>
          <w:rFonts w:ascii="Times New Roman" w:eastAsia="TimesNewRomanPS-BoldMT" w:hAnsi="Times New Roman" w:cs="Times New Roman"/>
          <w:b/>
          <w:bCs/>
          <w:color w:val="000000"/>
          <w:kern w:val="1"/>
          <w:sz w:val="24"/>
          <w:szCs w:val="24"/>
          <w:lang w:val="sr-Cyrl-RS" w:eastAsia="ar-SA"/>
        </w:rPr>
        <w:t xml:space="preserve"> за јавну набавку</w:t>
      </w:r>
      <w:r w:rsidR="00426B1B">
        <w:rPr>
          <w:rFonts w:ascii="Times New Roman" w:eastAsia="TimesNewRomanPS-BoldMT" w:hAnsi="Times New Roman" w:cs="Times New Roman"/>
          <w:b/>
          <w:bCs/>
          <w:color w:val="000000"/>
          <w:kern w:val="1"/>
          <w:sz w:val="24"/>
          <w:szCs w:val="24"/>
          <w:lang w:val="sr-Cyrl-RS" w:eastAsia="ar-SA"/>
        </w:rPr>
        <w:t xml:space="preserve"> </w:t>
      </w:r>
      <w:r w:rsidR="006C5EC9">
        <w:rPr>
          <w:rFonts w:ascii="Times New Roman" w:eastAsia="TimesNewRomanPS-BoldMT" w:hAnsi="Times New Roman" w:cs="Times New Roman"/>
          <w:b/>
          <w:bCs/>
          <w:color w:val="000000"/>
          <w:kern w:val="1"/>
          <w:sz w:val="24"/>
          <w:szCs w:val="24"/>
          <w:lang w:val="sr-Cyrl-RS" w:eastAsia="ar-SA"/>
        </w:rPr>
        <w:t>услуга</w:t>
      </w:r>
      <w:r w:rsidR="00426B1B">
        <w:rPr>
          <w:rFonts w:ascii="Times New Roman" w:eastAsia="TimesNewRomanPS-BoldMT" w:hAnsi="Times New Roman" w:cs="Times New Roman"/>
          <w:b/>
          <w:bCs/>
          <w:color w:val="000000"/>
          <w:kern w:val="1"/>
          <w:sz w:val="24"/>
          <w:szCs w:val="24"/>
          <w:lang w:val="sr-Cyrl-RS" w:eastAsia="ar-SA"/>
        </w:rPr>
        <w:t xml:space="preserve"> – </w:t>
      </w:r>
      <w:r w:rsidR="00E3031A" w:rsidRPr="00E3031A">
        <w:rPr>
          <w:rFonts w:ascii="Times New Roman" w:eastAsia="TimesNewRomanPS-BoldMT" w:hAnsi="Times New Roman" w:cs="Times New Roman"/>
          <w:b/>
          <w:bCs/>
          <w:color w:val="000000"/>
          <w:kern w:val="1"/>
          <w:sz w:val="24"/>
          <w:szCs w:val="24"/>
          <w:lang w:val="sr-Cyrl-RS" w:eastAsia="ar-SA"/>
        </w:rPr>
        <w:t xml:space="preserve">Набавка </w:t>
      </w:r>
      <w:r w:rsidR="006C5EC9">
        <w:rPr>
          <w:rFonts w:ascii="Times New Roman" w:eastAsia="TimesNewRomanPS-BoldMT" w:hAnsi="Times New Roman" w:cs="Times New Roman"/>
          <w:b/>
          <w:bCs/>
          <w:color w:val="000000"/>
          <w:kern w:val="1"/>
          <w:sz w:val="24"/>
          <w:szCs w:val="24"/>
          <w:lang w:val="sr-Cyrl-RS" w:eastAsia="ar-SA"/>
        </w:rPr>
        <w:t xml:space="preserve">услуга осигурања ЈНМВ </w:t>
      </w:r>
      <w:r w:rsidR="009E1254" w:rsidRPr="009E1254">
        <w:rPr>
          <w:rFonts w:ascii="Times New Roman" w:eastAsia="TimesNewRomanPS-BoldMT" w:hAnsi="Times New Roman" w:cs="Times New Roman"/>
          <w:b/>
          <w:bCs/>
          <w:color w:val="000000"/>
          <w:kern w:val="1"/>
          <w:sz w:val="24"/>
          <w:szCs w:val="24"/>
          <w:lang w:eastAsia="ar-SA"/>
        </w:rPr>
        <w:t xml:space="preserve">28/18 </w:t>
      </w:r>
      <w:r w:rsidR="00B9009E">
        <w:rPr>
          <w:rFonts w:ascii="Times New Roman" w:eastAsia="TimesNewRomanPS-BoldMT" w:hAnsi="Times New Roman" w:cs="Times New Roman"/>
          <w:b/>
          <w:bCs/>
          <w:color w:val="000000"/>
          <w:kern w:val="1"/>
          <w:sz w:val="24"/>
          <w:szCs w:val="24"/>
          <w:lang w:val="sr-Cyrl-RS" w:eastAsia="ar-SA"/>
        </w:rPr>
        <w:t>-</w:t>
      </w:r>
      <w:r w:rsidR="00B9009E" w:rsidRPr="00B9009E">
        <w:rPr>
          <w:rFonts w:ascii="Times New Roman" w:eastAsia="TimesNewRomanPS-BoldMT" w:hAnsi="Times New Roman" w:cs="Times New Roman"/>
          <w:b/>
          <w:bCs/>
          <w:color w:val="000000"/>
          <w:kern w:val="1"/>
          <w:sz w:val="24"/>
          <w:szCs w:val="24"/>
          <w:lang w:val="sr-Cyrl-RS" w:eastAsia="ar-SA"/>
        </w:rPr>
        <w:t xml:space="preserve"> </w:t>
      </w:r>
      <w:r w:rsidR="00B9009E">
        <w:rPr>
          <w:rFonts w:ascii="Times New Roman" w:eastAsia="TimesNewRomanPS-BoldMT" w:hAnsi="Times New Roman" w:cs="Times New Roman"/>
          <w:b/>
          <w:bCs/>
          <w:color w:val="000000"/>
          <w:kern w:val="1"/>
          <w:sz w:val="24"/>
          <w:szCs w:val="24"/>
          <w:lang w:val="sr-Cyrl-RS" w:eastAsia="ar-SA"/>
        </w:rPr>
        <w:t xml:space="preserve">Партија___  </w:t>
      </w:r>
      <w:r w:rsidR="00E3031A" w:rsidRPr="00E3031A">
        <w:rPr>
          <w:rFonts w:ascii="Times New Roman" w:eastAsia="TimesNewRomanPS-BoldMT" w:hAnsi="Times New Roman" w:cs="Times New Roman"/>
          <w:b/>
          <w:bCs/>
          <w:color w:val="000000"/>
          <w:kern w:val="1"/>
          <w:sz w:val="24"/>
          <w:szCs w:val="24"/>
          <w:lang w:val="sr-Cyrl-RS" w:eastAsia="ar-SA"/>
        </w:rPr>
        <w:t xml:space="preserve">- </w:t>
      </w:r>
      <w:r w:rsidR="00691A42" w:rsidRPr="00691A42">
        <w:rPr>
          <w:rFonts w:ascii="Times New Roman" w:eastAsia="TimesNewRomanPS-BoldMT" w:hAnsi="Times New Roman" w:cs="Times New Roman"/>
          <w:b/>
          <w:bCs/>
          <w:color w:val="000000"/>
          <w:kern w:val="1"/>
          <w:sz w:val="24"/>
          <w:szCs w:val="24"/>
          <w:lang w:val="sr-Cyrl-RS" w:eastAsia="ar-SA"/>
        </w:rPr>
        <w:t xml:space="preserve">KOMИСИЈСКИ ОТВОРИТИ </w:t>
      </w:r>
      <w:r w:rsidR="00E3031A" w:rsidRPr="00E3031A">
        <w:rPr>
          <w:rFonts w:ascii="Times New Roman" w:eastAsia="TimesNewRomanPS-BoldMT" w:hAnsi="Times New Roman" w:cs="Times New Roman"/>
          <w:b/>
          <w:bCs/>
          <w:color w:val="000000"/>
          <w:kern w:val="1"/>
          <w:sz w:val="24"/>
          <w:szCs w:val="24"/>
          <w:lang w:val="sr-Cyrl-RS" w:eastAsia="ar-SA"/>
        </w:rPr>
        <w:t>”</w:t>
      </w:r>
      <w:r w:rsidRPr="00361D2F">
        <w:rPr>
          <w:rFonts w:ascii="Times New Roman" w:eastAsia="TimesNewRomanPS-BoldMT" w:hAnsi="Times New Roman" w:cs="Times New Roman"/>
          <w:b/>
          <w:bCs/>
          <w:color w:val="000000"/>
          <w:kern w:val="1"/>
          <w:sz w:val="24"/>
          <w:szCs w:val="24"/>
          <w:lang w:val="sr-Cyrl-RS" w:eastAsia="ar-SA"/>
        </w:rPr>
        <w:t>.</w:t>
      </w:r>
    </w:p>
    <w:p w:rsidR="003A6B0B" w:rsidRPr="003A6B0B" w:rsidRDefault="003A6B0B" w:rsidP="00887373">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361D2F">
        <w:rPr>
          <w:rFonts w:ascii="Times New Roman" w:eastAsia="TimesNewRomanPSMT" w:hAnsi="Times New Roman" w:cs="Times New Roman"/>
          <w:bCs/>
          <w:color w:val="000000"/>
          <w:kern w:val="1"/>
          <w:sz w:val="24"/>
          <w:szCs w:val="24"/>
          <w:lang w:val="sr-Cyrl-RS" w:eastAsia="ar-SA"/>
        </w:rPr>
        <w:t>На полеђини коверте или на кутији навести назив</w:t>
      </w:r>
      <w:r w:rsidRPr="003A6B0B">
        <w:rPr>
          <w:rFonts w:ascii="Times New Roman" w:eastAsia="TimesNewRomanPSMT" w:hAnsi="Times New Roman" w:cs="Times New Roman"/>
          <w:bCs/>
          <w:color w:val="000000"/>
          <w:kern w:val="1"/>
          <w:sz w:val="24"/>
          <w:szCs w:val="24"/>
          <w:lang w:val="sr-Cyrl-CS" w:eastAsia="ar-SA"/>
        </w:rPr>
        <w:t xml:space="preserve"> и адресу</w:t>
      </w:r>
      <w:r w:rsidRPr="00361D2F">
        <w:rPr>
          <w:rFonts w:ascii="Times New Roman" w:eastAsia="TimesNewRomanPSMT" w:hAnsi="Times New Roman" w:cs="Times New Roman"/>
          <w:bCs/>
          <w:color w:val="000000"/>
          <w:kern w:val="1"/>
          <w:sz w:val="24"/>
          <w:szCs w:val="24"/>
          <w:lang w:val="sr-Cyrl-RS" w:eastAsia="ar-SA"/>
        </w:rPr>
        <w:t xml:space="preserve"> понуђача. </w:t>
      </w:r>
      <w:r w:rsidR="00887373" w:rsidRPr="00361D2F">
        <w:rPr>
          <w:rFonts w:ascii="Times New Roman" w:eastAsia="TimesNewRomanPSMT" w:hAnsi="Times New Roman" w:cs="Times New Roman"/>
          <w:bCs/>
          <w:color w:val="000000"/>
          <w:kern w:val="1"/>
          <w:sz w:val="24"/>
          <w:szCs w:val="24"/>
          <w:lang w:val="sr-Cyrl-R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A6B0B" w:rsidRPr="006F1FCC" w:rsidRDefault="003A6B0B" w:rsidP="00887373">
      <w:pPr>
        <w:suppressAutoHyphens/>
        <w:spacing w:after="0" w:line="100" w:lineRule="atLeast"/>
        <w:ind w:firstLine="720"/>
        <w:jc w:val="both"/>
        <w:rPr>
          <w:rFonts w:ascii="Times New Roman" w:eastAsia="Arial Unicode MS" w:hAnsi="Times New Roman" w:cs="Times New Roman"/>
          <w:b/>
          <w:iCs/>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По истеку рока за подношење понуда понуђач не може да повуче нити да мења своју понуду.</w:t>
      </w:r>
    </w:p>
    <w:p w:rsidR="00C147C0" w:rsidRPr="006F1FCC" w:rsidRDefault="00C147C0" w:rsidP="003A6B0B">
      <w:pPr>
        <w:suppressAutoHyphens/>
        <w:spacing w:after="0" w:line="100" w:lineRule="atLeast"/>
        <w:jc w:val="both"/>
        <w:rPr>
          <w:rFonts w:ascii="Times New Roman" w:eastAsia="Arial Unicode MS" w:hAnsi="Times New Roman" w:cs="Times New Roman"/>
          <w:b/>
          <w:iCs/>
          <w:color w:val="000000"/>
          <w:kern w:val="1"/>
          <w:sz w:val="24"/>
          <w:szCs w:val="24"/>
          <w:lang w:val="sr-Cyrl-RS" w:eastAsia="ar-SA"/>
        </w:rPr>
      </w:pPr>
    </w:p>
    <w:p w:rsidR="003A6B0B" w:rsidRPr="003A6B0B" w:rsidRDefault="00D41EFA" w:rsidP="003A6B0B">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6</w:t>
      </w:r>
      <w:r w:rsidR="003A6B0B" w:rsidRPr="006F1FCC">
        <w:rPr>
          <w:rFonts w:ascii="Times New Roman" w:eastAsia="Arial Unicode MS" w:hAnsi="Times New Roman" w:cs="Times New Roman"/>
          <w:b/>
          <w:bCs/>
          <w:iCs/>
          <w:color w:val="000000"/>
          <w:kern w:val="1"/>
          <w:sz w:val="24"/>
          <w:szCs w:val="24"/>
          <w:lang w:val="sr-Cyrl-RS" w:eastAsia="ar-SA"/>
        </w:rPr>
        <w:t xml:space="preserve">. УЧЕСТВОВАЊЕ У ЗАЈЕДНИЧКОЈ ПОНУДИ ИЛИ КАО ПОДИЗВОЂАЧ </w:t>
      </w:r>
    </w:p>
    <w:p w:rsidR="003A6B0B" w:rsidRPr="003A6B0B" w:rsidRDefault="003A6B0B" w:rsidP="003A6B0B">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p>
    <w:p w:rsidR="003A6B0B" w:rsidRPr="006F1FCC" w:rsidRDefault="003A6B0B"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bCs/>
          <w:iCs/>
          <w:color w:val="000000"/>
          <w:kern w:val="1"/>
          <w:sz w:val="24"/>
          <w:szCs w:val="24"/>
          <w:lang w:val="sr-Cyrl-RS" w:eastAsia="ar-SA"/>
        </w:rPr>
        <w:t>Понуђач може да поднесе само једну понуду.</w:t>
      </w:r>
      <w:r w:rsidRPr="006F1FCC">
        <w:rPr>
          <w:rFonts w:ascii="Times New Roman" w:eastAsia="Arial Unicode MS" w:hAnsi="Times New Roman" w:cs="Times New Roman"/>
          <w:i/>
          <w:iCs/>
          <w:color w:val="000000"/>
          <w:kern w:val="1"/>
          <w:sz w:val="24"/>
          <w:szCs w:val="24"/>
          <w:lang w:val="sr-Cyrl-RS" w:eastAsia="ar-SA"/>
        </w:rPr>
        <w:t xml:space="preserve"> </w:t>
      </w:r>
    </w:p>
    <w:p w:rsidR="003A6B0B" w:rsidRPr="006F1FCC"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A6B0B" w:rsidRPr="003A6B0B" w:rsidRDefault="003A6B0B" w:rsidP="00887373">
      <w:pPr>
        <w:suppressAutoHyphens/>
        <w:spacing w:after="0" w:line="100" w:lineRule="atLeast"/>
        <w:ind w:firstLine="720"/>
        <w:jc w:val="both"/>
        <w:rPr>
          <w:rFonts w:ascii="Times New Roman" w:eastAsia="Arial Unicode MS" w:hAnsi="Times New Roman" w:cs="Times New Roman"/>
          <w:iCs/>
          <w:color w:val="FF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lastRenderedPageBreak/>
        <w:t xml:space="preserve">У Обрасцу понуде </w:t>
      </w:r>
      <w:r w:rsidRPr="003A6B0B">
        <w:rPr>
          <w:rFonts w:ascii="Times New Roman" w:eastAsia="Arial Unicode MS" w:hAnsi="Times New Roman" w:cs="Times New Roman"/>
          <w:iCs/>
          <w:color w:val="000000"/>
          <w:kern w:val="1"/>
          <w:sz w:val="24"/>
          <w:szCs w:val="24"/>
          <w:lang w:val="sr-Cyrl-CS" w:eastAsia="ar-SA"/>
        </w:rPr>
        <w:t xml:space="preserve">(поглавље </w:t>
      </w:r>
      <w:r w:rsidRPr="003A6B0B">
        <w:rPr>
          <w:rFonts w:ascii="Times New Roman" w:eastAsia="Arial Unicode MS" w:hAnsi="Times New Roman" w:cs="Times New Roman"/>
          <w:b/>
          <w:iCs/>
          <w:color w:val="000000"/>
          <w:kern w:val="1"/>
          <w:sz w:val="24"/>
          <w:szCs w:val="24"/>
          <w:lang w:eastAsia="ar-SA"/>
        </w:rPr>
        <w:t>VII</w:t>
      </w:r>
      <w:r w:rsidRPr="003A6B0B">
        <w:rPr>
          <w:rFonts w:ascii="Times New Roman" w:eastAsia="Arial Unicode MS" w:hAnsi="Times New Roman" w:cs="Times New Roman"/>
          <w:iCs/>
          <w:color w:val="000000"/>
          <w:kern w:val="1"/>
          <w:sz w:val="24"/>
          <w:szCs w:val="24"/>
          <w:lang w:val="ru-RU" w:eastAsia="ar-SA"/>
        </w:rPr>
        <w:t>)</w:t>
      </w:r>
      <w:r w:rsidRPr="006F1FCC">
        <w:rPr>
          <w:rFonts w:ascii="Times New Roman" w:eastAsia="Arial Unicode MS" w:hAnsi="Times New Roman" w:cs="Times New Roman"/>
          <w:iCs/>
          <w:color w:val="000000"/>
          <w:kern w:val="1"/>
          <w:sz w:val="24"/>
          <w:szCs w:val="24"/>
          <w:lang w:val="sr-Cyrl-RS" w:eastAsia="ar-SA"/>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147C0" w:rsidRPr="006F1FCC" w:rsidRDefault="00C147C0"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Pr="006F1FCC" w:rsidRDefault="00D41EFA"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7</w:t>
      </w:r>
      <w:r w:rsidR="003A6B0B" w:rsidRPr="006F1FCC">
        <w:rPr>
          <w:rFonts w:ascii="Times New Roman" w:eastAsia="Arial Unicode MS" w:hAnsi="Times New Roman" w:cs="Times New Roman"/>
          <w:b/>
          <w:bCs/>
          <w:iCs/>
          <w:color w:val="000000"/>
          <w:kern w:val="1"/>
          <w:sz w:val="24"/>
          <w:szCs w:val="24"/>
          <w:lang w:val="sr-Cyrl-RS" w:eastAsia="ar-SA"/>
        </w:rPr>
        <w:t>. ПОНУДА СА ПОДИЗВОЂАЧЕМ</w:t>
      </w:r>
    </w:p>
    <w:p w:rsidR="003A6B0B" w:rsidRPr="006F1FCC"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3A6B0B" w:rsidRPr="006F1FCC" w:rsidRDefault="003A6B0B"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Уколико понуђач подноси понуду са подизвођачем дужан је да у Обрасцу понуде</w:t>
      </w:r>
      <w:r w:rsidRPr="003A6B0B">
        <w:rPr>
          <w:rFonts w:ascii="Times New Roman" w:eastAsia="Arial Unicode MS" w:hAnsi="Times New Roman" w:cs="Times New Roman"/>
          <w:iCs/>
          <w:color w:val="000000"/>
          <w:kern w:val="1"/>
          <w:sz w:val="24"/>
          <w:szCs w:val="24"/>
          <w:lang w:val="sr-Cyrl-CS" w:eastAsia="ar-SA"/>
        </w:rPr>
        <w:t xml:space="preserve"> (поглавље </w:t>
      </w:r>
      <w:r w:rsidRPr="003A6B0B">
        <w:rPr>
          <w:rFonts w:ascii="Times New Roman" w:eastAsia="Arial Unicode MS" w:hAnsi="Times New Roman" w:cs="Times New Roman"/>
          <w:b/>
          <w:iCs/>
          <w:color w:val="000000"/>
          <w:kern w:val="1"/>
          <w:sz w:val="24"/>
          <w:szCs w:val="24"/>
          <w:lang w:eastAsia="ar-SA"/>
        </w:rPr>
        <w:t>VII</w:t>
      </w:r>
      <w:r w:rsidRPr="003A6B0B">
        <w:rPr>
          <w:rFonts w:ascii="Times New Roman" w:eastAsia="Arial Unicode MS" w:hAnsi="Times New Roman" w:cs="Times New Roman"/>
          <w:iCs/>
          <w:color w:val="000000"/>
          <w:kern w:val="1"/>
          <w:sz w:val="24"/>
          <w:szCs w:val="24"/>
          <w:lang w:val="ru-RU" w:eastAsia="ar-SA"/>
        </w:rPr>
        <w:t>)</w:t>
      </w:r>
      <w:r w:rsidRPr="006F1FCC">
        <w:rPr>
          <w:rFonts w:ascii="Times New Roman" w:eastAsia="Arial Unicode MS" w:hAnsi="Times New Roman" w:cs="Times New Roman"/>
          <w:iCs/>
          <w:color w:val="000000"/>
          <w:kern w:val="1"/>
          <w:sz w:val="24"/>
          <w:szCs w:val="24"/>
          <w:lang w:val="sr-Cyrl-RS" w:eastAsia="ar-SA"/>
        </w:rPr>
        <w:t xml:space="preserve"> наведе да понуду подноси са по</w:t>
      </w:r>
      <w:r w:rsidRPr="003A6B0B">
        <w:rPr>
          <w:rFonts w:ascii="Times New Roman" w:eastAsia="Arial Unicode MS" w:hAnsi="Times New Roman" w:cs="Times New Roman"/>
          <w:iCs/>
          <w:color w:val="000000"/>
          <w:kern w:val="1"/>
          <w:sz w:val="24"/>
          <w:szCs w:val="24"/>
          <w:lang w:val="sr-Cyrl-RS" w:eastAsia="ar-SA"/>
        </w:rPr>
        <w:t>д</w:t>
      </w:r>
      <w:r w:rsidRPr="006F1FCC">
        <w:rPr>
          <w:rFonts w:ascii="Times New Roman" w:eastAsia="Arial Unicode MS" w:hAnsi="Times New Roman" w:cs="Times New Roman"/>
          <w:iCs/>
          <w:color w:val="000000"/>
          <w:kern w:val="1"/>
          <w:sz w:val="24"/>
          <w:szCs w:val="24"/>
          <w:lang w:val="sr-Cyrl-RS"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A6B0B" w:rsidRPr="003A6B0B"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iCs/>
          <w:color w:val="000000"/>
          <w:kern w:val="1"/>
          <w:sz w:val="24"/>
          <w:szCs w:val="24"/>
          <w:lang w:val="sr-Cyrl-RS" w:eastAsia="ar-SA"/>
        </w:rPr>
        <w:t xml:space="preserve">Понуђач </w:t>
      </w:r>
      <w:r w:rsidRPr="00CD13A2">
        <w:rPr>
          <w:rFonts w:ascii="Times New Roman" w:eastAsia="Arial Unicode MS" w:hAnsi="Times New Roman" w:cs="Times New Roman"/>
          <w:iCs/>
          <w:kern w:val="1"/>
          <w:sz w:val="24"/>
          <w:szCs w:val="24"/>
          <w:lang w:val="sr-Cyrl-RS" w:eastAsia="ar-SA"/>
        </w:rPr>
        <w:t>у Обрасцу понуде</w:t>
      </w:r>
      <w:r w:rsidRPr="00CD13A2">
        <w:rPr>
          <w:rFonts w:ascii="Times New Roman" w:eastAsia="Arial Unicode MS" w:hAnsi="Times New Roman" w:cs="Times New Roman"/>
          <w:i/>
          <w:iCs/>
          <w:color w:val="FF0000"/>
          <w:kern w:val="1"/>
          <w:sz w:val="24"/>
          <w:szCs w:val="24"/>
          <w:lang w:val="sr-Cyrl-RS" w:eastAsia="ar-SA"/>
        </w:rPr>
        <w:t xml:space="preserve"> </w:t>
      </w:r>
      <w:r w:rsidRPr="00CD13A2">
        <w:rPr>
          <w:rFonts w:ascii="Times New Roman" w:eastAsia="Arial Unicode MS" w:hAnsi="Times New Roman" w:cs="Times New Roman"/>
          <w:iCs/>
          <w:kern w:val="1"/>
          <w:sz w:val="24"/>
          <w:szCs w:val="24"/>
          <w:lang w:val="sr-Cyrl-RS" w:eastAsia="ar-SA"/>
        </w:rPr>
        <w:t>нав</w:t>
      </w:r>
      <w:r w:rsidRPr="003A6B0B">
        <w:rPr>
          <w:rFonts w:ascii="Times New Roman" w:eastAsia="Arial Unicode MS" w:hAnsi="Times New Roman" w:cs="Times New Roman"/>
          <w:iCs/>
          <w:kern w:val="1"/>
          <w:sz w:val="24"/>
          <w:szCs w:val="24"/>
          <w:lang w:val="sr-Cyrl-RS" w:eastAsia="ar-SA"/>
        </w:rPr>
        <w:t>о</w:t>
      </w:r>
      <w:r w:rsidRPr="00CD13A2">
        <w:rPr>
          <w:rFonts w:ascii="Times New Roman" w:eastAsia="Arial Unicode MS" w:hAnsi="Times New Roman" w:cs="Times New Roman"/>
          <w:iCs/>
          <w:kern w:val="1"/>
          <w:sz w:val="24"/>
          <w:szCs w:val="24"/>
          <w:lang w:val="sr-Cyrl-RS" w:eastAsia="ar-SA"/>
        </w:rPr>
        <w:t>д</w:t>
      </w:r>
      <w:r w:rsidRPr="003A6B0B">
        <w:rPr>
          <w:rFonts w:ascii="Times New Roman" w:eastAsia="Arial Unicode MS" w:hAnsi="Times New Roman" w:cs="Times New Roman"/>
          <w:iCs/>
          <w:kern w:val="1"/>
          <w:sz w:val="24"/>
          <w:szCs w:val="24"/>
          <w:lang w:val="sr-Cyrl-RS" w:eastAsia="ar-SA"/>
        </w:rPr>
        <w:t>и</w:t>
      </w:r>
      <w:r w:rsidRPr="00CD13A2">
        <w:rPr>
          <w:rFonts w:ascii="Times New Roman" w:eastAsia="Arial Unicode MS" w:hAnsi="Times New Roman" w:cs="Times New Roman"/>
          <w:iCs/>
          <w:kern w:val="1"/>
          <w:sz w:val="24"/>
          <w:szCs w:val="24"/>
          <w:lang w:val="sr-Cyrl-RS" w:eastAsia="ar-SA"/>
        </w:rPr>
        <w:t xml:space="preserve"> </w:t>
      </w:r>
      <w:r w:rsidRPr="00CD13A2">
        <w:rPr>
          <w:rFonts w:ascii="Times New Roman" w:eastAsia="Arial Unicode MS" w:hAnsi="Times New Roman" w:cs="Times New Roman"/>
          <w:iCs/>
          <w:color w:val="000000"/>
          <w:kern w:val="1"/>
          <w:sz w:val="24"/>
          <w:szCs w:val="24"/>
          <w:lang w:val="sr-Cyrl-RS" w:eastAsia="ar-SA"/>
        </w:rPr>
        <w:t xml:space="preserve">назив и седиште подизвођача, уколико ће делимично извршење набавке поверити подизвођачу. </w:t>
      </w:r>
    </w:p>
    <w:p w:rsidR="003A6B0B" w:rsidRPr="006F1FCC" w:rsidRDefault="003A6B0B" w:rsidP="00887373">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6F1FCC">
        <w:rPr>
          <w:rFonts w:ascii="Times New Roman" w:eastAsia="TimesNewRomanPSMT" w:hAnsi="Times New Roman" w:cs="Times New Roman"/>
          <w:bCs/>
          <w:color w:val="000000"/>
          <w:kern w:val="1"/>
          <w:sz w:val="24"/>
          <w:szCs w:val="24"/>
          <w:lang w:val="sr-Cyrl-RS" w:eastAsia="ar-SA"/>
        </w:rPr>
        <w:t xml:space="preserve"> </w:t>
      </w:r>
    </w:p>
    <w:p w:rsidR="003A6B0B" w:rsidRPr="006F1FCC"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TimesNewRomanPSMT" w:hAnsi="Times New Roman" w:cs="Times New Roman"/>
          <w:bCs/>
          <w:color w:val="000000"/>
          <w:kern w:val="1"/>
          <w:sz w:val="24"/>
          <w:szCs w:val="24"/>
          <w:lang w:val="sr-Cyrl-RS" w:eastAsia="ar-SA"/>
        </w:rPr>
        <w:t xml:space="preserve">Понуђач је дужан да за подизвођаче достави доказе о испуњености услова који су наведени у </w:t>
      </w:r>
      <w:r w:rsidRPr="003A6B0B">
        <w:rPr>
          <w:rFonts w:ascii="Times New Roman" w:eastAsia="TimesNewRomanPSMT" w:hAnsi="Times New Roman" w:cs="Times New Roman"/>
          <w:bCs/>
          <w:color w:val="000000"/>
          <w:kern w:val="1"/>
          <w:sz w:val="24"/>
          <w:szCs w:val="24"/>
          <w:lang w:val="sr-Cyrl-CS" w:eastAsia="ar-SA"/>
        </w:rPr>
        <w:t>поглављу</w:t>
      </w:r>
      <w:r w:rsidRPr="006F1FCC">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
          <w:bCs/>
          <w:color w:val="000000"/>
          <w:kern w:val="1"/>
          <w:sz w:val="24"/>
          <w:szCs w:val="24"/>
          <w:lang w:eastAsia="ar-SA"/>
        </w:rPr>
        <w:t>IV</w:t>
      </w:r>
      <w:r w:rsidRPr="003A6B0B">
        <w:rPr>
          <w:rFonts w:ascii="Times New Roman" w:eastAsia="TimesNewRomanPSMT" w:hAnsi="Times New Roman" w:cs="Times New Roman"/>
          <w:bCs/>
          <w:color w:val="000000"/>
          <w:kern w:val="1"/>
          <w:sz w:val="24"/>
          <w:szCs w:val="24"/>
          <w:lang w:val="ru-RU" w:eastAsia="ar-SA"/>
        </w:rPr>
        <w:t xml:space="preserve"> </w:t>
      </w:r>
      <w:r w:rsidRPr="006F1FCC">
        <w:rPr>
          <w:rFonts w:ascii="Times New Roman" w:eastAsia="TimesNewRomanPSMT" w:hAnsi="Times New Roman" w:cs="Times New Roman"/>
          <w:bCs/>
          <w:color w:val="000000"/>
          <w:kern w:val="1"/>
          <w:sz w:val="24"/>
          <w:szCs w:val="24"/>
          <w:lang w:val="sr-Cyrl-RS" w:eastAsia="ar-SA"/>
        </w:rPr>
        <w:t>конкурсне документације</w:t>
      </w:r>
      <w:r w:rsidRPr="003A6B0B">
        <w:rPr>
          <w:rFonts w:ascii="Times New Roman" w:eastAsia="TimesNewRomanPSMT" w:hAnsi="Times New Roman" w:cs="Times New Roman"/>
          <w:bCs/>
          <w:color w:val="000000"/>
          <w:kern w:val="1"/>
          <w:sz w:val="24"/>
          <w:szCs w:val="24"/>
          <w:lang w:val="sr-Cyrl-RS" w:eastAsia="ar-SA"/>
        </w:rPr>
        <w:t>, у складу са упутством како се доказује испуњеност услова (Образац изјаве</w:t>
      </w:r>
      <w:r w:rsidRPr="006F1FCC">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val="sr-Cyrl-RS" w:eastAsia="ar-SA"/>
        </w:rPr>
        <w:t>из</w:t>
      </w:r>
      <w:r w:rsidRPr="006F1FCC">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val="sr-Cyrl-CS" w:eastAsia="ar-SA"/>
        </w:rPr>
        <w:t>поглаваља</w:t>
      </w:r>
      <w:r w:rsidRPr="006F1FCC">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
          <w:bCs/>
          <w:color w:val="000000"/>
          <w:kern w:val="1"/>
          <w:sz w:val="24"/>
          <w:szCs w:val="24"/>
          <w:lang w:eastAsia="ar-SA"/>
        </w:rPr>
        <w:t>V</w:t>
      </w:r>
      <w:r w:rsidRPr="003A6B0B">
        <w:rPr>
          <w:rFonts w:ascii="Times New Roman" w:eastAsia="TimesNewRomanPSMT" w:hAnsi="Times New Roman" w:cs="Times New Roman"/>
          <w:bCs/>
          <w:color w:val="000000"/>
          <w:kern w:val="1"/>
          <w:sz w:val="24"/>
          <w:szCs w:val="24"/>
          <w:lang w:val="ru-RU" w:eastAsia="ar-SA"/>
        </w:rPr>
        <w:t>.</w:t>
      </w:r>
      <w:r w:rsidRPr="003A6B0B">
        <w:rPr>
          <w:rFonts w:ascii="Times New Roman" w:eastAsia="TimesNewRomanPSMT" w:hAnsi="Times New Roman" w:cs="Times New Roman"/>
          <w:bCs/>
          <w:color w:val="000000"/>
          <w:kern w:val="1"/>
          <w:sz w:val="24"/>
          <w:szCs w:val="24"/>
          <w:lang w:val="sr-Cyrl-RS" w:eastAsia="ar-SA"/>
        </w:rPr>
        <w:t>)</w:t>
      </w:r>
      <w:r w:rsidRPr="006F1FCC">
        <w:rPr>
          <w:rFonts w:ascii="Times New Roman" w:eastAsia="TimesNewRomanPSMT" w:hAnsi="Times New Roman" w:cs="Times New Roman"/>
          <w:bCs/>
          <w:color w:val="000000"/>
          <w:kern w:val="1"/>
          <w:sz w:val="24"/>
          <w:szCs w:val="24"/>
          <w:lang w:val="sr-Cyrl-RS" w:eastAsia="ar-SA"/>
        </w:rPr>
        <w:t>.</w:t>
      </w:r>
    </w:p>
    <w:p w:rsidR="003A6B0B" w:rsidRPr="006F1FCC"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3A6B0B" w:rsidRPr="003A6B0B"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Понуђач је дужан да наручиоцу, на његов захтев, омогући приступ код подизвођача, ради утврђивања испуњености тражених услова.</w:t>
      </w:r>
    </w:p>
    <w:p w:rsidR="00C147C0" w:rsidRPr="006F1FCC" w:rsidRDefault="00C147C0" w:rsidP="003A6B0B">
      <w:pPr>
        <w:suppressAutoHyphens/>
        <w:spacing w:after="0" w:line="100" w:lineRule="atLeast"/>
        <w:jc w:val="both"/>
        <w:rPr>
          <w:rFonts w:ascii="Times New Roman" w:eastAsia="Arial Unicode MS" w:hAnsi="Times New Roman" w:cs="Times New Roman"/>
          <w:color w:val="FF0000"/>
          <w:kern w:val="1"/>
          <w:sz w:val="24"/>
          <w:szCs w:val="24"/>
          <w:lang w:val="sr-Cyrl-RS" w:eastAsia="ar-SA"/>
        </w:rPr>
      </w:pPr>
    </w:p>
    <w:p w:rsidR="003A6B0B" w:rsidRPr="003A6B0B" w:rsidRDefault="00D41EFA" w:rsidP="003A6B0B">
      <w:pPr>
        <w:suppressAutoHyphens/>
        <w:spacing w:after="0" w:line="100" w:lineRule="atLeast"/>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b/>
          <w:color w:val="000000"/>
          <w:kern w:val="1"/>
          <w:sz w:val="24"/>
          <w:szCs w:val="24"/>
          <w:lang w:val="sr-Cyrl-RS" w:eastAsia="ar-SA"/>
        </w:rPr>
        <w:t>8</w:t>
      </w:r>
      <w:r w:rsidR="003A6B0B" w:rsidRPr="003A6B0B">
        <w:rPr>
          <w:rFonts w:ascii="Times New Roman" w:eastAsia="Arial Unicode MS" w:hAnsi="Times New Roman" w:cs="Times New Roman"/>
          <w:b/>
          <w:color w:val="000000"/>
          <w:kern w:val="1"/>
          <w:sz w:val="24"/>
          <w:szCs w:val="24"/>
          <w:lang w:eastAsia="ar-SA"/>
        </w:rPr>
        <w:t>. ЗАЈЕДНИЧКА ПОНУДА</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Понуду може поднети група понуђача.</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w:t>
      </w:r>
      <w:proofErr w:type="gramStart"/>
      <w:r w:rsidRPr="003A6B0B">
        <w:rPr>
          <w:rFonts w:ascii="Times New Roman" w:eastAsia="Arial Unicode MS" w:hAnsi="Times New Roman" w:cs="Times New Roman"/>
          <w:color w:val="000000"/>
          <w:kern w:val="1"/>
          <w:sz w:val="24"/>
          <w:szCs w:val="24"/>
          <w:lang w:eastAsia="ar-SA"/>
        </w:rPr>
        <w:t>ст</w:t>
      </w:r>
      <w:proofErr w:type="gramEnd"/>
      <w:r w:rsidRPr="003A6B0B">
        <w:rPr>
          <w:rFonts w:ascii="Times New Roman" w:eastAsia="Arial Unicode MS" w:hAnsi="Times New Roman" w:cs="Times New Roman"/>
          <w:color w:val="000000"/>
          <w:kern w:val="1"/>
          <w:sz w:val="24"/>
          <w:szCs w:val="24"/>
          <w:lang w:val="sr-Cyrl-CS" w:eastAsia="ar-SA"/>
        </w:rPr>
        <w:t>.</w:t>
      </w:r>
      <w:r w:rsidRPr="003A6B0B">
        <w:rPr>
          <w:rFonts w:ascii="Times New Roman" w:eastAsia="Arial Unicode MS" w:hAnsi="Times New Roman" w:cs="Times New Roman"/>
          <w:color w:val="000000"/>
          <w:kern w:val="1"/>
          <w:sz w:val="24"/>
          <w:szCs w:val="24"/>
          <w:lang w:eastAsia="ar-SA"/>
        </w:rPr>
        <w:t xml:space="preserve"> 4. </w:t>
      </w:r>
      <w:proofErr w:type="gramStart"/>
      <w:r w:rsidRPr="003A6B0B">
        <w:rPr>
          <w:rFonts w:ascii="Times New Roman" w:eastAsia="Arial Unicode MS" w:hAnsi="Times New Roman" w:cs="Times New Roman"/>
          <w:color w:val="000000"/>
          <w:kern w:val="1"/>
          <w:sz w:val="24"/>
          <w:szCs w:val="24"/>
          <w:lang w:eastAsia="ar-SA"/>
        </w:rPr>
        <w:t>тач</w:t>
      </w:r>
      <w:proofErr w:type="gramEnd"/>
      <w:r w:rsidRPr="003A6B0B">
        <w:rPr>
          <w:rFonts w:ascii="Times New Roman" w:eastAsia="Arial Unicode MS" w:hAnsi="Times New Roman" w:cs="Times New Roman"/>
          <w:color w:val="000000"/>
          <w:kern w:val="1"/>
          <w:sz w:val="24"/>
          <w:szCs w:val="24"/>
          <w:lang w:val="sr-Cyrl-CS" w:eastAsia="ar-SA"/>
        </w:rPr>
        <w:t>.</w:t>
      </w:r>
      <w:r w:rsidRPr="003A6B0B">
        <w:rPr>
          <w:rFonts w:ascii="Times New Roman" w:eastAsia="Arial Unicode MS" w:hAnsi="Times New Roman" w:cs="Times New Roman"/>
          <w:color w:val="000000"/>
          <w:kern w:val="1"/>
          <w:sz w:val="24"/>
          <w:szCs w:val="24"/>
          <w:lang w:eastAsia="ar-SA"/>
        </w:rPr>
        <w:t xml:space="preserve"> 1</w:t>
      </w:r>
      <w:r w:rsidRPr="003A6B0B">
        <w:rPr>
          <w:rFonts w:ascii="Times New Roman" w:eastAsia="Arial Unicode MS" w:hAnsi="Times New Roman" w:cs="Times New Roman"/>
          <w:color w:val="000000"/>
          <w:kern w:val="1"/>
          <w:sz w:val="24"/>
          <w:szCs w:val="24"/>
          <w:lang w:val="sr-Cyrl-CS" w:eastAsia="ar-SA"/>
        </w:rPr>
        <w:t>)</w:t>
      </w:r>
      <w:r w:rsidRPr="003A6B0B">
        <w:rPr>
          <w:rFonts w:ascii="Times New Roman" w:eastAsia="Arial Unicode MS" w:hAnsi="Times New Roman" w:cs="Times New Roman"/>
          <w:color w:val="000000"/>
          <w:kern w:val="1"/>
          <w:sz w:val="24"/>
          <w:szCs w:val="24"/>
          <w:lang w:eastAsia="ar-SA"/>
        </w:rPr>
        <w:t xml:space="preserve"> </w:t>
      </w:r>
      <w:proofErr w:type="gramStart"/>
      <w:r w:rsidRPr="003A6B0B">
        <w:rPr>
          <w:rFonts w:ascii="Times New Roman" w:eastAsia="Arial Unicode MS" w:hAnsi="Times New Roman" w:cs="Times New Roman"/>
          <w:color w:val="000000"/>
          <w:kern w:val="1"/>
          <w:sz w:val="24"/>
          <w:szCs w:val="24"/>
          <w:lang w:eastAsia="ar-SA"/>
        </w:rPr>
        <w:t>до</w:t>
      </w:r>
      <w:proofErr w:type="gramEnd"/>
      <w:r w:rsidRPr="003A6B0B">
        <w:rPr>
          <w:rFonts w:ascii="Times New Roman" w:eastAsia="Arial Unicode MS" w:hAnsi="Times New Roman" w:cs="Times New Roman"/>
          <w:color w:val="000000"/>
          <w:kern w:val="1"/>
          <w:sz w:val="24"/>
          <w:szCs w:val="24"/>
          <w:lang w:eastAsia="ar-SA"/>
        </w:rPr>
        <w:t xml:space="preserve"> 6</w:t>
      </w:r>
      <w:r w:rsidRPr="003A6B0B">
        <w:rPr>
          <w:rFonts w:ascii="Times New Roman" w:eastAsia="Arial Unicode MS" w:hAnsi="Times New Roman" w:cs="Times New Roman"/>
          <w:color w:val="000000"/>
          <w:kern w:val="1"/>
          <w:sz w:val="24"/>
          <w:szCs w:val="24"/>
          <w:lang w:val="sr-Cyrl-CS" w:eastAsia="ar-SA"/>
        </w:rPr>
        <w:t>)</w:t>
      </w:r>
      <w:r w:rsidRPr="003A6B0B">
        <w:rPr>
          <w:rFonts w:ascii="Times New Roman" w:eastAsia="Arial Unicode MS" w:hAnsi="Times New Roman" w:cs="Times New Roman"/>
          <w:color w:val="000000"/>
          <w:kern w:val="1"/>
          <w:sz w:val="24"/>
          <w:szCs w:val="24"/>
          <w:lang w:eastAsia="ar-SA"/>
        </w:rPr>
        <w:t xml:space="preserve"> Закона и то податке о: </w:t>
      </w:r>
    </w:p>
    <w:p w:rsidR="003A6B0B" w:rsidRPr="003A6B0B" w:rsidRDefault="003A6B0B" w:rsidP="00FA3AAC">
      <w:pPr>
        <w:numPr>
          <w:ilvl w:val="0"/>
          <w:numId w:val="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3A6B0B" w:rsidRPr="003A6B0B" w:rsidRDefault="003A6B0B" w:rsidP="00FA3AAC">
      <w:pPr>
        <w:numPr>
          <w:ilvl w:val="0"/>
          <w:numId w:val="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 xml:space="preserve">понуђачу који ће у име групе понуђача потписати уговор, </w:t>
      </w:r>
    </w:p>
    <w:p w:rsidR="003A6B0B" w:rsidRPr="003A6B0B" w:rsidRDefault="003A6B0B" w:rsidP="00FA3AAC">
      <w:pPr>
        <w:numPr>
          <w:ilvl w:val="0"/>
          <w:numId w:val="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 xml:space="preserve">понуђачу који ће у име групе понуђача дати средство обезбеђења, </w:t>
      </w:r>
    </w:p>
    <w:p w:rsidR="003A6B0B" w:rsidRPr="003A6B0B" w:rsidRDefault="003A6B0B" w:rsidP="00FA3AAC">
      <w:pPr>
        <w:numPr>
          <w:ilvl w:val="0"/>
          <w:numId w:val="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 xml:space="preserve">понуђачу који ће издати рачун, </w:t>
      </w:r>
    </w:p>
    <w:p w:rsidR="003A6B0B" w:rsidRPr="003A6B0B" w:rsidRDefault="003A6B0B" w:rsidP="00FA3AAC">
      <w:pPr>
        <w:numPr>
          <w:ilvl w:val="0"/>
          <w:numId w:val="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 xml:space="preserve">рачуну на који ће бити извршено плаћање, </w:t>
      </w:r>
    </w:p>
    <w:p w:rsidR="003A6B0B" w:rsidRPr="003A6B0B" w:rsidRDefault="003A6B0B" w:rsidP="00FA3AAC">
      <w:pPr>
        <w:numPr>
          <w:ilvl w:val="0"/>
          <w:numId w:val="6"/>
        </w:num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3A6B0B">
        <w:rPr>
          <w:rFonts w:ascii="Times New Roman" w:eastAsia="Arial Unicode MS" w:hAnsi="Times New Roman" w:cs="Times New Roman"/>
          <w:color w:val="000000"/>
          <w:kern w:val="1"/>
          <w:sz w:val="24"/>
          <w:szCs w:val="24"/>
          <w:lang w:eastAsia="ar-SA"/>
        </w:rPr>
        <w:t>обавезама</w:t>
      </w:r>
      <w:proofErr w:type="gramEnd"/>
      <w:r w:rsidRPr="003A6B0B">
        <w:rPr>
          <w:rFonts w:ascii="Times New Roman" w:eastAsia="Arial Unicode MS" w:hAnsi="Times New Roman" w:cs="Times New Roman"/>
          <w:color w:val="000000"/>
          <w:kern w:val="1"/>
          <w:sz w:val="24"/>
          <w:szCs w:val="24"/>
          <w:lang w:eastAsia="ar-SA"/>
        </w:rPr>
        <w:t xml:space="preserve"> сваког од понуђача из групе понуђача за извршење уговора.</w:t>
      </w:r>
    </w:p>
    <w:p w:rsidR="003A6B0B" w:rsidRPr="003A6B0B" w:rsidRDefault="003A6B0B" w:rsidP="003A6B0B">
      <w:pPr>
        <w:suppressAutoHyphens/>
        <w:spacing w:after="0" w:line="100" w:lineRule="atLeast"/>
        <w:ind w:left="720"/>
        <w:jc w:val="both"/>
        <w:rPr>
          <w:rFonts w:ascii="Times New Roman" w:eastAsia="TimesNewRomanPSMT" w:hAnsi="Times New Roman" w:cs="Times New Roman"/>
          <w:bCs/>
          <w:color w:val="000000"/>
          <w:kern w:val="1"/>
          <w:sz w:val="24"/>
          <w:szCs w:val="24"/>
          <w:lang w:eastAsia="ar-SA"/>
        </w:rPr>
      </w:pPr>
    </w:p>
    <w:p w:rsidR="003A6B0B" w:rsidRPr="003A6B0B" w:rsidRDefault="003A6B0B" w:rsidP="00887373">
      <w:pPr>
        <w:suppressAutoHyphens/>
        <w:spacing w:after="0" w:line="100" w:lineRule="atLeast"/>
        <w:ind w:firstLine="360"/>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 xml:space="preserve">Група понуђача је дужна да достави све доказе о испуњености услова који су наведени у поглављу </w:t>
      </w:r>
      <w:r w:rsidRPr="003A6B0B">
        <w:rPr>
          <w:rFonts w:ascii="Times New Roman" w:eastAsia="Arial Unicode MS" w:hAnsi="Times New Roman" w:cs="Times New Roman"/>
          <w:color w:val="000000"/>
          <w:kern w:val="1"/>
          <w:sz w:val="24"/>
          <w:szCs w:val="24"/>
          <w:lang w:eastAsia="ar-SA"/>
        </w:rPr>
        <w:t>I</w:t>
      </w:r>
      <w:r w:rsidRPr="003A6B0B">
        <w:rPr>
          <w:rFonts w:ascii="Times New Roman" w:eastAsia="Arial Unicode MS" w:hAnsi="Times New Roman" w:cs="Times New Roman"/>
          <w:color w:val="000000"/>
          <w:kern w:val="1"/>
          <w:sz w:val="24"/>
          <w:szCs w:val="24"/>
          <w:lang w:val="sr-Cyrl-RS" w:eastAsia="ar-SA"/>
        </w:rPr>
        <w:t>V конкурсне документације, у складу са упутством како се доказује испуњеност услова (Образац изјаве из поглавља V).</w:t>
      </w:r>
    </w:p>
    <w:p w:rsidR="003A6B0B" w:rsidRPr="003A6B0B" w:rsidRDefault="003A6B0B" w:rsidP="00887373">
      <w:pPr>
        <w:suppressAutoHyphens/>
        <w:spacing w:after="0" w:line="100" w:lineRule="atLeast"/>
        <w:ind w:firstLine="360"/>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 xml:space="preserve">Понуђачи из групе понуђача одговарају неограничено солидарно према наручиоцу. </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Задруга може поднети понуду самостално, у своје име, а за рачун задругара или заједничку понуду у име задругара.</w:t>
      </w:r>
    </w:p>
    <w:p w:rsidR="003A6B0B" w:rsidRPr="003A6B0B" w:rsidRDefault="003A6B0B" w:rsidP="00887373">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3A6B0B" w:rsidRPr="003A6B0B" w:rsidRDefault="003A6B0B" w:rsidP="00887373">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lastRenderedPageBreak/>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147C0" w:rsidRPr="006F1FCC" w:rsidRDefault="00C147C0"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Pr="006F1FCC" w:rsidRDefault="00D41EFA"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9</w:t>
      </w:r>
      <w:r w:rsidR="003A6B0B" w:rsidRPr="006F1FCC">
        <w:rPr>
          <w:rFonts w:ascii="Times New Roman" w:eastAsia="Arial Unicode MS" w:hAnsi="Times New Roman" w:cs="Times New Roman"/>
          <w:b/>
          <w:bCs/>
          <w:iCs/>
          <w:color w:val="000000"/>
          <w:kern w:val="1"/>
          <w:sz w:val="24"/>
          <w:szCs w:val="24"/>
          <w:lang w:val="sr-Cyrl-RS" w:eastAsia="ar-SA"/>
        </w:rPr>
        <w:t>. НАЧИН И УСЛОВ</w:t>
      </w:r>
      <w:r w:rsidR="003A6B0B" w:rsidRPr="003A6B0B">
        <w:rPr>
          <w:rFonts w:ascii="Times New Roman" w:eastAsia="Arial Unicode MS" w:hAnsi="Times New Roman" w:cs="Times New Roman"/>
          <w:b/>
          <w:bCs/>
          <w:iCs/>
          <w:color w:val="000000"/>
          <w:kern w:val="1"/>
          <w:sz w:val="24"/>
          <w:szCs w:val="24"/>
          <w:lang w:val="sr-Cyrl-CS" w:eastAsia="ar-SA"/>
        </w:rPr>
        <w:t>И</w:t>
      </w:r>
      <w:r w:rsidR="003A6B0B" w:rsidRPr="006F1FCC">
        <w:rPr>
          <w:rFonts w:ascii="Times New Roman" w:eastAsia="Arial Unicode MS" w:hAnsi="Times New Roman" w:cs="Times New Roman"/>
          <w:b/>
          <w:bCs/>
          <w:iCs/>
          <w:color w:val="000000"/>
          <w:kern w:val="1"/>
          <w:sz w:val="24"/>
          <w:szCs w:val="24"/>
          <w:lang w:val="sr-Cyrl-RS" w:eastAsia="ar-SA"/>
        </w:rPr>
        <w:t xml:space="preserve"> </w:t>
      </w:r>
      <w:r w:rsidR="003A6B0B" w:rsidRPr="003A6B0B">
        <w:rPr>
          <w:rFonts w:ascii="Times New Roman" w:eastAsia="Arial Unicode MS" w:hAnsi="Times New Roman" w:cs="Times New Roman"/>
          <w:b/>
          <w:bCs/>
          <w:iCs/>
          <w:color w:val="000000"/>
          <w:kern w:val="1"/>
          <w:sz w:val="24"/>
          <w:szCs w:val="24"/>
          <w:lang w:val="sr-Cyrl-RS" w:eastAsia="ar-SA"/>
        </w:rPr>
        <w:t>ПЛАЋАЊА, ГАРАНТНИ РОК, КАО И ДРУГЕ ОКОЛНОСТИ ОД КОЈИХ ЗАВИСИ ПРИХВАТЉИВОСТ ПОНУДЕ</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Default="00D41EFA"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9</w:t>
      </w:r>
      <w:r w:rsidR="003A6B0B" w:rsidRPr="006F1FCC">
        <w:rPr>
          <w:rFonts w:ascii="Times New Roman" w:eastAsia="Arial Unicode MS" w:hAnsi="Times New Roman" w:cs="Times New Roman"/>
          <w:b/>
          <w:bCs/>
          <w:iCs/>
          <w:color w:val="000000"/>
          <w:kern w:val="1"/>
          <w:sz w:val="24"/>
          <w:szCs w:val="24"/>
          <w:lang w:val="sr-Cyrl-RS" w:eastAsia="ar-SA"/>
        </w:rPr>
        <w:t xml:space="preserve">.1. </w:t>
      </w:r>
      <w:r w:rsidR="003A6B0B" w:rsidRPr="006F1FCC">
        <w:rPr>
          <w:rFonts w:ascii="Times New Roman" w:eastAsia="Arial Unicode MS" w:hAnsi="Times New Roman" w:cs="Times New Roman"/>
          <w:iCs/>
          <w:color w:val="000000"/>
          <w:kern w:val="1"/>
          <w:sz w:val="24"/>
          <w:szCs w:val="24"/>
          <w:lang w:val="sr-Cyrl-RS" w:eastAsia="ar-SA"/>
        </w:rPr>
        <w:t xml:space="preserve">Захтеви у погледу начина, рока и услова </w:t>
      </w:r>
      <w:r w:rsidR="003A6B0B" w:rsidRPr="00426B1B">
        <w:rPr>
          <w:rFonts w:ascii="Times New Roman" w:eastAsia="Arial Unicode MS" w:hAnsi="Times New Roman" w:cs="Times New Roman"/>
          <w:iCs/>
          <w:color w:val="000000"/>
          <w:kern w:val="1"/>
          <w:sz w:val="24"/>
          <w:szCs w:val="24"/>
          <w:lang w:val="sr-Cyrl-RS" w:eastAsia="ar-SA"/>
        </w:rPr>
        <w:t>плаћања</w:t>
      </w:r>
    </w:p>
    <w:p w:rsidR="00FC3324" w:rsidRPr="006F1FCC" w:rsidRDefault="00FC3324"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p>
    <w:p w:rsidR="00F31EA8" w:rsidRPr="00911B46" w:rsidRDefault="00F31EA8" w:rsidP="00F31EA8">
      <w:pPr>
        <w:tabs>
          <w:tab w:val="left" w:pos="540"/>
          <w:tab w:val="left" w:pos="1080"/>
        </w:tabs>
        <w:spacing w:after="0" w:line="240" w:lineRule="auto"/>
        <w:jc w:val="both"/>
        <w:rPr>
          <w:rFonts w:ascii="Times New Roman" w:eastAsia="Times New Roman" w:hAnsi="Times New Roman" w:cs="Times New Roman"/>
          <w:sz w:val="24"/>
          <w:szCs w:val="24"/>
          <w:lang w:val="sr-Cyrl-CS" w:eastAsia="x-none"/>
        </w:rPr>
      </w:pPr>
      <w:r>
        <w:rPr>
          <w:rFonts w:ascii="Times New Roman" w:eastAsia="Times New Roman" w:hAnsi="Times New Roman" w:cs="Times New Roman"/>
          <w:sz w:val="24"/>
          <w:szCs w:val="24"/>
          <w:lang w:val="sr-Cyrl-CS" w:eastAsia="x-none"/>
        </w:rPr>
        <w:tab/>
      </w:r>
      <w:r w:rsidRPr="00911B46">
        <w:rPr>
          <w:rFonts w:ascii="Times New Roman" w:eastAsia="Times New Roman" w:hAnsi="Times New Roman" w:cs="Times New Roman"/>
          <w:sz w:val="24"/>
          <w:szCs w:val="24"/>
          <w:lang w:val="sr-Cyrl-CS" w:eastAsia="x-none"/>
        </w:rPr>
        <w:t xml:space="preserve">Премија осигурања биће плаћена у </w:t>
      </w:r>
      <w:r w:rsidR="00911B46" w:rsidRPr="00911B46">
        <w:rPr>
          <w:rFonts w:ascii="Times New Roman" w:eastAsia="Times New Roman" w:hAnsi="Times New Roman" w:cs="Times New Roman"/>
          <w:sz w:val="24"/>
          <w:szCs w:val="24"/>
          <w:lang w:val="sr-Cyrl-CS" w:eastAsia="x-none"/>
        </w:rPr>
        <w:t>6</w:t>
      </w:r>
      <w:r w:rsidRPr="00911B46">
        <w:rPr>
          <w:rFonts w:ascii="Times New Roman" w:eastAsia="Times New Roman" w:hAnsi="Times New Roman" w:cs="Times New Roman"/>
          <w:sz w:val="24"/>
          <w:szCs w:val="24"/>
          <w:lang w:val="sr-Cyrl-CS" w:eastAsia="x-none"/>
        </w:rPr>
        <w:t xml:space="preserve"> (</w:t>
      </w:r>
      <w:r w:rsidR="00911B46" w:rsidRPr="00911B46">
        <w:rPr>
          <w:rFonts w:ascii="Times New Roman" w:eastAsia="Times New Roman" w:hAnsi="Times New Roman" w:cs="Times New Roman"/>
          <w:sz w:val="24"/>
          <w:szCs w:val="24"/>
          <w:lang w:val="sr-Cyrl-CS" w:eastAsia="x-none"/>
        </w:rPr>
        <w:t>шест</w:t>
      </w:r>
      <w:r w:rsidRPr="00911B46">
        <w:rPr>
          <w:rFonts w:ascii="Times New Roman" w:eastAsia="Times New Roman" w:hAnsi="Times New Roman" w:cs="Times New Roman"/>
          <w:sz w:val="24"/>
          <w:szCs w:val="24"/>
          <w:lang w:val="sr-Cyrl-CS" w:eastAsia="x-none"/>
        </w:rPr>
        <w:t xml:space="preserve">) једнаких месечних рата (порез на премије неживотних осигурања плаћа се у првој рати), за </w:t>
      </w:r>
      <w:r w:rsidR="00911B46">
        <w:rPr>
          <w:rFonts w:ascii="Times New Roman" w:eastAsia="Times New Roman" w:hAnsi="Times New Roman" w:cs="Times New Roman"/>
          <w:sz w:val="24"/>
          <w:szCs w:val="24"/>
          <w:lang w:val="sr-Cyrl-CS" w:eastAsia="x-none"/>
        </w:rPr>
        <w:t>полисе које се закључују на период од</w:t>
      </w:r>
      <w:r w:rsidRPr="00911B46">
        <w:rPr>
          <w:rFonts w:ascii="Times New Roman" w:eastAsia="Times New Roman" w:hAnsi="Times New Roman" w:cs="Times New Roman"/>
          <w:sz w:val="24"/>
          <w:szCs w:val="24"/>
          <w:lang w:val="sr-Cyrl-CS" w:eastAsia="x-none"/>
        </w:rPr>
        <w:t xml:space="preserve"> </w:t>
      </w:r>
      <w:r w:rsidR="00911B46">
        <w:rPr>
          <w:rFonts w:ascii="Times New Roman" w:eastAsia="Times New Roman" w:hAnsi="Times New Roman" w:cs="Times New Roman"/>
          <w:sz w:val="24"/>
          <w:szCs w:val="24"/>
          <w:lang w:val="sr-Cyrl-CS" w:eastAsia="x-none"/>
        </w:rPr>
        <w:t>6 месеци, односно у 12</w:t>
      </w:r>
      <w:r w:rsidR="00911B46" w:rsidRPr="00911B46">
        <w:rPr>
          <w:rFonts w:ascii="Times New Roman" w:eastAsia="Times New Roman" w:hAnsi="Times New Roman" w:cs="Times New Roman"/>
          <w:sz w:val="24"/>
          <w:szCs w:val="24"/>
          <w:lang w:val="sr-Cyrl-CS" w:eastAsia="x-none"/>
        </w:rPr>
        <w:t xml:space="preserve"> (</w:t>
      </w:r>
      <w:r w:rsidR="00911B46">
        <w:rPr>
          <w:rFonts w:ascii="Times New Roman" w:eastAsia="Times New Roman" w:hAnsi="Times New Roman" w:cs="Times New Roman"/>
          <w:sz w:val="24"/>
          <w:szCs w:val="24"/>
          <w:lang w:val="sr-Cyrl-CS" w:eastAsia="x-none"/>
        </w:rPr>
        <w:t>дванаест</w:t>
      </w:r>
      <w:r w:rsidR="00911B46" w:rsidRPr="00911B46">
        <w:rPr>
          <w:rFonts w:ascii="Times New Roman" w:eastAsia="Times New Roman" w:hAnsi="Times New Roman" w:cs="Times New Roman"/>
          <w:sz w:val="24"/>
          <w:szCs w:val="24"/>
          <w:lang w:val="sr-Cyrl-CS" w:eastAsia="x-none"/>
        </w:rPr>
        <w:t xml:space="preserve">) једнаких месечних рата (порез на премије неживотних осигурања плаћа се у првој рати), за </w:t>
      </w:r>
      <w:r w:rsidR="00911B46">
        <w:rPr>
          <w:rFonts w:ascii="Times New Roman" w:eastAsia="Times New Roman" w:hAnsi="Times New Roman" w:cs="Times New Roman"/>
          <w:sz w:val="24"/>
          <w:szCs w:val="24"/>
          <w:lang w:val="sr-Cyrl-CS" w:eastAsia="x-none"/>
        </w:rPr>
        <w:t>полисе које се закључују на период од</w:t>
      </w:r>
      <w:r w:rsidR="00911B46" w:rsidRPr="00911B46">
        <w:rPr>
          <w:rFonts w:ascii="Times New Roman" w:eastAsia="Times New Roman" w:hAnsi="Times New Roman" w:cs="Times New Roman"/>
          <w:sz w:val="24"/>
          <w:szCs w:val="24"/>
          <w:lang w:val="sr-Cyrl-CS" w:eastAsia="x-none"/>
        </w:rPr>
        <w:t xml:space="preserve"> </w:t>
      </w:r>
      <w:r w:rsidR="00911B46">
        <w:rPr>
          <w:rFonts w:ascii="Times New Roman" w:eastAsia="Times New Roman" w:hAnsi="Times New Roman" w:cs="Times New Roman"/>
          <w:sz w:val="24"/>
          <w:szCs w:val="24"/>
          <w:lang w:val="sr-Cyrl-CS" w:eastAsia="x-none"/>
        </w:rPr>
        <w:t>12 месеци</w:t>
      </w:r>
      <w:r w:rsidRPr="00911B46">
        <w:rPr>
          <w:rFonts w:ascii="Times New Roman" w:eastAsia="Times New Roman" w:hAnsi="Times New Roman" w:cs="Times New Roman"/>
          <w:sz w:val="24"/>
          <w:szCs w:val="24"/>
          <w:lang w:val="sr-Cyrl-CS" w:eastAsia="x-none"/>
        </w:rPr>
        <w:t>. Наручилац испоставља фактуру/е за цео период осигурања у којима ће тачно бити назначени месечни рокови плаћања.</w:t>
      </w:r>
    </w:p>
    <w:p w:rsidR="00F31EA8" w:rsidRPr="00911B46" w:rsidRDefault="00F31EA8" w:rsidP="00F31EA8">
      <w:pPr>
        <w:tabs>
          <w:tab w:val="left" w:pos="567"/>
          <w:tab w:val="left" w:pos="720"/>
        </w:tabs>
        <w:spacing w:after="0" w:line="240" w:lineRule="auto"/>
        <w:jc w:val="both"/>
        <w:rPr>
          <w:rFonts w:ascii="Times New Roman" w:eastAsia="Times New Roman" w:hAnsi="Times New Roman" w:cs="Times New Roman"/>
          <w:sz w:val="24"/>
          <w:szCs w:val="24"/>
          <w:lang w:val="sr-Cyrl-CS"/>
        </w:rPr>
      </w:pPr>
      <w:r w:rsidRPr="00911B46">
        <w:rPr>
          <w:rFonts w:ascii="Times New Roman" w:eastAsia="Times New Roman" w:hAnsi="Times New Roman" w:cs="Times New Roman"/>
          <w:sz w:val="24"/>
          <w:szCs w:val="24"/>
          <w:lang w:val="sr-Cyrl-CS"/>
        </w:rPr>
        <w:tab/>
        <w:t>Плаћање се врши уплатом на рачун понуђача.</w:t>
      </w:r>
    </w:p>
    <w:p w:rsidR="00426B1B" w:rsidRPr="00911B46" w:rsidRDefault="00887373" w:rsidP="00446555">
      <w:pPr>
        <w:tabs>
          <w:tab w:val="left" w:pos="1187"/>
        </w:tabs>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sidRPr="00911B46">
        <w:rPr>
          <w:rFonts w:ascii="Times New Roman" w:eastAsia="Arial Unicode MS" w:hAnsi="Times New Roman" w:cs="Times New Roman"/>
          <w:b/>
          <w:bCs/>
          <w:iCs/>
          <w:color w:val="000000"/>
          <w:kern w:val="1"/>
          <w:sz w:val="24"/>
          <w:szCs w:val="24"/>
          <w:lang w:val="sr-Cyrl-RS" w:eastAsia="ar-SA"/>
        </w:rPr>
        <w:tab/>
      </w:r>
    </w:p>
    <w:p w:rsidR="003A6B0B" w:rsidRPr="00911B46" w:rsidRDefault="00D41EFA"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911B46">
        <w:rPr>
          <w:rFonts w:ascii="Times New Roman" w:eastAsia="Arial Unicode MS" w:hAnsi="Times New Roman" w:cs="Times New Roman"/>
          <w:b/>
          <w:bCs/>
          <w:iCs/>
          <w:color w:val="000000"/>
          <w:kern w:val="1"/>
          <w:sz w:val="24"/>
          <w:szCs w:val="24"/>
          <w:lang w:val="sr-Cyrl-RS" w:eastAsia="ar-SA"/>
        </w:rPr>
        <w:t>9</w:t>
      </w:r>
      <w:r w:rsidR="003A6B0B" w:rsidRPr="00911B46">
        <w:rPr>
          <w:rFonts w:ascii="Times New Roman" w:eastAsia="Arial Unicode MS" w:hAnsi="Times New Roman" w:cs="Times New Roman"/>
          <w:b/>
          <w:bCs/>
          <w:iCs/>
          <w:color w:val="000000"/>
          <w:kern w:val="1"/>
          <w:sz w:val="24"/>
          <w:szCs w:val="24"/>
          <w:lang w:val="sr-Cyrl-RS" w:eastAsia="ar-SA"/>
        </w:rPr>
        <w:t xml:space="preserve">.2. </w:t>
      </w:r>
      <w:r w:rsidR="003A6B0B" w:rsidRPr="00911B46">
        <w:rPr>
          <w:rFonts w:ascii="Times New Roman" w:eastAsia="Arial Unicode MS" w:hAnsi="Times New Roman" w:cs="Times New Roman"/>
          <w:iCs/>
          <w:color w:val="000000"/>
          <w:kern w:val="1"/>
          <w:sz w:val="24"/>
          <w:szCs w:val="24"/>
          <w:lang w:val="sr-Cyrl-RS" w:eastAsia="ar-SA"/>
        </w:rPr>
        <w:t>Захтев у погледу рока важења понуде</w:t>
      </w:r>
    </w:p>
    <w:p w:rsidR="00FC3324" w:rsidRPr="00911B46" w:rsidRDefault="00FC3324"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p>
    <w:p w:rsidR="003A6B0B" w:rsidRPr="00911B46"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911B46">
        <w:rPr>
          <w:rFonts w:ascii="Times New Roman" w:eastAsia="Arial Unicode MS" w:hAnsi="Times New Roman" w:cs="Times New Roman"/>
          <w:iCs/>
          <w:color w:val="000000"/>
          <w:kern w:val="1"/>
          <w:sz w:val="24"/>
          <w:szCs w:val="24"/>
          <w:lang w:val="sr-Cyrl-RS" w:eastAsia="ar-SA"/>
        </w:rPr>
        <w:t>Рок важења понуде не може бити краћи од 30 дана од дана отварања понуда.</w:t>
      </w:r>
    </w:p>
    <w:p w:rsidR="003A6B0B" w:rsidRPr="00911B46"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911B46">
        <w:rPr>
          <w:rFonts w:ascii="Times New Roman" w:eastAsia="Arial Unicode MS" w:hAnsi="Times New Roman" w:cs="Times New Roman"/>
          <w:iCs/>
          <w:color w:val="000000"/>
          <w:kern w:val="1"/>
          <w:sz w:val="24"/>
          <w:szCs w:val="24"/>
          <w:lang w:val="sr-Cyrl-RS" w:eastAsia="ar-SA"/>
        </w:rPr>
        <w:t>У случају истека рока важења понуде, наручилац је дужан да у писаном облику затражи од понуђача продужење рока важења понуде.</w:t>
      </w:r>
    </w:p>
    <w:p w:rsidR="003A6B0B"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911B46">
        <w:rPr>
          <w:rFonts w:ascii="Times New Roman" w:eastAsia="Arial Unicode MS" w:hAnsi="Times New Roman" w:cs="Times New Roman"/>
          <w:iCs/>
          <w:color w:val="000000"/>
          <w:kern w:val="1"/>
          <w:sz w:val="24"/>
          <w:szCs w:val="24"/>
          <w:lang w:val="sr-Cyrl-RS" w:eastAsia="ar-SA"/>
        </w:rPr>
        <w:t>Понуђач који прихвати захтев за продужење рока важења понуде не може мењати понуду.</w:t>
      </w:r>
    </w:p>
    <w:p w:rsidR="00581593" w:rsidRPr="006F1FCC" w:rsidRDefault="00FC3324" w:rsidP="00F31EA8">
      <w:pPr>
        <w:suppressAutoHyphens/>
        <w:spacing w:after="0" w:line="100" w:lineRule="atLeast"/>
        <w:jc w:val="both"/>
        <w:rPr>
          <w:rFonts w:ascii="Times New Roman" w:eastAsia="Arial Unicode MS" w:hAnsi="Times New Roman" w:cs="Times New Roman"/>
          <w:iCs/>
          <w:color w:val="000000"/>
          <w:kern w:val="1"/>
          <w:sz w:val="24"/>
          <w:szCs w:val="24"/>
          <w:highlight w:val="yellow"/>
          <w:lang w:val="sr-Cyrl-RS" w:eastAsia="ar-SA"/>
        </w:rPr>
      </w:pPr>
      <w:r>
        <w:rPr>
          <w:rFonts w:ascii="Times New Roman" w:eastAsia="Arial Unicode MS" w:hAnsi="Times New Roman" w:cs="Times New Roman"/>
          <w:iCs/>
          <w:color w:val="000000"/>
          <w:kern w:val="1"/>
          <w:sz w:val="24"/>
          <w:szCs w:val="24"/>
          <w:lang w:val="sr-Cyrl-RS" w:eastAsia="ar-SA"/>
        </w:rPr>
        <w:tab/>
      </w:r>
    </w:p>
    <w:p w:rsidR="003A6B0B" w:rsidRPr="006F1FCC" w:rsidRDefault="00D41EFA"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10</w:t>
      </w:r>
      <w:r w:rsidR="003A6B0B" w:rsidRPr="006F1FCC">
        <w:rPr>
          <w:rFonts w:ascii="Times New Roman" w:eastAsia="Arial Unicode MS" w:hAnsi="Times New Roman" w:cs="Times New Roman"/>
          <w:b/>
          <w:bCs/>
          <w:iCs/>
          <w:color w:val="000000"/>
          <w:kern w:val="1"/>
          <w:sz w:val="24"/>
          <w:szCs w:val="24"/>
          <w:lang w:val="sr-Cyrl-RS" w:eastAsia="ar-SA"/>
        </w:rPr>
        <w:t>. ВАЛУТА И НАЧИН НА КОЈИ МОРА ДА БУДЕ НАВЕДЕНА И ИЗРАЖЕНА ЦЕНА У ПОНУДИ</w:t>
      </w:r>
    </w:p>
    <w:p w:rsidR="003A6B0B" w:rsidRPr="006F1FCC"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71074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val="sr-Cyrl-RS" w:eastAsia="ar-SA"/>
        </w:rPr>
        <w:t>Цена мора бити исказана у динарима, са и без пореза на додату вредност,</w:t>
      </w:r>
      <w:r w:rsidR="008D5C7A" w:rsidRPr="006F1FCC">
        <w:rPr>
          <w:lang w:val="sr-Cyrl-RS"/>
        </w:rPr>
        <w:t xml:space="preserve"> </w:t>
      </w:r>
      <w:r w:rsidR="008D5C7A" w:rsidRPr="008D5C7A">
        <w:rPr>
          <w:rFonts w:ascii="Times New Roman" w:eastAsia="Arial Unicode MS" w:hAnsi="Times New Roman" w:cs="Times New Roman"/>
          <w:iCs/>
          <w:color w:val="000000"/>
          <w:kern w:val="1"/>
          <w:sz w:val="24"/>
          <w:szCs w:val="24"/>
          <w:lang w:val="sr-Cyrl-RS" w:eastAsia="ar-SA"/>
        </w:rPr>
        <w:t>са</w:t>
      </w:r>
      <w:r w:rsidR="0071074B">
        <w:rPr>
          <w:rFonts w:ascii="Times New Roman" w:eastAsia="Arial Unicode MS" w:hAnsi="Times New Roman" w:cs="Times New Roman"/>
          <w:iCs/>
          <w:color w:val="000000"/>
          <w:kern w:val="1"/>
          <w:sz w:val="24"/>
          <w:szCs w:val="24"/>
          <w:lang w:val="sr-Cyrl-RS" w:eastAsia="ar-SA"/>
        </w:rPr>
        <w:t xml:space="preserve"> </w:t>
      </w:r>
      <w:r w:rsidR="008D5C7A" w:rsidRPr="008D5C7A">
        <w:rPr>
          <w:rFonts w:ascii="Times New Roman" w:eastAsia="Arial Unicode MS" w:hAnsi="Times New Roman" w:cs="Times New Roman"/>
          <w:iCs/>
          <w:color w:val="000000"/>
          <w:kern w:val="1"/>
          <w:sz w:val="24"/>
          <w:szCs w:val="24"/>
          <w:lang w:val="sr-Cyrl-RS" w:eastAsia="ar-SA"/>
        </w:rPr>
        <w:t>урачунатим свим трошковима које понуђач има у реализацији предметне јавне набавке</w:t>
      </w:r>
      <w:r w:rsidRPr="003A6B0B">
        <w:rPr>
          <w:rFonts w:ascii="Times New Roman" w:eastAsia="Arial Unicode MS" w:hAnsi="Times New Roman" w:cs="Times New Roman"/>
          <w:iCs/>
          <w:color w:val="000000"/>
          <w:kern w:val="1"/>
          <w:sz w:val="24"/>
          <w:szCs w:val="24"/>
          <w:lang w:val="sr-Cyrl-RS" w:eastAsia="ar-SA"/>
        </w:rPr>
        <w:t xml:space="preserve"> с тим да ће се за оцену понуде узимати у обзир цена без пореза на додату вредност. Цена је фиксна и не може се мењати.</w:t>
      </w:r>
    </w:p>
    <w:p w:rsidR="003A6B0B" w:rsidRPr="003A6B0B" w:rsidRDefault="003A6B0B" w:rsidP="0071074B">
      <w:pPr>
        <w:suppressAutoHyphens/>
        <w:spacing w:after="0" w:line="100" w:lineRule="atLeast"/>
        <w:ind w:firstLine="720"/>
        <w:jc w:val="both"/>
        <w:rPr>
          <w:rFonts w:ascii="Times New Roman" w:eastAsia="Times New Roman" w:hAnsi="Times New Roman" w:cs="Times New Roman"/>
          <w:sz w:val="24"/>
          <w:szCs w:val="24"/>
          <w:lang w:val="sr-Cyrl-RS"/>
        </w:rPr>
      </w:pPr>
      <w:r w:rsidRPr="006F1FCC">
        <w:rPr>
          <w:rFonts w:ascii="Times New Roman" w:eastAsia="Times New Roman" w:hAnsi="Times New Roman" w:cs="Times New Roman"/>
          <w:sz w:val="24"/>
          <w:szCs w:val="24"/>
          <w:lang w:val="sr-Cyrl-RS"/>
        </w:rPr>
        <w:t>Ако је у понуди исказана неуобичајено ниска цена, наручилац ће поступити у складу са чланом 92. Закона.</w:t>
      </w: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iCs/>
          <w:kern w:val="1"/>
          <w:sz w:val="24"/>
          <w:szCs w:val="24"/>
          <w:lang w:val="sr-Cyrl-RS" w:eastAsia="ar-SA"/>
        </w:rPr>
      </w:pPr>
      <w:r w:rsidRPr="006F1FCC">
        <w:rPr>
          <w:rFonts w:ascii="Times New Roman" w:eastAsia="Arial Unicode MS" w:hAnsi="Times New Roman" w:cs="Times New Roman"/>
          <w:b/>
          <w:iCs/>
          <w:kern w:val="1"/>
          <w:sz w:val="24"/>
          <w:szCs w:val="24"/>
          <w:lang w:val="sr-Cyrl-RS" w:eastAsia="ar-SA"/>
        </w:rPr>
        <w:t>1</w:t>
      </w:r>
      <w:r w:rsidR="00D41EFA">
        <w:rPr>
          <w:rFonts w:ascii="Times New Roman" w:eastAsia="Arial Unicode MS" w:hAnsi="Times New Roman" w:cs="Times New Roman"/>
          <w:b/>
          <w:iCs/>
          <w:kern w:val="1"/>
          <w:sz w:val="24"/>
          <w:szCs w:val="24"/>
          <w:lang w:val="sr-Cyrl-RS" w:eastAsia="ar-SA"/>
        </w:rPr>
        <w:t>1</w:t>
      </w:r>
      <w:r w:rsidRPr="006F1FCC">
        <w:rPr>
          <w:rFonts w:ascii="Times New Roman" w:eastAsia="Arial Unicode MS" w:hAnsi="Times New Roman" w:cs="Times New Roman"/>
          <w:b/>
          <w:iCs/>
          <w:kern w:val="1"/>
          <w:sz w:val="24"/>
          <w:szCs w:val="24"/>
          <w:lang w:val="sr-Cyrl-RS" w:eastAsia="ar-SA"/>
        </w:rPr>
        <w:t>. ПОДАЦИ О ДРЖАВНОМ ОРГАНУ ИЛИ ОРГАНИЗАЦИЈИ, ОДНОСНО ОРГАНУ ИЛИ СЛУЖБИ ТЕРИТОРИЈАЛНЕ АУТОНОМИЈЕ  ИЛИ ЛОКАЛНЕ САМОУПРАВЕ ГДЕ СЕ МОГУ</w:t>
      </w:r>
      <w:r w:rsidRPr="003A6B0B">
        <w:rPr>
          <w:rFonts w:ascii="Times New Roman" w:eastAsia="Arial Unicode MS" w:hAnsi="Times New Roman" w:cs="Times New Roman"/>
          <w:b/>
          <w:iCs/>
          <w:kern w:val="1"/>
          <w:sz w:val="24"/>
          <w:szCs w:val="24"/>
          <w:lang w:val="sr-Cyrl-RS" w:eastAsia="ar-SA"/>
        </w:rPr>
        <w:t xml:space="preserve"> </w:t>
      </w:r>
      <w:r w:rsidRPr="006F1FCC">
        <w:rPr>
          <w:rFonts w:ascii="Times New Roman" w:eastAsia="Arial Unicode MS" w:hAnsi="Times New Roman" w:cs="Times New Roman"/>
          <w:b/>
          <w:iCs/>
          <w:kern w:val="1"/>
          <w:sz w:val="24"/>
          <w:szCs w:val="24"/>
          <w:lang w:val="sr-Cyrl-RS" w:eastAsia="ar-SA"/>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3A6B0B" w:rsidRPr="003A6B0B" w:rsidRDefault="003A6B0B" w:rsidP="003A6B0B">
      <w:pPr>
        <w:suppressAutoHyphens/>
        <w:spacing w:after="0" w:line="100" w:lineRule="atLeast"/>
        <w:jc w:val="both"/>
        <w:rPr>
          <w:rFonts w:ascii="Times New Roman" w:eastAsia="Arial Unicode MS" w:hAnsi="Times New Roman" w:cs="Times New Roman"/>
          <w:b/>
          <w:iCs/>
          <w:kern w:val="1"/>
          <w:sz w:val="24"/>
          <w:szCs w:val="24"/>
          <w:lang w:val="sr-Cyrl-RS" w:eastAsia="ar-SA"/>
        </w:rPr>
      </w:pPr>
    </w:p>
    <w:p w:rsidR="003A6B0B" w:rsidRPr="006F1FCC" w:rsidRDefault="003A6B0B" w:rsidP="003A6B0B">
      <w:pPr>
        <w:suppressAutoHyphens/>
        <w:spacing w:after="0" w:line="100" w:lineRule="atLeast"/>
        <w:ind w:firstLine="720"/>
        <w:jc w:val="both"/>
        <w:rPr>
          <w:rFonts w:ascii="Times New Roman" w:eastAsia="TimesNewRomanPSMT" w:hAnsi="Times New Roman" w:cs="Times New Roman"/>
          <w:bCs/>
          <w:iCs/>
          <w:kern w:val="1"/>
          <w:sz w:val="24"/>
          <w:szCs w:val="24"/>
          <w:lang w:val="sr-Cyrl-RS" w:eastAsia="ar-SA"/>
        </w:rPr>
      </w:pPr>
      <w:r w:rsidRPr="006F1FCC">
        <w:rPr>
          <w:rFonts w:ascii="Times New Roman" w:eastAsia="TimesNewRomanPSMT" w:hAnsi="Times New Roman" w:cs="Times New Roman"/>
          <w:bCs/>
          <w:iCs/>
          <w:kern w:val="1"/>
          <w:sz w:val="24"/>
          <w:szCs w:val="24"/>
          <w:lang w:val="sr-Cyrl-RS" w:eastAsia="ar-SA"/>
        </w:rPr>
        <w:t>Подаци о пореским обавезама се могу добити у Пореској управи, Министарства финансија и привреде</w:t>
      </w:r>
      <w:r w:rsidRPr="003A6B0B">
        <w:rPr>
          <w:rFonts w:ascii="Times New Roman" w:eastAsia="TimesNewRomanPSMT" w:hAnsi="Times New Roman" w:cs="Times New Roman"/>
          <w:bCs/>
          <w:iCs/>
          <w:kern w:val="1"/>
          <w:sz w:val="24"/>
          <w:szCs w:val="24"/>
          <w:lang w:val="sr-Cyrl-RS" w:eastAsia="ar-SA"/>
        </w:rPr>
        <w:t>, Саве Мишковића бр. 3-5, 11000 Београд</w:t>
      </w:r>
      <w:r w:rsidRPr="006F1FCC">
        <w:rPr>
          <w:rFonts w:ascii="Times New Roman" w:eastAsia="TimesNewRomanPSMT" w:hAnsi="Times New Roman" w:cs="Times New Roman"/>
          <w:bCs/>
          <w:iCs/>
          <w:kern w:val="1"/>
          <w:sz w:val="24"/>
          <w:szCs w:val="24"/>
          <w:lang w:val="sr-Cyrl-RS" w:eastAsia="ar-SA"/>
        </w:rPr>
        <w:t>.</w:t>
      </w:r>
    </w:p>
    <w:p w:rsidR="003A6B0B" w:rsidRPr="006F1FCC" w:rsidRDefault="003A6B0B" w:rsidP="003A6B0B">
      <w:pPr>
        <w:suppressAutoHyphens/>
        <w:spacing w:after="0" w:line="100" w:lineRule="atLeast"/>
        <w:jc w:val="both"/>
        <w:rPr>
          <w:rFonts w:ascii="Times New Roman" w:eastAsia="TimesNewRomanPSMT" w:hAnsi="Times New Roman" w:cs="Times New Roman"/>
          <w:bCs/>
          <w:iCs/>
          <w:kern w:val="1"/>
          <w:sz w:val="24"/>
          <w:szCs w:val="24"/>
          <w:lang w:val="sr-Cyrl-RS" w:eastAsia="ar-SA"/>
        </w:rPr>
      </w:pPr>
      <w:r w:rsidRPr="006F1FCC">
        <w:rPr>
          <w:rFonts w:ascii="Times New Roman" w:eastAsia="TimesNewRomanPSMT" w:hAnsi="Times New Roman" w:cs="Times New Roman"/>
          <w:bCs/>
          <w:iCs/>
          <w:kern w:val="1"/>
          <w:sz w:val="24"/>
          <w:szCs w:val="24"/>
          <w:lang w:val="sr-Cyrl-RS" w:eastAsia="ar-SA"/>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r w:rsidRPr="003A6B0B">
        <w:rPr>
          <w:rFonts w:ascii="Times New Roman" w:eastAsia="TimesNewRomanPSMT" w:hAnsi="Times New Roman" w:cs="Times New Roman"/>
          <w:bCs/>
          <w:iCs/>
          <w:kern w:val="1"/>
          <w:sz w:val="24"/>
          <w:szCs w:val="24"/>
          <w:lang w:val="sr-Cyrl-RS" w:eastAsia="ar-SA"/>
        </w:rPr>
        <w:t>, Руже Јовановића 37 а, 11160 Београд</w:t>
      </w:r>
      <w:r w:rsidRPr="006F1FCC">
        <w:rPr>
          <w:rFonts w:ascii="Times New Roman" w:eastAsia="TimesNewRomanPSMT" w:hAnsi="Times New Roman" w:cs="Times New Roman"/>
          <w:bCs/>
          <w:iCs/>
          <w:kern w:val="1"/>
          <w:sz w:val="24"/>
          <w:szCs w:val="24"/>
          <w:lang w:val="sr-Cyrl-RS" w:eastAsia="ar-SA"/>
        </w:rPr>
        <w:t>.</w:t>
      </w:r>
    </w:p>
    <w:p w:rsidR="003A6B0B" w:rsidRPr="003A6B0B" w:rsidRDefault="003A6B0B" w:rsidP="00887373">
      <w:pPr>
        <w:suppressAutoHyphens/>
        <w:spacing w:after="0" w:line="100" w:lineRule="atLeast"/>
        <w:ind w:firstLine="720"/>
        <w:jc w:val="both"/>
        <w:rPr>
          <w:rFonts w:ascii="Times New Roman" w:eastAsia="TimesNewRomanPSMT" w:hAnsi="Times New Roman" w:cs="Times New Roman"/>
          <w:bCs/>
          <w:iCs/>
          <w:kern w:val="1"/>
          <w:sz w:val="24"/>
          <w:szCs w:val="24"/>
          <w:lang w:val="sr-Cyrl-RS" w:eastAsia="ar-SA"/>
        </w:rPr>
      </w:pPr>
      <w:r w:rsidRPr="006F1FCC">
        <w:rPr>
          <w:rFonts w:ascii="Times New Roman" w:eastAsia="TimesNewRomanPSMT" w:hAnsi="Times New Roman" w:cs="Times New Roman"/>
          <w:bCs/>
          <w:iCs/>
          <w:kern w:val="1"/>
          <w:sz w:val="24"/>
          <w:szCs w:val="24"/>
          <w:lang w:val="sr-Cyrl-RS" w:eastAsia="ar-SA"/>
        </w:rPr>
        <w:lastRenderedPageBreak/>
        <w:t>Подаци о заштити при запошљавању и условима рада се могу добити у Министарству рада, запошљавања и социјалне политике</w:t>
      </w:r>
      <w:r w:rsidRPr="003A6B0B">
        <w:rPr>
          <w:rFonts w:ascii="Times New Roman" w:eastAsia="TimesNewRomanPSMT" w:hAnsi="Times New Roman" w:cs="Times New Roman"/>
          <w:bCs/>
          <w:iCs/>
          <w:kern w:val="1"/>
          <w:sz w:val="24"/>
          <w:szCs w:val="24"/>
          <w:lang w:val="sr-Cyrl-RS" w:eastAsia="ar-SA"/>
        </w:rPr>
        <w:t>, Немањина 11, 11000 Београд</w:t>
      </w:r>
      <w:r w:rsidRPr="006F1FCC">
        <w:rPr>
          <w:rFonts w:ascii="Times New Roman" w:eastAsia="TimesNewRomanPSMT" w:hAnsi="Times New Roman" w:cs="Times New Roman"/>
          <w:bCs/>
          <w:iCs/>
          <w:kern w:val="1"/>
          <w:sz w:val="24"/>
          <w:szCs w:val="24"/>
          <w:lang w:val="sr-Cyrl-RS" w:eastAsia="ar-SA"/>
        </w:rPr>
        <w:t>.</w:t>
      </w:r>
    </w:p>
    <w:p w:rsidR="003A6B0B" w:rsidRPr="003A6B0B" w:rsidRDefault="003A6B0B" w:rsidP="00887373">
      <w:pPr>
        <w:suppressAutoHyphens/>
        <w:spacing w:after="0" w:line="100" w:lineRule="atLeast"/>
        <w:ind w:firstLine="720"/>
        <w:jc w:val="both"/>
        <w:rPr>
          <w:rFonts w:ascii="Times New Roman" w:eastAsia="TimesNewRomanPSMT" w:hAnsi="Times New Roman" w:cs="Times New Roman"/>
          <w:bCs/>
          <w:iCs/>
          <w:kern w:val="1"/>
          <w:sz w:val="24"/>
          <w:szCs w:val="24"/>
          <w:lang w:val="sr-Cyrl-RS" w:eastAsia="ar-SA"/>
        </w:rPr>
      </w:pPr>
      <w:r w:rsidRPr="003A6B0B">
        <w:rPr>
          <w:rFonts w:ascii="Times New Roman" w:eastAsia="TimesNewRomanPSMT" w:hAnsi="Times New Roman" w:cs="Times New Roman"/>
          <w:bCs/>
          <w:iCs/>
          <w:kern w:val="1"/>
          <w:sz w:val="24"/>
          <w:szCs w:val="24"/>
          <w:lang w:val="sr-Latn-RS" w:eastAsia="ar-SA"/>
        </w:rPr>
        <w:t xml:space="preserve">Адреса и интернет адреса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w:t>
      </w:r>
    </w:p>
    <w:p w:rsidR="003A6B0B" w:rsidRPr="003A6B0B" w:rsidRDefault="009A70EE" w:rsidP="003A6B0B">
      <w:pPr>
        <w:suppressAutoHyphens/>
        <w:spacing w:after="0" w:line="240" w:lineRule="auto"/>
        <w:ind w:firstLine="720"/>
        <w:jc w:val="both"/>
        <w:rPr>
          <w:rFonts w:ascii="Times New Roman" w:eastAsia="TimesNewRomanPSMT" w:hAnsi="Times New Roman" w:cs="Times New Roman"/>
          <w:bCs/>
          <w:iCs/>
          <w:kern w:val="1"/>
          <w:sz w:val="24"/>
          <w:szCs w:val="24"/>
          <w:lang w:val="sr-Cyrl-RS" w:eastAsia="ar-SA"/>
        </w:rPr>
      </w:pPr>
      <w:hyperlink r:id="rId10" w:history="1">
        <w:r w:rsidR="003A6B0B" w:rsidRPr="003A6B0B">
          <w:rPr>
            <w:rFonts w:ascii="Times New Roman" w:eastAsia="TimesNewRomanPSMT" w:hAnsi="Times New Roman" w:cs="Times New Roman"/>
            <w:bCs/>
            <w:iCs/>
            <w:color w:val="0000FF"/>
            <w:kern w:val="1"/>
            <w:sz w:val="24"/>
            <w:szCs w:val="24"/>
            <w:u w:val="single"/>
            <w:lang w:val="sr-Latn-RS" w:eastAsia="ar-SA"/>
          </w:rPr>
          <w:t>http://www.poreskauprava.gov.rs/</w:t>
        </w:r>
      </w:hyperlink>
      <w:r w:rsidR="003A6B0B" w:rsidRPr="003A6B0B">
        <w:rPr>
          <w:rFonts w:ascii="Times New Roman" w:eastAsia="TimesNewRomanPSMT" w:hAnsi="Times New Roman" w:cs="Times New Roman"/>
          <w:bCs/>
          <w:iCs/>
          <w:kern w:val="1"/>
          <w:sz w:val="24"/>
          <w:szCs w:val="24"/>
          <w:lang w:val="sr-Latn-RS" w:eastAsia="ar-SA"/>
        </w:rPr>
        <w:t xml:space="preserve"> </w:t>
      </w:r>
    </w:p>
    <w:p w:rsidR="003A6B0B" w:rsidRPr="003A6B0B" w:rsidRDefault="009A70EE" w:rsidP="003A6B0B">
      <w:pPr>
        <w:suppressAutoHyphens/>
        <w:spacing w:after="0" w:line="240" w:lineRule="auto"/>
        <w:ind w:firstLine="720"/>
        <w:jc w:val="both"/>
        <w:rPr>
          <w:rFonts w:ascii="Times New Roman" w:eastAsia="TimesNewRomanPSMT" w:hAnsi="Times New Roman" w:cs="Times New Roman"/>
          <w:bCs/>
          <w:iCs/>
          <w:kern w:val="1"/>
          <w:sz w:val="24"/>
          <w:szCs w:val="24"/>
          <w:lang w:val="sr-Cyrl-RS" w:eastAsia="ar-SA"/>
        </w:rPr>
      </w:pPr>
      <w:hyperlink r:id="rId11" w:history="1">
        <w:r w:rsidR="003A6B0B" w:rsidRPr="003A6B0B">
          <w:rPr>
            <w:rFonts w:ascii="Times New Roman" w:eastAsia="TimesNewRomanPSMT" w:hAnsi="Times New Roman" w:cs="Times New Roman"/>
            <w:bCs/>
            <w:iCs/>
            <w:color w:val="0000FF"/>
            <w:kern w:val="1"/>
            <w:sz w:val="24"/>
            <w:szCs w:val="24"/>
            <w:u w:val="single"/>
            <w:lang w:val="sr-Latn-RS" w:eastAsia="ar-SA"/>
          </w:rPr>
          <w:t>http://www.merz.gov.rs/lat/sektori/sektor-za-zastitu-zivotne-sredine</w:t>
        </w:r>
      </w:hyperlink>
      <w:r w:rsidR="003A6B0B" w:rsidRPr="003A6B0B">
        <w:rPr>
          <w:rFonts w:ascii="Times New Roman" w:eastAsia="TimesNewRomanPSMT" w:hAnsi="Times New Roman" w:cs="Times New Roman"/>
          <w:bCs/>
          <w:iCs/>
          <w:kern w:val="1"/>
          <w:sz w:val="24"/>
          <w:szCs w:val="24"/>
          <w:lang w:val="sr-Latn-RS" w:eastAsia="ar-SA"/>
        </w:rPr>
        <w:t xml:space="preserve"> </w:t>
      </w:r>
    </w:p>
    <w:p w:rsidR="003A6B0B" w:rsidRPr="003A6B0B" w:rsidRDefault="009A70EE"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hyperlink r:id="rId12" w:history="1">
        <w:r w:rsidR="003A6B0B" w:rsidRPr="003A6B0B">
          <w:rPr>
            <w:rFonts w:ascii="Times New Roman" w:eastAsia="TimesNewRomanPSMT" w:hAnsi="Times New Roman" w:cs="Times New Roman"/>
            <w:bCs/>
            <w:iCs/>
            <w:color w:val="0000FF"/>
            <w:kern w:val="1"/>
            <w:sz w:val="24"/>
            <w:szCs w:val="24"/>
            <w:u w:val="single"/>
            <w:lang w:val="sr-Latn-RS" w:eastAsia="ar-SA"/>
          </w:rPr>
          <w:t>http://www.minrzs.gov.rs/</w:t>
        </w:r>
      </w:hyperlink>
    </w:p>
    <w:p w:rsidR="00C147C0" w:rsidRDefault="00C147C0" w:rsidP="003A6B0B">
      <w:pPr>
        <w:suppressAutoHyphens/>
        <w:spacing w:after="0" w:line="100" w:lineRule="atLeast"/>
        <w:jc w:val="both"/>
        <w:rPr>
          <w:rFonts w:ascii="Times New Roman" w:eastAsia="TimesNewRomanPSMT" w:hAnsi="Times New Roman" w:cs="Times New Roman"/>
          <w:bCs/>
          <w:iCs/>
          <w:kern w:val="1"/>
          <w:sz w:val="24"/>
          <w:szCs w:val="24"/>
          <w:lang w:val="sr-Cyrl-RS" w:eastAsia="ar-SA"/>
        </w:rPr>
      </w:pPr>
    </w:p>
    <w:p w:rsidR="006D4D95" w:rsidRPr="006F1FCC" w:rsidRDefault="006D4D95" w:rsidP="003A6B0B">
      <w:pPr>
        <w:suppressAutoHyphens/>
        <w:spacing w:after="0" w:line="100" w:lineRule="atLeast"/>
        <w:jc w:val="both"/>
        <w:rPr>
          <w:rFonts w:ascii="Times New Roman" w:eastAsia="TimesNewRomanPSMT" w:hAnsi="Times New Roman" w:cs="Times New Roman"/>
          <w:bCs/>
          <w:iCs/>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6F1FCC">
        <w:rPr>
          <w:rFonts w:ascii="Times New Roman" w:eastAsia="Arial Unicode MS" w:hAnsi="Times New Roman" w:cs="Times New Roman"/>
          <w:b/>
          <w:bCs/>
          <w:color w:val="000000"/>
          <w:kern w:val="1"/>
          <w:sz w:val="24"/>
          <w:szCs w:val="24"/>
          <w:lang w:val="sr-Cyrl-RS" w:eastAsia="ar-SA"/>
        </w:rPr>
        <w:t>1</w:t>
      </w:r>
      <w:r w:rsidR="00D41EFA">
        <w:rPr>
          <w:rFonts w:ascii="Times New Roman" w:eastAsia="Arial Unicode MS" w:hAnsi="Times New Roman" w:cs="Times New Roman"/>
          <w:b/>
          <w:bCs/>
          <w:color w:val="000000"/>
          <w:kern w:val="1"/>
          <w:sz w:val="24"/>
          <w:szCs w:val="24"/>
          <w:lang w:val="sr-Cyrl-RS" w:eastAsia="ar-SA"/>
        </w:rPr>
        <w:t>2</w:t>
      </w:r>
      <w:r w:rsidRPr="006F1FCC">
        <w:rPr>
          <w:rFonts w:ascii="Times New Roman" w:eastAsia="Arial Unicode MS" w:hAnsi="Times New Roman" w:cs="Times New Roman"/>
          <w:b/>
          <w:bCs/>
          <w:color w:val="000000"/>
          <w:kern w:val="1"/>
          <w:sz w:val="24"/>
          <w:szCs w:val="24"/>
          <w:lang w:val="sr-Cyrl-RS" w:eastAsia="ar-SA"/>
        </w:rPr>
        <w:t>. ЗАШТИТА ПОВЕРЉИВОСТИ ПОДАТАКА КОЈЕ НАРУЧИЛАЦ СТАВЉА ПОНУЂАЧИМА НА РАСПОЛАГАЊЕ, УКЉУЧУЈУЋИ И ЊИХОВЕ ПОДИЗВОЂАЧЕ</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b/>
          <w:bCs/>
          <w:color w:val="000000"/>
          <w:kern w:val="1"/>
          <w:sz w:val="24"/>
          <w:szCs w:val="24"/>
          <w:lang w:val="sr-Cyrl-RS" w:eastAsia="ar-SA"/>
        </w:rPr>
        <w:t xml:space="preserve"> </w:t>
      </w:r>
    </w:p>
    <w:p w:rsidR="003A6B0B" w:rsidRPr="006F1FCC" w:rsidRDefault="003A6B0B"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Предметна набавка не садржи поверљиве информације које наручилац ставља на располагање.</w:t>
      </w:r>
    </w:p>
    <w:p w:rsidR="00581593" w:rsidRPr="003A6B0B" w:rsidRDefault="00581593"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p>
    <w:p w:rsidR="00CB7D3C" w:rsidRPr="006F1FCC" w:rsidRDefault="00CB7D3C" w:rsidP="00CB7D3C">
      <w:pPr>
        <w:pStyle w:val="Standard"/>
        <w:spacing w:after="0" w:line="240" w:lineRule="auto"/>
        <w:jc w:val="both"/>
        <w:rPr>
          <w:lang w:val="sr-Cyrl-RS"/>
        </w:rPr>
      </w:pPr>
      <w:r w:rsidRPr="006F1FCC">
        <w:rPr>
          <w:rFonts w:eastAsia="Arial Unicode MS"/>
          <w:b/>
          <w:lang w:val="sr-Cyrl-RS" w:eastAsia="ar-SA"/>
        </w:rPr>
        <w:t>1</w:t>
      </w:r>
      <w:r w:rsidR="00D41EFA">
        <w:rPr>
          <w:rFonts w:eastAsia="Arial Unicode MS"/>
          <w:b/>
          <w:lang w:val="sr-Cyrl-RS" w:eastAsia="ar-SA"/>
        </w:rPr>
        <w:t>3</w:t>
      </w:r>
      <w:r w:rsidRPr="006F1FCC">
        <w:rPr>
          <w:rFonts w:eastAsia="Arial Unicode MS"/>
          <w:b/>
          <w:lang w:val="sr-Cyrl-RS" w:eastAsia="ar-SA"/>
        </w:rPr>
        <w:t>. ПОДАЦИ О ВРСТИ, САДРЖИНИ, НАЧИНУ ПОДНОШЕЊА, ВИСИНИ И РОКОВИМА ОБЕЗБЕЂЕЊА ИСПУЊЕЊА  ОБАВЕЗА ПОНУЂАЧА</w:t>
      </w:r>
    </w:p>
    <w:p w:rsidR="00CB7D3C" w:rsidRPr="006F1FCC" w:rsidRDefault="00CB7D3C" w:rsidP="00CB7D3C">
      <w:pPr>
        <w:pStyle w:val="Standard"/>
        <w:tabs>
          <w:tab w:val="left" w:pos="0"/>
        </w:tabs>
        <w:spacing w:after="0" w:line="240" w:lineRule="auto"/>
        <w:ind w:firstLine="426"/>
        <w:jc w:val="both"/>
        <w:rPr>
          <w:b/>
          <w:shd w:val="clear" w:color="auto" w:fill="FF0000"/>
          <w:lang w:val="sr-Cyrl-RS"/>
        </w:rPr>
      </w:pPr>
    </w:p>
    <w:p w:rsidR="00A518D5" w:rsidRDefault="00AC4DCD" w:rsidP="00AC4DCD">
      <w:pPr>
        <w:pStyle w:val="Standard"/>
        <w:ind w:firstLine="426"/>
        <w:jc w:val="both"/>
        <w:rPr>
          <w:lang w:val="sr-Cyrl-RS"/>
        </w:rPr>
      </w:pPr>
      <w:r w:rsidRPr="00FA3AAC">
        <w:rPr>
          <w:b/>
          <w:lang w:val="sr-Cyrl-RS"/>
        </w:rPr>
        <w:t>1</w:t>
      </w:r>
      <w:r w:rsidR="00CB7D3C" w:rsidRPr="00CD13A2">
        <w:rPr>
          <w:b/>
          <w:lang w:val="sr-Cyrl-RS"/>
        </w:rPr>
        <w:t>)</w:t>
      </w:r>
      <w:r w:rsidR="00CB7D3C" w:rsidRPr="00CD13A2">
        <w:rPr>
          <w:rFonts w:eastAsia="TimesNewRomanPSMT"/>
          <w:b/>
          <w:bCs/>
          <w:iCs/>
          <w:lang w:val="sr-Cyrl-RS" w:eastAsia="ar-SA"/>
        </w:rPr>
        <w:t xml:space="preserve"> Понуђач коме је додељен уговор је дужан да достави на дан потписивања уговора</w:t>
      </w:r>
      <w:r w:rsidR="00CB7D3C" w:rsidRPr="00CD13A2">
        <w:rPr>
          <w:lang w:val="sr-Cyrl-RS"/>
        </w:rPr>
        <w:t xml:space="preserve"> једну соло сопствену меницу без протеста са меничним овлашћењем на износ од 10 % од вредности закљученог уговора као гаранцију за добро извршење посла.</w:t>
      </w:r>
      <w:r w:rsidR="00CB7D3C" w:rsidRPr="00431DF3">
        <w:rPr>
          <w:color w:val="auto"/>
          <w:lang w:val="sr-Cyrl-RS"/>
        </w:rPr>
        <w:t xml:space="preserve"> За понуђаче који су резиденти Републике Србије меница мора бити </w:t>
      </w:r>
      <w:r w:rsidR="00CB7D3C" w:rsidRPr="006F1FCC">
        <w:rPr>
          <w:color w:val="auto"/>
          <w:lang w:val="sr-Cyrl-RS"/>
        </w:rPr>
        <w:t>регистрована у Регистру меница и овлашћења који се води код Народне банке Србије</w:t>
      </w:r>
      <w:r w:rsidR="00CB7D3C" w:rsidRPr="00431DF3">
        <w:rPr>
          <w:color w:val="auto"/>
          <w:lang w:val="sr-Cyrl-RS"/>
        </w:rPr>
        <w:t>.</w:t>
      </w:r>
      <w:r w:rsidR="00CB7D3C" w:rsidRPr="006F1FCC">
        <w:rPr>
          <w:color w:val="auto"/>
          <w:lang w:val="sr-Cyrl-RS"/>
        </w:rPr>
        <w:t xml:space="preserve"> </w:t>
      </w:r>
      <w:r w:rsidR="00CB7D3C" w:rsidRPr="006F1FCC">
        <w:rPr>
          <w:lang w:val="sr-Cyrl-RS"/>
        </w:rPr>
        <w:t xml:space="preserve"> Наручилац ће меницу активирати у случају да Понуђач не изврши своје обавезе преузете уговором, без обзира на разлоге неизвршавања.</w:t>
      </w:r>
      <w:r w:rsidR="00DA26D9" w:rsidRPr="00DA26D9">
        <w:rPr>
          <w:lang w:val="sr-Cyrl-RS"/>
        </w:rPr>
        <w:t xml:space="preserve"> Уз меницу обавезно доставити картон депонованих потписа издат и оверен од стране пословне банке понуђача.</w:t>
      </w:r>
    </w:p>
    <w:p w:rsidR="006D4D95" w:rsidRDefault="006D4D95" w:rsidP="003A6B0B">
      <w:pPr>
        <w:suppressAutoHyphens/>
        <w:spacing w:after="0" w:line="240" w:lineRule="auto"/>
        <w:jc w:val="both"/>
        <w:rPr>
          <w:rFonts w:ascii="Times New Roman" w:eastAsia="Arial Unicode MS" w:hAnsi="Times New Roman" w:cs="Times New Roman"/>
          <w:b/>
          <w:bCs/>
          <w:color w:val="000000"/>
          <w:kern w:val="1"/>
          <w:sz w:val="24"/>
          <w:szCs w:val="24"/>
          <w:lang w:val="sr-Cyrl-RS" w:eastAsia="ar-SA"/>
        </w:rPr>
      </w:pPr>
    </w:p>
    <w:p w:rsidR="003A6B0B" w:rsidRPr="006F1FCC" w:rsidRDefault="003A6B0B" w:rsidP="003A6B0B">
      <w:pPr>
        <w:suppressAutoHyphens/>
        <w:spacing w:after="0" w:line="240" w:lineRule="auto"/>
        <w:jc w:val="both"/>
        <w:rPr>
          <w:rFonts w:ascii="Times New Roman" w:eastAsia="Arial Unicode MS" w:hAnsi="Times New Roman" w:cs="Times New Roman"/>
          <w:b/>
          <w:bCs/>
          <w:color w:val="000000"/>
          <w:kern w:val="1"/>
          <w:sz w:val="24"/>
          <w:szCs w:val="24"/>
          <w:lang w:val="sr-Cyrl-RS" w:eastAsia="ar-SA"/>
        </w:rPr>
      </w:pPr>
      <w:r w:rsidRPr="006F1FCC">
        <w:rPr>
          <w:rFonts w:ascii="Times New Roman" w:eastAsia="Arial Unicode MS" w:hAnsi="Times New Roman" w:cs="Times New Roman"/>
          <w:b/>
          <w:bCs/>
          <w:color w:val="000000"/>
          <w:kern w:val="1"/>
          <w:sz w:val="24"/>
          <w:szCs w:val="24"/>
          <w:lang w:val="sr-Cyrl-RS" w:eastAsia="ar-SA"/>
        </w:rPr>
        <w:t>1</w:t>
      </w:r>
      <w:r w:rsidR="00D41EFA">
        <w:rPr>
          <w:rFonts w:ascii="Times New Roman" w:eastAsia="Arial Unicode MS" w:hAnsi="Times New Roman" w:cs="Times New Roman"/>
          <w:b/>
          <w:bCs/>
          <w:color w:val="000000"/>
          <w:kern w:val="1"/>
          <w:sz w:val="24"/>
          <w:szCs w:val="24"/>
          <w:lang w:val="sr-Cyrl-RS" w:eastAsia="ar-SA"/>
        </w:rPr>
        <w:t>4</w:t>
      </w:r>
      <w:r w:rsidRPr="006F1FCC">
        <w:rPr>
          <w:rFonts w:ascii="Times New Roman" w:eastAsia="Arial Unicode MS" w:hAnsi="Times New Roman" w:cs="Times New Roman"/>
          <w:b/>
          <w:bCs/>
          <w:color w:val="000000"/>
          <w:kern w:val="1"/>
          <w:sz w:val="24"/>
          <w:szCs w:val="24"/>
          <w:lang w:val="sr-Cyrl-RS" w:eastAsia="ar-SA"/>
        </w:rPr>
        <w:t>. ДОДАТНЕ ИНФОРМАЦИЈЕ ИЛИ ПОЈАШЊЕЊА У ВЕЗИ СА ПРИПРЕМАЊЕМ ПОНУДЕ</w:t>
      </w:r>
    </w:p>
    <w:p w:rsidR="003A6B0B" w:rsidRPr="006F1FCC" w:rsidRDefault="003A6B0B" w:rsidP="003A6B0B">
      <w:pPr>
        <w:suppressAutoHyphens/>
        <w:spacing w:after="0" w:line="240" w:lineRule="auto"/>
        <w:jc w:val="both"/>
        <w:rPr>
          <w:rFonts w:ascii="Times New Roman" w:eastAsia="Arial Unicode MS" w:hAnsi="Times New Roman" w:cs="Times New Roman"/>
          <w:b/>
          <w:bCs/>
          <w:color w:val="000000"/>
          <w:kern w:val="1"/>
          <w:sz w:val="24"/>
          <w:szCs w:val="24"/>
          <w:lang w:val="sr-Cyrl-RS" w:eastAsia="ar-SA"/>
        </w:rPr>
      </w:pPr>
    </w:p>
    <w:p w:rsidR="003A6B0B" w:rsidRPr="006F1FCC" w:rsidRDefault="003A6B0B" w:rsidP="003A6B0B">
      <w:pPr>
        <w:suppressAutoHyphens/>
        <w:spacing w:after="0" w:line="240" w:lineRule="auto"/>
        <w:ind w:firstLine="720"/>
        <w:jc w:val="both"/>
        <w:rPr>
          <w:rFonts w:ascii="Times New Roman" w:eastAsia="Arial Unicode MS" w:hAnsi="Times New Roman" w:cs="Times New Roman"/>
          <w:color w:val="000000"/>
          <w:kern w:val="1"/>
          <w:sz w:val="24"/>
          <w:szCs w:val="24"/>
          <w:lang w:val="sr-Cyrl-CS" w:eastAsia="ar-SA"/>
        </w:rPr>
      </w:pPr>
      <w:r w:rsidRPr="00CD13A2">
        <w:rPr>
          <w:rFonts w:ascii="Times New Roman" w:eastAsia="Arial Unicode MS" w:hAnsi="Times New Roman" w:cs="Times New Roman"/>
          <w:color w:val="000000"/>
          <w:kern w:val="1"/>
          <w:sz w:val="24"/>
          <w:szCs w:val="24"/>
          <w:lang w:val="sr-Cyrl-RS" w:eastAsia="ar-SA"/>
        </w:rPr>
        <w:t xml:space="preserve">Заинтересовано лице може, у писаном </w:t>
      </w:r>
      <w:r w:rsidRPr="00CD13A2">
        <w:rPr>
          <w:rFonts w:ascii="Times New Roman" w:eastAsia="Arial Unicode MS" w:hAnsi="Times New Roman" w:cs="Times New Roman"/>
          <w:kern w:val="1"/>
          <w:sz w:val="24"/>
          <w:szCs w:val="24"/>
          <w:lang w:val="sr-Cyrl-RS" w:eastAsia="ar-SA"/>
        </w:rPr>
        <w:t>облику</w:t>
      </w:r>
      <w:r w:rsidRPr="003A6B0B">
        <w:rPr>
          <w:rFonts w:ascii="Times New Roman" w:eastAsia="Arial Unicode MS" w:hAnsi="Times New Roman" w:cs="Times New Roman"/>
          <w:kern w:val="1"/>
          <w:sz w:val="24"/>
          <w:szCs w:val="24"/>
          <w:lang w:val="sr-Cyrl-RS" w:eastAsia="ar-SA"/>
        </w:rPr>
        <w:t xml:space="preserve">, </w:t>
      </w:r>
      <w:r w:rsidRPr="00CD13A2">
        <w:rPr>
          <w:rFonts w:ascii="Times New Roman" w:eastAsia="Arial Unicode MS" w:hAnsi="Times New Roman" w:cs="Times New Roman"/>
          <w:kern w:val="1"/>
          <w:sz w:val="24"/>
          <w:szCs w:val="24"/>
          <w:lang w:val="sr-Cyrl-RS" w:eastAsia="ar-SA"/>
        </w:rPr>
        <w:t>путем поште</w:t>
      </w:r>
      <w:r w:rsidRPr="003A6B0B">
        <w:rPr>
          <w:rFonts w:ascii="Times New Roman" w:eastAsia="Arial Unicode MS" w:hAnsi="Times New Roman" w:cs="Times New Roman"/>
          <w:kern w:val="1"/>
          <w:sz w:val="24"/>
          <w:szCs w:val="24"/>
          <w:lang w:val="sr-Cyrl-CS" w:eastAsia="ar-SA"/>
        </w:rPr>
        <w:t xml:space="preserve"> на адресу наручиоца ЈКП „Паркинг сервис“ - Ниш, ул. </w:t>
      </w:r>
      <w:r w:rsidR="00797C2F">
        <w:rPr>
          <w:rFonts w:ascii="Times New Roman" w:eastAsia="Arial Unicode MS" w:hAnsi="Times New Roman" w:cs="Times New Roman"/>
          <w:kern w:val="1"/>
          <w:sz w:val="24"/>
          <w:szCs w:val="24"/>
          <w:lang w:val="sr-Cyrl-CS" w:eastAsia="ar-SA"/>
        </w:rPr>
        <w:t>Светозара Марковића бр.27</w:t>
      </w:r>
      <w:r w:rsidRPr="003A6B0B">
        <w:rPr>
          <w:rFonts w:ascii="Times New Roman" w:eastAsia="Arial Unicode MS" w:hAnsi="Times New Roman" w:cs="Times New Roman"/>
          <w:kern w:val="1"/>
          <w:sz w:val="24"/>
          <w:szCs w:val="24"/>
          <w:lang w:val="sr-Cyrl-CS" w:eastAsia="ar-SA"/>
        </w:rPr>
        <w:t>, 18 000 Ниш</w:t>
      </w:r>
      <w:r w:rsidRPr="006F1FCC">
        <w:rPr>
          <w:rFonts w:ascii="Times New Roman" w:eastAsia="Arial Unicode MS" w:hAnsi="Times New Roman" w:cs="Times New Roman"/>
          <w:kern w:val="1"/>
          <w:sz w:val="24"/>
          <w:szCs w:val="24"/>
          <w:lang w:val="sr-Cyrl-CS" w:eastAsia="ar-SA"/>
        </w:rPr>
        <w:t>, електронске поште</w:t>
      </w:r>
      <w:r w:rsidRPr="003A6B0B">
        <w:rPr>
          <w:rFonts w:ascii="Times New Roman" w:eastAsia="Arial Unicode MS" w:hAnsi="Times New Roman" w:cs="Times New Roman"/>
          <w:kern w:val="1"/>
          <w:sz w:val="24"/>
          <w:szCs w:val="24"/>
          <w:lang w:val="sr-Cyrl-CS" w:eastAsia="ar-SA"/>
        </w:rPr>
        <w:t xml:space="preserve"> на </w:t>
      </w:r>
      <w:r w:rsidRPr="003A6B0B">
        <w:rPr>
          <w:rFonts w:ascii="Times New Roman" w:eastAsia="Arial Unicode MS" w:hAnsi="Times New Roman" w:cs="Times New Roman"/>
          <w:iCs/>
          <w:kern w:val="1"/>
          <w:sz w:val="24"/>
          <w:szCs w:val="24"/>
          <w:lang w:eastAsia="ar-SA"/>
        </w:rPr>
        <w:t>e</w:t>
      </w:r>
      <w:r w:rsidRPr="003A6B0B">
        <w:rPr>
          <w:rFonts w:ascii="Times New Roman" w:eastAsia="Arial Unicode MS" w:hAnsi="Times New Roman" w:cs="Times New Roman"/>
          <w:iCs/>
          <w:kern w:val="1"/>
          <w:sz w:val="24"/>
          <w:szCs w:val="24"/>
          <w:lang w:val="ru-RU" w:eastAsia="ar-SA"/>
        </w:rPr>
        <w:t>-</w:t>
      </w:r>
      <w:r w:rsidRPr="003A6B0B">
        <w:rPr>
          <w:rFonts w:ascii="Times New Roman" w:eastAsia="Arial Unicode MS" w:hAnsi="Times New Roman" w:cs="Times New Roman"/>
          <w:iCs/>
          <w:kern w:val="1"/>
          <w:sz w:val="24"/>
          <w:szCs w:val="24"/>
          <w:lang w:eastAsia="ar-SA"/>
        </w:rPr>
        <w:t>mail</w:t>
      </w:r>
      <w:r w:rsidRPr="003A6B0B">
        <w:rPr>
          <w:rFonts w:ascii="Times New Roman" w:eastAsia="Arial Unicode MS" w:hAnsi="Times New Roman" w:cs="Times New Roman"/>
          <w:kern w:val="1"/>
          <w:sz w:val="24"/>
          <w:szCs w:val="24"/>
          <w:lang w:val="sr-Cyrl-CS" w:eastAsia="ar-SA"/>
        </w:rPr>
        <w:t xml:space="preserve"> </w:t>
      </w:r>
      <w:r w:rsidR="00E57BF3">
        <w:rPr>
          <w:rFonts w:ascii="Times New Roman" w:eastAsia="Arial Unicode MS" w:hAnsi="Times New Roman" w:cs="Times New Roman"/>
          <w:kern w:val="1"/>
          <w:sz w:val="24"/>
          <w:szCs w:val="24"/>
          <w:lang w:eastAsia="ar-SA"/>
        </w:rPr>
        <w:t>bratislav</w:t>
      </w:r>
      <w:r w:rsidR="00E57BF3" w:rsidRPr="006F1FCC">
        <w:rPr>
          <w:rFonts w:ascii="Times New Roman" w:eastAsia="Arial Unicode MS" w:hAnsi="Times New Roman" w:cs="Times New Roman"/>
          <w:kern w:val="1"/>
          <w:sz w:val="24"/>
          <w:szCs w:val="24"/>
          <w:lang w:val="sr-Cyrl-CS" w:eastAsia="ar-SA"/>
        </w:rPr>
        <w:t>.</w:t>
      </w:r>
      <w:r w:rsidR="00E57BF3">
        <w:rPr>
          <w:rFonts w:ascii="Times New Roman" w:eastAsia="Arial Unicode MS" w:hAnsi="Times New Roman" w:cs="Times New Roman"/>
          <w:kern w:val="1"/>
          <w:sz w:val="24"/>
          <w:szCs w:val="24"/>
          <w:lang w:eastAsia="ar-SA"/>
        </w:rPr>
        <w:t>joksimovic</w:t>
      </w:r>
      <w:r w:rsidRPr="006F1FCC">
        <w:rPr>
          <w:rFonts w:ascii="Times New Roman" w:eastAsia="Arial Unicode MS" w:hAnsi="Times New Roman" w:cs="Times New Roman"/>
          <w:kern w:val="1"/>
          <w:sz w:val="24"/>
          <w:szCs w:val="24"/>
          <w:lang w:val="sr-Cyrl-CS" w:eastAsia="ar-SA"/>
        </w:rPr>
        <w:t>@</w:t>
      </w:r>
      <w:r w:rsidRPr="003A6B0B">
        <w:rPr>
          <w:rFonts w:ascii="Times New Roman" w:eastAsia="Arial Unicode MS" w:hAnsi="Times New Roman" w:cs="Times New Roman"/>
          <w:kern w:val="1"/>
          <w:sz w:val="24"/>
          <w:szCs w:val="24"/>
          <w:lang w:eastAsia="ar-SA"/>
        </w:rPr>
        <w:t>nisparking</w:t>
      </w:r>
      <w:r w:rsidRPr="006F1FCC">
        <w:rPr>
          <w:rFonts w:ascii="Times New Roman" w:eastAsia="Arial Unicode MS" w:hAnsi="Times New Roman" w:cs="Times New Roman"/>
          <w:kern w:val="1"/>
          <w:sz w:val="24"/>
          <w:szCs w:val="24"/>
          <w:lang w:val="sr-Cyrl-CS" w:eastAsia="ar-SA"/>
        </w:rPr>
        <w:t>.</w:t>
      </w:r>
      <w:r w:rsidRPr="003A6B0B">
        <w:rPr>
          <w:rFonts w:ascii="Times New Roman" w:eastAsia="Arial Unicode MS" w:hAnsi="Times New Roman" w:cs="Times New Roman"/>
          <w:kern w:val="1"/>
          <w:sz w:val="24"/>
          <w:szCs w:val="24"/>
          <w:lang w:eastAsia="ar-SA"/>
        </w:rPr>
        <w:t>rs</w:t>
      </w:r>
      <w:r w:rsidRPr="006F1FCC">
        <w:rPr>
          <w:rFonts w:ascii="Times New Roman" w:eastAsia="Arial Unicode MS" w:hAnsi="Times New Roman" w:cs="Times New Roman"/>
          <w:kern w:val="1"/>
          <w:sz w:val="24"/>
          <w:szCs w:val="24"/>
          <w:lang w:val="sr-Cyrl-CS" w:eastAsia="ar-SA"/>
        </w:rPr>
        <w:t xml:space="preserve"> или факсом</w:t>
      </w:r>
      <w:r w:rsidRPr="003A6B0B">
        <w:rPr>
          <w:rFonts w:ascii="Times New Roman" w:eastAsia="Arial Unicode MS" w:hAnsi="Times New Roman" w:cs="Times New Roman"/>
          <w:kern w:val="1"/>
          <w:sz w:val="24"/>
          <w:szCs w:val="24"/>
          <w:lang w:val="sr-Cyrl-CS" w:eastAsia="ar-SA"/>
        </w:rPr>
        <w:t xml:space="preserve"> на број</w:t>
      </w:r>
      <w:r w:rsidRPr="006F1FCC">
        <w:rPr>
          <w:rFonts w:ascii="Times New Roman" w:eastAsia="Arial Unicode MS" w:hAnsi="Times New Roman" w:cs="Times New Roman"/>
          <w:kern w:val="1"/>
          <w:sz w:val="24"/>
          <w:szCs w:val="24"/>
          <w:lang w:val="sr-Cyrl-CS" w:eastAsia="ar-SA"/>
        </w:rPr>
        <w:t xml:space="preserve"> 018/517-</w:t>
      </w:r>
      <w:r w:rsidR="00F31EA8">
        <w:rPr>
          <w:rFonts w:ascii="Times New Roman" w:eastAsia="Arial Unicode MS" w:hAnsi="Times New Roman" w:cs="Times New Roman"/>
          <w:kern w:val="1"/>
          <w:sz w:val="24"/>
          <w:szCs w:val="24"/>
          <w:lang w:val="sr-Cyrl-CS" w:eastAsia="ar-SA"/>
        </w:rPr>
        <w:t>555</w:t>
      </w:r>
      <w:r w:rsidRPr="006F1FCC">
        <w:rPr>
          <w:rFonts w:ascii="Times New Roman" w:eastAsia="TimesNewRomanPS-BoldMT" w:hAnsi="Times New Roman" w:cs="Times New Roman"/>
          <w:b/>
          <w:bCs/>
          <w:color w:val="000000"/>
          <w:kern w:val="1"/>
          <w:sz w:val="24"/>
          <w:szCs w:val="24"/>
          <w:lang w:val="sr-Cyrl-CS" w:eastAsia="ar-SA"/>
        </w:rPr>
        <w:t xml:space="preserve"> </w:t>
      </w:r>
      <w:r w:rsidRPr="006F1FCC">
        <w:rPr>
          <w:rFonts w:ascii="Times New Roman" w:eastAsia="Arial Unicode MS" w:hAnsi="Times New Roman" w:cs="Times New Roman"/>
          <w:color w:val="000000"/>
          <w:kern w:val="1"/>
          <w:sz w:val="24"/>
          <w:szCs w:val="24"/>
          <w:lang w:val="sr-Cyrl-CS" w:eastAsia="ar-SA"/>
        </w:rPr>
        <w:t xml:space="preserve">тражити од наручиоца додатне информације или појашњења у вези са припремањем понуде, </w:t>
      </w:r>
      <w:r w:rsidRPr="003A6B0B">
        <w:rPr>
          <w:rFonts w:ascii="Times New Roman" w:eastAsia="Arial Unicode MS" w:hAnsi="Times New Roman" w:cs="Times New Roman"/>
          <w:color w:val="000000"/>
          <w:kern w:val="1"/>
          <w:sz w:val="24"/>
          <w:szCs w:val="24"/>
          <w:lang w:val="sr-Cyrl-RS" w:eastAsia="ar-SA"/>
        </w:rPr>
        <w:t xml:space="preserve">најкасније 5 дана пре истека рока </w:t>
      </w:r>
      <w:r w:rsidRPr="006F1FCC">
        <w:rPr>
          <w:rFonts w:ascii="Times New Roman" w:eastAsia="Arial Unicode MS" w:hAnsi="Times New Roman" w:cs="Times New Roman"/>
          <w:color w:val="000000"/>
          <w:kern w:val="1"/>
          <w:sz w:val="24"/>
          <w:szCs w:val="24"/>
          <w:lang w:val="sr-Cyrl-CS" w:eastAsia="ar-SA"/>
        </w:rPr>
        <w:t xml:space="preserve">за подношење понуде. </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CS" w:eastAsia="ar-SA"/>
        </w:rPr>
        <w:t xml:space="preserve">Наручилац ће заинтересованом лицу у року од </w:t>
      </w:r>
      <w:r w:rsidRPr="003A6B0B">
        <w:rPr>
          <w:rFonts w:ascii="Times New Roman" w:eastAsia="Arial Unicode MS" w:hAnsi="Times New Roman" w:cs="Times New Roman"/>
          <w:color w:val="000000"/>
          <w:kern w:val="1"/>
          <w:sz w:val="24"/>
          <w:szCs w:val="24"/>
          <w:lang w:val="sr-Cyrl-RS" w:eastAsia="ar-SA"/>
        </w:rPr>
        <w:t>3</w:t>
      </w:r>
      <w:r w:rsidRPr="00CD13A2">
        <w:rPr>
          <w:rFonts w:ascii="Times New Roman" w:eastAsia="Arial Unicode MS" w:hAnsi="Times New Roman" w:cs="Times New Roman"/>
          <w:color w:val="000000"/>
          <w:kern w:val="1"/>
          <w:sz w:val="24"/>
          <w:szCs w:val="24"/>
          <w:lang w:val="sr-Cyrl-CS" w:eastAsia="ar-SA"/>
        </w:rPr>
        <w:t xml:space="preserve"> (</w:t>
      </w:r>
      <w:r w:rsidRPr="003A6B0B">
        <w:rPr>
          <w:rFonts w:ascii="Times New Roman" w:eastAsia="Arial Unicode MS" w:hAnsi="Times New Roman" w:cs="Times New Roman"/>
          <w:color w:val="000000"/>
          <w:kern w:val="1"/>
          <w:sz w:val="24"/>
          <w:szCs w:val="24"/>
          <w:lang w:val="sr-Cyrl-RS" w:eastAsia="ar-SA"/>
        </w:rPr>
        <w:t>три</w:t>
      </w:r>
      <w:r w:rsidRPr="00CD13A2">
        <w:rPr>
          <w:rFonts w:ascii="Times New Roman" w:eastAsia="Arial Unicode MS" w:hAnsi="Times New Roman" w:cs="Times New Roman"/>
          <w:color w:val="000000"/>
          <w:kern w:val="1"/>
          <w:sz w:val="24"/>
          <w:szCs w:val="24"/>
          <w:lang w:val="sr-Cyrl-CS" w:eastAsia="ar-SA"/>
        </w:rPr>
        <w:t xml:space="preserve">)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Pr="006F1FCC">
        <w:rPr>
          <w:rFonts w:ascii="Times New Roman" w:eastAsia="TimesNewRomanPS-BoldMT" w:hAnsi="Times New Roman" w:cs="Times New Roman"/>
          <w:b/>
          <w:bCs/>
          <w:color w:val="000000"/>
          <w:kern w:val="1"/>
          <w:sz w:val="24"/>
          <w:szCs w:val="24"/>
          <w:lang w:val="sr-Cyrl-RS" w:eastAsia="ar-SA"/>
        </w:rPr>
        <w:t xml:space="preserve"> ЈН</w:t>
      </w:r>
      <w:r w:rsidRPr="003A6B0B">
        <w:rPr>
          <w:rFonts w:ascii="Times New Roman" w:eastAsia="TimesNewRomanPS-BoldMT" w:hAnsi="Times New Roman" w:cs="Times New Roman"/>
          <w:b/>
          <w:bCs/>
          <w:color w:val="000000"/>
          <w:kern w:val="1"/>
          <w:sz w:val="24"/>
          <w:szCs w:val="24"/>
          <w:lang w:val="sr-Cyrl-RS" w:eastAsia="ar-SA"/>
        </w:rPr>
        <w:t>МВ</w:t>
      </w:r>
      <w:r w:rsidRPr="006F1FCC">
        <w:rPr>
          <w:rFonts w:ascii="Times New Roman" w:eastAsia="TimesNewRomanPS-BoldMT" w:hAnsi="Times New Roman" w:cs="Times New Roman"/>
          <w:b/>
          <w:bCs/>
          <w:color w:val="000000"/>
          <w:kern w:val="1"/>
          <w:sz w:val="24"/>
          <w:szCs w:val="24"/>
          <w:lang w:val="sr-Cyrl-RS" w:eastAsia="ar-SA"/>
        </w:rPr>
        <w:t xml:space="preserve"> </w:t>
      </w:r>
      <w:r w:rsidR="009E1254" w:rsidRPr="009E1254">
        <w:rPr>
          <w:rFonts w:ascii="Times New Roman" w:eastAsia="TimesNewRomanPS-BoldMT" w:hAnsi="Times New Roman" w:cs="Times New Roman"/>
          <w:b/>
          <w:bCs/>
          <w:color w:val="000000"/>
          <w:kern w:val="1"/>
          <w:sz w:val="24"/>
          <w:szCs w:val="24"/>
          <w:lang w:eastAsia="ar-SA"/>
        </w:rPr>
        <w:t xml:space="preserve">28/18 </w:t>
      </w:r>
      <w:r w:rsidRPr="003A6B0B">
        <w:rPr>
          <w:rFonts w:ascii="Times New Roman" w:eastAsia="Arial Unicode MS" w:hAnsi="Times New Roman" w:cs="Times New Roman"/>
          <w:color w:val="000000"/>
          <w:kern w:val="1"/>
          <w:sz w:val="24"/>
          <w:szCs w:val="24"/>
          <w:lang w:val="ru-RU" w:eastAsia="ar-SA"/>
        </w:rPr>
        <w:t>”</w:t>
      </w:r>
      <w:r w:rsidRPr="006F1FCC">
        <w:rPr>
          <w:rFonts w:ascii="Times New Roman" w:eastAsia="Arial Unicode MS" w:hAnsi="Times New Roman" w:cs="Times New Roman"/>
          <w:color w:val="000000"/>
          <w:kern w:val="1"/>
          <w:sz w:val="24"/>
          <w:szCs w:val="24"/>
          <w:lang w:val="sr-Cyrl-RS" w:eastAsia="ar-SA"/>
        </w:rPr>
        <w:t>.</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lastRenderedPageBreak/>
        <w:t xml:space="preserve">Ако наручилац измени или допуни конкурсну документацију </w:t>
      </w:r>
      <w:r w:rsidRPr="003A6B0B">
        <w:rPr>
          <w:rFonts w:ascii="Times New Roman" w:eastAsia="Arial Unicode MS" w:hAnsi="Times New Roman" w:cs="Times New Roman"/>
          <w:color w:val="000000"/>
          <w:kern w:val="1"/>
          <w:sz w:val="24"/>
          <w:szCs w:val="24"/>
          <w:lang w:val="sr-Cyrl-RS" w:eastAsia="ar-SA"/>
        </w:rPr>
        <w:t xml:space="preserve">8 или мање дана </w:t>
      </w:r>
      <w:r w:rsidRPr="006F1FCC">
        <w:rPr>
          <w:rFonts w:ascii="Times New Roman" w:eastAsia="Arial Unicode MS" w:hAnsi="Times New Roman" w:cs="Times New Roman"/>
          <w:color w:val="000000"/>
          <w:kern w:val="1"/>
          <w:sz w:val="24"/>
          <w:szCs w:val="24"/>
          <w:lang w:val="sr-Cyrl-RS" w:eastAsia="ar-SA"/>
        </w:rPr>
        <w:t xml:space="preserve">пре истека рока за подношење понуда, дужан је да продужи рок за подношење понуда и објави обавештење о продужењу рока за подношење понуда. </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По истеку рока предвиђеног за подношење понуда н</w:t>
      </w:r>
      <w:r w:rsidRPr="003A6B0B">
        <w:rPr>
          <w:rFonts w:ascii="Times New Roman" w:eastAsia="Arial Unicode MS" w:hAnsi="Times New Roman" w:cs="Times New Roman"/>
          <w:color w:val="000000"/>
          <w:kern w:val="1"/>
          <w:sz w:val="24"/>
          <w:szCs w:val="24"/>
          <w:lang w:val="sr-Cyrl-CS" w:eastAsia="ar-SA"/>
        </w:rPr>
        <w:t>а</w:t>
      </w:r>
      <w:r w:rsidRPr="006F1FCC">
        <w:rPr>
          <w:rFonts w:ascii="Times New Roman" w:eastAsia="Arial Unicode MS" w:hAnsi="Times New Roman" w:cs="Times New Roman"/>
          <w:color w:val="000000"/>
          <w:kern w:val="1"/>
          <w:sz w:val="24"/>
          <w:szCs w:val="24"/>
          <w:lang w:val="sr-Cyrl-RS" w:eastAsia="ar-SA"/>
        </w:rPr>
        <w:t xml:space="preserve">ручилац не може да мења нити да допуњује конкурсну документацију. </w:t>
      </w:r>
    </w:p>
    <w:p w:rsidR="003A6B0B" w:rsidRPr="006F1FCC" w:rsidRDefault="003A6B0B" w:rsidP="003A6B0B">
      <w:pPr>
        <w:suppressAutoHyphens/>
        <w:spacing w:after="0" w:line="100" w:lineRule="atLeast"/>
        <w:jc w:val="both"/>
        <w:rPr>
          <w:rFonts w:ascii="Times New Roman" w:eastAsia="Arial Unicode MS" w:hAnsi="Times New Roman" w:cs="Times New Roman"/>
          <w:bCs/>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Тражење додатних информација или појашњења у вези са припремањем понуде телефоном није дозвољено. </w:t>
      </w:r>
    </w:p>
    <w:p w:rsidR="00797C2F" w:rsidRPr="00797C2F" w:rsidRDefault="00797C2F" w:rsidP="00797C2F">
      <w:pPr>
        <w:suppressAutoHyphens/>
        <w:spacing w:after="0" w:line="100" w:lineRule="atLeast"/>
        <w:jc w:val="both"/>
        <w:rPr>
          <w:rFonts w:ascii="Times New Roman" w:eastAsia="Arial Unicode MS" w:hAnsi="Times New Roman" w:cs="Times New Roman"/>
          <w:bCs/>
          <w:kern w:val="1"/>
          <w:sz w:val="24"/>
          <w:szCs w:val="24"/>
          <w:lang w:val="sr-Cyrl-RS" w:eastAsia="ar-SA"/>
        </w:rPr>
      </w:pPr>
      <w:r w:rsidRPr="00797C2F">
        <w:rPr>
          <w:rFonts w:ascii="Times New Roman" w:eastAsia="Arial Unicode MS" w:hAnsi="Times New Roman" w:cs="Times New Roman"/>
          <w:bCs/>
          <w:kern w:val="1"/>
          <w:sz w:val="24"/>
          <w:szCs w:val="24"/>
          <w:lang w:val="sr-Cyrl-RS" w:eastAsia="ar-SA"/>
        </w:rPr>
        <w:t>Комуникација у поступку јавне набавке врши се искључиво на начин одређен чланом 20. Закона. Пријем поште путем факса или електронске поште врши се радним данима од 07:30 до 15:30 часова.</w:t>
      </w:r>
    </w:p>
    <w:p w:rsidR="003A6B0B" w:rsidRPr="003A6B0B" w:rsidRDefault="00797C2F" w:rsidP="00797C2F">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97C2F">
        <w:rPr>
          <w:rFonts w:ascii="Times New Roman" w:eastAsia="Arial Unicode MS" w:hAnsi="Times New Roman" w:cs="Times New Roman"/>
          <w:bCs/>
          <w:kern w:val="1"/>
          <w:sz w:val="24"/>
          <w:szCs w:val="24"/>
          <w:lang w:val="sr-Cyrl-RS" w:eastAsia="ar-SA"/>
        </w:rPr>
        <w:tab/>
      </w:r>
    </w:p>
    <w:p w:rsidR="003A6B0B" w:rsidRPr="006F1FCC"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6F1FCC">
        <w:rPr>
          <w:rFonts w:ascii="Times New Roman" w:eastAsia="Arial Unicode MS" w:hAnsi="Times New Roman" w:cs="Times New Roman"/>
          <w:b/>
          <w:bCs/>
          <w:color w:val="000000"/>
          <w:kern w:val="1"/>
          <w:sz w:val="24"/>
          <w:szCs w:val="24"/>
          <w:lang w:val="sr-Cyrl-RS" w:eastAsia="ar-SA"/>
        </w:rPr>
        <w:t>1</w:t>
      </w:r>
      <w:r w:rsidR="00B9009E">
        <w:rPr>
          <w:rFonts w:ascii="Times New Roman" w:eastAsia="Arial Unicode MS" w:hAnsi="Times New Roman" w:cs="Times New Roman"/>
          <w:b/>
          <w:bCs/>
          <w:color w:val="000000"/>
          <w:kern w:val="1"/>
          <w:sz w:val="24"/>
          <w:szCs w:val="24"/>
          <w:lang w:val="sr-Cyrl-RS" w:eastAsia="ar-SA"/>
        </w:rPr>
        <w:t>5</w:t>
      </w:r>
      <w:r w:rsidRPr="006F1FCC">
        <w:rPr>
          <w:rFonts w:ascii="Times New Roman" w:eastAsia="Arial Unicode MS" w:hAnsi="Times New Roman" w:cs="Times New Roman"/>
          <w:b/>
          <w:bCs/>
          <w:color w:val="000000"/>
          <w:kern w:val="1"/>
          <w:sz w:val="24"/>
          <w:szCs w:val="24"/>
          <w:lang w:val="sr-Cyrl-RS" w:eastAsia="ar-SA"/>
        </w:rPr>
        <w:t xml:space="preserve">. ДОДАТНА ОБЈАШЊЕЊА ОД ПОНУЂАЧА ПОСЛЕ ОТВАРАЊА ПОНУДА И КОНТРОЛА КОД ПОНУЂАЧА ОДНОСНО ЊЕГОВОГ ПОДИЗВОЂАЧА </w:t>
      </w:r>
    </w:p>
    <w:p w:rsidR="003A6B0B" w:rsidRPr="006F1FCC"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3A6B0B" w:rsidRPr="00CD13A2" w:rsidRDefault="003A6B0B" w:rsidP="003A6B0B">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w:t>
      </w:r>
      <w:r w:rsidRPr="003A6B0B">
        <w:rPr>
          <w:rFonts w:ascii="Times New Roman" w:eastAsia="Arial Unicode MS" w:hAnsi="Times New Roman" w:cs="Times New Roman"/>
          <w:color w:val="000000"/>
          <w:kern w:val="1"/>
          <w:sz w:val="24"/>
          <w:szCs w:val="24"/>
          <w:lang w:val="sr-Cyrl-RS" w:eastAsia="ar-SA"/>
        </w:rPr>
        <w:t xml:space="preserve"> </w:t>
      </w:r>
      <w:r w:rsidRPr="00CD13A2">
        <w:rPr>
          <w:rFonts w:ascii="Times New Roman" w:eastAsia="Arial Unicode MS" w:hAnsi="Times New Roman" w:cs="Times New Roman"/>
          <w:color w:val="000000"/>
          <w:kern w:val="1"/>
          <w:sz w:val="24"/>
          <w:szCs w:val="24"/>
          <w:lang w:val="sr-Cyrl-RS" w:eastAsia="ar-SA"/>
        </w:rPr>
        <w:t xml:space="preserve">(члан 93. Закона). </w:t>
      </w:r>
    </w:p>
    <w:p w:rsidR="003A6B0B" w:rsidRPr="00CD13A2" w:rsidRDefault="006D4D95" w:rsidP="003A6B0B">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TimesNewRomanPSMT" w:hAnsi="Times New Roman" w:cs="Times New Roman"/>
          <w:bCs/>
          <w:color w:val="000000"/>
          <w:kern w:val="1"/>
          <w:sz w:val="24"/>
          <w:szCs w:val="24"/>
          <w:lang w:val="sr-Cyrl-RS" w:eastAsia="ar-SA"/>
        </w:rPr>
        <w:tab/>
      </w:r>
      <w:r>
        <w:rPr>
          <w:rFonts w:ascii="Times New Roman" w:eastAsia="TimesNewRomanPSMT" w:hAnsi="Times New Roman" w:cs="Times New Roman"/>
          <w:bCs/>
          <w:color w:val="000000"/>
          <w:kern w:val="1"/>
          <w:sz w:val="24"/>
          <w:szCs w:val="24"/>
          <w:lang w:val="sr-Cyrl-RS" w:eastAsia="ar-SA"/>
        </w:rPr>
        <w:tab/>
      </w:r>
      <w:r w:rsidR="003A6B0B" w:rsidRPr="00CD13A2">
        <w:rPr>
          <w:rFonts w:ascii="Times New Roman" w:eastAsia="TimesNewRomanPSMT" w:hAnsi="Times New Roman" w:cs="Times New Roman"/>
          <w:bCs/>
          <w:color w:val="000000"/>
          <w:kern w:val="1"/>
          <w:sz w:val="24"/>
          <w:szCs w:val="24"/>
          <w:lang w:val="sr-Cyrl-RS" w:eastAsia="ar-SA"/>
        </w:rPr>
        <w:t>Уколико наручилац оцени да су потребна додатна објашњења или је потребно извршити</w:t>
      </w:r>
      <w:r w:rsidR="003A6B0B" w:rsidRPr="00CD13A2">
        <w:rPr>
          <w:rFonts w:ascii="Times New Roman" w:eastAsia="Arial Unicode MS" w:hAnsi="Times New Roman" w:cs="Times New Roman"/>
          <w:color w:val="000000"/>
          <w:kern w:val="1"/>
          <w:sz w:val="24"/>
          <w:szCs w:val="24"/>
          <w:lang w:val="sr-Cyrl-RS" w:eastAsia="ar-SA"/>
        </w:rPr>
        <w:t xml:space="preserve"> контролу (увид) код понуђача, </w:t>
      </w:r>
      <w:r w:rsidR="003A6B0B" w:rsidRPr="00CD13A2">
        <w:rPr>
          <w:rFonts w:ascii="Times New Roman" w:eastAsia="TimesNewRomanPSMT" w:hAnsi="Times New Roman" w:cs="Times New Roman"/>
          <w:bCs/>
          <w:color w:val="000000"/>
          <w:kern w:val="1"/>
          <w:sz w:val="24"/>
          <w:szCs w:val="24"/>
          <w:lang w:val="sr-Cyrl-RS" w:eastAsia="ar-SA"/>
        </w:rPr>
        <w:t>наручилац ће понуђачу оставити примерени рок да поступи по позиву наручиоца, односно да омогући наручиоцу контролу (увид)</w:t>
      </w:r>
      <w:r w:rsidR="003A6B0B" w:rsidRPr="003A6B0B">
        <w:rPr>
          <w:rFonts w:ascii="Times New Roman" w:eastAsia="TimesNewRomanPSMT" w:hAnsi="Times New Roman" w:cs="Times New Roman"/>
          <w:bCs/>
          <w:color w:val="000000"/>
          <w:kern w:val="1"/>
          <w:sz w:val="24"/>
          <w:szCs w:val="24"/>
          <w:lang w:val="sr-Cyrl-RS" w:eastAsia="ar-SA"/>
        </w:rPr>
        <w:t>.</w:t>
      </w:r>
      <w:r w:rsidR="003A6B0B" w:rsidRPr="00CD13A2">
        <w:rPr>
          <w:rFonts w:ascii="Times New Roman" w:eastAsia="TimesNewRomanPSMT" w:hAnsi="Times New Roman" w:cs="Times New Roman"/>
          <w:bCs/>
          <w:color w:val="000000"/>
          <w:kern w:val="1"/>
          <w:sz w:val="24"/>
          <w:szCs w:val="24"/>
          <w:lang w:val="sr-Cyrl-RS" w:eastAsia="ar-SA"/>
        </w:rPr>
        <w:t xml:space="preserve"> </w:t>
      </w:r>
    </w:p>
    <w:p w:rsidR="003A6B0B" w:rsidRPr="00CD13A2" w:rsidRDefault="006D4D95" w:rsidP="003A6B0B">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val="sr-Cyrl-RS" w:eastAsia="ar-SA"/>
        </w:rPr>
        <w:tab/>
      </w:r>
      <w:r>
        <w:rPr>
          <w:rFonts w:ascii="Times New Roman" w:eastAsia="Arial Unicode MS" w:hAnsi="Times New Roman" w:cs="Times New Roman"/>
          <w:color w:val="000000"/>
          <w:kern w:val="1"/>
          <w:sz w:val="24"/>
          <w:szCs w:val="24"/>
          <w:lang w:val="sr-Cyrl-RS" w:eastAsia="ar-SA"/>
        </w:rPr>
        <w:tab/>
      </w:r>
      <w:r w:rsidR="003A6B0B" w:rsidRPr="00CD13A2">
        <w:rPr>
          <w:rFonts w:ascii="Times New Roman" w:eastAsia="Arial Unicode MS" w:hAnsi="Times New Roman" w:cs="Times New Roman"/>
          <w:color w:val="000000"/>
          <w:kern w:val="1"/>
          <w:sz w:val="24"/>
          <w:szCs w:val="24"/>
          <w:lang w:val="sr-Cyrl-RS"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3A6B0B" w:rsidRPr="00CD13A2" w:rsidRDefault="006D4D95" w:rsidP="003A6B0B">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val="sr-Cyrl-RS" w:eastAsia="ar-SA"/>
        </w:rPr>
        <w:tab/>
      </w:r>
      <w:r>
        <w:rPr>
          <w:rFonts w:ascii="Times New Roman" w:eastAsia="Arial Unicode MS" w:hAnsi="Times New Roman" w:cs="Times New Roman"/>
          <w:color w:val="000000"/>
          <w:kern w:val="1"/>
          <w:sz w:val="24"/>
          <w:szCs w:val="24"/>
          <w:lang w:val="sr-Cyrl-RS" w:eastAsia="ar-SA"/>
        </w:rPr>
        <w:tab/>
      </w:r>
      <w:r w:rsidR="003A6B0B" w:rsidRPr="00CD13A2">
        <w:rPr>
          <w:rFonts w:ascii="Times New Roman" w:eastAsia="Arial Unicode MS" w:hAnsi="Times New Roman" w:cs="Times New Roman"/>
          <w:color w:val="000000"/>
          <w:kern w:val="1"/>
          <w:sz w:val="24"/>
          <w:szCs w:val="24"/>
          <w:lang w:val="sr-Cyrl-RS" w:eastAsia="ar-SA"/>
        </w:rPr>
        <w:t>У случају разлике између јединичне и укупне цене, меродавна је јединична цена.</w:t>
      </w:r>
    </w:p>
    <w:p w:rsidR="003A6B0B" w:rsidRPr="003A6B0B" w:rsidRDefault="003A6B0B" w:rsidP="006D4D95">
      <w:pPr>
        <w:suppressAutoHyphens/>
        <w:spacing w:after="0" w:line="100" w:lineRule="atLeast"/>
        <w:ind w:firstLine="720"/>
        <w:jc w:val="both"/>
        <w:rPr>
          <w:rFonts w:ascii="Times New Roman" w:eastAsia="Arial Unicode MS" w:hAnsi="Times New Roman" w:cs="Times New Roman"/>
          <w:b/>
          <w:bCs/>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Ако се понуђач не сагласи са исправком рачунских грешака, наручил</w:t>
      </w:r>
      <w:r w:rsidRPr="003A6B0B">
        <w:rPr>
          <w:rFonts w:ascii="Times New Roman" w:eastAsia="Arial Unicode MS" w:hAnsi="Times New Roman" w:cs="Times New Roman"/>
          <w:color w:val="000000"/>
          <w:kern w:val="1"/>
          <w:sz w:val="24"/>
          <w:szCs w:val="24"/>
          <w:lang w:val="sr-Cyrl-CS" w:eastAsia="ar-SA"/>
        </w:rPr>
        <w:t>а</w:t>
      </w:r>
      <w:r w:rsidRPr="00CD13A2">
        <w:rPr>
          <w:rFonts w:ascii="Times New Roman" w:eastAsia="Arial Unicode MS" w:hAnsi="Times New Roman" w:cs="Times New Roman"/>
          <w:color w:val="000000"/>
          <w:kern w:val="1"/>
          <w:sz w:val="24"/>
          <w:szCs w:val="24"/>
          <w:lang w:val="sr-Cyrl-RS" w:eastAsia="ar-SA"/>
        </w:rPr>
        <w:t xml:space="preserve">ц ће његову понуду одбити као неприхватљиву. </w:t>
      </w:r>
    </w:p>
    <w:p w:rsidR="00C147C0" w:rsidRPr="00CD13A2" w:rsidRDefault="00C147C0"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CD13A2">
        <w:rPr>
          <w:rFonts w:ascii="Times New Roman" w:eastAsia="Arial Unicode MS" w:hAnsi="Times New Roman" w:cs="Times New Roman"/>
          <w:b/>
          <w:bCs/>
          <w:color w:val="000000"/>
          <w:kern w:val="1"/>
          <w:sz w:val="24"/>
          <w:szCs w:val="24"/>
          <w:lang w:val="sr-Cyrl-RS" w:eastAsia="ar-SA"/>
        </w:rPr>
        <w:t>1</w:t>
      </w:r>
      <w:r w:rsidR="00B9009E">
        <w:rPr>
          <w:rFonts w:ascii="Times New Roman" w:eastAsia="Arial Unicode MS" w:hAnsi="Times New Roman" w:cs="Times New Roman"/>
          <w:b/>
          <w:bCs/>
          <w:color w:val="000000"/>
          <w:kern w:val="1"/>
          <w:sz w:val="24"/>
          <w:szCs w:val="24"/>
          <w:lang w:val="sr-Cyrl-RS" w:eastAsia="ar-SA"/>
        </w:rPr>
        <w:t>6</w:t>
      </w:r>
      <w:r w:rsidRPr="00CD13A2">
        <w:rPr>
          <w:rFonts w:ascii="Times New Roman" w:eastAsia="Arial Unicode MS" w:hAnsi="Times New Roman" w:cs="Times New Roman"/>
          <w:b/>
          <w:bCs/>
          <w:color w:val="000000"/>
          <w:kern w:val="1"/>
          <w:sz w:val="24"/>
          <w:szCs w:val="24"/>
          <w:lang w:val="sr-Cyrl-RS" w:eastAsia="ar-SA"/>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3A6B0B" w:rsidRPr="00CD13A2"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Default="003A6B0B" w:rsidP="003A6B0B">
      <w:pPr>
        <w:tabs>
          <w:tab w:val="left" w:pos="0"/>
          <w:tab w:val="left" w:pos="426"/>
        </w:tabs>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ab/>
      </w:r>
      <w:r w:rsidRPr="00CD13A2">
        <w:rPr>
          <w:rFonts w:ascii="Times New Roman" w:eastAsia="Arial Unicode MS" w:hAnsi="Times New Roman" w:cs="Times New Roman"/>
          <w:color w:val="000000"/>
          <w:kern w:val="1"/>
          <w:sz w:val="24"/>
          <w:szCs w:val="24"/>
          <w:lang w:val="sr-Cyrl-RS" w:eastAsia="ar-SA"/>
        </w:rPr>
        <w:tab/>
      </w:r>
      <w:r w:rsidRPr="00361D2F">
        <w:rPr>
          <w:rFonts w:ascii="Times New Roman" w:eastAsia="Arial Unicode MS" w:hAnsi="Times New Roman" w:cs="Times New Roman"/>
          <w:color w:val="000000"/>
          <w:kern w:val="1"/>
          <w:sz w:val="24"/>
          <w:szCs w:val="24"/>
          <w:lang w:val="sr-Cyrl-RS" w:eastAsia="ar-SA"/>
        </w:rPr>
        <w:t xml:space="preserve">Избор најповољније понуде ће се извршити применом критеријума </w:t>
      </w:r>
      <w:r w:rsidRPr="00361D2F">
        <w:rPr>
          <w:rFonts w:ascii="Times New Roman" w:eastAsia="Arial Unicode MS" w:hAnsi="Times New Roman" w:cs="Times New Roman"/>
          <w:b/>
          <w:bCs/>
          <w:color w:val="000000"/>
          <w:kern w:val="1"/>
          <w:sz w:val="24"/>
          <w:szCs w:val="24"/>
          <w:lang w:val="sr-Cyrl-RS" w:eastAsia="ar-SA"/>
        </w:rPr>
        <w:t>„</w:t>
      </w:r>
      <w:r w:rsidR="005004C9">
        <w:rPr>
          <w:rFonts w:ascii="Times New Roman" w:eastAsia="Arial Unicode MS" w:hAnsi="Times New Roman" w:cs="Times New Roman"/>
          <w:b/>
          <w:bCs/>
          <w:color w:val="000000"/>
          <w:kern w:val="1"/>
          <w:sz w:val="24"/>
          <w:szCs w:val="24"/>
          <w:lang w:val="sr-Cyrl-RS" w:eastAsia="ar-SA"/>
        </w:rPr>
        <w:t>Најнижа понуђена цена</w:t>
      </w:r>
      <w:r w:rsidRPr="00361D2F">
        <w:rPr>
          <w:rFonts w:ascii="Times New Roman" w:eastAsia="Arial Unicode MS" w:hAnsi="Times New Roman" w:cs="Times New Roman"/>
          <w:b/>
          <w:bCs/>
          <w:color w:val="000000"/>
          <w:kern w:val="1"/>
          <w:sz w:val="24"/>
          <w:szCs w:val="24"/>
          <w:lang w:val="sr-Cyrl-RS" w:eastAsia="ar-SA"/>
        </w:rPr>
        <w:t>“.</w:t>
      </w:r>
    </w:p>
    <w:p w:rsidR="00446555" w:rsidRPr="00446555" w:rsidRDefault="00446555" w:rsidP="003A6B0B">
      <w:pPr>
        <w:tabs>
          <w:tab w:val="left" w:pos="0"/>
          <w:tab w:val="left" w:pos="426"/>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6F1FCC">
        <w:rPr>
          <w:rFonts w:ascii="Times New Roman" w:eastAsia="Arial Unicode MS" w:hAnsi="Times New Roman" w:cs="Times New Roman"/>
          <w:b/>
          <w:bCs/>
          <w:color w:val="000000"/>
          <w:kern w:val="1"/>
          <w:sz w:val="24"/>
          <w:szCs w:val="24"/>
          <w:lang w:val="sr-Cyrl-RS" w:eastAsia="ar-SA"/>
        </w:rPr>
        <w:t>1</w:t>
      </w:r>
      <w:r w:rsidR="00B9009E">
        <w:rPr>
          <w:rFonts w:ascii="Times New Roman" w:eastAsia="Arial Unicode MS" w:hAnsi="Times New Roman" w:cs="Times New Roman"/>
          <w:b/>
          <w:bCs/>
          <w:color w:val="000000"/>
          <w:kern w:val="1"/>
          <w:sz w:val="24"/>
          <w:szCs w:val="24"/>
          <w:lang w:val="sr-Cyrl-RS" w:eastAsia="ar-SA"/>
        </w:rPr>
        <w:t>7</w:t>
      </w:r>
      <w:r w:rsidRPr="006F1FCC">
        <w:rPr>
          <w:rFonts w:ascii="Times New Roman" w:eastAsia="Arial Unicode MS" w:hAnsi="Times New Roman" w:cs="Times New Roman"/>
          <w:b/>
          <w:bCs/>
          <w:color w:val="000000"/>
          <w:kern w:val="1"/>
          <w:sz w:val="24"/>
          <w:szCs w:val="24"/>
          <w:lang w:val="sr-Cyrl-RS" w:eastAsia="ar-SA"/>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A518D5" w:rsidRPr="006F1FCC" w:rsidRDefault="00A518D5"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3A6B0B" w:rsidRPr="003A6B0B" w:rsidRDefault="006C39A3" w:rsidP="006C39A3">
      <w:pPr>
        <w:pStyle w:val="Standard"/>
        <w:spacing w:after="0" w:line="240" w:lineRule="auto"/>
        <w:ind w:firstLine="720"/>
        <w:jc w:val="both"/>
        <w:rPr>
          <w:rFonts w:eastAsia="Arial Unicode MS" w:cs="Times New Roman"/>
          <w:b/>
          <w:bCs/>
          <w:iCs/>
          <w:kern w:val="1"/>
          <w:lang w:val="sr-Cyrl-RS" w:eastAsia="ar-SA"/>
        </w:rPr>
      </w:pPr>
      <w:r w:rsidRPr="006C39A3">
        <w:rPr>
          <w:rFonts w:cs="Times New Roman"/>
          <w:iCs/>
          <w:lang w:val="sr-Cyrl-RS"/>
        </w:rPr>
        <w:t>Уколико две или више понуда имају исту најнижу понуђену цену – премију осигурања, као најповољнија биће изабрана понуда оног понуђача који има најбољи коефицијент ажурности у решавању штета</w:t>
      </w:r>
      <w:r>
        <w:rPr>
          <w:rFonts w:cs="Times New Roman"/>
          <w:iCs/>
          <w:lang w:val="sr-Cyrl-RS"/>
        </w:rPr>
        <w:t>.</w:t>
      </w:r>
    </w:p>
    <w:p w:rsidR="00A518D5" w:rsidRDefault="00A518D5" w:rsidP="003A6B0B">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BB7E47" w:rsidRDefault="00BB7E47" w:rsidP="003A6B0B">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BB7E47" w:rsidRDefault="00BB7E47" w:rsidP="003A6B0B">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BB7E47" w:rsidRDefault="00BB7E47" w:rsidP="003A6B0B">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A6B0B" w:rsidRPr="003A6B0B" w:rsidRDefault="00CB7D3C"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Pr>
          <w:rFonts w:ascii="Times New Roman" w:eastAsia="Arial Unicode MS" w:hAnsi="Times New Roman" w:cs="Times New Roman"/>
          <w:b/>
          <w:bCs/>
          <w:color w:val="000000"/>
          <w:kern w:val="1"/>
          <w:sz w:val="24"/>
          <w:szCs w:val="24"/>
          <w:lang w:val="sr-Cyrl-CS" w:eastAsia="ar-SA"/>
        </w:rPr>
        <w:lastRenderedPageBreak/>
        <w:t>1</w:t>
      </w:r>
      <w:r w:rsidR="00B9009E">
        <w:rPr>
          <w:rFonts w:ascii="Times New Roman" w:eastAsia="Arial Unicode MS" w:hAnsi="Times New Roman" w:cs="Times New Roman"/>
          <w:b/>
          <w:bCs/>
          <w:color w:val="000000"/>
          <w:kern w:val="1"/>
          <w:sz w:val="24"/>
          <w:szCs w:val="24"/>
          <w:lang w:val="sr-Cyrl-CS" w:eastAsia="ar-SA"/>
        </w:rPr>
        <w:t>8</w:t>
      </w:r>
      <w:r w:rsidR="003A6B0B" w:rsidRPr="006F1FCC">
        <w:rPr>
          <w:rFonts w:ascii="Times New Roman" w:eastAsia="Arial Unicode MS" w:hAnsi="Times New Roman" w:cs="Times New Roman"/>
          <w:b/>
          <w:bCs/>
          <w:color w:val="000000"/>
          <w:kern w:val="1"/>
          <w:sz w:val="24"/>
          <w:szCs w:val="24"/>
          <w:lang w:val="sr-Cyrl-RS" w:eastAsia="ar-SA"/>
        </w:rPr>
        <w:t xml:space="preserve">. ПОШТОВАЊЕ ОБАВЕЗА КОЈЕ ПРОИЗИЛАЗЕ ИЗ ВАЖЕЋИХ ПРОПИСА </w:t>
      </w:r>
    </w:p>
    <w:p w:rsidR="003A6B0B" w:rsidRPr="003A6B0B"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3A6B0B" w:rsidRPr="006F1FCC" w:rsidRDefault="003A6B0B"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080E49" w:rsidRPr="00080E49">
        <w:rPr>
          <w:rFonts w:ascii="Times New Roman" w:eastAsia="Arial Unicode MS" w:hAnsi="Times New Roman" w:cs="Times New Roman"/>
          <w:color w:val="000000"/>
          <w:kern w:val="1"/>
          <w:sz w:val="24"/>
          <w:szCs w:val="24"/>
          <w:lang w:val="sr-Cyrl-RS" w:eastAsia="ar-SA"/>
        </w:rPr>
        <w:t>нема забрану обављања делатности која је на снази у време подношења понуде</w:t>
      </w:r>
      <w:r w:rsidRPr="006F1FCC">
        <w:rPr>
          <w:rFonts w:ascii="Times New Roman" w:eastAsia="Arial Unicode MS" w:hAnsi="Times New Roman" w:cs="Times New Roman"/>
          <w:color w:val="000000"/>
          <w:kern w:val="1"/>
          <w:sz w:val="24"/>
          <w:szCs w:val="24"/>
          <w:lang w:val="sr-Cyrl-RS" w:eastAsia="ar-SA"/>
        </w:rPr>
        <w:t xml:space="preserve">.  (Образац изјаве, </w:t>
      </w:r>
      <w:r w:rsidRPr="003A6B0B">
        <w:rPr>
          <w:rFonts w:ascii="Times New Roman" w:eastAsia="Arial Unicode MS" w:hAnsi="Times New Roman" w:cs="Times New Roman"/>
          <w:color w:val="000000"/>
          <w:kern w:val="1"/>
          <w:sz w:val="24"/>
          <w:szCs w:val="24"/>
          <w:lang w:val="sr-Cyrl-RS" w:eastAsia="ar-SA"/>
        </w:rPr>
        <w:t xml:space="preserve">дат је у </w:t>
      </w:r>
      <w:r w:rsidRPr="003A6B0B">
        <w:rPr>
          <w:rFonts w:ascii="Times New Roman" w:eastAsia="Arial Unicode MS" w:hAnsi="Times New Roman" w:cs="Times New Roman"/>
          <w:color w:val="000000"/>
          <w:kern w:val="1"/>
          <w:sz w:val="24"/>
          <w:szCs w:val="24"/>
          <w:lang w:val="sr-Cyrl-CS" w:eastAsia="ar-SA"/>
        </w:rPr>
        <w:t xml:space="preserve">поглављу </w:t>
      </w:r>
      <w:r w:rsidRPr="003A6B0B">
        <w:rPr>
          <w:rFonts w:ascii="Times New Roman" w:eastAsia="Arial Unicode MS" w:hAnsi="Times New Roman" w:cs="Times New Roman"/>
          <w:color w:val="000000"/>
          <w:kern w:val="1"/>
          <w:sz w:val="24"/>
          <w:szCs w:val="24"/>
          <w:lang w:eastAsia="ar-SA"/>
        </w:rPr>
        <w:t>V</w:t>
      </w:r>
      <w:r w:rsidRPr="003A6B0B">
        <w:rPr>
          <w:rFonts w:ascii="Times New Roman" w:eastAsia="Arial Unicode MS" w:hAnsi="Times New Roman" w:cs="Times New Roman"/>
          <w:color w:val="000000"/>
          <w:kern w:val="1"/>
          <w:sz w:val="24"/>
          <w:szCs w:val="24"/>
          <w:lang w:val="ru-RU" w:eastAsia="ar-SA"/>
        </w:rPr>
        <w:t xml:space="preserve"> </w:t>
      </w:r>
      <w:r w:rsidRPr="006F1FCC">
        <w:rPr>
          <w:rFonts w:ascii="Times New Roman" w:eastAsia="Arial Unicode MS" w:hAnsi="Times New Roman" w:cs="Times New Roman"/>
          <w:color w:val="000000"/>
          <w:kern w:val="1"/>
          <w:sz w:val="24"/>
          <w:szCs w:val="24"/>
          <w:lang w:val="sr-Cyrl-RS" w:eastAsia="ar-SA"/>
        </w:rPr>
        <w:t>конкурсне документације)</w:t>
      </w:r>
      <w:r w:rsidRPr="003A6B0B">
        <w:rPr>
          <w:rFonts w:ascii="Times New Roman" w:eastAsia="Arial Unicode MS" w:hAnsi="Times New Roman" w:cs="Times New Roman"/>
          <w:color w:val="000000"/>
          <w:kern w:val="1"/>
          <w:sz w:val="24"/>
          <w:szCs w:val="24"/>
          <w:lang w:val="sr-Cyrl-CS" w:eastAsia="ar-SA"/>
        </w:rPr>
        <w:t>.</w:t>
      </w:r>
    </w:p>
    <w:p w:rsidR="003A6B0B" w:rsidRPr="006F1FCC" w:rsidRDefault="003A6B0B" w:rsidP="003A6B0B">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 </w:t>
      </w:r>
    </w:p>
    <w:p w:rsidR="003A6B0B" w:rsidRPr="006F1FCC" w:rsidRDefault="00CB7D3C" w:rsidP="003A6B0B">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r>
        <w:rPr>
          <w:rFonts w:ascii="Times New Roman" w:eastAsia="Arial Unicode MS" w:hAnsi="Times New Roman" w:cs="Times New Roman"/>
          <w:b/>
          <w:color w:val="000000"/>
          <w:kern w:val="1"/>
          <w:sz w:val="24"/>
          <w:szCs w:val="24"/>
          <w:lang w:val="sr-Cyrl-RS" w:eastAsia="ar-SA"/>
        </w:rPr>
        <w:t>1</w:t>
      </w:r>
      <w:r w:rsidR="00B9009E">
        <w:rPr>
          <w:rFonts w:ascii="Times New Roman" w:eastAsia="Arial Unicode MS" w:hAnsi="Times New Roman" w:cs="Times New Roman"/>
          <w:b/>
          <w:color w:val="000000"/>
          <w:kern w:val="1"/>
          <w:sz w:val="24"/>
          <w:szCs w:val="24"/>
          <w:lang w:val="sr-Cyrl-RS" w:eastAsia="ar-SA"/>
        </w:rPr>
        <w:t>9</w:t>
      </w:r>
      <w:r w:rsidR="003A6B0B" w:rsidRPr="006F1FCC">
        <w:rPr>
          <w:rFonts w:ascii="Times New Roman" w:eastAsia="Arial Unicode MS" w:hAnsi="Times New Roman" w:cs="Times New Roman"/>
          <w:b/>
          <w:color w:val="000000"/>
          <w:kern w:val="1"/>
          <w:sz w:val="24"/>
          <w:szCs w:val="24"/>
          <w:lang w:val="sr-Cyrl-RS" w:eastAsia="ar-SA"/>
        </w:rPr>
        <w:t>. КОРИШЋЕЊЕ ПАТЕНТА И ОДГОВОРНОСТ ЗА ПОВРЕДУ ЗАШТИЋЕНИХ ПРАВА ИНТЕЛЕКТУАЛНЕ СВОЈИНЕ ТРЕЋИХ ЛИЦА</w:t>
      </w:r>
    </w:p>
    <w:p w:rsidR="003A6B0B" w:rsidRPr="006F1FCC" w:rsidRDefault="003A6B0B" w:rsidP="003A6B0B">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p>
    <w:p w:rsidR="003A6B0B" w:rsidRDefault="003A6B0B" w:rsidP="003A6B0B">
      <w:pPr>
        <w:suppressAutoHyphens/>
        <w:spacing w:after="0" w:line="100" w:lineRule="atLeast"/>
        <w:ind w:firstLine="720"/>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TimesNewRomanPSMT" w:hAnsi="Times New Roman" w:cs="Times New Roman"/>
          <w:bCs/>
          <w:iCs/>
          <w:color w:val="000000"/>
          <w:kern w:val="1"/>
          <w:sz w:val="24"/>
          <w:szCs w:val="24"/>
          <w:lang w:val="sr-Cyrl-RS" w:eastAsia="ar-SA"/>
        </w:rPr>
        <w:t>Накнаду за коришћење патената, као и одговорност за повреду заштићених права интелектуалне својине трећих лица сноси понуђач.</w:t>
      </w:r>
    </w:p>
    <w:p w:rsidR="00581593" w:rsidRPr="00581593" w:rsidRDefault="00581593" w:rsidP="003A6B0B">
      <w:pPr>
        <w:suppressAutoHyphens/>
        <w:spacing w:after="0" w:line="100" w:lineRule="atLeast"/>
        <w:ind w:firstLine="720"/>
        <w:jc w:val="both"/>
        <w:rPr>
          <w:rFonts w:ascii="Times New Roman" w:eastAsia="Arial Unicode MS" w:hAnsi="Times New Roman" w:cs="Times New Roman"/>
          <w:b/>
          <w:color w:val="000000"/>
          <w:kern w:val="1"/>
          <w:sz w:val="24"/>
          <w:szCs w:val="24"/>
          <w:lang w:val="sr-Cyrl-RS" w:eastAsia="ar-SA"/>
        </w:rPr>
      </w:pPr>
    </w:p>
    <w:p w:rsidR="003A6B0B" w:rsidRPr="006F1FCC" w:rsidRDefault="00B9009E"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Pr>
          <w:rFonts w:ascii="Times New Roman" w:eastAsia="Arial Unicode MS" w:hAnsi="Times New Roman" w:cs="Times New Roman"/>
          <w:b/>
          <w:bCs/>
          <w:color w:val="000000"/>
          <w:kern w:val="1"/>
          <w:sz w:val="24"/>
          <w:szCs w:val="24"/>
          <w:lang w:val="sr-Cyrl-RS" w:eastAsia="ar-SA"/>
        </w:rPr>
        <w:t>20</w:t>
      </w:r>
      <w:r w:rsidR="003A6B0B" w:rsidRPr="006F1FCC">
        <w:rPr>
          <w:rFonts w:ascii="Times New Roman" w:eastAsia="Arial Unicode MS" w:hAnsi="Times New Roman" w:cs="Times New Roman"/>
          <w:b/>
          <w:bCs/>
          <w:color w:val="000000"/>
          <w:kern w:val="1"/>
          <w:sz w:val="24"/>
          <w:szCs w:val="24"/>
          <w:lang w:val="sr-Cyrl-RS" w:eastAsia="ar-SA"/>
        </w:rPr>
        <w:t xml:space="preserve">. НАЧИН И РОК ЗА ПОДНОШЕЊЕ ЗАХТЕВА ЗА ЗАШТИТУ ПРАВА ПОНУЂАЧА </w:t>
      </w:r>
    </w:p>
    <w:p w:rsidR="003A6B0B" w:rsidRPr="006F1FCC"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395385" w:rsidRPr="00DB501E" w:rsidRDefault="00395385" w:rsidP="00395385">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DB501E">
        <w:rPr>
          <w:rFonts w:ascii="Times New Roman" w:eastAsia="Arial Unicode MS" w:hAnsi="Times New Roman" w:cs="Times New Roman"/>
          <w:color w:val="000000"/>
          <w:kern w:val="1"/>
          <w:sz w:val="24"/>
          <w:szCs w:val="24"/>
          <w:lang w:val="sr-Cyrl-RS" w:eastAsia="ar-SA"/>
        </w:rPr>
        <w:t>Захтев за заштиту права може да поднесе понуђач, односно свако заинтересовано лице, или пословно удружење у њихово им</w:t>
      </w:r>
      <w:r w:rsidRPr="003A6B0B">
        <w:rPr>
          <w:rFonts w:ascii="Times New Roman" w:eastAsia="Arial Unicode MS" w:hAnsi="Times New Roman" w:cs="Times New Roman"/>
          <w:color w:val="000000"/>
          <w:kern w:val="1"/>
          <w:sz w:val="24"/>
          <w:szCs w:val="24"/>
          <w:lang w:val="sr-Cyrl-CS" w:eastAsia="ar-SA"/>
        </w:rPr>
        <w:t>е</w:t>
      </w:r>
      <w:r w:rsidRPr="00DB501E">
        <w:rPr>
          <w:rFonts w:ascii="Times New Roman" w:eastAsia="Arial Unicode MS" w:hAnsi="Times New Roman" w:cs="Times New Roman"/>
          <w:color w:val="000000"/>
          <w:kern w:val="1"/>
          <w:sz w:val="24"/>
          <w:szCs w:val="24"/>
          <w:lang w:val="sr-Cyrl-RS" w:eastAsia="ar-SA"/>
        </w:rPr>
        <w:t xml:space="preserve">. </w:t>
      </w:r>
    </w:p>
    <w:p w:rsidR="00395385" w:rsidRPr="00562BD6" w:rsidRDefault="00395385" w:rsidP="0039538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DB501E">
        <w:rPr>
          <w:rFonts w:ascii="Times New Roman" w:eastAsia="Arial Unicode MS" w:hAnsi="Times New Roman" w:cs="Times New Roman"/>
          <w:color w:val="000000"/>
          <w:kern w:val="1"/>
          <w:sz w:val="24"/>
          <w:szCs w:val="24"/>
          <w:lang w:val="sr-Cyrl-RS" w:eastAsia="ar-SA"/>
        </w:rPr>
        <w:t>Захтев за заштиту права подноси се наручиоцу</w:t>
      </w:r>
      <w:r w:rsidRPr="00CD13A2">
        <w:rPr>
          <w:rFonts w:ascii="Times New Roman" w:eastAsia="Arial Unicode MS" w:hAnsi="Times New Roman" w:cs="Times New Roman"/>
          <w:color w:val="000000"/>
          <w:kern w:val="1"/>
          <w:sz w:val="24"/>
          <w:szCs w:val="24"/>
          <w:lang w:val="sr-Cyrl-RS" w:eastAsia="ar-SA"/>
        </w:rPr>
        <w:t xml:space="preserve">, </w:t>
      </w:r>
      <w:r>
        <w:rPr>
          <w:rFonts w:ascii="Times New Roman" w:eastAsia="Arial Unicode MS" w:hAnsi="Times New Roman" w:cs="Times New Roman"/>
          <w:color w:val="000000"/>
          <w:kern w:val="1"/>
          <w:sz w:val="24"/>
          <w:szCs w:val="24"/>
          <w:lang w:eastAsia="ar-SA"/>
        </w:rPr>
        <w:t>a</w:t>
      </w:r>
      <w:r w:rsidRPr="00CD13A2">
        <w:rPr>
          <w:rFonts w:ascii="Times New Roman" w:eastAsia="Arial Unicode MS" w:hAnsi="Times New Roman" w:cs="Times New Roman"/>
          <w:color w:val="000000"/>
          <w:kern w:val="1"/>
          <w:sz w:val="24"/>
          <w:szCs w:val="24"/>
          <w:lang w:val="sr-Cyrl-RS" w:eastAsia="ar-SA"/>
        </w:rPr>
        <w:t xml:space="preserve"> </w:t>
      </w:r>
      <w:r>
        <w:rPr>
          <w:rFonts w:ascii="Times New Roman" w:eastAsia="Arial Unicode MS" w:hAnsi="Times New Roman" w:cs="Times New Roman"/>
          <w:color w:val="000000"/>
          <w:kern w:val="1"/>
          <w:sz w:val="24"/>
          <w:szCs w:val="24"/>
          <w:lang w:val="sr-Cyrl-RS" w:eastAsia="ar-SA"/>
        </w:rPr>
        <w:t>п</w:t>
      </w:r>
      <w:r w:rsidRPr="00DB501E">
        <w:rPr>
          <w:rFonts w:ascii="Times New Roman" w:eastAsia="Arial Unicode MS" w:hAnsi="Times New Roman" w:cs="Times New Roman"/>
          <w:color w:val="000000"/>
          <w:kern w:val="1"/>
          <w:sz w:val="24"/>
          <w:szCs w:val="24"/>
          <w:lang w:val="sr-Cyrl-RS" w:eastAsia="ar-SA"/>
        </w:rPr>
        <w:t>римерак захтева за заштиту права подносилац истовремено доставља Републичкој комисији.</w:t>
      </w:r>
      <w:r w:rsidRPr="00DB501E">
        <w:rPr>
          <w:rFonts w:ascii="Times New Roman" w:eastAsia="TimesNewRomanPSMT" w:hAnsi="Times New Roman" w:cs="Times New Roman"/>
          <w:bCs/>
          <w:color w:val="000000"/>
          <w:kern w:val="1"/>
          <w:sz w:val="24"/>
          <w:szCs w:val="24"/>
          <w:lang w:val="sr-Cyrl-RS" w:eastAsia="ar-SA"/>
        </w:rPr>
        <w:t xml:space="preserve"> </w:t>
      </w:r>
      <w:r w:rsidRPr="00DB501E">
        <w:rPr>
          <w:rFonts w:ascii="Times New Roman" w:eastAsia="TimesNewRomanPSMT" w:hAnsi="Times New Roman" w:cs="Times New Roman"/>
          <w:bCs/>
          <w:kern w:val="1"/>
          <w:sz w:val="24"/>
          <w:szCs w:val="24"/>
          <w:lang w:val="sr-Cyrl-RS" w:eastAsia="ar-SA"/>
        </w:rPr>
        <w:t>Захтев за заштит</w:t>
      </w:r>
      <w:r>
        <w:rPr>
          <w:rFonts w:ascii="Times New Roman" w:eastAsia="TimesNewRomanPSMT" w:hAnsi="Times New Roman" w:cs="Times New Roman"/>
          <w:bCs/>
          <w:kern w:val="1"/>
          <w:sz w:val="24"/>
          <w:szCs w:val="24"/>
          <w:lang w:val="sr-Cyrl-RS" w:eastAsia="ar-SA"/>
        </w:rPr>
        <w:t>у права се доставља непосредно</w:t>
      </w:r>
      <w:r w:rsidRPr="00DB501E">
        <w:rPr>
          <w:rFonts w:ascii="Times New Roman" w:eastAsia="TimesNewRomanPSMT" w:hAnsi="Times New Roman" w:cs="Times New Roman"/>
          <w:bCs/>
          <w:kern w:val="1"/>
          <w:sz w:val="24"/>
          <w:szCs w:val="24"/>
          <w:lang w:val="sr-Cyrl-RS" w:eastAsia="ar-SA"/>
        </w:rPr>
        <w:t>,</w:t>
      </w:r>
      <w:r>
        <w:rPr>
          <w:rFonts w:ascii="Times New Roman" w:eastAsia="TimesNewRomanPSMT" w:hAnsi="Times New Roman" w:cs="Times New Roman"/>
          <w:bCs/>
          <w:kern w:val="1"/>
          <w:sz w:val="24"/>
          <w:szCs w:val="24"/>
          <w:lang w:val="sr-Latn-RS" w:eastAsia="ar-SA"/>
        </w:rPr>
        <w:t xml:space="preserve"> </w:t>
      </w:r>
      <w:r>
        <w:rPr>
          <w:rFonts w:ascii="Times New Roman" w:eastAsia="TimesNewRomanPSMT" w:hAnsi="Times New Roman" w:cs="Times New Roman"/>
          <w:bCs/>
          <w:kern w:val="1"/>
          <w:sz w:val="24"/>
          <w:szCs w:val="24"/>
          <w:lang w:val="sr-Cyrl-RS" w:eastAsia="ar-SA"/>
        </w:rPr>
        <w:t xml:space="preserve">електронском поштом на </w:t>
      </w:r>
      <w:r>
        <w:rPr>
          <w:rFonts w:ascii="Times New Roman" w:eastAsia="TimesNewRomanPSMT" w:hAnsi="Times New Roman" w:cs="Times New Roman"/>
          <w:bCs/>
          <w:kern w:val="1"/>
          <w:sz w:val="24"/>
          <w:szCs w:val="24"/>
          <w:lang w:eastAsia="ar-SA"/>
        </w:rPr>
        <w:t>e</w:t>
      </w:r>
      <w:r w:rsidRPr="00CD13A2">
        <w:rPr>
          <w:rFonts w:ascii="Times New Roman" w:eastAsia="TimesNewRomanPSMT" w:hAnsi="Times New Roman" w:cs="Times New Roman"/>
          <w:bCs/>
          <w:kern w:val="1"/>
          <w:sz w:val="24"/>
          <w:szCs w:val="24"/>
          <w:lang w:val="sr-Cyrl-RS" w:eastAsia="ar-SA"/>
        </w:rPr>
        <w:t>-</w:t>
      </w:r>
      <w:r>
        <w:rPr>
          <w:rFonts w:ascii="Times New Roman" w:eastAsia="TimesNewRomanPSMT" w:hAnsi="Times New Roman" w:cs="Times New Roman"/>
          <w:bCs/>
          <w:kern w:val="1"/>
          <w:sz w:val="24"/>
          <w:szCs w:val="24"/>
          <w:lang w:eastAsia="ar-SA"/>
        </w:rPr>
        <w:t>mail</w:t>
      </w:r>
      <w:r w:rsidRPr="00CD13A2">
        <w:rPr>
          <w:rFonts w:ascii="Times New Roman" w:eastAsia="TimesNewRomanPSMT" w:hAnsi="Times New Roman" w:cs="Times New Roman"/>
          <w:bCs/>
          <w:kern w:val="1"/>
          <w:sz w:val="24"/>
          <w:szCs w:val="24"/>
          <w:lang w:val="sr-Cyrl-RS" w:eastAsia="ar-SA"/>
        </w:rPr>
        <w:t xml:space="preserve"> </w:t>
      </w:r>
      <w:hyperlink r:id="rId13" w:history="1">
        <w:r w:rsidRPr="00682794">
          <w:rPr>
            <w:rStyle w:val="Hyperlink"/>
            <w:rFonts w:ascii="Times New Roman" w:eastAsia="TimesNewRomanPSMT" w:hAnsi="Times New Roman" w:cs="Times New Roman"/>
            <w:bCs/>
            <w:kern w:val="1"/>
            <w:sz w:val="24"/>
            <w:szCs w:val="24"/>
            <w:lang w:eastAsia="ar-SA"/>
          </w:rPr>
          <w:t>bratislav</w:t>
        </w:r>
        <w:r w:rsidRPr="00CD13A2">
          <w:rPr>
            <w:rStyle w:val="Hyperlink"/>
            <w:rFonts w:ascii="Times New Roman" w:eastAsia="TimesNewRomanPSMT" w:hAnsi="Times New Roman" w:cs="Times New Roman"/>
            <w:bCs/>
            <w:kern w:val="1"/>
            <w:sz w:val="24"/>
            <w:szCs w:val="24"/>
            <w:lang w:val="sr-Cyrl-RS" w:eastAsia="ar-SA"/>
          </w:rPr>
          <w:t>.</w:t>
        </w:r>
        <w:r w:rsidRPr="00682794">
          <w:rPr>
            <w:rStyle w:val="Hyperlink"/>
            <w:rFonts w:ascii="Times New Roman" w:eastAsia="TimesNewRomanPSMT" w:hAnsi="Times New Roman" w:cs="Times New Roman"/>
            <w:bCs/>
            <w:kern w:val="1"/>
            <w:sz w:val="24"/>
            <w:szCs w:val="24"/>
            <w:lang w:eastAsia="ar-SA"/>
          </w:rPr>
          <w:t>joksimovic</w:t>
        </w:r>
        <w:r w:rsidRPr="00CD13A2">
          <w:rPr>
            <w:rStyle w:val="Hyperlink"/>
            <w:rFonts w:ascii="Times New Roman" w:eastAsia="TimesNewRomanPSMT" w:hAnsi="Times New Roman" w:cs="Times New Roman"/>
            <w:bCs/>
            <w:kern w:val="1"/>
            <w:sz w:val="24"/>
            <w:szCs w:val="24"/>
            <w:lang w:val="sr-Cyrl-RS" w:eastAsia="ar-SA"/>
          </w:rPr>
          <w:t>@</w:t>
        </w:r>
        <w:r w:rsidRPr="00682794">
          <w:rPr>
            <w:rStyle w:val="Hyperlink"/>
            <w:rFonts w:ascii="Times New Roman" w:eastAsia="TimesNewRomanPSMT" w:hAnsi="Times New Roman" w:cs="Times New Roman"/>
            <w:bCs/>
            <w:kern w:val="1"/>
            <w:sz w:val="24"/>
            <w:szCs w:val="24"/>
            <w:lang w:eastAsia="ar-SA"/>
          </w:rPr>
          <w:t>nisparking</w:t>
        </w:r>
        <w:r w:rsidRPr="00CD13A2">
          <w:rPr>
            <w:rStyle w:val="Hyperlink"/>
            <w:rFonts w:ascii="Times New Roman" w:eastAsia="TimesNewRomanPSMT" w:hAnsi="Times New Roman" w:cs="Times New Roman"/>
            <w:bCs/>
            <w:kern w:val="1"/>
            <w:sz w:val="24"/>
            <w:szCs w:val="24"/>
            <w:lang w:val="sr-Cyrl-RS" w:eastAsia="ar-SA"/>
          </w:rPr>
          <w:t>.</w:t>
        </w:r>
        <w:r w:rsidRPr="00682794">
          <w:rPr>
            <w:rStyle w:val="Hyperlink"/>
            <w:rFonts w:ascii="Times New Roman" w:eastAsia="TimesNewRomanPSMT" w:hAnsi="Times New Roman" w:cs="Times New Roman"/>
            <w:bCs/>
            <w:kern w:val="1"/>
            <w:sz w:val="24"/>
            <w:szCs w:val="24"/>
            <w:lang w:eastAsia="ar-SA"/>
          </w:rPr>
          <w:t>rs</w:t>
        </w:r>
      </w:hyperlink>
      <w:r w:rsidRPr="00CD13A2">
        <w:rPr>
          <w:rFonts w:ascii="Times New Roman" w:eastAsia="TimesNewRomanPSMT" w:hAnsi="Times New Roman" w:cs="Times New Roman"/>
          <w:bCs/>
          <w:kern w:val="1"/>
          <w:sz w:val="24"/>
          <w:szCs w:val="24"/>
          <w:lang w:val="sr-Cyrl-RS" w:eastAsia="ar-SA"/>
        </w:rPr>
        <w:t xml:space="preserve">, </w:t>
      </w:r>
      <w:r w:rsidRPr="00DB501E">
        <w:rPr>
          <w:rFonts w:ascii="Times New Roman" w:eastAsia="TimesNewRomanPSMT" w:hAnsi="Times New Roman" w:cs="Times New Roman"/>
          <w:bCs/>
          <w:kern w:val="1"/>
          <w:sz w:val="24"/>
          <w:szCs w:val="24"/>
          <w:lang w:val="sr-Cyrl-RS" w:eastAsia="ar-SA"/>
        </w:rPr>
        <w:t xml:space="preserve"> факсом </w:t>
      </w:r>
      <w:r w:rsidRPr="003A6B0B">
        <w:rPr>
          <w:rFonts w:ascii="Times New Roman" w:eastAsia="Arial Unicode MS" w:hAnsi="Times New Roman" w:cs="Times New Roman"/>
          <w:kern w:val="1"/>
          <w:sz w:val="24"/>
          <w:szCs w:val="24"/>
          <w:lang w:val="sr-Cyrl-CS" w:eastAsia="ar-SA"/>
        </w:rPr>
        <w:t>на број 018/</w:t>
      </w:r>
      <w:r w:rsidRPr="00DB501E">
        <w:rPr>
          <w:rFonts w:ascii="Times New Roman" w:eastAsia="Arial Unicode MS" w:hAnsi="Times New Roman" w:cs="Times New Roman"/>
          <w:kern w:val="1"/>
          <w:sz w:val="24"/>
          <w:szCs w:val="24"/>
          <w:lang w:val="sr-Cyrl-RS" w:eastAsia="ar-SA"/>
        </w:rPr>
        <w:t>517-777</w:t>
      </w:r>
      <w:r w:rsidRPr="00432E51">
        <w:rPr>
          <w:rFonts w:ascii="Arial" w:eastAsia="TimesNewRomanPSMT" w:hAnsi="Arial" w:cs="Arial"/>
          <w:bCs/>
          <w:lang w:val="sr-Cyrl-RS"/>
        </w:rPr>
        <w:t xml:space="preserve"> </w:t>
      </w:r>
      <w:r w:rsidRPr="00432E51">
        <w:rPr>
          <w:rFonts w:ascii="Times New Roman" w:eastAsia="Arial Unicode MS" w:hAnsi="Times New Roman" w:cs="Times New Roman"/>
          <w:bCs/>
          <w:kern w:val="1"/>
          <w:sz w:val="24"/>
          <w:szCs w:val="24"/>
          <w:lang w:val="sr-Cyrl-RS" w:eastAsia="ar-SA"/>
        </w:rPr>
        <w:t>радним данима од 07:</w:t>
      </w:r>
      <w:r w:rsidRPr="00CD13A2">
        <w:rPr>
          <w:rFonts w:ascii="Times New Roman" w:eastAsia="Arial Unicode MS" w:hAnsi="Times New Roman" w:cs="Times New Roman"/>
          <w:bCs/>
          <w:kern w:val="1"/>
          <w:sz w:val="24"/>
          <w:szCs w:val="24"/>
          <w:lang w:val="sr-Cyrl-RS" w:eastAsia="ar-SA"/>
        </w:rPr>
        <w:t>3</w:t>
      </w:r>
      <w:r w:rsidRPr="00432E51">
        <w:rPr>
          <w:rFonts w:ascii="Times New Roman" w:eastAsia="Arial Unicode MS" w:hAnsi="Times New Roman" w:cs="Times New Roman"/>
          <w:bCs/>
          <w:kern w:val="1"/>
          <w:sz w:val="24"/>
          <w:szCs w:val="24"/>
          <w:lang w:val="sr-Cyrl-RS" w:eastAsia="ar-SA"/>
        </w:rPr>
        <w:t>0 до 15:</w:t>
      </w:r>
      <w:r w:rsidRPr="00CD13A2">
        <w:rPr>
          <w:rFonts w:ascii="Times New Roman" w:eastAsia="Arial Unicode MS" w:hAnsi="Times New Roman" w:cs="Times New Roman"/>
          <w:bCs/>
          <w:kern w:val="1"/>
          <w:sz w:val="24"/>
          <w:szCs w:val="24"/>
          <w:lang w:val="sr-Cyrl-RS" w:eastAsia="ar-SA"/>
        </w:rPr>
        <w:t>3</w:t>
      </w:r>
      <w:r w:rsidRPr="00432E51">
        <w:rPr>
          <w:rFonts w:ascii="Times New Roman" w:eastAsia="Arial Unicode MS" w:hAnsi="Times New Roman" w:cs="Times New Roman"/>
          <w:bCs/>
          <w:kern w:val="1"/>
          <w:sz w:val="24"/>
          <w:szCs w:val="24"/>
          <w:lang w:val="sr-Cyrl-RS" w:eastAsia="ar-SA"/>
        </w:rPr>
        <w:t>0 часова</w:t>
      </w:r>
      <w:r w:rsidRPr="003A6B0B">
        <w:rPr>
          <w:rFonts w:ascii="Times New Roman" w:eastAsia="Arial Unicode MS" w:hAnsi="Times New Roman" w:cs="Times New Roman"/>
          <w:iCs/>
          <w:kern w:val="1"/>
          <w:sz w:val="24"/>
          <w:szCs w:val="24"/>
          <w:lang w:val="sr-Cyrl-CS" w:eastAsia="ar-SA"/>
        </w:rPr>
        <w:t xml:space="preserve"> </w:t>
      </w:r>
      <w:r w:rsidRPr="00DB501E">
        <w:rPr>
          <w:rFonts w:ascii="Times New Roman" w:eastAsia="TimesNewRomanPSMT" w:hAnsi="Times New Roman" w:cs="Times New Roman"/>
          <w:bCs/>
          <w:kern w:val="1"/>
          <w:sz w:val="24"/>
          <w:szCs w:val="24"/>
          <w:lang w:val="sr-Cyrl-RS" w:eastAsia="ar-SA"/>
        </w:rPr>
        <w:t>или препорученом пошиљком са повратницом.</w:t>
      </w:r>
      <w:r w:rsidRPr="003A6B0B">
        <w:rPr>
          <w:rFonts w:ascii="Times New Roman" w:eastAsia="TimesNewRomanPSMT" w:hAnsi="Times New Roman" w:cs="Times New Roman"/>
          <w:bCs/>
          <w:color w:val="000000"/>
          <w:kern w:val="1"/>
          <w:sz w:val="24"/>
          <w:szCs w:val="24"/>
          <w:lang w:val="sr-Cyrl-CS" w:eastAsia="ar-SA"/>
        </w:rPr>
        <w:t xml:space="preserve"> </w:t>
      </w:r>
      <w:r w:rsidRPr="00562BD6">
        <w:rPr>
          <w:rFonts w:ascii="Times New Roman" w:eastAsia="Arial Unicode MS" w:hAnsi="Times New Roman" w:cs="Times New Roman"/>
          <w:color w:val="000000"/>
          <w:kern w:val="1"/>
          <w:sz w:val="24"/>
          <w:szCs w:val="24"/>
          <w:lang w:val="sr-Cyrl-CS"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3A6B0B">
        <w:rPr>
          <w:rFonts w:ascii="Times New Roman" w:eastAsia="Arial Unicode MS" w:hAnsi="Times New Roman" w:cs="Times New Roman"/>
          <w:color w:val="000000"/>
          <w:kern w:val="1"/>
          <w:sz w:val="24"/>
          <w:szCs w:val="24"/>
          <w:lang w:val="sr-Cyrl-CS" w:eastAsia="ar-SA"/>
        </w:rPr>
        <w:t xml:space="preserve"> </w:t>
      </w:r>
      <w:r w:rsidRPr="00562BD6">
        <w:rPr>
          <w:rFonts w:ascii="Times New Roman" w:eastAsia="Arial Unicode MS" w:hAnsi="Times New Roman" w:cs="Times New Roman"/>
          <w:color w:val="000000"/>
          <w:kern w:val="1"/>
          <w:sz w:val="24"/>
          <w:szCs w:val="24"/>
          <w:lang w:val="sr-Cyrl-CS" w:eastAsia="ar-SA"/>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395385" w:rsidRPr="00562BD6" w:rsidRDefault="00395385" w:rsidP="0039538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562BD6">
        <w:rPr>
          <w:rFonts w:ascii="Times New Roman" w:eastAsia="Arial Unicode MS" w:hAnsi="Times New Roman" w:cs="Times New Roman"/>
          <w:color w:val="000000"/>
          <w:kern w:val="1"/>
          <w:sz w:val="24"/>
          <w:szCs w:val="24"/>
          <w:lang w:val="sr-Cyrl-CS"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AF2AF8">
        <w:rPr>
          <w:rFonts w:ascii="Times New Roman" w:eastAsia="Arial Unicode MS" w:hAnsi="Times New Roman" w:cs="Times New Roman"/>
          <w:color w:val="000000"/>
          <w:kern w:val="1"/>
          <w:sz w:val="24"/>
          <w:szCs w:val="24"/>
          <w:lang w:val="sr-Cyrl-RS" w:eastAsia="ar-SA"/>
        </w:rPr>
        <w:t>3</w:t>
      </w:r>
      <w:r w:rsidRPr="00562BD6">
        <w:rPr>
          <w:rFonts w:ascii="Times New Roman" w:eastAsia="Arial Unicode MS" w:hAnsi="Times New Roman" w:cs="Times New Roman"/>
          <w:color w:val="000000"/>
          <w:kern w:val="1"/>
          <w:sz w:val="24"/>
          <w:szCs w:val="24"/>
          <w:lang w:val="sr-Cyrl-CS" w:eastAsia="ar-SA"/>
        </w:rPr>
        <w:t xml:space="preserve"> дана пре истека рока за подношење понуда, без обзира на начин достављања.</w:t>
      </w:r>
      <w:r w:rsidRPr="003A6B0B">
        <w:rPr>
          <w:rFonts w:ascii="Times New Roman" w:eastAsia="Arial Unicode MS" w:hAnsi="Times New Roman" w:cs="Times New Roman"/>
          <w:color w:val="000000"/>
          <w:kern w:val="1"/>
          <w:sz w:val="24"/>
          <w:szCs w:val="24"/>
          <w:lang w:val="sr-Cyrl-RS" w:eastAsia="ar-SA"/>
        </w:rPr>
        <w:t xml:space="preserve"> </w:t>
      </w:r>
      <w:r w:rsidRPr="00562BD6">
        <w:rPr>
          <w:rFonts w:ascii="Times New Roman" w:eastAsia="Arial Unicode MS" w:hAnsi="Times New Roman" w:cs="Times New Roman"/>
          <w:color w:val="000000"/>
          <w:kern w:val="1"/>
          <w:sz w:val="24"/>
          <w:szCs w:val="24"/>
          <w:lang w:val="sr-Cyrl-RS" w:eastAsia="ar-SA"/>
        </w:rPr>
        <w:t xml:space="preserve">У том случају подношења захтева за заштиту права долази до застоја рока за подношење понуда. </w:t>
      </w:r>
    </w:p>
    <w:p w:rsidR="00395385" w:rsidRPr="00562BD6" w:rsidRDefault="00395385" w:rsidP="0039538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562BD6">
        <w:rPr>
          <w:rFonts w:ascii="Times New Roman" w:eastAsia="Arial Unicode MS" w:hAnsi="Times New Roman" w:cs="Times New Roman"/>
          <w:color w:val="000000"/>
          <w:kern w:val="1"/>
          <w:sz w:val="24"/>
          <w:szCs w:val="24"/>
          <w:lang w:val="sr-Cyrl-RS" w:eastAsia="ar-SA"/>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sidRPr="00AF2AF8">
        <w:rPr>
          <w:rFonts w:ascii="Times New Roman" w:eastAsia="Arial Unicode MS" w:hAnsi="Times New Roman" w:cs="Times New Roman"/>
          <w:color w:val="000000"/>
          <w:kern w:val="1"/>
          <w:sz w:val="24"/>
          <w:szCs w:val="24"/>
          <w:lang w:val="sr-Cyrl-CS" w:eastAsia="ar-SA"/>
        </w:rPr>
        <w:t>5</w:t>
      </w:r>
      <w:r w:rsidRPr="003A6B0B">
        <w:rPr>
          <w:rFonts w:ascii="Times New Roman" w:eastAsia="Arial Unicode MS" w:hAnsi="Times New Roman" w:cs="Times New Roman"/>
          <w:color w:val="000000"/>
          <w:kern w:val="1"/>
          <w:sz w:val="24"/>
          <w:szCs w:val="24"/>
          <w:lang w:val="sr-Cyrl-CS" w:eastAsia="ar-SA"/>
        </w:rPr>
        <w:t xml:space="preserve"> </w:t>
      </w:r>
      <w:r w:rsidRPr="00562BD6">
        <w:rPr>
          <w:rFonts w:ascii="Times New Roman" w:eastAsia="Arial Unicode MS" w:hAnsi="Times New Roman" w:cs="Times New Roman"/>
          <w:color w:val="000000"/>
          <w:kern w:val="1"/>
          <w:sz w:val="24"/>
          <w:szCs w:val="24"/>
          <w:lang w:val="sr-Cyrl-RS" w:eastAsia="ar-SA"/>
        </w:rPr>
        <w:t xml:space="preserve">дана од дана </w:t>
      </w:r>
      <w:r w:rsidR="003853D6">
        <w:rPr>
          <w:rFonts w:ascii="Times New Roman" w:eastAsia="Arial Unicode MS" w:hAnsi="Times New Roman" w:cs="Times New Roman"/>
          <w:color w:val="000000"/>
          <w:kern w:val="1"/>
          <w:sz w:val="24"/>
          <w:szCs w:val="24"/>
          <w:lang w:val="sr-Cyrl-RS" w:eastAsia="ar-SA"/>
        </w:rPr>
        <w:t>објављивања</w:t>
      </w:r>
      <w:r w:rsidRPr="00562BD6">
        <w:rPr>
          <w:rFonts w:ascii="Times New Roman" w:eastAsia="Arial Unicode MS" w:hAnsi="Times New Roman" w:cs="Times New Roman"/>
          <w:color w:val="000000"/>
          <w:kern w:val="1"/>
          <w:sz w:val="24"/>
          <w:szCs w:val="24"/>
          <w:lang w:val="sr-Cyrl-RS" w:eastAsia="ar-SA"/>
        </w:rPr>
        <w:t xml:space="preserve"> одлуке</w:t>
      </w:r>
      <w:r w:rsidR="003853D6">
        <w:rPr>
          <w:rFonts w:ascii="Times New Roman" w:eastAsia="Arial Unicode MS" w:hAnsi="Times New Roman" w:cs="Times New Roman"/>
          <w:color w:val="000000"/>
          <w:kern w:val="1"/>
          <w:sz w:val="24"/>
          <w:szCs w:val="24"/>
          <w:lang w:val="sr-Cyrl-RS" w:eastAsia="ar-SA"/>
        </w:rPr>
        <w:t xml:space="preserve"> на Порталу јавних набавки</w:t>
      </w:r>
      <w:r w:rsidRPr="003A6B0B">
        <w:rPr>
          <w:rFonts w:ascii="Times New Roman" w:eastAsia="Arial Unicode MS" w:hAnsi="Times New Roman" w:cs="Times New Roman"/>
          <w:color w:val="000000"/>
          <w:kern w:val="1"/>
          <w:sz w:val="24"/>
          <w:szCs w:val="24"/>
          <w:lang w:val="sr-Cyrl-RS" w:eastAsia="ar-SA"/>
        </w:rPr>
        <w:t>.</w:t>
      </w:r>
      <w:r w:rsidRPr="00562BD6">
        <w:rPr>
          <w:rFonts w:ascii="Times New Roman" w:eastAsia="Arial Unicode MS" w:hAnsi="Times New Roman" w:cs="Times New Roman"/>
          <w:color w:val="000000"/>
          <w:kern w:val="1"/>
          <w:sz w:val="24"/>
          <w:szCs w:val="24"/>
          <w:lang w:val="sr-Cyrl-RS" w:eastAsia="ar-SA"/>
        </w:rPr>
        <w:t xml:space="preserve"> </w:t>
      </w:r>
    </w:p>
    <w:p w:rsidR="00395385" w:rsidRPr="00DB501E" w:rsidRDefault="00395385" w:rsidP="0039538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DB501E">
        <w:rPr>
          <w:rFonts w:ascii="Times New Roman" w:eastAsia="Arial Unicode MS" w:hAnsi="Times New Roman" w:cs="Times New Roman"/>
          <w:color w:val="000000"/>
          <w:kern w:val="1"/>
          <w:sz w:val="24"/>
          <w:szCs w:val="24"/>
          <w:lang w:val="sr-Cyrl-RS"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395385" w:rsidRPr="00DB501E" w:rsidRDefault="00395385" w:rsidP="00395385">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DB501E">
        <w:rPr>
          <w:rFonts w:ascii="Times New Roman" w:eastAsia="Arial Unicode MS" w:hAnsi="Times New Roman" w:cs="Times New Roman"/>
          <w:color w:val="000000"/>
          <w:kern w:val="1"/>
          <w:sz w:val="24"/>
          <w:szCs w:val="24"/>
          <w:lang w:val="sr-Cyrl-RS" w:eastAsia="ar-SA"/>
        </w:rPr>
        <w:t>Ако је у истом поступку јавне набавке поново поднет захтев за заштиту права од стр</w:t>
      </w:r>
      <w:r w:rsidRPr="003A6B0B">
        <w:rPr>
          <w:rFonts w:ascii="Times New Roman" w:eastAsia="Arial Unicode MS" w:hAnsi="Times New Roman" w:cs="Times New Roman"/>
          <w:color w:val="000000"/>
          <w:kern w:val="1"/>
          <w:sz w:val="24"/>
          <w:szCs w:val="24"/>
          <w:lang w:val="sr-Cyrl-CS" w:eastAsia="ar-SA"/>
        </w:rPr>
        <w:t>а</w:t>
      </w:r>
      <w:r w:rsidRPr="00DB501E">
        <w:rPr>
          <w:rFonts w:ascii="Times New Roman" w:eastAsia="Arial Unicode MS" w:hAnsi="Times New Roman" w:cs="Times New Roman"/>
          <w:color w:val="000000"/>
          <w:kern w:val="1"/>
          <w:sz w:val="24"/>
          <w:szCs w:val="24"/>
          <w:lang w:val="sr-Cyrl-RS"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95385" w:rsidRDefault="00395385" w:rsidP="00395385">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480722">
        <w:rPr>
          <w:rFonts w:ascii="Times New Roman" w:eastAsia="TimesNewRomanPSMT" w:hAnsi="Times New Roman" w:cs="Times New Roman"/>
          <w:bCs/>
          <w:color w:val="000000"/>
          <w:kern w:val="1"/>
          <w:sz w:val="24"/>
          <w:szCs w:val="24"/>
          <w:lang w:val="sr-Cyrl-RS" w:eastAsia="ar-SA"/>
        </w:rPr>
        <w:t>Садржина захтева за заштиту права прописана је чланом 151.став 1. ЗЈН. Ако поднети захтев за заштиту права не садржи све обавезне елементе пр</w:t>
      </w:r>
      <w:r w:rsidR="00797C2F">
        <w:rPr>
          <w:rFonts w:ascii="Times New Roman" w:eastAsia="TimesNewRomanPSMT" w:hAnsi="Times New Roman" w:cs="Times New Roman"/>
          <w:bCs/>
          <w:color w:val="000000"/>
          <w:kern w:val="1"/>
          <w:sz w:val="24"/>
          <w:szCs w:val="24"/>
          <w:lang w:val="sr-Cyrl-RS" w:eastAsia="ar-SA"/>
        </w:rPr>
        <w:t>о</w:t>
      </w:r>
      <w:r w:rsidRPr="00480722">
        <w:rPr>
          <w:rFonts w:ascii="Times New Roman" w:eastAsia="TimesNewRomanPSMT" w:hAnsi="Times New Roman" w:cs="Times New Roman"/>
          <w:bCs/>
          <w:color w:val="000000"/>
          <w:kern w:val="1"/>
          <w:sz w:val="24"/>
          <w:szCs w:val="24"/>
          <w:lang w:val="sr-Cyrl-RS" w:eastAsia="ar-SA"/>
        </w:rPr>
        <w:t xml:space="preserve">писане чланом 151.став 1. ЗЈН. наручилац ће такав захтев одбацити закључком. </w:t>
      </w:r>
    </w:p>
    <w:p w:rsidR="00395385" w:rsidRPr="00DB501E" w:rsidRDefault="00395385" w:rsidP="00395385">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5A063E">
        <w:rPr>
          <w:rFonts w:ascii="Times New Roman" w:eastAsia="TimesNewRomanPSMT" w:hAnsi="Times New Roman" w:cs="Times New Roman"/>
          <w:bCs/>
          <w:color w:val="000000"/>
          <w:kern w:val="1"/>
          <w:sz w:val="24"/>
          <w:szCs w:val="24"/>
          <w:lang w:val="sr-Cyrl-RS" w:eastAsia="ar-SA"/>
        </w:rPr>
        <w:lastRenderedPageBreak/>
        <w:t>Подносилац захтева је дужан да на рачун буџета Републике Србије уплати таксу у изн</w:t>
      </w:r>
      <w:r w:rsidRPr="005A063E">
        <w:rPr>
          <w:rFonts w:ascii="Times New Roman" w:eastAsia="TimesNewRomanPSMT" w:hAnsi="Times New Roman" w:cs="Times New Roman"/>
          <w:bCs/>
          <w:color w:val="000000"/>
          <w:kern w:val="1"/>
          <w:sz w:val="24"/>
          <w:szCs w:val="24"/>
          <w:lang w:eastAsia="ar-SA"/>
        </w:rPr>
        <w:t>o</w:t>
      </w:r>
      <w:r w:rsidRPr="005A063E">
        <w:rPr>
          <w:rFonts w:ascii="Times New Roman" w:eastAsia="TimesNewRomanPSMT" w:hAnsi="Times New Roman" w:cs="Times New Roman"/>
          <w:bCs/>
          <w:color w:val="000000"/>
          <w:kern w:val="1"/>
          <w:sz w:val="24"/>
          <w:szCs w:val="24"/>
          <w:lang w:val="sr-Cyrl-RS" w:eastAsia="ar-SA"/>
        </w:rPr>
        <w:t>су од 60.000,00 динара на број жиро рачуна: 840</w:t>
      </w:r>
      <w:r w:rsidRPr="003A1B9B">
        <w:rPr>
          <w:rFonts w:ascii="Times New Roman" w:eastAsia="TimesNewRomanPSMT" w:hAnsi="Times New Roman" w:cs="Times New Roman"/>
          <w:bCs/>
          <w:color w:val="000000"/>
          <w:kern w:val="1"/>
          <w:sz w:val="24"/>
          <w:szCs w:val="24"/>
          <w:lang w:val="sr-Cyrl-RS" w:eastAsia="ar-SA"/>
        </w:rPr>
        <w:t xml:space="preserve">-30678845-06, шифра плаћања: 153, позив на број - број или друга ознака конкретне јавне набавке, сврха уплате: </w:t>
      </w:r>
      <w:r>
        <w:rPr>
          <w:rFonts w:ascii="Times New Roman" w:eastAsia="TimesNewRomanPSMT" w:hAnsi="Times New Roman" w:cs="Times New Roman"/>
          <w:bCs/>
          <w:color w:val="000000"/>
          <w:kern w:val="1"/>
          <w:sz w:val="24"/>
          <w:szCs w:val="24"/>
          <w:lang w:val="sr-Cyrl-RS" w:eastAsia="ar-SA"/>
        </w:rPr>
        <w:t>Захтев за заштиту права, назив наручиоца, број или ознака јавне набавке</w:t>
      </w:r>
      <w:r w:rsidRPr="003A1B9B">
        <w:rPr>
          <w:rFonts w:ascii="Times New Roman" w:eastAsia="TimesNewRomanPSMT" w:hAnsi="Times New Roman" w:cs="Times New Roman"/>
          <w:bCs/>
          <w:color w:val="000000"/>
          <w:kern w:val="1"/>
          <w:sz w:val="24"/>
          <w:szCs w:val="24"/>
          <w:lang w:val="sr-Cyrl-RS" w:eastAsia="ar-SA"/>
        </w:rPr>
        <w:t>, корисник: буџет Републике Србије.</w:t>
      </w:r>
      <w:r w:rsidRPr="00DB501E">
        <w:rPr>
          <w:rFonts w:ascii="Times New Roman" w:eastAsia="TimesNewRomanPSMT" w:hAnsi="Times New Roman" w:cs="Times New Roman"/>
          <w:bCs/>
          <w:color w:val="000000"/>
          <w:kern w:val="1"/>
          <w:sz w:val="24"/>
          <w:szCs w:val="24"/>
          <w:lang w:val="sr-Cyrl-RS" w:eastAsia="ar-SA"/>
        </w:rPr>
        <w:t xml:space="preserve"> </w:t>
      </w:r>
    </w:p>
    <w:p w:rsidR="00395385" w:rsidRPr="003A6B0B" w:rsidRDefault="00395385" w:rsidP="0039538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012DC8">
        <w:rPr>
          <w:rFonts w:ascii="Times New Roman" w:eastAsia="TimesNewRomanPSMT" w:hAnsi="Times New Roman" w:cs="Times New Roman"/>
          <w:bCs/>
          <w:color w:val="000000"/>
          <w:kern w:val="1"/>
          <w:sz w:val="24"/>
          <w:szCs w:val="24"/>
          <w:lang w:val="sr-Cyrl-RS" w:eastAsia="ar-SA"/>
        </w:rPr>
        <w:t>Поступак заштите права понуђача регулисан је одредбама чл. 1</w:t>
      </w:r>
      <w:r>
        <w:rPr>
          <w:rFonts w:ascii="Times New Roman" w:eastAsia="TimesNewRomanPSMT" w:hAnsi="Times New Roman" w:cs="Times New Roman"/>
          <w:bCs/>
          <w:color w:val="000000"/>
          <w:kern w:val="1"/>
          <w:sz w:val="24"/>
          <w:szCs w:val="24"/>
          <w:lang w:val="sr-Cyrl-RS" w:eastAsia="ar-SA"/>
        </w:rPr>
        <w:t>4</w:t>
      </w:r>
      <w:r w:rsidRPr="00012DC8">
        <w:rPr>
          <w:rFonts w:ascii="Times New Roman" w:eastAsia="TimesNewRomanPSMT" w:hAnsi="Times New Roman" w:cs="Times New Roman"/>
          <w:bCs/>
          <w:color w:val="000000"/>
          <w:kern w:val="1"/>
          <w:sz w:val="24"/>
          <w:szCs w:val="24"/>
          <w:lang w:val="sr-Cyrl-RS" w:eastAsia="ar-SA"/>
        </w:rPr>
        <w:t>8. - 1</w:t>
      </w:r>
      <w:r>
        <w:rPr>
          <w:rFonts w:ascii="Times New Roman" w:eastAsia="TimesNewRomanPSMT" w:hAnsi="Times New Roman" w:cs="Times New Roman"/>
          <w:bCs/>
          <w:color w:val="000000"/>
          <w:kern w:val="1"/>
          <w:sz w:val="24"/>
          <w:szCs w:val="24"/>
          <w:lang w:val="sr-Cyrl-RS" w:eastAsia="ar-SA"/>
        </w:rPr>
        <w:t>59</w:t>
      </w:r>
      <w:r w:rsidRPr="00012DC8">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eastAsia="ar-SA"/>
        </w:rPr>
        <w:t>Закона.</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A6B0B" w:rsidRPr="003A6B0B" w:rsidRDefault="00CB7D3C" w:rsidP="003A6B0B">
      <w:pPr>
        <w:suppressAutoHyphens/>
        <w:spacing w:after="0" w:line="100" w:lineRule="atLeast"/>
        <w:jc w:val="both"/>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val="sr-Cyrl-RS" w:eastAsia="ar-SA"/>
        </w:rPr>
        <w:t>2</w:t>
      </w:r>
      <w:r w:rsidR="00B9009E">
        <w:rPr>
          <w:rFonts w:ascii="Times New Roman" w:eastAsia="Arial Unicode MS" w:hAnsi="Times New Roman" w:cs="Times New Roman"/>
          <w:b/>
          <w:color w:val="000000"/>
          <w:kern w:val="1"/>
          <w:sz w:val="24"/>
          <w:szCs w:val="24"/>
          <w:lang w:val="sr-Cyrl-RS" w:eastAsia="ar-SA"/>
        </w:rPr>
        <w:t>1</w:t>
      </w:r>
      <w:r w:rsidR="003A6B0B" w:rsidRPr="003A6B0B">
        <w:rPr>
          <w:rFonts w:ascii="Times New Roman" w:eastAsia="Arial Unicode MS" w:hAnsi="Times New Roman" w:cs="Times New Roman"/>
          <w:b/>
          <w:color w:val="000000"/>
          <w:kern w:val="1"/>
          <w:sz w:val="24"/>
          <w:szCs w:val="24"/>
          <w:lang w:eastAsia="ar-SA"/>
        </w:rPr>
        <w:t>. РОК У КОЈЕМ ЋЕ УГОВОР БИТИ ЗАКЉУЧЕН</w:t>
      </w:r>
    </w:p>
    <w:p w:rsidR="003A6B0B" w:rsidRPr="003A6B0B" w:rsidRDefault="003A6B0B" w:rsidP="003A6B0B">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Уговор о јавној набавци ће бити закључен са понуђачем којем је додељен уговор у року од 8 дана од дана протека рока за подношење захт</w:t>
      </w:r>
      <w:r w:rsidRPr="003A6B0B">
        <w:rPr>
          <w:rFonts w:ascii="Times New Roman" w:eastAsia="Arial Unicode MS" w:hAnsi="Times New Roman" w:cs="Times New Roman"/>
          <w:color w:val="000000"/>
          <w:kern w:val="1"/>
          <w:sz w:val="24"/>
          <w:szCs w:val="24"/>
          <w:lang w:val="sr-Cyrl-CS" w:eastAsia="ar-SA"/>
        </w:rPr>
        <w:t>е</w:t>
      </w:r>
      <w:r w:rsidRPr="003A6B0B">
        <w:rPr>
          <w:rFonts w:ascii="Times New Roman" w:eastAsia="Arial Unicode MS" w:hAnsi="Times New Roman" w:cs="Times New Roman"/>
          <w:color w:val="000000"/>
          <w:kern w:val="1"/>
          <w:sz w:val="24"/>
          <w:szCs w:val="24"/>
          <w:lang w:eastAsia="ar-SA"/>
        </w:rPr>
        <w:t xml:space="preserve">ва за заштиту права из члана 149. Закона. </w:t>
      </w:r>
    </w:p>
    <w:p w:rsidR="003A6B0B" w:rsidRPr="003A6B0B" w:rsidRDefault="00797C2F" w:rsidP="00232565">
      <w:pPr>
        <w:spacing w:after="0" w:line="240" w:lineRule="auto"/>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val="sr-Cyrl-RS" w:eastAsia="ar-SA"/>
        </w:rPr>
        <w:tab/>
      </w:r>
      <w:r w:rsidRPr="00797C2F">
        <w:rPr>
          <w:rFonts w:ascii="Times New Roman" w:eastAsia="Arial Unicode MS" w:hAnsi="Times New Roman" w:cs="Times New Roman"/>
          <w:color w:val="000000"/>
          <w:kern w:val="1"/>
          <w:sz w:val="24"/>
          <w:szCs w:val="24"/>
          <w:lang w:val="sr-Cyrl-RS" w:eastAsia="ar-SA"/>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3A6B0B" w:rsidRPr="003A6B0B">
        <w:rPr>
          <w:rFonts w:ascii="Times New Roman" w:eastAsia="Arial Unicode MS" w:hAnsi="Times New Roman" w:cs="Times New Roman"/>
          <w:color w:val="000000"/>
          <w:kern w:val="1"/>
          <w:sz w:val="24"/>
          <w:szCs w:val="24"/>
          <w:lang w:eastAsia="ar-SA"/>
        </w:rPr>
        <w:br w:type="page"/>
      </w:r>
    </w:p>
    <w:p w:rsidR="003A6B0B" w:rsidRPr="00694F4F" w:rsidRDefault="003A6B0B" w:rsidP="003A6B0B">
      <w:pPr>
        <w:suppressAutoHyphens/>
        <w:spacing w:after="0" w:line="100" w:lineRule="atLeast"/>
        <w:jc w:val="center"/>
        <w:rPr>
          <w:rFonts w:ascii="Times New Roman" w:eastAsia="Arial Unicode MS" w:hAnsi="Times New Roman" w:cs="Times New Roman"/>
          <w:b/>
          <w:color w:val="000000"/>
          <w:kern w:val="1"/>
          <w:sz w:val="32"/>
          <w:szCs w:val="24"/>
          <w:lang w:eastAsia="ar-SA"/>
        </w:rPr>
      </w:pPr>
      <w:r w:rsidRPr="003A6B0B">
        <w:rPr>
          <w:rFonts w:ascii="Times New Roman" w:eastAsia="Arial Unicode MS" w:hAnsi="Times New Roman" w:cs="Times New Roman"/>
          <w:b/>
          <w:color w:val="000000"/>
          <w:kern w:val="1"/>
          <w:sz w:val="32"/>
          <w:szCs w:val="24"/>
          <w:lang w:eastAsia="ar-SA"/>
        </w:rPr>
        <w:lastRenderedPageBreak/>
        <w:t xml:space="preserve">VII </w:t>
      </w:r>
      <w:r w:rsidRPr="003A6B0B">
        <w:rPr>
          <w:rFonts w:ascii="Times New Roman" w:eastAsia="Arial Unicode MS" w:hAnsi="Times New Roman" w:cs="Times New Roman"/>
          <w:b/>
          <w:color w:val="000000"/>
          <w:kern w:val="1"/>
          <w:sz w:val="32"/>
          <w:szCs w:val="24"/>
          <w:lang w:val="sr-Cyrl-RS" w:eastAsia="ar-SA"/>
        </w:rPr>
        <w:t>ОБРАЗАЦ ПОНУДЕ</w:t>
      </w:r>
    </w:p>
    <w:p w:rsidR="00A518D5" w:rsidRDefault="00C66864" w:rsidP="00C66864">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iCs/>
          <w:color w:val="000000"/>
          <w:kern w:val="1"/>
          <w:sz w:val="24"/>
          <w:szCs w:val="24"/>
          <w:lang w:val="sr-Cyrl-RS" w:eastAsia="ar-SA"/>
        </w:rPr>
        <w:t>Партија 1</w:t>
      </w:r>
    </w:p>
    <w:p w:rsidR="003A6B0B" w:rsidRDefault="003A6B0B" w:rsidP="003A6B0B">
      <w:pPr>
        <w:suppressAutoHyphens/>
        <w:spacing w:after="0" w:line="100" w:lineRule="atLeast"/>
        <w:jc w:val="both"/>
        <w:rPr>
          <w:rFonts w:ascii="Times New Roman" w:hAnsi="Times New Roman"/>
          <w:bCs/>
          <w:sz w:val="24"/>
          <w:szCs w:val="24"/>
        </w:rPr>
      </w:pPr>
      <w:r w:rsidRPr="00CD13A2">
        <w:rPr>
          <w:rFonts w:ascii="Times New Roman" w:eastAsia="Arial Unicode MS" w:hAnsi="Times New Roman" w:cs="Times New Roman"/>
          <w:iCs/>
          <w:color w:val="000000"/>
          <w:kern w:val="1"/>
          <w:sz w:val="24"/>
          <w:szCs w:val="24"/>
          <w:lang w:val="sr-Cyrl-RS" w:eastAsia="ar-SA"/>
        </w:rPr>
        <w:t>Понуда бр</w:t>
      </w:r>
      <w:r w:rsidRPr="003A6B0B">
        <w:rPr>
          <w:rFonts w:ascii="Times New Roman" w:eastAsia="Arial Unicode MS" w:hAnsi="Times New Roman" w:cs="Times New Roman"/>
          <w:iCs/>
          <w:color w:val="000000"/>
          <w:kern w:val="1"/>
          <w:sz w:val="24"/>
          <w:szCs w:val="24"/>
          <w:lang w:val="sr-Cyrl-RS" w:eastAsia="ar-SA"/>
        </w:rPr>
        <w:t xml:space="preserve"> ________________ </w:t>
      </w:r>
      <w:r w:rsidRPr="00CD13A2">
        <w:rPr>
          <w:rFonts w:ascii="Times New Roman" w:eastAsia="Arial Unicode MS" w:hAnsi="Times New Roman" w:cs="Times New Roman"/>
          <w:iCs/>
          <w:color w:val="000000"/>
          <w:kern w:val="1"/>
          <w:sz w:val="24"/>
          <w:szCs w:val="24"/>
          <w:lang w:val="sr-Cyrl-RS" w:eastAsia="ar-SA"/>
        </w:rPr>
        <w:t>од</w:t>
      </w:r>
      <w:r w:rsidRPr="003A6B0B">
        <w:rPr>
          <w:rFonts w:ascii="Times New Roman" w:eastAsia="Arial Unicode MS" w:hAnsi="Times New Roman" w:cs="Times New Roman"/>
          <w:iCs/>
          <w:color w:val="000000"/>
          <w:kern w:val="1"/>
          <w:sz w:val="24"/>
          <w:szCs w:val="24"/>
          <w:lang w:val="sr-Cyrl-RS" w:eastAsia="ar-SA"/>
        </w:rPr>
        <w:t xml:space="preserve"> __________________ </w:t>
      </w:r>
      <w:r w:rsidRPr="00CD13A2">
        <w:rPr>
          <w:rFonts w:ascii="Times New Roman" w:eastAsia="Arial Unicode MS" w:hAnsi="Times New Roman" w:cs="Times New Roman"/>
          <w:iCs/>
          <w:color w:val="000000"/>
          <w:kern w:val="1"/>
          <w:sz w:val="24"/>
          <w:szCs w:val="24"/>
          <w:lang w:val="sr-Cyrl-RS" w:eastAsia="ar-SA"/>
        </w:rPr>
        <w:t xml:space="preserve">за јавну </w:t>
      </w:r>
      <w:r w:rsidRPr="003A6B0B">
        <w:rPr>
          <w:rFonts w:ascii="Times New Roman" w:eastAsia="Arial Unicode MS" w:hAnsi="Times New Roman" w:cs="Times New Roman"/>
          <w:iCs/>
          <w:color w:val="000000"/>
          <w:kern w:val="1"/>
          <w:sz w:val="24"/>
          <w:szCs w:val="24"/>
          <w:lang w:val="sr-Cyrl-RS" w:eastAsia="ar-SA"/>
        </w:rPr>
        <w:t>н</w:t>
      </w:r>
      <w:r w:rsidRPr="00CD13A2">
        <w:rPr>
          <w:rFonts w:ascii="Times New Roman" w:eastAsia="Arial Unicode MS" w:hAnsi="Times New Roman" w:cs="Times New Roman"/>
          <w:iCs/>
          <w:color w:val="000000"/>
          <w:kern w:val="1"/>
          <w:sz w:val="24"/>
          <w:szCs w:val="24"/>
          <w:lang w:val="sr-Cyrl-RS" w:eastAsia="ar-SA"/>
        </w:rPr>
        <w:t>абавку</w:t>
      </w:r>
      <w:r w:rsidRPr="003A6B0B">
        <w:rPr>
          <w:rFonts w:ascii="Times New Roman" w:eastAsia="Arial Unicode MS" w:hAnsi="Times New Roman" w:cs="Times New Roman"/>
          <w:iCs/>
          <w:color w:val="000000"/>
          <w:kern w:val="1"/>
          <w:sz w:val="24"/>
          <w:szCs w:val="24"/>
          <w:lang w:val="sr-Cyrl-RS" w:eastAsia="ar-SA"/>
        </w:rPr>
        <w:t xml:space="preserve"> </w:t>
      </w:r>
      <w:r w:rsidR="00A518D5">
        <w:rPr>
          <w:rFonts w:ascii="Times New Roman" w:eastAsia="Arial Unicode MS" w:hAnsi="Times New Roman" w:cs="Times New Roman"/>
          <w:color w:val="000000"/>
          <w:kern w:val="1"/>
          <w:sz w:val="24"/>
          <w:szCs w:val="24"/>
          <w:lang w:val="sr-Cyrl-RS" w:eastAsia="ar-SA"/>
        </w:rPr>
        <w:t>услуга осигурања</w:t>
      </w:r>
      <w:r w:rsidRPr="00CD13A2">
        <w:rPr>
          <w:rFonts w:ascii="Times New Roman" w:eastAsia="Arial Unicode MS" w:hAnsi="Times New Roman" w:cs="Times New Roman"/>
          <w:color w:val="000000"/>
          <w:kern w:val="1"/>
          <w:sz w:val="24"/>
          <w:szCs w:val="24"/>
          <w:lang w:val="sr-Cyrl-RS" w:eastAsia="ar-SA"/>
        </w:rPr>
        <w:t xml:space="preserve"> </w:t>
      </w:r>
      <w:r w:rsidR="007F717E">
        <w:rPr>
          <w:rFonts w:ascii="Times New Roman" w:eastAsia="TimesNewRomanPS-BoldMT" w:hAnsi="Times New Roman" w:cs="Times New Roman"/>
          <w:bCs/>
          <w:color w:val="000000"/>
          <w:kern w:val="1"/>
          <w:sz w:val="24"/>
          <w:szCs w:val="24"/>
          <w:lang w:val="sr-Cyrl-RS" w:eastAsia="ar-SA"/>
        </w:rPr>
        <w:t xml:space="preserve">ЈНМВ </w:t>
      </w:r>
      <w:r w:rsidR="009E1254" w:rsidRPr="009E1254">
        <w:rPr>
          <w:rFonts w:ascii="Times New Roman" w:eastAsia="TimesNewRomanPS-BoldMT" w:hAnsi="Times New Roman" w:cs="Times New Roman"/>
          <w:bCs/>
          <w:color w:val="000000"/>
          <w:kern w:val="1"/>
          <w:sz w:val="24"/>
          <w:szCs w:val="24"/>
          <w:lang w:eastAsia="ar-SA"/>
        </w:rPr>
        <w:t xml:space="preserve">28/18 </w:t>
      </w:r>
      <w:r w:rsidR="00C66864">
        <w:rPr>
          <w:rFonts w:ascii="Times New Roman" w:eastAsia="TimesNewRomanPS-BoldMT" w:hAnsi="Times New Roman" w:cs="Times New Roman"/>
          <w:bCs/>
          <w:color w:val="000000"/>
          <w:kern w:val="1"/>
          <w:sz w:val="24"/>
          <w:szCs w:val="24"/>
          <w:lang w:val="sr-Cyrl-RS" w:eastAsia="ar-SA"/>
        </w:rPr>
        <w:t xml:space="preserve">– </w:t>
      </w:r>
      <w:r w:rsidR="00C66864" w:rsidRPr="006D13A8">
        <w:rPr>
          <w:rFonts w:ascii="Times New Roman" w:eastAsia="TimesNewRomanPS-BoldMT" w:hAnsi="Times New Roman" w:cs="Times New Roman"/>
          <w:bCs/>
          <w:color w:val="000000"/>
          <w:kern w:val="1"/>
          <w:sz w:val="24"/>
          <w:szCs w:val="24"/>
          <w:lang w:val="sr-Cyrl-RS" w:eastAsia="ar-SA"/>
        </w:rPr>
        <w:t xml:space="preserve">Партија 1 – </w:t>
      </w:r>
      <w:r w:rsidR="00232565" w:rsidRPr="006D13A8">
        <w:rPr>
          <w:rFonts w:ascii="Times New Roman" w:hAnsi="Times New Roman"/>
          <w:bCs/>
          <w:sz w:val="24"/>
          <w:szCs w:val="24"/>
          <w:lang w:val="sr-Cyrl-RS"/>
        </w:rPr>
        <w:t>Осигурање од аутоодговорности</w:t>
      </w:r>
    </w:p>
    <w:p w:rsidR="00232565" w:rsidRPr="00232565" w:rsidRDefault="00232565" w:rsidP="003A6B0B">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iCs/>
          <w:color w:val="000000"/>
          <w:kern w:val="1"/>
          <w:sz w:val="24"/>
          <w:szCs w:val="24"/>
          <w:lang w:eastAsia="ar-SA"/>
        </w:rPr>
      </w:pPr>
      <w:proofErr w:type="gramStart"/>
      <w:r w:rsidRPr="003A6B0B">
        <w:rPr>
          <w:rFonts w:ascii="Times New Roman" w:eastAsia="Arial Unicode MS" w:hAnsi="Times New Roman" w:cs="Times New Roman"/>
          <w:b/>
          <w:bCs/>
          <w:iCs/>
          <w:color w:val="000000"/>
          <w:kern w:val="1"/>
          <w:sz w:val="24"/>
          <w:szCs w:val="24"/>
          <w:lang w:eastAsia="ar-SA"/>
        </w:rPr>
        <w:t>1)ОПШТИ</w:t>
      </w:r>
      <w:proofErr w:type="gramEnd"/>
      <w:r w:rsidRPr="003A6B0B">
        <w:rPr>
          <w:rFonts w:ascii="Times New Roman" w:eastAsia="Arial Unicode MS" w:hAnsi="Times New Roman" w:cs="Times New Roman"/>
          <w:b/>
          <w:bCs/>
          <w:iCs/>
          <w:color w:val="000000"/>
          <w:kern w:val="1"/>
          <w:sz w:val="24"/>
          <w:szCs w:val="24"/>
          <w:lang w:eastAsia="ar-SA"/>
        </w:rPr>
        <w:t xml:space="preserve"> ПОДАЦИ О ПОНУЂАЧУ</w:t>
      </w:r>
    </w:p>
    <w:tbl>
      <w:tblPr>
        <w:tblW w:w="0" w:type="auto"/>
        <w:tblInd w:w="-20" w:type="dxa"/>
        <w:tblLayout w:type="fixed"/>
        <w:tblLook w:val="0000" w:firstRow="0" w:lastRow="0" w:firstColumn="0" w:lastColumn="0" w:noHBand="0" w:noVBand="0"/>
      </w:tblPr>
      <w:tblGrid>
        <w:gridCol w:w="4621"/>
        <w:gridCol w:w="4660"/>
      </w:tblGrid>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Електронска адреса понуђача (</w:t>
            </w:r>
            <w:r w:rsidRPr="003A6B0B">
              <w:rPr>
                <w:rFonts w:ascii="Times New Roman" w:eastAsia="Arial Unicode MS" w:hAnsi="Times New Roman" w:cs="Times New Roman"/>
                <w:iCs/>
                <w:color w:val="000000"/>
                <w:kern w:val="1"/>
                <w:sz w:val="24"/>
                <w:szCs w:val="24"/>
                <w:lang w:eastAsia="ar-SA"/>
              </w:rPr>
              <w:t>e</w:t>
            </w:r>
            <w:r w:rsidRPr="003A6B0B">
              <w:rPr>
                <w:rFonts w:ascii="Times New Roman" w:eastAsia="Arial Unicode MS" w:hAnsi="Times New Roman" w:cs="Times New Roman"/>
                <w:iCs/>
                <w:color w:val="000000"/>
                <w:kern w:val="1"/>
                <w:sz w:val="24"/>
                <w:szCs w:val="24"/>
                <w:lang w:val="ru-RU" w:eastAsia="ar-SA"/>
              </w:rPr>
              <w:t>-</w:t>
            </w:r>
            <w:r w:rsidRPr="003A6B0B">
              <w:rPr>
                <w:rFonts w:ascii="Times New Roman" w:eastAsia="Arial Unicode MS" w:hAnsi="Times New Roman" w:cs="Times New Roman"/>
                <w:iCs/>
                <w:color w:val="000000"/>
                <w:kern w:val="1"/>
                <w:sz w:val="24"/>
                <w:szCs w:val="24"/>
                <w:lang w:eastAsia="ar-SA"/>
              </w:rPr>
              <w:t>mail</w:t>
            </w:r>
            <w:r w:rsidRPr="003A6B0B">
              <w:rPr>
                <w:rFonts w:ascii="Times New Roman" w:eastAsia="Arial Unicode MS" w:hAnsi="Times New Roman" w:cs="Times New Roman"/>
                <w:iCs/>
                <w:color w:val="000000"/>
                <w:kern w:val="1"/>
                <w:sz w:val="24"/>
                <w:szCs w:val="24"/>
                <w:lang w:val="ru-RU" w:eastAsia="ar-SA"/>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ind w:firstLine="708"/>
              <w:rPr>
                <w:rFonts w:ascii="Times New Roman" w:eastAsia="Arial Unicode MS" w:hAnsi="Times New Roman" w:cs="Times New Roman"/>
                <w:b/>
                <w:bCs/>
                <w:iCs/>
                <w:color w:val="000000"/>
                <w:kern w:val="1"/>
                <w:sz w:val="24"/>
                <w:szCs w:val="24"/>
                <w:lang w:val="ru-RU"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bl>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iCs/>
          <w:color w:val="000000"/>
          <w:kern w:val="1"/>
          <w:sz w:val="24"/>
          <w:szCs w:val="24"/>
          <w:lang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3A6B0B" w:rsidRPr="003A6B0B" w:rsidTr="003A6B0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 xml:space="preserve">А) </w:t>
            </w:r>
            <w:r w:rsidRPr="003A6B0B">
              <w:rPr>
                <w:rFonts w:ascii="Times New Roman" w:eastAsia="TimesNewRomanPSMT" w:hAnsi="Times New Roman" w:cs="Times New Roman"/>
                <w:b/>
                <w:bCs/>
                <w:color w:val="000000"/>
                <w:kern w:val="1"/>
                <w:sz w:val="24"/>
                <w:szCs w:val="24"/>
                <w:lang w:eastAsia="ar-SA"/>
              </w:rPr>
              <w:t>САМОСТАЛНО</w:t>
            </w:r>
          </w:p>
        </w:tc>
      </w:tr>
      <w:tr w:rsidR="003A6B0B" w:rsidRPr="003A6B0B" w:rsidTr="003A6B0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Б) СА ПОДИЗВОЂАЧЕМ</w:t>
            </w:r>
          </w:p>
        </w:tc>
      </w:tr>
      <w:tr w:rsidR="003A6B0B" w:rsidRPr="003A6B0B" w:rsidTr="003A6B0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В) КАО ЗАЈЕДНИЧКУ ПОНУДУ</w:t>
            </w:r>
          </w:p>
        </w:tc>
      </w:tr>
    </w:tbl>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iCs/>
          <w:color w:val="000000"/>
          <w:kern w:val="1"/>
          <w:sz w:val="24"/>
          <w:szCs w:val="24"/>
          <w:lang w:val="ru-RU" w:eastAsia="ar-SA"/>
        </w:rPr>
        <w:t>Напомена:</w:t>
      </w:r>
      <w:r w:rsidRPr="003A6B0B">
        <w:rPr>
          <w:rFonts w:ascii="Times New Roman" w:eastAsia="Arial Unicode MS" w:hAnsi="Times New Roman" w:cs="Times New Roman"/>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3A6B0B">
        <w:rPr>
          <w:rFonts w:ascii="Times New Roman" w:eastAsia="Arial Unicode MS" w:hAnsi="Times New Roman" w:cs="Times New Roman"/>
          <w:iCs/>
          <w:kern w:val="1"/>
          <w:sz w:val="24"/>
          <w:szCs w:val="24"/>
          <w:lang w:val="ru-RU" w:eastAsia="ar-SA"/>
        </w:rPr>
        <w:t>свим учесницима</w:t>
      </w:r>
      <w:r w:rsidRPr="003A6B0B">
        <w:rPr>
          <w:rFonts w:ascii="Times New Roman" w:eastAsia="Arial Unicode MS" w:hAnsi="Times New Roman" w:cs="Times New Roman"/>
          <w:iCs/>
          <w:color w:val="000000"/>
          <w:kern w:val="1"/>
          <w:sz w:val="24"/>
          <w:szCs w:val="24"/>
          <w:lang w:val="ru-RU" w:eastAsia="ar-SA"/>
        </w:rPr>
        <w:t xml:space="preserve"> заједничке понуде, уколико понуду подноси група понуђача</w:t>
      </w: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A518D5" w:rsidRPr="003A6B0B" w:rsidRDefault="00A518D5"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
          <w:bCs/>
          <w:color w:val="000000"/>
          <w:kern w:val="1"/>
          <w:sz w:val="24"/>
          <w:szCs w:val="24"/>
          <w:lang w:val="sr-Cyrl-CS" w:eastAsia="ar-SA"/>
        </w:rPr>
        <w:lastRenderedPageBreak/>
        <w:t xml:space="preserve">3) </w:t>
      </w:r>
      <w:r w:rsidRPr="003A6B0B">
        <w:rPr>
          <w:rFonts w:ascii="Times New Roman" w:eastAsia="TimesNewRomanPSMT" w:hAnsi="Times New Roman" w:cs="Times New Roman"/>
          <w:b/>
          <w:bCs/>
          <w:color w:val="000000"/>
          <w:kern w:val="1"/>
          <w:sz w:val="24"/>
          <w:szCs w:val="24"/>
          <w:lang w:eastAsia="ar-SA"/>
        </w:rPr>
        <w:t xml:space="preserve">ПОДАЦИ О ПОДИЗВОЂАЧУ </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color w:val="000000"/>
          <w:kern w:val="1"/>
          <w:sz w:val="24"/>
          <w:szCs w:val="24"/>
          <w:lang w:eastAsia="ar-SA"/>
        </w:rPr>
        <w:tab/>
      </w:r>
    </w:p>
    <w:tbl>
      <w:tblPr>
        <w:tblW w:w="0" w:type="auto"/>
        <w:tblInd w:w="-15" w:type="dxa"/>
        <w:tblLayout w:type="fixed"/>
        <w:tblLook w:val="0000" w:firstRow="0" w:lastRow="0" w:firstColumn="0" w:lastColumn="0" w:noHBand="0" w:noVBand="0"/>
      </w:tblPr>
      <w:tblGrid>
        <w:gridCol w:w="465"/>
        <w:gridCol w:w="4219"/>
        <w:gridCol w:w="4588"/>
      </w:tblGrid>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707D8F"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707D8F"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bl>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u w:val="single"/>
          <w:lang w:val="ru-RU"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val="ru-RU" w:eastAsia="ar-SA"/>
        </w:rPr>
        <w:t>Напомена:</w:t>
      </w:r>
      <w:r w:rsidRPr="003A6B0B">
        <w:rPr>
          <w:rFonts w:ascii="Times New Roman" w:eastAsia="Arial Unicode MS" w:hAnsi="Times New Roman" w:cs="Times New Roman"/>
          <w:b/>
          <w:bCs/>
          <w:iCs/>
          <w:color w:val="000000"/>
          <w:kern w:val="1"/>
          <w:sz w:val="24"/>
          <w:szCs w:val="24"/>
          <w:lang w:val="ru-RU" w:eastAsia="ar-SA"/>
        </w:rPr>
        <w:t xml:space="preserve"> </w:t>
      </w: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
          <w:bCs/>
          <w:color w:val="000000"/>
          <w:kern w:val="1"/>
          <w:sz w:val="24"/>
          <w:szCs w:val="24"/>
          <w:lang w:val="sr-Cyrl-CS" w:eastAsia="ar-SA"/>
        </w:rPr>
        <w:lastRenderedPageBreak/>
        <w:t xml:space="preserve">4) </w:t>
      </w:r>
      <w:r w:rsidRPr="003A6B0B">
        <w:rPr>
          <w:rFonts w:ascii="Times New Roman" w:eastAsia="TimesNewRomanPSMT" w:hAnsi="Times New Roman" w:cs="Times New Roman"/>
          <w:b/>
          <w:bCs/>
          <w:color w:val="000000"/>
          <w:kern w:val="1"/>
          <w:sz w:val="24"/>
          <w:szCs w:val="24"/>
          <w:lang w:val="ru-RU" w:eastAsia="ar-SA"/>
        </w:rPr>
        <w:t>ПОДАЦИ О УЧЕСНИКУ  У ЗАЈЕДНИЧКОЈ ПОНУДИ</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3A6B0B">
        <w:rPr>
          <w:rFonts w:ascii="Times New Roman" w:eastAsia="TimesNewRomanPSMT" w:hAnsi="Times New Roman" w:cs="Times New Roman"/>
          <w:b/>
          <w:bCs/>
          <w:color w:val="000000"/>
          <w:kern w:val="1"/>
          <w:sz w:val="24"/>
          <w:szCs w:val="24"/>
          <w:lang w:val="ru-RU" w:eastAsia="ar-SA"/>
        </w:rPr>
        <w:tab/>
      </w:r>
    </w:p>
    <w:tbl>
      <w:tblPr>
        <w:tblW w:w="0" w:type="auto"/>
        <w:tblInd w:w="-15" w:type="dxa"/>
        <w:tblLayout w:type="fixed"/>
        <w:tblLook w:val="0000" w:firstRow="0" w:lastRow="0" w:firstColumn="0" w:lastColumn="0" w:noHBand="0" w:noVBand="0"/>
      </w:tblPr>
      <w:tblGrid>
        <w:gridCol w:w="465"/>
        <w:gridCol w:w="4219"/>
        <w:gridCol w:w="4588"/>
      </w:tblGrid>
      <w:tr w:rsidR="003A6B0B" w:rsidRPr="00707D8F"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707D8F"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707D8F"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bl>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u w:val="single"/>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eastAsia="ar-SA"/>
        </w:rPr>
        <w:t>Напомена:</w:t>
      </w:r>
      <w:r w:rsidRPr="003A6B0B">
        <w:rPr>
          <w:rFonts w:ascii="Times New Roman" w:eastAsia="Arial Unicode MS" w:hAnsi="Times New Roman" w:cs="Times New Roman"/>
          <w:b/>
          <w:bCs/>
          <w:iCs/>
          <w:color w:val="000000"/>
          <w:kern w:val="1"/>
          <w:sz w:val="24"/>
          <w:szCs w:val="24"/>
          <w:lang w:eastAsia="ar-SA"/>
        </w:rPr>
        <w:t xml:space="preserve"> </w:t>
      </w:r>
    </w:p>
    <w:p w:rsidR="003A6B0B" w:rsidRPr="006F1FCC"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DF2D55" w:rsidRDefault="003A6B0B" w:rsidP="003A6B0B">
      <w:pPr>
        <w:suppressAutoHyphens/>
        <w:spacing w:after="0" w:line="100" w:lineRule="atLeast"/>
        <w:jc w:val="both"/>
        <w:rPr>
          <w:rFonts w:ascii="Times New Roman" w:eastAsia="TimesNewRomanPS-Bold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CS" w:eastAsia="ar-SA"/>
        </w:rPr>
        <w:lastRenderedPageBreak/>
        <w:t xml:space="preserve">5) </w:t>
      </w:r>
      <w:r w:rsidRPr="006F1FCC">
        <w:rPr>
          <w:rFonts w:ascii="Times New Roman" w:eastAsia="TimesNewRomanPSMT" w:hAnsi="Times New Roman" w:cs="Times New Roman"/>
          <w:b/>
          <w:bCs/>
          <w:color w:val="000000"/>
          <w:kern w:val="1"/>
          <w:sz w:val="24"/>
          <w:szCs w:val="24"/>
          <w:lang w:val="sr-Cyrl-RS" w:eastAsia="ar-SA"/>
        </w:rPr>
        <w:t>ОПИС ПРЕДМЕТА НАБАВКЕ</w:t>
      </w:r>
      <w:r w:rsidRPr="003A6B0B">
        <w:rPr>
          <w:rFonts w:ascii="Times New Roman" w:eastAsia="TimesNewRomanPSMT" w:hAnsi="Times New Roman" w:cs="Times New Roman"/>
          <w:b/>
          <w:bCs/>
          <w:color w:val="000000"/>
          <w:kern w:val="1"/>
          <w:sz w:val="24"/>
          <w:szCs w:val="24"/>
          <w:lang w:val="sr-Cyrl-RS" w:eastAsia="ar-SA"/>
        </w:rPr>
        <w:t xml:space="preserve"> – </w:t>
      </w:r>
      <w:r w:rsidR="00DF2D55">
        <w:rPr>
          <w:rFonts w:ascii="Times New Roman" w:eastAsia="Arial Unicode MS" w:hAnsi="Times New Roman" w:cs="Times New Roman"/>
          <w:b/>
          <w:color w:val="000000"/>
          <w:kern w:val="1"/>
          <w:sz w:val="24"/>
          <w:szCs w:val="24"/>
          <w:lang w:val="sr-Cyrl-RS" w:eastAsia="ar-SA"/>
        </w:rPr>
        <w:t xml:space="preserve">Набавка </w:t>
      </w:r>
      <w:r w:rsidR="00A518D5">
        <w:rPr>
          <w:rFonts w:ascii="Times New Roman" w:eastAsia="Arial Unicode MS" w:hAnsi="Times New Roman" w:cs="Times New Roman"/>
          <w:b/>
          <w:color w:val="000000"/>
          <w:kern w:val="1"/>
          <w:sz w:val="24"/>
          <w:szCs w:val="24"/>
          <w:lang w:val="sr-Cyrl-RS" w:eastAsia="ar-SA"/>
        </w:rPr>
        <w:t>услуга осигурања</w:t>
      </w:r>
      <w:r w:rsidR="00232565" w:rsidRPr="00FA3AAC">
        <w:rPr>
          <w:rFonts w:ascii="Times New Roman" w:eastAsia="Arial Unicode MS" w:hAnsi="Times New Roman" w:cs="Times New Roman"/>
          <w:b/>
          <w:color w:val="000000"/>
          <w:kern w:val="1"/>
          <w:sz w:val="24"/>
          <w:szCs w:val="24"/>
          <w:lang w:val="sr-Cyrl-RS" w:eastAsia="ar-SA"/>
        </w:rPr>
        <w:t xml:space="preserve"> - </w:t>
      </w:r>
      <w:r w:rsidR="00232565" w:rsidRPr="006D13A8">
        <w:rPr>
          <w:rFonts w:ascii="Times New Roman" w:hAnsi="Times New Roman"/>
          <w:bCs/>
          <w:sz w:val="24"/>
          <w:szCs w:val="24"/>
          <w:lang w:val="sr-Cyrl-RS"/>
        </w:rPr>
        <w:t xml:space="preserve">Осигурање од аутоодговорности  - </w:t>
      </w:r>
      <w:r w:rsidR="00DF2D55" w:rsidRPr="006D13A8">
        <w:rPr>
          <w:rFonts w:ascii="Times New Roman" w:eastAsia="Arial Unicode MS" w:hAnsi="Times New Roman" w:cs="Times New Roman"/>
          <w:b/>
          <w:color w:val="000000"/>
          <w:kern w:val="1"/>
          <w:sz w:val="24"/>
          <w:szCs w:val="24"/>
          <w:lang w:val="sr-Cyrl-RS" w:eastAsia="ar-SA"/>
        </w:rPr>
        <w:t xml:space="preserve">ЈНМВ </w:t>
      </w:r>
      <w:r w:rsidR="009E1254" w:rsidRPr="009E1254">
        <w:rPr>
          <w:rFonts w:ascii="Times New Roman" w:eastAsia="Arial Unicode MS" w:hAnsi="Times New Roman" w:cs="Times New Roman"/>
          <w:b/>
          <w:color w:val="000000"/>
          <w:kern w:val="1"/>
          <w:sz w:val="24"/>
          <w:szCs w:val="24"/>
          <w:lang w:eastAsia="ar-SA"/>
        </w:rPr>
        <w:t>28/18</w:t>
      </w: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sr-Cyrl-RS" w:eastAsia="ar-SA"/>
        </w:rPr>
      </w:pPr>
    </w:p>
    <w:tbl>
      <w:tblPr>
        <w:tblStyle w:val="TableGrid"/>
        <w:tblW w:w="0" w:type="auto"/>
        <w:tblLook w:val="04A0" w:firstRow="1" w:lastRow="0" w:firstColumn="1" w:lastColumn="0" w:noHBand="0" w:noVBand="1"/>
      </w:tblPr>
      <w:tblGrid>
        <w:gridCol w:w="4071"/>
        <w:gridCol w:w="5580"/>
      </w:tblGrid>
      <w:tr w:rsidR="003A6B0B" w:rsidRPr="00361D2F" w:rsidTr="00446555">
        <w:trPr>
          <w:trHeight w:val="452"/>
        </w:trPr>
        <w:tc>
          <w:tcPr>
            <w:tcW w:w="4071" w:type="dxa"/>
            <w:vAlign w:val="center"/>
          </w:tcPr>
          <w:p w:rsidR="003A6B0B" w:rsidRPr="00232565" w:rsidRDefault="003A6B0B" w:rsidP="00C66864">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 xml:space="preserve">Укупна </w:t>
            </w:r>
            <w:r w:rsidR="00C66864" w:rsidRPr="00232565">
              <w:rPr>
                <w:rFonts w:ascii="Times New Roman" w:eastAsia="TimesNewRomanPSMT" w:hAnsi="Times New Roman"/>
                <w:b/>
                <w:bCs/>
                <w:color w:val="000000"/>
                <w:kern w:val="1"/>
                <w:sz w:val="24"/>
                <w:szCs w:val="24"/>
                <w:lang w:val="sr-Cyrl-RS" w:eastAsia="ar-SA"/>
              </w:rPr>
              <w:t>премија осигурања</w:t>
            </w:r>
            <w:r w:rsidRPr="00232565">
              <w:rPr>
                <w:rFonts w:ascii="Times New Roman" w:eastAsia="TimesNewRomanPSMT" w:hAnsi="Times New Roman"/>
                <w:b/>
                <w:bCs/>
                <w:color w:val="000000"/>
                <w:kern w:val="1"/>
                <w:sz w:val="24"/>
                <w:szCs w:val="24"/>
                <w:lang w:val="sr-Cyrl-RS" w:eastAsia="ar-SA"/>
              </w:rPr>
              <w:t xml:space="preserve"> </w:t>
            </w:r>
          </w:p>
        </w:tc>
        <w:tc>
          <w:tcPr>
            <w:tcW w:w="5580" w:type="dxa"/>
            <w:vAlign w:val="center"/>
          </w:tcPr>
          <w:p w:rsidR="003A6B0B" w:rsidRPr="006C39A3" w:rsidRDefault="003A6B0B" w:rsidP="003A6B0B">
            <w:pPr>
              <w:suppressAutoHyphens/>
              <w:spacing w:line="100" w:lineRule="atLeast"/>
              <w:rPr>
                <w:rFonts w:ascii="Times New Roman" w:eastAsia="TimesNewRomanPSMT" w:hAnsi="Times New Roman"/>
                <w:b/>
                <w:bCs/>
                <w:color w:val="000000"/>
                <w:kern w:val="1"/>
                <w:sz w:val="24"/>
                <w:szCs w:val="24"/>
                <w:highlight w:val="yellow"/>
                <w:lang w:val="sr-Cyrl-RS" w:eastAsia="ar-SA"/>
              </w:rPr>
            </w:pPr>
          </w:p>
        </w:tc>
      </w:tr>
      <w:tr w:rsidR="003A6B0B" w:rsidRPr="00361D2F" w:rsidTr="00446555">
        <w:trPr>
          <w:trHeight w:val="452"/>
        </w:trPr>
        <w:tc>
          <w:tcPr>
            <w:tcW w:w="4071" w:type="dxa"/>
            <w:vAlign w:val="center"/>
          </w:tcPr>
          <w:p w:rsidR="003A6B0B" w:rsidRPr="00232565" w:rsidRDefault="003A6B0B" w:rsidP="00C66864">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 xml:space="preserve">Укупна </w:t>
            </w:r>
            <w:r w:rsidR="00C66864" w:rsidRPr="00232565">
              <w:rPr>
                <w:rFonts w:ascii="Times New Roman" w:eastAsia="TimesNewRomanPSMT" w:hAnsi="Times New Roman"/>
                <w:b/>
                <w:bCs/>
                <w:color w:val="000000"/>
                <w:kern w:val="1"/>
                <w:sz w:val="24"/>
                <w:szCs w:val="24"/>
                <w:lang w:val="sr-Cyrl-RS" w:eastAsia="ar-SA"/>
              </w:rPr>
              <w:t>премија осигурања</w:t>
            </w:r>
            <w:r w:rsidR="00232565">
              <w:rPr>
                <w:rFonts w:ascii="Times New Roman" w:eastAsia="TimesNewRomanPSMT" w:hAnsi="Times New Roman"/>
                <w:b/>
                <w:bCs/>
                <w:color w:val="000000"/>
                <w:kern w:val="1"/>
                <w:sz w:val="24"/>
                <w:szCs w:val="24"/>
                <w:lang w:eastAsia="ar-SA"/>
              </w:rPr>
              <w:t xml:space="preserve"> </w:t>
            </w:r>
            <w:r w:rsidR="00C66864" w:rsidRPr="00232565">
              <w:rPr>
                <w:rFonts w:ascii="Times New Roman" w:eastAsia="TimesNewRomanPSMT" w:hAnsi="Times New Roman"/>
                <w:b/>
                <w:bCs/>
                <w:color w:val="000000"/>
                <w:kern w:val="1"/>
                <w:sz w:val="24"/>
                <w:szCs w:val="24"/>
                <w:lang w:val="sr-Cyrl-RS" w:eastAsia="ar-SA"/>
              </w:rPr>
              <w:t>са порезом</w:t>
            </w:r>
          </w:p>
        </w:tc>
        <w:tc>
          <w:tcPr>
            <w:tcW w:w="5580" w:type="dxa"/>
            <w:vAlign w:val="center"/>
          </w:tcPr>
          <w:p w:rsidR="003A6B0B" w:rsidRPr="006C39A3" w:rsidRDefault="003A6B0B" w:rsidP="003A6B0B">
            <w:pPr>
              <w:suppressAutoHyphens/>
              <w:spacing w:line="100" w:lineRule="atLeast"/>
              <w:rPr>
                <w:rFonts w:ascii="Times New Roman" w:eastAsia="TimesNewRomanPSMT" w:hAnsi="Times New Roman"/>
                <w:b/>
                <w:bCs/>
                <w:color w:val="000000"/>
                <w:kern w:val="1"/>
                <w:sz w:val="24"/>
                <w:szCs w:val="24"/>
                <w:highlight w:val="yellow"/>
                <w:lang w:val="sr-Cyrl-RS" w:eastAsia="ar-SA"/>
              </w:rPr>
            </w:pPr>
          </w:p>
        </w:tc>
      </w:tr>
      <w:tr w:rsidR="003A6B0B" w:rsidRPr="00361D2F" w:rsidTr="00446555">
        <w:trPr>
          <w:trHeight w:val="932"/>
        </w:trPr>
        <w:tc>
          <w:tcPr>
            <w:tcW w:w="4071" w:type="dxa"/>
            <w:vAlign w:val="center"/>
          </w:tcPr>
          <w:p w:rsidR="003A6B0B" w:rsidRPr="00232565" w:rsidRDefault="003A6B0B" w:rsidP="003A6B0B">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Рок и начин плаћања</w:t>
            </w:r>
          </w:p>
        </w:tc>
        <w:tc>
          <w:tcPr>
            <w:tcW w:w="5580" w:type="dxa"/>
            <w:vAlign w:val="center"/>
          </w:tcPr>
          <w:p w:rsidR="003A6B0B" w:rsidRPr="0017221E" w:rsidRDefault="005D5301" w:rsidP="00DD0B52">
            <w:pPr>
              <w:suppressAutoHyphens/>
              <w:spacing w:line="100" w:lineRule="atLeast"/>
              <w:jc w:val="both"/>
              <w:rPr>
                <w:rFonts w:ascii="Times New Roman" w:eastAsia="Arial Unicode MS" w:hAnsi="Times New Roman"/>
                <w:b/>
                <w:bCs/>
                <w:iCs/>
                <w:color w:val="000000"/>
                <w:kern w:val="1"/>
                <w:sz w:val="24"/>
                <w:szCs w:val="24"/>
                <w:highlight w:val="yellow"/>
                <w:lang w:val="sr-Cyrl-RS" w:eastAsia="ar-SA"/>
              </w:rPr>
            </w:pPr>
            <w:r w:rsidRPr="005D5301">
              <w:rPr>
                <w:rFonts w:ascii="Times New Roman" w:eastAsia="Arial Unicode MS" w:hAnsi="Times New Roman"/>
                <w:b/>
                <w:bCs/>
                <w:iCs/>
                <w:color w:val="000000"/>
                <w:kern w:val="1"/>
                <w:sz w:val="24"/>
                <w:szCs w:val="24"/>
                <w:lang w:val="sr-Cyrl-RS" w:eastAsia="ar-SA"/>
              </w:rPr>
              <w:t xml:space="preserve">У року од </w:t>
            </w:r>
            <w:r w:rsidR="00DD0B52">
              <w:rPr>
                <w:rFonts w:ascii="Times New Roman" w:eastAsia="Arial Unicode MS" w:hAnsi="Times New Roman"/>
                <w:b/>
                <w:bCs/>
                <w:iCs/>
                <w:color w:val="000000"/>
                <w:kern w:val="1"/>
                <w:sz w:val="24"/>
                <w:szCs w:val="24"/>
                <w:lang w:val="sr-Cyrl-RS" w:eastAsia="ar-SA"/>
              </w:rPr>
              <w:t>3</w:t>
            </w:r>
            <w:r w:rsidRPr="005D5301">
              <w:rPr>
                <w:rFonts w:ascii="Times New Roman" w:eastAsia="Arial Unicode MS" w:hAnsi="Times New Roman"/>
                <w:b/>
                <w:bCs/>
                <w:iCs/>
                <w:color w:val="000000"/>
                <w:kern w:val="1"/>
                <w:sz w:val="24"/>
                <w:szCs w:val="24"/>
                <w:lang w:val="sr-Cyrl-RS" w:eastAsia="ar-SA"/>
              </w:rPr>
              <w:t xml:space="preserve"> дана од дана иѕдавања фактуре у целости</w:t>
            </w:r>
            <w:r w:rsidR="00DD0B52">
              <w:rPr>
                <w:rFonts w:ascii="Times New Roman" w:eastAsia="Arial Unicode MS" w:hAnsi="Times New Roman"/>
                <w:b/>
                <w:bCs/>
                <w:iCs/>
                <w:color w:val="000000"/>
                <w:kern w:val="1"/>
                <w:sz w:val="24"/>
                <w:szCs w:val="24"/>
                <w:lang w:val="sr-Cyrl-RS" w:eastAsia="ar-SA"/>
              </w:rPr>
              <w:t>.</w:t>
            </w:r>
          </w:p>
        </w:tc>
      </w:tr>
      <w:tr w:rsidR="003A6B0B" w:rsidRPr="00361D2F" w:rsidTr="00446555">
        <w:trPr>
          <w:trHeight w:val="452"/>
        </w:trPr>
        <w:tc>
          <w:tcPr>
            <w:tcW w:w="4071" w:type="dxa"/>
            <w:vAlign w:val="center"/>
          </w:tcPr>
          <w:p w:rsidR="003A6B0B" w:rsidRPr="00232565" w:rsidRDefault="003A6B0B" w:rsidP="003A6B0B">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Рок важења понуде (мин. 30 дана)</w:t>
            </w:r>
          </w:p>
        </w:tc>
        <w:tc>
          <w:tcPr>
            <w:tcW w:w="5580" w:type="dxa"/>
            <w:vAlign w:val="center"/>
          </w:tcPr>
          <w:p w:rsidR="003A6B0B" w:rsidRPr="006C39A3" w:rsidRDefault="003A6B0B" w:rsidP="003A6B0B">
            <w:pPr>
              <w:suppressAutoHyphens/>
              <w:spacing w:line="100" w:lineRule="atLeast"/>
              <w:rPr>
                <w:rFonts w:ascii="Times New Roman" w:eastAsia="TimesNewRomanPSMT" w:hAnsi="Times New Roman"/>
                <w:b/>
                <w:bCs/>
                <w:color w:val="000000"/>
                <w:kern w:val="1"/>
                <w:sz w:val="24"/>
                <w:szCs w:val="24"/>
                <w:highlight w:val="yellow"/>
                <w:lang w:val="sr-Cyrl-RS" w:eastAsia="ar-SA"/>
              </w:rPr>
            </w:pPr>
          </w:p>
        </w:tc>
      </w:tr>
      <w:tr w:rsidR="00B60D6C" w:rsidRPr="00361D2F" w:rsidTr="00BB7E47">
        <w:trPr>
          <w:trHeight w:val="452"/>
        </w:trPr>
        <w:tc>
          <w:tcPr>
            <w:tcW w:w="4071" w:type="dxa"/>
            <w:shd w:val="clear" w:color="auto" w:fill="auto"/>
            <w:vAlign w:val="center"/>
          </w:tcPr>
          <w:p w:rsidR="00B60D6C" w:rsidRPr="007A46F0" w:rsidRDefault="005B08B4" w:rsidP="00BB7E47">
            <w:pPr>
              <w:suppressAutoHyphens/>
              <w:spacing w:line="100" w:lineRule="atLeast"/>
              <w:rPr>
                <w:rFonts w:ascii="Times New Roman" w:eastAsia="TimesNewRomanPSMT" w:hAnsi="Times New Roman"/>
                <w:b/>
                <w:bCs/>
                <w:color w:val="000000"/>
                <w:kern w:val="1"/>
                <w:sz w:val="24"/>
                <w:szCs w:val="24"/>
                <w:highlight w:val="red"/>
                <w:lang w:val="sr-Cyrl-RS" w:eastAsia="ar-SA"/>
              </w:rPr>
            </w:pPr>
            <w:r w:rsidRPr="00BB7E47">
              <w:rPr>
                <w:rFonts w:ascii="Times New Roman" w:eastAsia="TimesNewRomanPSMT" w:hAnsi="Times New Roman"/>
                <w:b/>
                <w:bCs/>
                <w:color w:val="000000"/>
                <w:kern w:val="1"/>
                <w:sz w:val="24"/>
                <w:szCs w:val="24"/>
                <w:lang w:val="sr-Cyrl-RS" w:eastAsia="ar-SA"/>
              </w:rPr>
              <w:t xml:space="preserve">Коефицијент ажурности у решавању штета за </w:t>
            </w:r>
            <w:r w:rsidR="00630DA8" w:rsidRPr="00BB7E47">
              <w:rPr>
                <w:rFonts w:ascii="Times New Roman" w:eastAsia="TimesNewRomanPSMT" w:hAnsi="Times New Roman"/>
                <w:b/>
                <w:bCs/>
                <w:color w:val="000000"/>
                <w:kern w:val="1"/>
                <w:sz w:val="24"/>
                <w:szCs w:val="24"/>
                <w:lang w:eastAsia="ar-SA"/>
              </w:rPr>
              <w:t>201</w:t>
            </w:r>
            <w:r w:rsidR="00BB7E47" w:rsidRPr="00BB7E47">
              <w:rPr>
                <w:rFonts w:ascii="Times New Roman" w:eastAsia="TimesNewRomanPSMT" w:hAnsi="Times New Roman"/>
                <w:b/>
                <w:bCs/>
                <w:color w:val="000000"/>
                <w:kern w:val="1"/>
                <w:sz w:val="24"/>
                <w:szCs w:val="24"/>
                <w:lang w:val="sr-Cyrl-RS" w:eastAsia="ar-SA"/>
              </w:rPr>
              <w:t>7</w:t>
            </w:r>
            <w:r w:rsidRPr="00BB7E47">
              <w:rPr>
                <w:rFonts w:ascii="Times New Roman" w:eastAsia="TimesNewRomanPSMT" w:hAnsi="Times New Roman"/>
                <w:b/>
                <w:bCs/>
                <w:color w:val="000000"/>
                <w:kern w:val="1"/>
                <w:sz w:val="24"/>
                <w:szCs w:val="24"/>
                <w:lang w:val="sr-Cyrl-RS" w:eastAsia="ar-SA"/>
              </w:rPr>
              <w:t>.  годину</w:t>
            </w:r>
          </w:p>
        </w:tc>
        <w:tc>
          <w:tcPr>
            <w:tcW w:w="5580" w:type="dxa"/>
            <w:vAlign w:val="center"/>
          </w:tcPr>
          <w:p w:rsidR="00B60D6C" w:rsidRPr="006C39A3" w:rsidRDefault="00B60D6C" w:rsidP="003A6B0B">
            <w:pPr>
              <w:suppressAutoHyphens/>
              <w:spacing w:line="100" w:lineRule="atLeast"/>
              <w:rPr>
                <w:rFonts w:ascii="Times New Roman" w:eastAsia="TimesNewRomanPSMT" w:hAnsi="Times New Roman"/>
                <w:b/>
                <w:bCs/>
                <w:color w:val="000000"/>
                <w:kern w:val="1"/>
                <w:sz w:val="24"/>
                <w:szCs w:val="24"/>
                <w:highlight w:val="yellow"/>
                <w:lang w:val="sr-Cyrl-RS" w:eastAsia="ar-SA"/>
              </w:rPr>
            </w:pPr>
          </w:p>
        </w:tc>
      </w:tr>
    </w:tbl>
    <w:p w:rsidR="003A6B0B" w:rsidRPr="00CD13A2" w:rsidRDefault="003A6B0B" w:rsidP="003A6B0B">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3A6B0B" w:rsidRPr="00CD13A2" w:rsidRDefault="003A6B0B" w:rsidP="003A6B0B">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3A6B0B" w:rsidRPr="00CD13A2" w:rsidRDefault="003A6B0B" w:rsidP="003A6B0B">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Датум </w:t>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Понуђач</w:t>
      </w:r>
    </w:p>
    <w:p w:rsidR="003A6B0B" w:rsidRPr="00CD13A2" w:rsidRDefault="003A6B0B" w:rsidP="003A6B0B">
      <w:pPr>
        <w:suppressAutoHyphens/>
        <w:spacing w:after="0" w:line="100" w:lineRule="atLeast"/>
        <w:ind w:left="2880" w:firstLine="720"/>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 xml:space="preserve">М. П. </w:t>
      </w:r>
    </w:p>
    <w:p w:rsidR="003A6B0B" w:rsidRPr="00CD13A2" w:rsidRDefault="003A6B0B" w:rsidP="003A6B0B">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BoldMT" w:hAnsi="Times New Roman" w:cs="Times New Roman"/>
          <w:b/>
          <w:bCs/>
          <w:iCs/>
          <w:color w:val="002060"/>
          <w:kern w:val="1"/>
          <w:sz w:val="24"/>
          <w:szCs w:val="24"/>
          <w:lang w:val="sr-Cyrl-RS" w:eastAsia="ar-SA"/>
        </w:rPr>
        <w:t>_____________________________</w:t>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3A6B0B">
        <w:rPr>
          <w:rFonts w:ascii="Times New Roman" w:eastAsia="TimesNewRomanPS-BoldMT" w:hAnsi="Times New Roman" w:cs="Times New Roman"/>
          <w:b/>
          <w:bCs/>
          <w:iCs/>
          <w:color w:val="002060"/>
          <w:kern w:val="1"/>
          <w:sz w:val="24"/>
          <w:szCs w:val="24"/>
          <w:lang w:val="sr-Cyrl-RS" w:eastAsia="ar-SA"/>
        </w:rPr>
        <w:t xml:space="preserve">         </w:t>
      </w:r>
      <w:r w:rsidRPr="00CD13A2">
        <w:rPr>
          <w:rFonts w:ascii="Times New Roman" w:eastAsia="TimesNewRomanPS-BoldMT" w:hAnsi="Times New Roman" w:cs="Times New Roman"/>
          <w:b/>
          <w:bCs/>
          <w:iCs/>
          <w:color w:val="002060"/>
          <w:kern w:val="1"/>
          <w:sz w:val="24"/>
          <w:szCs w:val="24"/>
          <w:lang w:val="sr-Cyrl-RS" w:eastAsia="ar-SA"/>
        </w:rPr>
        <w:t>________________________________</w:t>
      </w:r>
    </w:p>
    <w:p w:rsidR="003A6B0B" w:rsidRPr="00CD13A2" w:rsidRDefault="003A6B0B" w:rsidP="003A6B0B">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3A6B0B" w:rsidRPr="00CD13A2" w:rsidRDefault="003A6B0B" w:rsidP="003A6B0B">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3A6B0B" w:rsidRPr="00CD13A2"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b/>
          <w:bCs/>
          <w:iCs/>
          <w:color w:val="000000"/>
          <w:kern w:val="1"/>
          <w:sz w:val="24"/>
          <w:szCs w:val="24"/>
          <w:lang w:val="sr-Cyrl-RS" w:eastAsia="ar-SA"/>
        </w:rPr>
        <w:t xml:space="preserve">Напомене: </w:t>
      </w:r>
    </w:p>
    <w:p w:rsidR="00797C2F" w:rsidRPr="00797C2F" w:rsidRDefault="003A6B0B" w:rsidP="00232565">
      <w:pPr>
        <w:jc w:val="both"/>
        <w:rPr>
          <w:rFonts w:ascii="Times New Roman" w:eastAsia="Arial Unicode MS" w:hAnsi="Times New Roman" w:cs="Times New Roman"/>
          <w:iCs/>
          <w:color w:val="000000"/>
          <w:kern w:val="1"/>
          <w:sz w:val="24"/>
          <w:szCs w:val="24"/>
          <w:lang w:val="sr-Cyrl-RS" w:eastAsia="ar-SA"/>
        </w:rPr>
      </w:pPr>
      <w:r w:rsidRPr="00361D2F">
        <w:rPr>
          <w:rFonts w:ascii="Times New Roman" w:eastAsia="Arial Unicode MS" w:hAnsi="Times New Roman" w:cs="Times New Roman"/>
          <w:iCs/>
          <w:color w:val="000000"/>
          <w:kern w:val="1"/>
          <w:sz w:val="24"/>
          <w:szCs w:val="24"/>
          <w:lang w:val="sr-Cyrl-RS" w:eastAsia="ar-SA"/>
        </w:rPr>
        <w:t xml:space="preserve">Образац понуде понуђач мора да попуни, овери печатом и потпише, чиме </w:t>
      </w:r>
      <w:r w:rsidRPr="003A6B0B">
        <w:rPr>
          <w:rFonts w:ascii="Times New Roman" w:eastAsia="Arial Unicode MS" w:hAnsi="Times New Roman" w:cs="Times New Roman"/>
          <w:iCs/>
          <w:color w:val="000000"/>
          <w:kern w:val="1"/>
          <w:sz w:val="24"/>
          <w:szCs w:val="24"/>
          <w:lang w:val="sr-Cyrl-CS" w:eastAsia="ar-SA"/>
        </w:rPr>
        <w:t>п</w:t>
      </w:r>
      <w:r w:rsidRPr="00361D2F">
        <w:rPr>
          <w:rFonts w:ascii="Times New Roman" w:eastAsia="Arial Unicode MS" w:hAnsi="Times New Roman" w:cs="Times New Roman"/>
          <w:iCs/>
          <w:color w:val="000000"/>
          <w:kern w:val="1"/>
          <w:sz w:val="24"/>
          <w:szCs w:val="24"/>
          <w:lang w:val="sr-Cyrl-RS" w:eastAsia="ar-SA"/>
        </w:rPr>
        <w:t xml:space="preserve">отврђује да су тачни подаци који су у обрасцу понуде наведени. </w:t>
      </w:r>
      <w:r w:rsidR="00797C2F" w:rsidRPr="00361D2F">
        <w:rPr>
          <w:rFonts w:ascii="Times New Roman" w:eastAsia="Arial Unicode MS" w:hAnsi="Times New Roman" w:cs="Times New Roman"/>
          <w:iCs/>
          <w:color w:val="000000"/>
          <w:kern w:val="1"/>
          <w:sz w:val="24"/>
          <w:szCs w:val="24"/>
          <w:lang w:val="sr-Cyrl-RS" w:eastAsia="ar-SA"/>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00797C2F">
        <w:rPr>
          <w:rFonts w:ascii="Times New Roman" w:eastAsia="Arial Unicode MS" w:hAnsi="Times New Roman" w:cs="Times New Roman"/>
          <w:iCs/>
          <w:color w:val="000000"/>
          <w:kern w:val="1"/>
          <w:sz w:val="24"/>
          <w:szCs w:val="24"/>
          <w:lang w:val="sr-Cyrl-RS" w:eastAsia="ar-SA"/>
        </w:rPr>
        <w:t>.</w:t>
      </w: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FA3AAC" w:rsidRDefault="00694F4F" w:rsidP="00694F4F">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3A6B0B">
        <w:rPr>
          <w:rFonts w:ascii="Times New Roman" w:eastAsia="Arial Unicode MS" w:hAnsi="Times New Roman" w:cs="Times New Roman"/>
          <w:b/>
          <w:color w:val="000000"/>
          <w:kern w:val="1"/>
          <w:sz w:val="32"/>
          <w:szCs w:val="24"/>
          <w:lang w:val="sr-Cyrl-RS" w:eastAsia="ar-SA"/>
        </w:rPr>
        <w:lastRenderedPageBreak/>
        <w:t>ОБРАЗАЦ ПОНУДЕ</w:t>
      </w:r>
    </w:p>
    <w:p w:rsidR="00694F4F" w:rsidRPr="00FA3AAC" w:rsidRDefault="00694F4F" w:rsidP="00694F4F">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iCs/>
          <w:color w:val="000000"/>
          <w:kern w:val="1"/>
          <w:sz w:val="24"/>
          <w:szCs w:val="24"/>
          <w:lang w:val="sr-Cyrl-RS" w:eastAsia="ar-SA"/>
        </w:rPr>
        <w:t xml:space="preserve">Партија </w:t>
      </w:r>
      <w:r w:rsidRPr="00FA3AAC">
        <w:rPr>
          <w:rFonts w:ascii="Times New Roman" w:eastAsia="Arial Unicode MS" w:hAnsi="Times New Roman" w:cs="Times New Roman"/>
          <w:iCs/>
          <w:color w:val="000000"/>
          <w:kern w:val="1"/>
          <w:sz w:val="24"/>
          <w:szCs w:val="24"/>
          <w:lang w:val="sr-Cyrl-RS" w:eastAsia="ar-SA"/>
        </w:rPr>
        <w:t>2</w:t>
      </w:r>
    </w:p>
    <w:p w:rsidR="00232565" w:rsidRPr="00FA3AAC" w:rsidRDefault="00232565" w:rsidP="00694F4F">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p>
    <w:p w:rsidR="00694F4F" w:rsidRPr="00CD13A2"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iCs/>
          <w:color w:val="000000"/>
          <w:kern w:val="1"/>
          <w:sz w:val="24"/>
          <w:szCs w:val="24"/>
          <w:lang w:val="sr-Cyrl-RS" w:eastAsia="ar-SA"/>
        </w:rPr>
        <w:t>Понуда бр</w:t>
      </w:r>
      <w:r w:rsidRPr="003A6B0B">
        <w:rPr>
          <w:rFonts w:ascii="Times New Roman" w:eastAsia="Arial Unicode MS" w:hAnsi="Times New Roman" w:cs="Times New Roman"/>
          <w:iCs/>
          <w:color w:val="000000"/>
          <w:kern w:val="1"/>
          <w:sz w:val="24"/>
          <w:szCs w:val="24"/>
          <w:lang w:val="sr-Cyrl-RS" w:eastAsia="ar-SA"/>
        </w:rPr>
        <w:t xml:space="preserve"> ________________ </w:t>
      </w:r>
      <w:r w:rsidRPr="00CD13A2">
        <w:rPr>
          <w:rFonts w:ascii="Times New Roman" w:eastAsia="Arial Unicode MS" w:hAnsi="Times New Roman" w:cs="Times New Roman"/>
          <w:iCs/>
          <w:color w:val="000000"/>
          <w:kern w:val="1"/>
          <w:sz w:val="24"/>
          <w:szCs w:val="24"/>
          <w:lang w:val="sr-Cyrl-RS" w:eastAsia="ar-SA"/>
        </w:rPr>
        <w:t>од</w:t>
      </w:r>
      <w:r w:rsidRPr="003A6B0B">
        <w:rPr>
          <w:rFonts w:ascii="Times New Roman" w:eastAsia="Arial Unicode MS" w:hAnsi="Times New Roman" w:cs="Times New Roman"/>
          <w:iCs/>
          <w:color w:val="000000"/>
          <w:kern w:val="1"/>
          <w:sz w:val="24"/>
          <w:szCs w:val="24"/>
          <w:lang w:val="sr-Cyrl-RS" w:eastAsia="ar-SA"/>
        </w:rPr>
        <w:t xml:space="preserve"> __________________ </w:t>
      </w:r>
      <w:r w:rsidRPr="00CD13A2">
        <w:rPr>
          <w:rFonts w:ascii="Times New Roman" w:eastAsia="Arial Unicode MS" w:hAnsi="Times New Roman" w:cs="Times New Roman"/>
          <w:iCs/>
          <w:color w:val="000000"/>
          <w:kern w:val="1"/>
          <w:sz w:val="24"/>
          <w:szCs w:val="24"/>
          <w:lang w:val="sr-Cyrl-RS" w:eastAsia="ar-SA"/>
        </w:rPr>
        <w:t xml:space="preserve">за јавну </w:t>
      </w:r>
      <w:r w:rsidRPr="003A6B0B">
        <w:rPr>
          <w:rFonts w:ascii="Times New Roman" w:eastAsia="Arial Unicode MS" w:hAnsi="Times New Roman" w:cs="Times New Roman"/>
          <w:iCs/>
          <w:color w:val="000000"/>
          <w:kern w:val="1"/>
          <w:sz w:val="24"/>
          <w:szCs w:val="24"/>
          <w:lang w:val="sr-Cyrl-RS" w:eastAsia="ar-SA"/>
        </w:rPr>
        <w:t>н</w:t>
      </w:r>
      <w:r w:rsidRPr="00CD13A2">
        <w:rPr>
          <w:rFonts w:ascii="Times New Roman" w:eastAsia="Arial Unicode MS" w:hAnsi="Times New Roman" w:cs="Times New Roman"/>
          <w:iCs/>
          <w:color w:val="000000"/>
          <w:kern w:val="1"/>
          <w:sz w:val="24"/>
          <w:szCs w:val="24"/>
          <w:lang w:val="sr-Cyrl-RS" w:eastAsia="ar-SA"/>
        </w:rPr>
        <w:t>абавку</w:t>
      </w:r>
      <w:r w:rsidRPr="003A6B0B">
        <w:rPr>
          <w:rFonts w:ascii="Times New Roman" w:eastAsia="Arial Unicode MS" w:hAnsi="Times New Roman" w:cs="Times New Roman"/>
          <w:iCs/>
          <w:color w:val="000000"/>
          <w:kern w:val="1"/>
          <w:sz w:val="24"/>
          <w:szCs w:val="24"/>
          <w:lang w:val="sr-Cyrl-RS" w:eastAsia="ar-SA"/>
        </w:rPr>
        <w:t xml:space="preserve"> </w:t>
      </w:r>
      <w:r>
        <w:rPr>
          <w:rFonts w:ascii="Times New Roman" w:eastAsia="Arial Unicode MS" w:hAnsi="Times New Roman" w:cs="Times New Roman"/>
          <w:color w:val="000000"/>
          <w:kern w:val="1"/>
          <w:sz w:val="24"/>
          <w:szCs w:val="24"/>
          <w:lang w:val="sr-Cyrl-RS" w:eastAsia="ar-SA"/>
        </w:rPr>
        <w:t>услуга осигурања</w:t>
      </w:r>
      <w:r w:rsidRPr="00CD13A2">
        <w:rPr>
          <w:rFonts w:ascii="Times New Roman" w:eastAsia="Arial Unicode MS" w:hAnsi="Times New Roman" w:cs="Times New Roman"/>
          <w:color w:val="000000"/>
          <w:kern w:val="1"/>
          <w:sz w:val="24"/>
          <w:szCs w:val="24"/>
          <w:lang w:val="sr-Cyrl-RS" w:eastAsia="ar-SA"/>
        </w:rPr>
        <w:t xml:space="preserve"> </w:t>
      </w:r>
      <w:r>
        <w:rPr>
          <w:rFonts w:ascii="Times New Roman" w:eastAsia="TimesNewRomanPS-BoldMT" w:hAnsi="Times New Roman" w:cs="Times New Roman"/>
          <w:bCs/>
          <w:color w:val="000000"/>
          <w:kern w:val="1"/>
          <w:sz w:val="24"/>
          <w:szCs w:val="24"/>
          <w:lang w:val="sr-Cyrl-RS" w:eastAsia="ar-SA"/>
        </w:rPr>
        <w:t xml:space="preserve">ЈНМВ </w:t>
      </w:r>
      <w:r w:rsidR="009E1254" w:rsidRPr="009E1254">
        <w:rPr>
          <w:rFonts w:ascii="Times New Roman" w:eastAsia="TimesNewRomanPS-BoldMT" w:hAnsi="Times New Roman" w:cs="Times New Roman"/>
          <w:bCs/>
          <w:color w:val="000000"/>
          <w:kern w:val="1"/>
          <w:sz w:val="24"/>
          <w:szCs w:val="24"/>
          <w:lang w:eastAsia="ar-SA"/>
        </w:rPr>
        <w:t xml:space="preserve">28/18 </w:t>
      </w:r>
      <w:r>
        <w:rPr>
          <w:rFonts w:ascii="Times New Roman" w:eastAsia="TimesNewRomanPS-BoldMT" w:hAnsi="Times New Roman" w:cs="Times New Roman"/>
          <w:bCs/>
          <w:color w:val="000000"/>
          <w:kern w:val="1"/>
          <w:sz w:val="24"/>
          <w:szCs w:val="24"/>
          <w:lang w:val="sr-Cyrl-RS" w:eastAsia="ar-SA"/>
        </w:rPr>
        <w:t xml:space="preserve">– Партија </w:t>
      </w:r>
      <w:r w:rsidRPr="00FA3AAC">
        <w:rPr>
          <w:rFonts w:ascii="Times New Roman" w:eastAsia="TimesNewRomanPS-BoldMT" w:hAnsi="Times New Roman" w:cs="Times New Roman"/>
          <w:bCs/>
          <w:color w:val="000000"/>
          <w:kern w:val="1"/>
          <w:sz w:val="24"/>
          <w:szCs w:val="24"/>
          <w:lang w:val="sr-Cyrl-RS" w:eastAsia="ar-SA"/>
        </w:rPr>
        <w:t>2</w:t>
      </w:r>
      <w:r>
        <w:rPr>
          <w:rFonts w:ascii="Times New Roman" w:eastAsia="TimesNewRomanPS-BoldMT" w:hAnsi="Times New Roman" w:cs="Times New Roman"/>
          <w:bCs/>
          <w:color w:val="000000"/>
          <w:kern w:val="1"/>
          <w:sz w:val="24"/>
          <w:szCs w:val="24"/>
          <w:lang w:val="sr-Cyrl-RS" w:eastAsia="ar-SA"/>
        </w:rPr>
        <w:t xml:space="preserve"> – </w:t>
      </w:r>
      <w:r w:rsidR="00232565" w:rsidRPr="006D13A8">
        <w:rPr>
          <w:rFonts w:ascii="Times New Roman" w:hAnsi="Times New Roman"/>
          <w:bCs/>
          <w:sz w:val="24"/>
          <w:szCs w:val="24"/>
          <w:lang w:val="sr-Cyrl-RS"/>
        </w:rPr>
        <w:t>Комбиновано  осигурање возила (каско)</w:t>
      </w:r>
    </w:p>
    <w:p w:rsidR="00694F4F" w:rsidRPr="00CD13A2"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3A6B0B" w:rsidRDefault="00694F4F" w:rsidP="00694F4F">
      <w:pPr>
        <w:suppressAutoHyphens/>
        <w:spacing w:after="0" w:line="100" w:lineRule="atLeast"/>
        <w:rPr>
          <w:rFonts w:ascii="Times New Roman" w:eastAsia="Arial Unicode MS" w:hAnsi="Times New Roman" w:cs="Times New Roman"/>
          <w:iCs/>
          <w:color w:val="000000"/>
          <w:kern w:val="1"/>
          <w:sz w:val="24"/>
          <w:szCs w:val="24"/>
          <w:lang w:eastAsia="ar-SA"/>
        </w:rPr>
      </w:pPr>
      <w:proofErr w:type="gramStart"/>
      <w:r w:rsidRPr="003A6B0B">
        <w:rPr>
          <w:rFonts w:ascii="Times New Roman" w:eastAsia="Arial Unicode MS" w:hAnsi="Times New Roman" w:cs="Times New Roman"/>
          <w:b/>
          <w:bCs/>
          <w:iCs/>
          <w:color w:val="000000"/>
          <w:kern w:val="1"/>
          <w:sz w:val="24"/>
          <w:szCs w:val="24"/>
          <w:lang w:eastAsia="ar-SA"/>
        </w:rPr>
        <w:t>1)ОПШТИ</w:t>
      </w:r>
      <w:proofErr w:type="gramEnd"/>
      <w:r w:rsidRPr="003A6B0B">
        <w:rPr>
          <w:rFonts w:ascii="Times New Roman" w:eastAsia="Arial Unicode MS" w:hAnsi="Times New Roman" w:cs="Times New Roman"/>
          <w:b/>
          <w:bCs/>
          <w:iCs/>
          <w:color w:val="000000"/>
          <w:kern w:val="1"/>
          <w:sz w:val="24"/>
          <w:szCs w:val="24"/>
          <w:lang w:eastAsia="ar-SA"/>
        </w:rPr>
        <w:t xml:space="preserve"> ПОДАЦИ О ПОНУЂАЧУ</w:t>
      </w:r>
    </w:p>
    <w:tbl>
      <w:tblPr>
        <w:tblW w:w="0" w:type="auto"/>
        <w:tblInd w:w="-20" w:type="dxa"/>
        <w:tblLayout w:type="fixed"/>
        <w:tblLook w:val="0000" w:firstRow="0" w:lastRow="0" w:firstColumn="0" w:lastColumn="0" w:noHBand="0" w:noVBand="0"/>
      </w:tblPr>
      <w:tblGrid>
        <w:gridCol w:w="4621"/>
        <w:gridCol w:w="4660"/>
      </w:tblGrid>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Електронска адреса понуђача (</w:t>
            </w:r>
            <w:r w:rsidRPr="003A6B0B">
              <w:rPr>
                <w:rFonts w:ascii="Times New Roman" w:eastAsia="Arial Unicode MS" w:hAnsi="Times New Roman" w:cs="Times New Roman"/>
                <w:iCs/>
                <w:color w:val="000000"/>
                <w:kern w:val="1"/>
                <w:sz w:val="24"/>
                <w:szCs w:val="24"/>
                <w:lang w:eastAsia="ar-SA"/>
              </w:rPr>
              <w:t>e</w:t>
            </w:r>
            <w:r w:rsidRPr="003A6B0B">
              <w:rPr>
                <w:rFonts w:ascii="Times New Roman" w:eastAsia="Arial Unicode MS" w:hAnsi="Times New Roman" w:cs="Times New Roman"/>
                <w:iCs/>
                <w:color w:val="000000"/>
                <w:kern w:val="1"/>
                <w:sz w:val="24"/>
                <w:szCs w:val="24"/>
                <w:lang w:val="ru-RU" w:eastAsia="ar-SA"/>
              </w:rPr>
              <w:t>-</w:t>
            </w:r>
            <w:r w:rsidRPr="003A6B0B">
              <w:rPr>
                <w:rFonts w:ascii="Times New Roman" w:eastAsia="Arial Unicode MS" w:hAnsi="Times New Roman" w:cs="Times New Roman"/>
                <w:iCs/>
                <w:color w:val="000000"/>
                <w:kern w:val="1"/>
                <w:sz w:val="24"/>
                <w:szCs w:val="24"/>
                <w:lang w:eastAsia="ar-SA"/>
              </w:rPr>
              <w:t>mail</w:t>
            </w:r>
            <w:r w:rsidRPr="003A6B0B">
              <w:rPr>
                <w:rFonts w:ascii="Times New Roman" w:eastAsia="Arial Unicode MS" w:hAnsi="Times New Roman" w:cs="Times New Roman"/>
                <w:iCs/>
                <w:color w:val="000000"/>
                <w:kern w:val="1"/>
                <w:sz w:val="24"/>
                <w:szCs w:val="24"/>
                <w:lang w:val="ru-RU" w:eastAsia="ar-SA"/>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ind w:firstLine="708"/>
              <w:rPr>
                <w:rFonts w:ascii="Times New Roman" w:eastAsia="Arial Unicode MS" w:hAnsi="Times New Roman" w:cs="Times New Roman"/>
                <w:b/>
                <w:bCs/>
                <w:iCs/>
                <w:color w:val="000000"/>
                <w:kern w:val="1"/>
                <w:sz w:val="24"/>
                <w:szCs w:val="24"/>
                <w:lang w:val="ru-RU"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bl>
    <w:p w:rsidR="00694F4F" w:rsidRPr="003A6B0B" w:rsidRDefault="00694F4F" w:rsidP="00694F4F">
      <w:pPr>
        <w:suppressAutoHyphens/>
        <w:spacing w:after="0" w:line="100" w:lineRule="atLeast"/>
        <w:rPr>
          <w:rFonts w:ascii="Times New Roman" w:eastAsia="Arial Unicode MS" w:hAnsi="Times New Roman" w:cs="Times New Roman"/>
          <w:color w:val="000000"/>
          <w:kern w:val="1"/>
          <w:sz w:val="24"/>
          <w:szCs w:val="24"/>
          <w:lang w:eastAsia="ar-SA"/>
        </w:rPr>
      </w:pPr>
    </w:p>
    <w:p w:rsidR="00694F4F" w:rsidRPr="003A6B0B" w:rsidRDefault="00694F4F" w:rsidP="00694F4F">
      <w:pPr>
        <w:suppressAutoHyphens/>
        <w:spacing w:after="0" w:line="100" w:lineRule="atLeast"/>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iCs/>
          <w:color w:val="000000"/>
          <w:kern w:val="1"/>
          <w:sz w:val="24"/>
          <w:szCs w:val="24"/>
          <w:lang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694F4F" w:rsidRPr="003A6B0B" w:rsidTr="0068512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 xml:space="preserve">А) </w:t>
            </w:r>
            <w:r w:rsidRPr="003A6B0B">
              <w:rPr>
                <w:rFonts w:ascii="Times New Roman" w:eastAsia="TimesNewRomanPSMT" w:hAnsi="Times New Roman" w:cs="Times New Roman"/>
                <w:b/>
                <w:bCs/>
                <w:color w:val="000000"/>
                <w:kern w:val="1"/>
                <w:sz w:val="24"/>
                <w:szCs w:val="24"/>
                <w:lang w:eastAsia="ar-SA"/>
              </w:rPr>
              <w:t>САМОСТАЛНО</w:t>
            </w:r>
          </w:p>
        </w:tc>
      </w:tr>
      <w:tr w:rsidR="00694F4F" w:rsidRPr="003A6B0B" w:rsidTr="0068512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Б) СА ПОДИЗВОЂАЧЕМ</w:t>
            </w:r>
          </w:p>
        </w:tc>
      </w:tr>
      <w:tr w:rsidR="00694F4F" w:rsidRPr="003A6B0B" w:rsidTr="0068512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В) КАО ЗАЈЕДНИЧКУ ПОНУДУ</w:t>
            </w:r>
          </w:p>
        </w:tc>
      </w:tr>
    </w:tbl>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iCs/>
          <w:color w:val="000000"/>
          <w:kern w:val="1"/>
          <w:sz w:val="24"/>
          <w:szCs w:val="24"/>
          <w:lang w:val="ru-RU" w:eastAsia="ar-SA"/>
        </w:rPr>
        <w:t>Напомена:</w:t>
      </w:r>
      <w:r w:rsidRPr="003A6B0B">
        <w:rPr>
          <w:rFonts w:ascii="Times New Roman" w:eastAsia="Arial Unicode MS" w:hAnsi="Times New Roman" w:cs="Times New Roman"/>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3A6B0B">
        <w:rPr>
          <w:rFonts w:ascii="Times New Roman" w:eastAsia="Arial Unicode MS" w:hAnsi="Times New Roman" w:cs="Times New Roman"/>
          <w:iCs/>
          <w:kern w:val="1"/>
          <w:sz w:val="24"/>
          <w:szCs w:val="24"/>
          <w:lang w:val="ru-RU" w:eastAsia="ar-SA"/>
        </w:rPr>
        <w:t>свим учесницима</w:t>
      </w:r>
      <w:r w:rsidRPr="003A6B0B">
        <w:rPr>
          <w:rFonts w:ascii="Times New Roman" w:eastAsia="Arial Unicode MS" w:hAnsi="Times New Roman" w:cs="Times New Roman"/>
          <w:iCs/>
          <w:color w:val="000000"/>
          <w:kern w:val="1"/>
          <w:sz w:val="24"/>
          <w:szCs w:val="24"/>
          <w:lang w:val="ru-RU" w:eastAsia="ar-SA"/>
        </w:rPr>
        <w:t xml:space="preserve"> заједничке понуде, уколико понуду подноси група понуђача</w:t>
      </w: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694F4F" w:rsidRDefault="00694F4F" w:rsidP="00694F4F">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
          <w:bCs/>
          <w:color w:val="000000"/>
          <w:kern w:val="1"/>
          <w:sz w:val="24"/>
          <w:szCs w:val="24"/>
          <w:lang w:val="sr-Cyrl-CS" w:eastAsia="ar-SA"/>
        </w:rPr>
        <w:t xml:space="preserve">3) </w:t>
      </w:r>
      <w:r w:rsidRPr="003A6B0B">
        <w:rPr>
          <w:rFonts w:ascii="Times New Roman" w:eastAsia="TimesNewRomanPSMT" w:hAnsi="Times New Roman" w:cs="Times New Roman"/>
          <w:b/>
          <w:bCs/>
          <w:color w:val="000000"/>
          <w:kern w:val="1"/>
          <w:sz w:val="24"/>
          <w:szCs w:val="24"/>
          <w:lang w:eastAsia="ar-SA"/>
        </w:rPr>
        <w:t xml:space="preserve">ПОДАЦИ О ПОДИЗВОЂАЧУ </w:t>
      </w:r>
    </w:p>
    <w:p w:rsidR="00694F4F" w:rsidRPr="003A6B0B" w:rsidRDefault="00694F4F" w:rsidP="00694F4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color w:val="000000"/>
          <w:kern w:val="1"/>
          <w:sz w:val="24"/>
          <w:szCs w:val="24"/>
          <w:lang w:eastAsia="ar-SA"/>
        </w:rPr>
        <w:tab/>
      </w:r>
    </w:p>
    <w:tbl>
      <w:tblPr>
        <w:tblW w:w="0" w:type="auto"/>
        <w:tblInd w:w="-15" w:type="dxa"/>
        <w:tblLayout w:type="fixed"/>
        <w:tblLook w:val="0000" w:firstRow="0" w:lastRow="0" w:firstColumn="0" w:lastColumn="0" w:noHBand="0" w:noVBand="0"/>
      </w:tblPr>
      <w:tblGrid>
        <w:gridCol w:w="465"/>
        <w:gridCol w:w="4219"/>
        <w:gridCol w:w="4588"/>
      </w:tblGrid>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707D8F"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707D8F"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bl>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u w:val="single"/>
          <w:lang w:val="ru-RU"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val="ru-RU" w:eastAsia="ar-SA"/>
        </w:rPr>
        <w:t>Напомена:</w:t>
      </w:r>
      <w:r w:rsidRPr="003A6B0B">
        <w:rPr>
          <w:rFonts w:ascii="Times New Roman" w:eastAsia="Arial Unicode MS" w:hAnsi="Times New Roman" w:cs="Times New Roman"/>
          <w:b/>
          <w:bCs/>
          <w:iCs/>
          <w:color w:val="000000"/>
          <w:kern w:val="1"/>
          <w:sz w:val="24"/>
          <w:szCs w:val="24"/>
          <w:lang w:val="ru-RU" w:eastAsia="ar-SA"/>
        </w:rPr>
        <w:t xml:space="preserve"> </w:t>
      </w: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
          <w:bCs/>
          <w:color w:val="000000"/>
          <w:kern w:val="1"/>
          <w:sz w:val="24"/>
          <w:szCs w:val="24"/>
          <w:lang w:val="sr-Cyrl-CS" w:eastAsia="ar-SA"/>
        </w:rPr>
        <w:t xml:space="preserve">4) </w:t>
      </w:r>
      <w:r w:rsidRPr="003A6B0B">
        <w:rPr>
          <w:rFonts w:ascii="Times New Roman" w:eastAsia="TimesNewRomanPSMT" w:hAnsi="Times New Roman" w:cs="Times New Roman"/>
          <w:b/>
          <w:bCs/>
          <w:color w:val="000000"/>
          <w:kern w:val="1"/>
          <w:sz w:val="24"/>
          <w:szCs w:val="24"/>
          <w:lang w:val="ru-RU" w:eastAsia="ar-SA"/>
        </w:rPr>
        <w:t>ПОДАЦИ О УЧЕСНИКУ  У ЗАЈЕДНИЧКОЈ ПОНУДИ</w:t>
      </w:r>
    </w:p>
    <w:p w:rsidR="00694F4F" w:rsidRPr="006F1FCC" w:rsidRDefault="00694F4F" w:rsidP="00694F4F">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3A6B0B">
        <w:rPr>
          <w:rFonts w:ascii="Times New Roman" w:eastAsia="TimesNewRomanPSMT" w:hAnsi="Times New Roman" w:cs="Times New Roman"/>
          <w:b/>
          <w:bCs/>
          <w:color w:val="000000"/>
          <w:kern w:val="1"/>
          <w:sz w:val="24"/>
          <w:szCs w:val="24"/>
          <w:lang w:val="ru-RU" w:eastAsia="ar-SA"/>
        </w:rPr>
        <w:tab/>
      </w:r>
    </w:p>
    <w:tbl>
      <w:tblPr>
        <w:tblW w:w="0" w:type="auto"/>
        <w:tblInd w:w="-15" w:type="dxa"/>
        <w:tblLayout w:type="fixed"/>
        <w:tblLook w:val="0000" w:firstRow="0" w:lastRow="0" w:firstColumn="0" w:lastColumn="0" w:noHBand="0" w:noVBand="0"/>
      </w:tblPr>
      <w:tblGrid>
        <w:gridCol w:w="465"/>
        <w:gridCol w:w="4219"/>
        <w:gridCol w:w="4588"/>
      </w:tblGrid>
      <w:tr w:rsidR="00694F4F" w:rsidRPr="00707D8F"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707D8F"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707D8F"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bl>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u w:val="single"/>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eastAsia="ar-SA"/>
        </w:rPr>
        <w:t>Напомена:</w:t>
      </w:r>
      <w:r w:rsidRPr="003A6B0B">
        <w:rPr>
          <w:rFonts w:ascii="Times New Roman" w:eastAsia="Arial Unicode MS" w:hAnsi="Times New Roman" w:cs="Times New Roman"/>
          <w:b/>
          <w:bCs/>
          <w:iCs/>
          <w:color w:val="000000"/>
          <w:kern w:val="1"/>
          <w:sz w:val="24"/>
          <w:szCs w:val="24"/>
          <w:lang w:eastAsia="ar-SA"/>
        </w:rPr>
        <w:t xml:space="preserve"> </w:t>
      </w:r>
    </w:p>
    <w:p w:rsidR="00694F4F" w:rsidRPr="006F1FCC"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694F4F" w:rsidRPr="003A6B0B" w:rsidRDefault="00694F4F" w:rsidP="00694F4F">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FA3AAC" w:rsidRDefault="00694F4F" w:rsidP="00694F4F">
      <w:pPr>
        <w:suppressAutoHyphens/>
        <w:spacing w:after="0" w:line="100" w:lineRule="atLeast"/>
        <w:jc w:val="both"/>
        <w:rPr>
          <w:rFonts w:ascii="Times New Roman" w:eastAsia="TimesNewRomanPS-BoldMT" w:hAnsi="Times New Roman" w:cs="Times New Roman"/>
          <w:b/>
          <w:bCs/>
          <w:color w:val="000000"/>
          <w:kern w:val="1"/>
          <w:sz w:val="24"/>
          <w:szCs w:val="24"/>
          <w:lang w:val="sr-Cyrl-RS" w:eastAsia="ar-SA"/>
        </w:rPr>
      </w:pPr>
      <w:r w:rsidRPr="006D13A8">
        <w:rPr>
          <w:rFonts w:ascii="Times New Roman" w:eastAsia="TimesNewRomanPSMT" w:hAnsi="Times New Roman" w:cs="Times New Roman"/>
          <w:b/>
          <w:bCs/>
          <w:color w:val="000000"/>
          <w:kern w:val="1"/>
          <w:sz w:val="24"/>
          <w:szCs w:val="24"/>
          <w:lang w:val="sr-Cyrl-CS" w:eastAsia="ar-SA"/>
        </w:rPr>
        <w:t xml:space="preserve">5) </w:t>
      </w:r>
      <w:r w:rsidRPr="006D13A8">
        <w:rPr>
          <w:rFonts w:ascii="Times New Roman" w:eastAsia="TimesNewRomanPSMT" w:hAnsi="Times New Roman" w:cs="Times New Roman"/>
          <w:b/>
          <w:bCs/>
          <w:color w:val="000000"/>
          <w:kern w:val="1"/>
          <w:sz w:val="24"/>
          <w:szCs w:val="24"/>
          <w:lang w:val="sr-Cyrl-RS" w:eastAsia="ar-SA"/>
        </w:rPr>
        <w:t xml:space="preserve">ОПИС ПРЕДМЕТА НАБАВКЕ – </w:t>
      </w:r>
      <w:r w:rsidRPr="006D13A8">
        <w:rPr>
          <w:rFonts w:ascii="Times New Roman" w:eastAsia="Arial Unicode MS" w:hAnsi="Times New Roman" w:cs="Times New Roman"/>
          <w:b/>
          <w:color w:val="000000"/>
          <w:kern w:val="1"/>
          <w:sz w:val="24"/>
          <w:szCs w:val="24"/>
          <w:lang w:val="sr-Cyrl-RS" w:eastAsia="ar-SA"/>
        </w:rPr>
        <w:t xml:space="preserve">Набавка услуга осигурања ЈНМВ </w:t>
      </w:r>
      <w:r w:rsidR="009E1254" w:rsidRPr="009E1254">
        <w:rPr>
          <w:rFonts w:ascii="Times New Roman" w:eastAsia="Arial Unicode MS" w:hAnsi="Times New Roman" w:cs="Times New Roman"/>
          <w:b/>
          <w:color w:val="000000"/>
          <w:kern w:val="1"/>
          <w:sz w:val="24"/>
          <w:szCs w:val="24"/>
          <w:lang w:eastAsia="ar-SA"/>
        </w:rPr>
        <w:t xml:space="preserve">28/18 </w:t>
      </w:r>
      <w:r w:rsidR="00232565" w:rsidRPr="006D13A8">
        <w:rPr>
          <w:rFonts w:ascii="Times New Roman" w:eastAsia="Arial Unicode MS" w:hAnsi="Times New Roman" w:cs="Times New Roman"/>
          <w:b/>
          <w:color w:val="000000"/>
          <w:kern w:val="1"/>
          <w:sz w:val="24"/>
          <w:szCs w:val="24"/>
          <w:lang w:val="sr-Cyrl-RS" w:eastAsia="ar-SA"/>
        </w:rPr>
        <w:t xml:space="preserve">- </w:t>
      </w:r>
      <w:r w:rsidR="00232565" w:rsidRPr="006D13A8">
        <w:rPr>
          <w:rFonts w:ascii="Times New Roman" w:hAnsi="Times New Roman"/>
          <w:b/>
          <w:bCs/>
          <w:sz w:val="24"/>
          <w:szCs w:val="24"/>
          <w:lang w:val="sr-Cyrl-RS"/>
        </w:rPr>
        <w:t>Комбиновано  осигурање возила (каско)</w:t>
      </w: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sr-Cyrl-RS" w:eastAsia="ar-SA"/>
        </w:rPr>
      </w:pPr>
    </w:p>
    <w:tbl>
      <w:tblPr>
        <w:tblStyle w:val="TableGrid"/>
        <w:tblW w:w="0" w:type="auto"/>
        <w:tblLook w:val="04A0" w:firstRow="1" w:lastRow="0" w:firstColumn="1" w:lastColumn="0" w:noHBand="0" w:noVBand="1"/>
      </w:tblPr>
      <w:tblGrid>
        <w:gridCol w:w="4071"/>
        <w:gridCol w:w="5580"/>
      </w:tblGrid>
      <w:tr w:rsidR="00694F4F" w:rsidRPr="00361D2F" w:rsidTr="0068512D">
        <w:trPr>
          <w:trHeight w:val="452"/>
        </w:trPr>
        <w:tc>
          <w:tcPr>
            <w:tcW w:w="4071"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 xml:space="preserve">Укупна премија осигурања </w:t>
            </w:r>
          </w:p>
        </w:tc>
        <w:tc>
          <w:tcPr>
            <w:tcW w:w="5580"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p>
        </w:tc>
      </w:tr>
      <w:tr w:rsidR="00694F4F" w:rsidRPr="00361D2F" w:rsidTr="0068512D">
        <w:trPr>
          <w:trHeight w:val="452"/>
        </w:trPr>
        <w:tc>
          <w:tcPr>
            <w:tcW w:w="4071"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Укупна премија осигурања</w:t>
            </w:r>
            <w:r w:rsidR="00232565">
              <w:rPr>
                <w:rFonts w:ascii="Times New Roman" w:eastAsia="TimesNewRomanPSMT" w:hAnsi="Times New Roman"/>
                <w:b/>
                <w:bCs/>
                <w:color w:val="000000"/>
                <w:kern w:val="1"/>
                <w:sz w:val="24"/>
                <w:szCs w:val="24"/>
                <w:lang w:eastAsia="ar-SA"/>
              </w:rPr>
              <w:t xml:space="preserve"> </w:t>
            </w:r>
            <w:r w:rsidRPr="00232565">
              <w:rPr>
                <w:rFonts w:ascii="Times New Roman" w:eastAsia="TimesNewRomanPSMT" w:hAnsi="Times New Roman"/>
                <w:b/>
                <w:bCs/>
                <w:color w:val="000000"/>
                <w:kern w:val="1"/>
                <w:sz w:val="24"/>
                <w:szCs w:val="24"/>
                <w:lang w:val="sr-Cyrl-RS" w:eastAsia="ar-SA"/>
              </w:rPr>
              <w:t>са порезом</w:t>
            </w:r>
          </w:p>
        </w:tc>
        <w:tc>
          <w:tcPr>
            <w:tcW w:w="5580"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p>
        </w:tc>
      </w:tr>
      <w:tr w:rsidR="00694F4F" w:rsidRPr="00361D2F" w:rsidTr="0068512D">
        <w:trPr>
          <w:trHeight w:val="932"/>
        </w:trPr>
        <w:tc>
          <w:tcPr>
            <w:tcW w:w="4071"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Рок и начин плаћања</w:t>
            </w:r>
          </w:p>
        </w:tc>
        <w:tc>
          <w:tcPr>
            <w:tcW w:w="5580" w:type="dxa"/>
            <w:vAlign w:val="center"/>
          </w:tcPr>
          <w:p w:rsidR="00694F4F" w:rsidRPr="00232565" w:rsidRDefault="00694F4F" w:rsidP="0017221E">
            <w:pPr>
              <w:suppressAutoHyphens/>
              <w:spacing w:line="100" w:lineRule="atLeast"/>
              <w:jc w:val="both"/>
              <w:rPr>
                <w:rFonts w:ascii="Times New Roman" w:eastAsia="Arial Unicode MS" w:hAnsi="Times New Roman"/>
                <w:b/>
                <w:bCs/>
                <w:iCs/>
                <w:color w:val="000000"/>
                <w:kern w:val="1"/>
                <w:sz w:val="24"/>
                <w:szCs w:val="24"/>
                <w:lang w:eastAsia="ar-SA"/>
              </w:rPr>
            </w:pPr>
            <w:r w:rsidRPr="00232565">
              <w:rPr>
                <w:rFonts w:ascii="Times New Roman" w:eastAsia="Arial Unicode MS" w:hAnsi="Times New Roman"/>
                <w:b/>
                <w:bCs/>
                <w:iCs/>
                <w:color w:val="000000"/>
                <w:kern w:val="1"/>
                <w:sz w:val="24"/>
                <w:szCs w:val="24"/>
                <w:lang w:val="sr-Cyrl-RS" w:eastAsia="ar-SA"/>
              </w:rPr>
              <w:t xml:space="preserve">У </w:t>
            </w:r>
            <w:r w:rsidR="0017221E">
              <w:rPr>
                <w:rFonts w:ascii="Times New Roman" w:eastAsia="Arial Unicode MS" w:hAnsi="Times New Roman"/>
                <w:b/>
                <w:bCs/>
                <w:iCs/>
                <w:color w:val="000000"/>
                <w:kern w:val="1"/>
                <w:sz w:val="24"/>
                <w:szCs w:val="24"/>
                <w:lang w:val="sr-Cyrl-RS" w:eastAsia="ar-SA"/>
              </w:rPr>
              <w:t>року од 15 дана, од дана издавања фактуре у целости.</w:t>
            </w:r>
          </w:p>
        </w:tc>
      </w:tr>
      <w:tr w:rsidR="00694F4F" w:rsidRPr="00361D2F" w:rsidTr="0068512D">
        <w:trPr>
          <w:trHeight w:val="452"/>
        </w:trPr>
        <w:tc>
          <w:tcPr>
            <w:tcW w:w="4071"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Рок важења понуде (мин. 30 дана)</w:t>
            </w:r>
          </w:p>
        </w:tc>
        <w:tc>
          <w:tcPr>
            <w:tcW w:w="5580"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p>
        </w:tc>
      </w:tr>
      <w:tr w:rsidR="00694F4F" w:rsidRPr="00361D2F" w:rsidTr="00BB7E47">
        <w:trPr>
          <w:trHeight w:val="452"/>
        </w:trPr>
        <w:tc>
          <w:tcPr>
            <w:tcW w:w="4071" w:type="dxa"/>
            <w:shd w:val="clear" w:color="auto" w:fill="auto"/>
            <w:vAlign w:val="center"/>
          </w:tcPr>
          <w:p w:rsidR="00694F4F" w:rsidRPr="0053736C" w:rsidRDefault="00694F4F" w:rsidP="00BB7E47">
            <w:pPr>
              <w:suppressAutoHyphens/>
              <w:spacing w:line="100" w:lineRule="atLeast"/>
              <w:rPr>
                <w:rFonts w:ascii="Times New Roman" w:eastAsia="TimesNewRomanPSMT" w:hAnsi="Times New Roman"/>
                <w:b/>
                <w:bCs/>
                <w:color w:val="000000"/>
                <w:kern w:val="1"/>
                <w:sz w:val="24"/>
                <w:szCs w:val="24"/>
                <w:lang w:val="sr-Cyrl-RS" w:eastAsia="ar-SA"/>
              </w:rPr>
            </w:pPr>
            <w:r w:rsidRPr="00BB7E47">
              <w:rPr>
                <w:rFonts w:ascii="Times New Roman" w:eastAsia="TimesNewRomanPSMT" w:hAnsi="Times New Roman"/>
                <w:b/>
                <w:bCs/>
                <w:color w:val="000000"/>
                <w:kern w:val="1"/>
                <w:sz w:val="24"/>
                <w:szCs w:val="24"/>
                <w:lang w:val="sr-Cyrl-RS" w:eastAsia="ar-SA"/>
              </w:rPr>
              <w:t>Коефицијент ажурности у решавању штета за 201</w:t>
            </w:r>
            <w:r w:rsidR="00BB7E47" w:rsidRPr="00BB7E47">
              <w:rPr>
                <w:rFonts w:ascii="Times New Roman" w:eastAsia="TimesNewRomanPSMT" w:hAnsi="Times New Roman"/>
                <w:b/>
                <w:bCs/>
                <w:color w:val="000000"/>
                <w:kern w:val="1"/>
                <w:sz w:val="24"/>
                <w:szCs w:val="24"/>
                <w:lang w:val="sr-Cyrl-RS" w:eastAsia="ar-SA"/>
              </w:rPr>
              <w:t>7</w:t>
            </w:r>
            <w:r w:rsidRPr="00BB7E47">
              <w:rPr>
                <w:rFonts w:ascii="Times New Roman" w:eastAsia="TimesNewRomanPSMT" w:hAnsi="Times New Roman"/>
                <w:b/>
                <w:bCs/>
                <w:color w:val="000000"/>
                <w:kern w:val="1"/>
                <w:sz w:val="24"/>
                <w:szCs w:val="24"/>
                <w:lang w:val="sr-Cyrl-RS" w:eastAsia="ar-SA"/>
              </w:rPr>
              <w:t>.  годину</w:t>
            </w:r>
          </w:p>
        </w:tc>
        <w:tc>
          <w:tcPr>
            <w:tcW w:w="5580"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p>
        </w:tc>
      </w:tr>
    </w:tbl>
    <w:p w:rsidR="00694F4F" w:rsidRPr="00CD13A2" w:rsidRDefault="00694F4F" w:rsidP="00694F4F">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694F4F" w:rsidRPr="00CD13A2" w:rsidRDefault="00694F4F" w:rsidP="00694F4F">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694F4F" w:rsidRPr="00CD13A2" w:rsidRDefault="00694F4F" w:rsidP="00694F4F">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Датум </w:t>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Понуђач</w:t>
      </w:r>
    </w:p>
    <w:p w:rsidR="00694F4F" w:rsidRPr="00CD13A2" w:rsidRDefault="00694F4F" w:rsidP="00694F4F">
      <w:pPr>
        <w:suppressAutoHyphens/>
        <w:spacing w:after="0" w:line="100" w:lineRule="atLeast"/>
        <w:ind w:left="2880" w:firstLine="720"/>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 xml:space="preserve">М. П. </w:t>
      </w:r>
    </w:p>
    <w:p w:rsidR="00694F4F" w:rsidRPr="00CD13A2" w:rsidRDefault="00694F4F" w:rsidP="00694F4F">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BoldMT" w:hAnsi="Times New Roman" w:cs="Times New Roman"/>
          <w:b/>
          <w:bCs/>
          <w:iCs/>
          <w:color w:val="002060"/>
          <w:kern w:val="1"/>
          <w:sz w:val="24"/>
          <w:szCs w:val="24"/>
          <w:lang w:val="sr-Cyrl-RS" w:eastAsia="ar-SA"/>
        </w:rPr>
        <w:t>_____________________________</w:t>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3A6B0B">
        <w:rPr>
          <w:rFonts w:ascii="Times New Roman" w:eastAsia="TimesNewRomanPS-BoldMT" w:hAnsi="Times New Roman" w:cs="Times New Roman"/>
          <w:b/>
          <w:bCs/>
          <w:iCs/>
          <w:color w:val="002060"/>
          <w:kern w:val="1"/>
          <w:sz w:val="24"/>
          <w:szCs w:val="24"/>
          <w:lang w:val="sr-Cyrl-RS" w:eastAsia="ar-SA"/>
        </w:rPr>
        <w:t xml:space="preserve">         </w:t>
      </w:r>
      <w:r w:rsidRPr="00CD13A2">
        <w:rPr>
          <w:rFonts w:ascii="Times New Roman" w:eastAsia="TimesNewRomanPS-BoldMT" w:hAnsi="Times New Roman" w:cs="Times New Roman"/>
          <w:b/>
          <w:bCs/>
          <w:iCs/>
          <w:color w:val="002060"/>
          <w:kern w:val="1"/>
          <w:sz w:val="24"/>
          <w:szCs w:val="24"/>
          <w:lang w:val="sr-Cyrl-RS" w:eastAsia="ar-SA"/>
        </w:rPr>
        <w:t>________________________________</w:t>
      </w:r>
    </w:p>
    <w:p w:rsidR="00694F4F" w:rsidRPr="00CD13A2" w:rsidRDefault="00694F4F" w:rsidP="00694F4F">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694F4F" w:rsidRPr="00CD13A2" w:rsidRDefault="00694F4F" w:rsidP="00694F4F">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694F4F" w:rsidRPr="00CD13A2"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b/>
          <w:bCs/>
          <w:iCs/>
          <w:color w:val="000000"/>
          <w:kern w:val="1"/>
          <w:sz w:val="24"/>
          <w:szCs w:val="24"/>
          <w:lang w:val="sr-Cyrl-RS" w:eastAsia="ar-SA"/>
        </w:rPr>
        <w:t xml:space="preserve">Напомене: </w:t>
      </w:r>
    </w:p>
    <w:p w:rsidR="00694F4F" w:rsidRPr="00797C2F" w:rsidRDefault="00694F4F" w:rsidP="00232565">
      <w:pPr>
        <w:jc w:val="both"/>
        <w:rPr>
          <w:rFonts w:ascii="Times New Roman" w:eastAsia="Arial Unicode MS" w:hAnsi="Times New Roman" w:cs="Times New Roman"/>
          <w:iCs/>
          <w:color w:val="000000"/>
          <w:kern w:val="1"/>
          <w:sz w:val="24"/>
          <w:szCs w:val="24"/>
          <w:lang w:val="sr-Cyrl-RS" w:eastAsia="ar-SA"/>
        </w:rPr>
      </w:pPr>
      <w:r w:rsidRPr="00361D2F">
        <w:rPr>
          <w:rFonts w:ascii="Times New Roman" w:eastAsia="Arial Unicode MS" w:hAnsi="Times New Roman" w:cs="Times New Roman"/>
          <w:iCs/>
          <w:color w:val="000000"/>
          <w:kern w:val="1"/>
          <w:sz w:val="24"/>
          <w:szCs w:val="24"/>
          <w:lang w:val="sr-Cyrl-RS" w:eastAsia="ar-SA"/>
        </w:rPr>
        <w:t xml:space="preserve">Образац понуде понуђач мора да попуни, овери печатом и потпише, чиме </w:t>
      </w:r>
      <w:r w:rsidRPr="003A6B0B">
        <w:rPr>
          <w:rFonts w:ascii="Times New Roman" w:eastAsia="Arial Unicode MS" w:hAnsi="Times New Roman" w:cs="Times New Roman"/>
          <w:iCs/>
          <w:color w:val="000000"/>
          <w:kern w:val="1"/>
          <w:sz w:val="24"/>
          <w:szCs w:val="24"/>
          <w:lang w:val="sr-Cyrl-CS" w:eastAsia="ar-SA"/>
        </w:rPr>
        <w:t>п</w:t>
      </w:r>
      <w:r w:rsidRPr="00361D2F">
        <w:rPr>
          <w:rFonts w:ascii="Times New Roman" w:eastAsia="Arial Unicode MS" w:hAnsi="Times New Roman" w:cs="Times New Roman"/>
          <w:iCs/>
          <w:color w:val="000000"/>
          <w:kern w:val="1"/>
          <w:sz w:val="24"/>
          <w:szCs w:val="24"/>
          <w:lang w:val="sr-Cyrl-RS"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Pr>
          <w:rFonts w:ascii="Times New Roman" w:eastAsia="Arial Unicode MS" w:hAnsi="Times New Roman" w:cs="Times New Roman"/>
          <w:iCs/>
          <w:color w:val="000000"/>
          <w:kern w:val="1"/>
          <w:sz w:val="24"/>
          <w:szCs w:val="24"/>
          <w:lang w:val="sr-Cyrl-RS" w:eastAsia="ar-SA"/>
        </w:rPr>
        <w:t>.</w:t>
      </w: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val="sr-Cyrl-RS" w:eastAsia="ar-SA"/>
        </w:rPr>
        <w:br w:type="page"/>
      </w:r>
    </w:p>
    <w:p w:rsidR="00694F4F" w:rsidRPr="00FA3AAC" w:rsidRDefault="00694F4F" w:rsidP="00694F4F">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color w:val="000000"/>
          <w:kern w:val="1"/>
          <w:sz w:val="32"/>
          <w:szCs w:val="24"/>
          <w:lang w:val="sr-Cyrl-RS" w:eastAsia="ar-SA"/>
        </w:rPr>
        <w:lastRenderedPageBreak/>
        <w:t>ОБРАЗАЦ</w:t>
      </w:r>
      <w:r w:rsidRPr="00FA3AAC">
        <w:rPr>
          <w:rFonts w:ascii="Times New Roman" w:eastAsia="Arial Unicode MS" w:hAnsi="Times New Roman" w:cs="Times New Roman"/>
          <w:b/>
          <w:color w:val="000000"/>
          <w:kern w:val="1"/>
          <w:sz w:val="32"/>
          <w:szCs w:val="24"/>
          <w:lang w:val="sr-Cyrl-RS" w:eastAsia="ar-SA"/>
        </w:rPr>
        <w:t xml:space="preserve">   </w:t>
      </w:r>
      <w:r w:rsidRPr="003A6B0B">
        <w:rPr>
          <w:rFonts w:ascii="Times New Roman" w:eastAsia="Arial Unicode MS" w:hAnsi="Times New Roman" w:cs="Times New Roman"/>
          <w:b/>
          <w:color w:val="000000"/>
          <w:kern w:val="1"/>
          <w:sz w:val="32"/>
          <w:szCs w:val="24"/>
          <w:lang w:val="sr-Cyrl-RS" w:eastAsia="ar-SA"/>
        </w:rPr>
        <w:t>ПОНУДЕ</w:t>
      </w:r>
      <w:r w:rsidRPr="003A6B0B">
        <w:rPr>
          <w:rFonts w:ascii="Times New Roman" w:eastAsia="Arial Unicode MS" w:hAnsi="Times New Roman" w:cs="Times New Roman"/>
          <w:iCs/>
          <w:color w:val="000000"/>
          <w:kern w:val="1"/>
          <w:sz w:val="24"/>
          <w:szCs w:val="24"/>
          <w:lang w:val="sr-Cyrl-RS" w:eastAsia="ar-SA"/>
        </w:rPr>
        <w:t xml:space="preserve"> </w:t>
      </w:r>
    </w:p>
    <w:p w:rsidR="00694F4F" w:rsidRPr="00FA3AAC" w:rsidRDefault="00694F4F" w:rsidP="00694F4F">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iCs/>
          <w:color w:val="000000"/>
          <w:kern w:val="1"/>
          <w:sz w:val="24"/>
          <w:szCs w:val="24"/>
          <w:lang w:val="sr-Cyrl-RS" w:eastAsia="ar-SA"/>
        </w:rPr>
        <w:t xml:space="preserve">Партија </w:t>
      </w:r>
      <w:r w:rsidRPr="00FA3AAC">
        <w:rPr>
          <w:rFonts w:ascii="Times New Roman" w:eastAsia="Arial Unicode MS" w:hAnsi="Times New Roman" w:cs="Times New Roman"/>
          <w:iCs/>
          <w:color w:val="000000"/>
          <w:kern w:val="1"/>
          <w:sz w:val="24"/>
          <w:szCs w:val="24"/>
          <w:lang w:val="sr-Cyrl-RS" w:eastAsia="ar-SA"/>
        </w:rPr>
        <w:t>3</w:t>
      </w:r>
    </w:p>
    <w:p w:rsidR="00232565" w:rsidRPr="00FA3AAC" w:rsidRDefault="00232565" w:rsidP="00694F4F">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p>
    <w:p w:rsidR="00694F4F" w:rsidRPr="00CD13A2" w:rsidRDefault="00694F4F" w:rsidP="006D13A8">
      <w:pPr>
        <w:suppressAutoHyphens/>
        <w:spacing w:line="100" w:lineRule="atLeast"/>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iCs/>
          <w:color w:val="000000"/>
          <w:kern w:val="1"/>
          <w:sz w:val="24"/>
          <w:szCs w:val="24"/>
          <w:lang w:val="sr-Cyrl-RS" w:eastAsia="ar-SA"/>
        </w:rPr>
        <w:t>Понуда бр</w:t>
      </w:r>
      <w:r w:rsidRPr="003A6B0B">
        <w:rPr>
          <w:rFonts w:ascii="Times New Roman" w:eastAsia="Arial Unicode MS" w:hAnsi="Times New Roman" w:cs="Times New Roman"/>
          <w:iCs/>
          <w:color w:val="000000"/>
          <w:kern w:val="1"/>
          <w:sz w:val="24"/>
          <w:szCs w:val="24"/>
          <w:lang w:val="sr-Cyrl-RS" w:eastAsia="ar-SA"/>
        </w:rPr>
        <w:t xml:space="preserve"> ________________ </w:t>
      </w:r>
      <w:r w:rsidRPr="00232565">
        <w:rPr>
          <w:rFonts w:ascii="Times New Roman" w:eastAsia="Arial Unicode MS" w:hAnsi="Times New Roman" w:cs="Times New Roman"/>
          <w:iCs/>
          <w:color w:val="000000"/>
          <w:kern w:val="1"/>
          <w:sz w:val="24"/>
          <w:szCs w:val="24"/>
          <w:lang w:val="sr-Cyrl-RS" w:eastAsia="ar-SA"/>
        </w:rPr>
        <w:t xml:space="preserve">од __________________ за јавну набавку </w:t>
      </w:r>
      <w:r w:rsidRPr="00232565">
        <w:rPr>
          <w:rFonts w:ascii="Times New Roman" w:eastAsia="Arial Unicode MS" w:hAnsi="Times New Roman" w:cs="Times New Roman"/>
          <w:color w:val="000000"/>
          <w:kern w:val="1"/>
          <w:sz w:val="24"/>
          <w:szCs w:val="24"/>
          <w:lang w:val="sr-Cyrl-RS" w:eastAsia="ar-SA"/>
        </w:rPr>
        <w:t xml:space="preserve">услуга осигурања </w:t>
      </w:r>
      <w:r w:rsidRPr="00232565">
        <w:rPr>
          <w:rFonts w:ascii="Times New Roman" w:eastAsia="TimesNewRomanPS-BoldMT" w:hAnsi="Times New Roman" w:cs="Times New Roman"/>
          <w:bCs/>
          <w:color w:val="000000"/>
          <w:kern w:val="1"/>
          <w:sz w:val="24"/>
          <w:szCs w:val="24"/>
          <w:lang w:val="sr-Cyrl-RS" w:eastAsia="ar-SA"/>
        </w:rPr>
        <w:t xml:space="preserve">ЈНМВ </w:t>
      </w:r>
      <w:r w:rsidR="009E1254" w:rsidRPr="009E1254">
        <w:rPr>
          <w:rFonts w:ascii="Times New Roman" w:eastAsia="TimesNewRomanPS-BoldMT" w:hAnsi="Times New Roman" w:cs="Times New Roman"/>
          <w:bCs/>
          <w:color w:val="000000"/>
          <w:kern w:val="1"/>
          <w:sz w:val="24"/>
          <w:szCs w:val="24"/>
          <w:lang w:eastAsia="ar-SA"/>
        </w:rPr>
        <w:t xml:space="preserve">28/18 </w:t>
      </w:r>
      <w:r w:rsidRPr="00232565">
        <w:rPr>
          <w:rFonts w:ascii="Times New Roman" w:eastAsia="TimesNewRomanPS-BoldMT" w:hAnsi="Times New Roman" w:cs="Times New Roman"/>
          <w:bCs/>
          <w:color w:val="000000"/>
          <w:kern w:val="1"/>
          <w:sz w:val="24"/>
          <w:szCs w:val="24"/>
          <w:lang w:val="sr-Cyrl-RS" w:eastAsia="ar-SA"/>
        </w:rPr>
        <w:t xml:space="preserve">– </w:t>
      </w:r>
      <w:r w:rsidR="006D13A8" w:rsidRPr="006D13A8">
        <w:rPr>
          <w:rFonts w:ascii="Times New Roman" w:eastAsia="TimesNewRomanPS-BoldMT" w:hAnsi="Times New Roman" w:cs="Times New Roman"/>
          <w:bCs/>
          <w:color w:val="000000"/>
          <w:kern w:val="1"/>
          <w:sz w:val="24"/>
          <w:szCs w:val="24"/>
          <w:lang w:val="sr-Cyrl-RS" w:eastAsia="ar-SA"/>
        </w:rPr>
        <w:t>Партија 3 – Услуга осигурања имовине, одговорности из делатности и преносивих уређаја, апарата и инструмената</w:t>
      </w:r>
    </w:p>
    <w:p w:rsidR="00694F4F" w:rsidRPr="003A6B0B" w:rsidRDefault="00694F4F" w:rsidP="00694F4F">
      <w:pPr>
        <w:suppressAutoHyphens/>
        <w:spacing w:after="0" w:line="100" w:lineRule="atLeast"/>
        <w:rPr>
          <w:rFonts w:ascii="Times New Roman" w:eastAsia="Arial Unicode MS" w:hAnsi="Times New Roman" w:cs="Times New Roman"/>
          <w:iCs/>
          <w:color w:val="000000"/>
          <w:kern w:val="1"/>
          <w:sz w:val="24"/>
          <w:szCs w:val="24"/>
          <w:lang w:eastAsia="ar-SA"/>
        </w:rPr>
      </w:pPr>
      <w:proofErr w:type="gramStart"/>
      <w:r w:rsidRPr="003A6B0B">
        <w:rPr>
          <w:rFonts w:ascii="Times New Roman" w:eastAsia="Arial Unicode MS" w:hAnsi="Times New Roman" w:cs="Times New Roman"/>
          <w:b/>
          <w:bCs/>
          <w:iCs/>
          <w:color w:val="000000"/>
          <w:kern w:val="1"/>
          <w:sz w:val="24"/>
          <w:szCs w:val="24"/>
          <w:lang w:eastAsia="ar-SA"/>
        </w:rPr>
        <w:t>1)ОПШТИ</w:t>
      </w:r>
      <w:proofErr w:type="gramEnd"/>
      <w:r w:rsidRPr="003A6B0B">
        <w:rPr>
          <w:rFonts w:ascii="Times New Roman" w:eastAsia="Arial Unicode MS" w:hAnsi="Times New Roman" w:cs="Times New Roman"/>
          <w:b/>
          <w:bCs/>
          <w:iCs/>
          <w:color w:val="000000"/>
          <w:kern w:val="1"/>
          <w:sz w:val="24"/>
          <w:szCs w:val="24"/>
          <w:lang w:eastAsia="ar-SA"/>
        </w:rPr>
        <w:t xml:space="preserve"> ПОДАЦИ О ПОНУЂАЧУ</w:t>
      </w:r>
    </w:p>
    <w:tbl>
      <w:tblPr>
        <w:tblW w:w="0" w:type="auto"/>
        <w:tblInd w:w="-20" w:type="dxa"/>
        <w:tblLayout w:type="fixed"/>
        <w:tblLook w:val="0000" w:firstRow="0" w:lastRow="0" w:firstColumn="0" w:lastColumn="0" w:noHBand="0" w:noVBand="0"/>
      </w:tblPr>
      <w:tblGrid>
        <w:gridCol w:w="4621"/>
        <w:gridCol w:w="4660"/>
      </w:tblGrid>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Електронска адреса понуђача (</w:t>
            </w:r>
            <w:r w:rsidRPr="003A6B0B">
              <w:rPr>
                <w:rFonts w:ascii="Times New Roman" w:eastAsia="Arial Unicode MS" w:hAnsi="Times New Roman" w:cs="Times New Roman"/>
                <w:iCs/>
                <w:color w:val="000000"/>
                <w:kern w:val="1"/>
                <w:sz w:val="24"/>
                <w:szCs w:val="24"/>
                <w:lang w:eastAsia="ar-SA"/>
              </w:rPr>
              <w:t>e</w:t>
            </w:r>
            <w:r w:rsidRPr="003A6B0B">
              <w:rPr>
                <w:rFonts w:ascii="Times New Roman" w:eastAsia="Arial Unicode MS" w:hAnsi="Times New Roman" w:cs="Times New Roman"/>
                <w:iCs/>
                <w:color w:val="000000"/>
                <w:kern w:val="1"/>
                <w:sz w:val="24"/>
                <w:szCs w:val="24"/>
                <w:lang w:val="ru-RU" w:eastAsia="ar-SA"/>
              </w:rPr>
              <w:t>-</w:t>
            </w:r>
            <w:r w:rsidRPr="003A6B0B">
              <w:rPr>
                <w:rFonts w:ascii="Times New Roman" w:eastAsia="Arial Unicode MS" w:hAnsi="Times New Roman" w:cs="Times New Roman"/>
                <w:iCs/>
                <w:color w:val="000000"/>
                <w:kern w:val="1"/>
                <w:sz w:val="24"/>
                <w:szCs w:val="24"/>
                <w:lang w:eastAsia="ar-SA"/>
              </w:rPr>
              <w:t>mail</w:t>
            </w:r>
            <w:r w:rsidRPr="003A6B0B">
              <w:rPr>
                <w:rFonts w:ascii="Times New Roman" w:eastAsia="Arial Unicode MS" w:hAnsi="Times New Roman" w:cs="Times New Roman"/>
                <w:iCs/>
                <w:color w:val="000000"/>
                <w:kern w:val="1"/>
                <w:sz w:val="24"/>
                <w:szCs w:val="24"/>
                <w:lang w:val="ru-RU" w:eastAsia="ar-SA"/>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r w:rsidR="00694F4F" w:rsidRPr="003A6B0B" w:rsidTr="0068512D">
        <w:tc>
          <w:tcPr>
            <w:tcW w:w="4621"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ind w:firstLine="708"/>
              <w:rPr>
                <w:rFonts w:ascii="Times New Roman" w:eastAsia="Arial Unicode MS" w:hAnsi="Times New Roman" w:cs="Times New Roman"/>
                <w:b/>
                <w:bCs/>
                <w:iCs/>
                <w:color w:val="000000"/>
                <w:kern w:val="1"/>
                <w:sz w:val="24"/>
                <w:szCs w:val="24"/>
                <w:lang w:val="ru-RU" w:eastAsia="ar-SA"/>
              </w:rPr>
            </w:pPr>
          </w:p>
          <w:p w:rsidR="00694F4F" w:rsidRPr="003A6B0B" w:rsidRDefault="00694F4F" w:rsidP="006851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bl>
    <w:p w:rsidR="00694F4F" w:rsidRPr="003A6B0B" w:rsidRDefault="00694F4F" w:rsidP="00694F4F">
      <w:pPr>
        <w:suppressAutoHyphens/>
        <w:spacing w:after="0" w:line="100" w:lineRule="atLeast"/>
        <w:rPr>
          <w:rFonts w:ascii="Times New Roman" w:eastAsia="Arial Unicode MS" w:hAnsi="Times New Roman" w:cs="Times New Roman"/>
          <w:color w:val="000000"/>
          <w:kern w:val="1"/>
          <w:sz w:val="24"/>
          <w:szCs w:val="24"/>
          <w:lang w:eastAsia="ar-SA"/>
        </w:rPr>
      </w:pPr>
    </w:p>
    <w:p w:rsidR="00694F4F" w:rsidRPr="003A6B0B" w:rsidRDefault="00694F4F" w:rsidP="00694F4F">
      <w:pPr>
        <w:suppressAutoHyphens/>
        <w:spacing w:after="0" w:line="100" w:lineRule="atLeast"/>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iCs/>
          <w:color w:val="000000"/>
          <w:kern w:val="1"/>
          <w:sz w:val="24"/>
          <w:szCs w:val="24"/>
          <w:lang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694F4F" w:rsidRPr="003A6B0B" w:rsidTr="0068512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 xml:space="preserve">А) </w:t>
            </w:r>
            <w:r w:rsidRPr="003A6B0B">
              <w:rPr>
                <w:rFonts w:ascii="Times New Roman" w:eastAsia="TimesNewRomanPSMT" w:hAnsi="Times New Roman" w:cs="Times New Roman"/>
                <w:b/>
                <w:bCs/>
                <w:color w:val="000000"/>
                <w:kern w:val="1"/>
                <w:sz w:val="24"/>
                <w:szCs w:val="24"/>
                <w:lang w:eastAsia="ar-SA"/>
              </w:rPr>
              <w:t>САМОСТАЛНО</w:t>
            </w:r>
          </w:p>
        </w:tc>
      </w:tr>
      <w:tr w:rsidR="00694F4F" w:rsidRPr="003A6B0B" w:rsidTr="0068512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Б) СА ПОДИЗВОЂАЧЕМ</w:t>
            </w:r>
          </w:p>
        </w:tc>
      </w:tr>
      <w:tr w:rsidR="00694F4F" w:rsidRPr="003A6B0B" w:rsidTr="0068512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В) КАО ЗАЈЕДНИЧКУ ПОНУДУ</w:t>
            </w:r>
          </w:p>
        </w:tc>
      </w:tr>
    </w:tbl>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iCs/>
          <w:color w:val="000000"/>
          <w:kern w:val="1"/>
          <w:sz w:val="24"/>
          <w:szCs w:val="24"/>
          <w:lang w:val="ru-RU" w:eastAsia="ar-SA"/>
        </w:rPr>
        <w:t>Напомена:</w:t>
      </w:r>
      <w:r w:rsidRPr="003A6B0B">
        <w:rPr>
          <w:rFonts w:ascii="Times New Roman" w:eastAsia="Arial Unicode MS" w:hAnsi="Times New Roman" w:cs="Times New Roman"/>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3A6B0B">
        <w:rPr>
          <w:rFonts w:ascii="Times New Roman" w:eastAsia="Arial Unicode MS" w:hAnsi="Times New Roman" w:cs="Times New Roman"/>
          <w:iCs/>
          <w:kern w:val="1"/>
          <w:sz w:val="24"/>
          <w:szCs w:val="24"/>
          <w:lang w:val="ru-RU" w:eastAsia="ar-SA"/>
        </w:rPr>
        <w:t>свим учесницима</w:t>
      </w:r>
      <w:r w:rsidRPr="003A6B0B">
        <w:rPr>
          <w:rFonts w:ascii="Times New Roman" w:eastAsia="Arial Unicode MS" w:hAnsi="Times New Roman" w:cs="Times New Roman"/>
          <w:iCs/>
          <w:color w:val="000000"/>
          <w:kern w:val="1"/>
          <w:sz w:val="24"/>
          <w:szCs w:val="24"/>
          <w:lang w:val="ru-RU" w:eastAsia="ar-SA"/>
        </w:rPr>
        <w:t xml:space="preserve"> заједничке понуде, уколико понуду подноси група понуђача</w:t>
      </w: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
          <w:bCs/>
          <w:color w:val="000000"/>
          <w:kern w:val="1"/>
          <w:sz w:val="24"/>
          <w:szCs w:val="24"/>
          <w:lang w:val="sr-Cyrl-CS" w:eastAsia="ar-SA"/>
        </w:rPr>
        <w:lastRenderedPageBreak/>
        <w:t xml:space="preserve">3) </w:t>
      </w:r>
      <w:r w:rsidRPr="003A6B0B">
        <w:rPr>
          <w:rFonts w:ascii="Times New Roman" w:eastAsia="TimesNewRomanPSMT" w:hAnsi="Times New Roman" w:cs="Times New Roman"/>
          <w:b/>
          <w:bCs/>
          <w:color w:val="000000"/>
          <w:kern w:val="1"/>
          <w:sz w:val="24"/>
          <w:szCs w:val="24"/>
          <w:lang w:eastAsia="ar-SA"/>
        </w:rPr>
        <w:t xml:space="preserve">ПОДАЦИ О ПОДИЗВОЂАЧУ </w:t>
      </w:r>
    </w:p>
    <w:p w:rsidR="00694F4F" w:rsidRPr="003A6B0B" w:rsidRDefault="00694F4F" w:rsidP="00694F4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color w:val="000000"/>
          <w:kern w:val="1"/>
          <w:sz w:val="24"/>
          <w:szCs w:val="24"/>
          <w:lang w:eastAsia="ar-SA"/>
        </w:rPr>
        <w:tab/>
      </w:r>
    </w:p>
    <w:tbl>
      <w:tblPr>
        <w:tblW w:w="0" w:type="auto"/>
        <w:tblInd w:w="-15" w:type="dxa"/>
        <w:tblLayout w:type="fixed"/>
        <w:tblLook w:val="0000" w:firstRow="0" w:lastRow="0" w:firstColumn="0" w:lastColumn="0" w:noHBand="0" w:noVBand="0"/>
      </w:tblPr>
      <w:tblGrid>
        <w:gridCol w:w="465"/>
        <w:gridCol w:w="4219"/>
        <w:gridCol w:w="4588"/>
      </w:tblGrid>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707D8F"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707D8F"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bl>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u w:val="single"/>
          <w:lang w:val="ru-RU"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val="ru-RU" w:eastAsia="ar-SA"/>
        </w:rPr>
        <w:t>Напомена:</w:t>
      </w:r>
      <w:r w:rsidRPr="003A6B0B">
        <w:rPr>
          <w:rFonts w:ascii="Times New Roman" w:eastAsia="Arial Unicode MS" w:hAnsi="Times New Roman" w:cs="Times New Roman"/>
          <w:b/>
          <w:bCs/>
          <w:iCs/>
          <w:color w:val="000000"/>
          <w:kern w:val="1"/>
          <w:sz w:val="24"/>
          <w:szCs w:val="24"/>
          <w:lang w:val="ru-RU" w:eastAsia="ar-SA"/>
        </w:rPr>
        <w:t xml:space="preserve"> </w:t>
      </w: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94F4F">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
          <w:bCs/>
          <w:color w:val="000000"/>
          <w:kern w:val="1"/>
          <w:sz w:val="24"/>
          <w:szCs w:val="24"/>
          <w:lang w:val="sr-Cyrl-CS" w:eastAsia="ar-SA"/>
        </w:rPr>
        <w:lastRenderedPageBreak/>
        <w:t xml:space="preserve">4) </w:t>
      </w:r>
      <w:r w:rsidRPr="003A6B0B">
        <w:rPr>
          <w:rFonts w:ascii="Times New Roman" w:eastAsia="TimesNewRomanPSMT" w:hAnsi="Times New Roman" w:cs="Times New Roman"/>
          <w:b/>
          <w:bCs/>
          <w:color w:val="000000"/>
          <w:kern w:val="1"/>
          <w:sz w:val="24"/>
          <w:szCs w:val="24"/>
          <w:lang w:val="ru-RU" w:eastAsia="ar-SA"/>
        </w:rPr>
        <w:t>ПОДАЦИ О УЧЕСНИКУ  У ЗАЈЕДНИЧКОЈ ПОНУДИ</w:t>
      </w:r>
    </w:p>
    <w:p w:rsidR="00694F4F" w:rsidRPr="006F1FCC" w:rsidRDefault="00694F4F" w:rsidP="00694F4F">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3A6B0B">
        <w:rPr>
          <w:rFonts w:ascii="Times New Roman" w:eastAsia="TimesNewRomanPSMT" w:hAnsi="Times New Roman" w:cs="Times New Roman"/>
          <w:b/>
          <w:bCs/>
          <w:color w:val="000000"/>
          <w:kern w:val="1"/>
          <w:sz w:val="24"/>
          <w:szCs w:val="24"/>
          <w:lang w:val="ru-RU" w:eastAsia="ar-SA"/>
        </w:rPr>
        <w:tab/>
      </w:r>
    </w:p>
    <w:tbl>
      <w:tblPr>
        <w:tblW w:w="0" w:type="auto"/>
        <w:tblInd w:w="-15" w:type="dxa"/>
        <w:tblLayout w:type="fixed"/>
        <w:tblLook w:val="0000" w:firstRow="0" w:lastRow="0" w:firstColumn="0" w:lastColumn="0" w:noHBand="0" w:noVBand="0"/>
      </w:tblPr>
      <w:tblGrid>
        <w:gridCol w:w="465"/>
        <w:gridCol w:w="4219"/>
        <w:gridCol w:w="4588"/>
      </w:tblGrid>
      <w:tr w:rsidR="00694F4F" w:rsidRPr="00707D8F"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707D8F"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94F4F" w:rsidRPr="00707D8F" w:rsidTr="0068512D">
        <w:tc>
          <w:tcPr>
            <w:tcW w:w="465"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94F4F" w:rsidRPr="003A6B0B" w:rsidRDefault="00694F4F" w:rsidP="006851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94F4F" w:rsidRPr="003A6B0B" w:rsidTr="0068512D">
        <w:tc>
          <w:tcPr>
            <w:tcW w:w="465" w:type="dxa"/>
            <w:tcBorders>
              <w:top w:val="single" w:sz="4" w:space="0" w:color="000000"/>
              <w:left w:val="single" w:sz="4" w:space="0" w:color="000000"/>
              <w:bottom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94F4F" w:rsidRPr="003A6B0B" w:rsidRDefault="00694F4F" w:rsidP="006851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94F4F" w:rsidRPr="003A6B0B" w:rsidRDefault="00694F4F" w:rsidP="006851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bl>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u w:val="single"/>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eastAsia="ar-SA"/>
        </w:rPr>
        <w:t>Напомена:</w:t>
      </w:r>
      <w:r w:rsidRPr="003A6B0B">
        <w:rPr>
          <w:rFonts w:ascii="Times New Roman" w:eastAsia="Arial Unicode MS" w:hAnsi="Times New Roman" w:cs="Times New Roman"/>
          <w:b/>
          <w:bCs/>
          <w:iCs/>
          <w:color w:val="000000"/>
          <w:kern w:val="1"/>
          <w:sz w:val="24"/>
          <w:szCs w:val="24"/>
          <w:lang w:eastAsia="ar-SA"/>
        </w:rPr>
        <w:t xml:space="preserve"> </w:t>
      </w:r>
    </w:p>
    <w:p w:rsidR="00694F4F" w:rsidRPr="006F1FCC"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694F4F" w:rsidRPr="003A6B0B" w:rsidRDefault="00694F4F" w:rsidP="00694F4F">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3A6B0B" w:rsidRDefault="00694F4F" w:rsidP="00694F4F">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94F4F" w:rsidRPr="00517362" w:rsidRDefault="00694F4F" w:rsidP="00694F4F">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CS" w:eastAsia="ar-SA"/>
        </w:rPr>
        <w:lastRenderedPageBreak/>
        <w:t xml:space="preserve">5) </w:t>
      </w:r>
      <w:r w:rsidRPr="006F1FCC">
        <w:rPr>
          <w:rFonts w:ascii="Times New Roman" w:eastAsia="TimesNewRomanPSMT" w:hAnsi="Times New Roman" w:cs="Times New Roman"/>
          <w:b/>
          <w:bCs/>
          <w:color w:val="000000"/>
          <w:kern w:val="1"/>
          <w:sz w:val="24"/>
          <w:szCs w:val="24"/>
          <w:lang w:val="sr-Cyrl-RS" w:eastAsia="ar-SA"/>
        </w:rPr>
        <w:t>ОПИС ПРЕДМЕТА НАБАВКЕ</w:t>
      </w:r>
      <w:r w:rsidRPr="003A6B0B">
        <w:rPr>
          <w:rFonts w:ascii="Times New Roman" w:eastAsia="TimesNewRomanPSMT" w:hAnsi="Times New Roman" w:cs="Times New Roman"/>
          <w:b/>
          <w:bCs/>
          <w:color w:val="000000"/>
          <w:kern w:val="1"/>
          <w:sz w:val="24"/>
          <w:szCs w:val="24"/>
          <w:lang w:val="sr-Cyrl-RS" w:eastAsia="ar-SA"/>
        </w:rPr>
        <w:t xml:space="preserve"> – </w:t>
      </w:r>
      <w:r w:rsidR="00CE7A74">
        <w:rPr>
          <w:rFonts w:ascii="Times New Roman" w:eastAsia="Arial Unicode MS" w:hAnsi="Times New Roman" w:cs="Times New Roman"/>
          <w:b/>
          <w:color w:val="000000"/>
          <w:kern w:val="1"/>
          <w:sz w:val="24"/>
          <w:szCs w:val="24"/>
          <w:lang w:val="sr-Cyrl-RS" w:eastAsia="ar-SA"/>
        </w:rPr>
        <w:t>Набавка услуге</w:t>
      </w:r>
      <w:r>
        <w:rPr>
          <w:rFonts w:ascii="Times New Roman" w:eastAsia="Arial Unicode MS" w:hAnsi="Times New Roman" w:cs="Times New Roman"/>
          <w:b/>
          <w:color w:val="000000"/>
          <w:kern w:val="1"/>
          <w:sz w:val="24"/>
          <w:szCs w:val="24"/>
          <w:lang w:val="sr-Cyrl-RS" w:eastAsia="ar-SA"/>
        </w:rPr>
        <w:t xml:space="preserve"> осигурања ЈНМВ </w:t>
      </w:r>
      <w:r w:rsidR="009E1254" w:rsidRPr="009E1254">
        <w:rPr>
          <w:rFonts w:ascii="Times New Roman" w:eastAsia="Arial Unicode MS" w:hAnsi="Times New Roman" w:cs="Times New Roman"/>
          <w:b/>
          <w:color w:val="000000"/>
          <w:kern w:val="1"/>
          <w:sz w:val="24"/>
          <w:szCs w:val="24"/>
          <w:lang w:eastAsia="ar-SA"/>
        </w:rPr>
        <w:t xml:space="preserve">28/18 </w:t>
      </w:r>
      <w:r w:rsidR="006D13A8" w:rsidRPr="006D13A8">
        <w:rPr>
          <w:rFonts w:ascii="Times New Roman" w:hAnsi="Times New Roman"/>
          <w:b/>
          <w:bCs/>
          <w:sz w:val="24"/>
          <w:szCs w:val="24"/>
          <w:lang w:val="sr-Cyrl-RS"/>
        </w:rPr>
        <w:t xml:space="preserve">– </w:t>
      </w:r>
      <w:r w:rsidR="006D13A8" w:rsidRPr="00517362">
        <w:rPr>
          <w:rFonts w:ascii="Times New Roman" w:hAnsi="Times New Roman"/>
          <w:bCs/>
          <w:sz w:val="24"/>
          <w:szCs w:val="24"/>
          <w:lang w:val="sr-Cyrl-RS"/>
        </w:rPr>
        <w:t>Услуга осигурања имовине, одговорности из делатности и преносивих уређаја, апарата и инструмената</w:t>
      </w:r>
    </w:p>
    <w:tbl>
      <w:tblPr>
        <w:tblStyle w:val="TableGrid"/>
        <w:tblW w:w="0" w:type="auto"/>
        <w:tblLook w:val="04A0" w:firstRow="1" w:lastRow="0" w:firstColumn="1" w:lastColumn="0" w:noHBand="0" w:noVBand="1"/>
      </w:tblPr>
      <w:tblGrid>
        <w:gridCol w:w="4071"/>
        <w:gridCol w:w="5580"/>
      </w:tblGrid>
      <w:tr w:rsidR="00694F4F" w:rsidRPr="00361D2F" w:rsidTr="0068512D">
        <w:trPr>
          <w:trHeight w:val="452"/>
        </w:trPr>
        <w:tc>
          <w:tcPr>
            <w:tcW w:w="4071"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 xml:space="preserve">Укупна премија осигурања </w:t>
            </w:r>
          </w:p>
        </w:tc>
        <w:tc>
          <w:tcPr>
            <w:tcW w:w="5580"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p>
        </w:tc>
      </w:tr>
      <w:tr w:rsidR="00694F4F" w:rsidRPr="00361D2F" w:rsidTr="0068512D">
        <w:trPr>
          <w:trHeight w:val="452"/>
        </w:trPr>
        <w:tc>
          <w:tcPr>
            <w:tcW w:w="4071"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Укупна премија осигурања</w:t>
            </w:r>
            <w:r w:rsidR="00232565">
              <w:rPr>
                <w:rFonts w:ascii="Times New Roman" w:eastAsia="TimesNewRomanPSMT" w:hAnsi="Times New Roman"/>
                <w:b/>
                <w:bCs/>
                <w:color w:val="000000"/>
                <w:kern w:val="1"/>
                <w:sz w:val="24"/>
                <w:szCs w:val="24"/>
                <w:lang w:eastAsia="ar-SA"/>
              </w:rPr>
              <w:t xml:space="preserve"> </w:t>
            </w:r>
            <w:r w:rsidRPr="00232565">
              <w:rPr>
                <w:rFonts w:ascii="Times New Roman" w:eastAsia="TimesNewRomanPSMT" w:hAnsi="Times New Roman"/>
                <w:b/>
                <w:bCs/>
                <w:color w:val="000000"/>
                <w:kern w:val="1"/>
                <w:sz w:val="24"/>
                <w:szCs w:val="24"/>
                <w:lang w:val="sr-Cyrl-RS" w:eastAsia="ar-SA"/>
              </w:rPr>
              <w:t>са порезом</w:t>
            </w:r>
          </w:p>
        </w:tc>
        <w:tc>
          <w:tcPr>
            <w:tcW w:w="5580"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p>
        </w:tc>
      </w:tr>
      <w:tr w:rsidR="00694F4F" w:rsidRPr="00361D2F" w:rsidTr="0068512D">
        <w:trPr>
          <w:trHeight w:val="932"/>
        </w:trPr>
        <w:tc>
          <w:tcPr>
            <w:tcW w:w="4071"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Рок и начин плаћања</w:t>
            </w:r>
          </w:p>
        </w:tc>
        <w:tc>
          <w:tcPr>
            <w:tcW w:w="5580" w:type="dxa"/>
            <w:vAlign w:val="center"/>
          </w:tcPr>
          <w:p w:rsidR="00694F4F" w:rsidRPr="00232565" w:rsidRDefault="00694F4F" w:rsidP="00E44CA6">
            <w:pPr>
              <w:suppressAutoHyphens/>
              <w:spacing w:line="100" w:lineRule="atLeast"/>
              <w:jc w:val="both"/>
              <w:rPr>
                <w:rFonts w:ascii="Times New Roman" w:eastAsia="Arial Unicode MS" w:hAnsi="Times New Roman"/>
                <w:b/>
                <w:bCs/>
                <w:iCs/>
                <w:color w:val="000000"/>
                <w:kern w:val="1"/>
                <w:sz w:val="24"/>
                <w:szCs w:val="24"/>
                <w:lang w:val="sr-Cyrl-RS" w:eastAsia="ar-SA"/>
              </w:rPr>
            </w:pPr>
            <w:r w:rsidRPr="00232565">
              <w:rPr>
                <w:rFonts w:ascii="Times New Roman" w:eastAsia="Arial Unicode MS" w:hAnsi="Times New Roman"/>
                <w:b/>
                <w:bCs/>
                <w:iCs/>
                <w:color w:val="000000"/>
                <w:kern w:val="1"/>
                <w:sz w:val="24"/>
                <w:szCs w:val="24"/>
                <w:lang w:val="sr-Cyrl-RS" w:eastAsia="ar-SA"/>
              </w:rPr>
              <w:t xml:space="preserve">У </w:t>
            </w:r>
            <w:r w:rsidR="00E44CA6">
              <w:rPr>
                <w:rFonts w:ascii="Times New Roman" w:eastAsia="Arial Unicode MS" w:hAnsi="Times New Roman"/>
                <w:b/>
                <w:bCs/>
                <w:iCs/>
                <w:color w:val="000000"/>
                <w:kern w:val="1"/>
                <w:sz w:val="24"/>
                <w:szCs w:val="24"/>
                <w:lang w:val="sr-Cyrl-RS" w:eastAsia="ar-SA"/>
              </w:rPr>
              <w:t>року од 15 дана од дана иѕдавања фактуре у целости</w:t>
            </w:r>
            <w:r w:rsidRPr="00232565">
              <w:rPr>
                <w:rFonts w:ascii="Times New Roman" w:eastAsia="Arial Unicode MS" w:hAnsi="Times New Roman"/>
                <w:b/>
                <w:bCs/>
                <w:iCs/>
                <w:color w:val="000000"/>
                <w:kern w:val="1"/>
                <w:sz w:val="24"/>
                <w:szCs w:val="24"/>
                <w:lang w:val="sr-Cyrl-RS" w:eastAsia="ar-SA"/>
              </w:rPr>
              <w:t>.</w:t>
            </w:r>
          </w:p>
        </w:tc>
      </w:tr>
      <w:tr w:rsidR="00694F4F" w:rsidRPr="00361D2F" w:rsidTr="0068512D">
        <w:trPr>
          <w:trHeight w:val="452"/>
        </w:trPr>
        <w:tc>
          <w:tcPr>
            <w:tcW w:w="4071"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Рок важења понуде (мин. 30 дана)</w:t>
            </w:r>
          </w:p>
        </w:tc>
        <w:tc>
          <w:tcPr>
            <w:tcW w:w="5580"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p>
        </w:tc>
      </w:tr>
      <w:tr w:rsidR="00694F4F" w:rsidRPr="00361D2F" w:rsidTr="0068512D">
        <w:trPr>
          <w:trHeight w:val="452"/>
        </w:trPr>
        <w:tc>
          <w:tcPr>
            <w:tcW w:w="4071" w:type="dxa"/>
            <w:vAlign w:val="center"/>
          </w:tcPr>
          <w:p w:rsidR="00694F4F" w:rsidRPr="0053736C" w:rsidRDefault="00694F4F" w:rsidP="00BB7E47">
            <w:pPr>
              <w:suppressAutoHyphens/>
              <w:spacing w:line="100" w:lineRule="atLeast"/>
              <w:rPr>
                <w:rFonts w:ascii="Times New Roman" w:eastAsia="TimesNewRomanPSMT" w:hAnsi="Times New Roman"/>
                <w:b/>
                <w:bCs/>
                <w:color w:val="000000"/>
                <w:kern w:val="1"/>
                <w:sz w:val="24"/>
                <w:szCs w:val="24"/>
                <w:lang w:val="sr-Cyrl-RS" w:eastAsia="ar-SA"/>
              </w:rPr>
            </w:pPr>
            <w:r w:rsidRPr="00BB7E47">
              <w:rPr>
                <w:rFonts w:ascii="Times New Roman" w:eastAsia="TimesNewRomanPSMT" w:hAnsi="Times New Roman"/>
                <w:b/>
                <w:bCs/>
                <w:color w:val="000000"/>
                <w:kern w:val="1"/>
                <w:sz w:val="24"/>
                <w:szCs w:val="24"/>
                <w:lang w:val="sr-Cyrl-RS" w:eastAsia="ar-SA"/>
              </w:rPr>
              <w:t xml:space="preserve">Коефицијент ажурности у решавању штета за </w:t>
            </w:r>
            <w:r w:rsidR="006D13A8" w:rsidRPr="00BB7E47">
              <w:rPr>
                <w:rFonts w:ascii="Times New Roman" w:eastAsia="TimesNewRomanPSMT" w:hAnsi="Times New Roman"/>
                <w:b/>
                <w:bCs/>
                <w:color w:val="000000"/>
                <w:kern w:val="1"/>
                <w:sz w:val="24"/>
                <w:szCs w:val="24"/>
                <w:lang w:val="sr-Cyrl-RS" w:eastAsia="ar-SA"/>
              </w:rPr>
              <w:t>201</w:t>
            </w:r>
            <w:r w:rsidR="00BB7E47" w:rsidRPr="00BB7E47">
              <w:rPr>
                <w:rFonts w:ascii="Times New Roman" w:eastAsia="TimesNewRomanPSMT" w:hAnsi="Times New Roman"/>
                <w:b/>
                <w:bCs/>
                <w:color w:val="000000"/>
                <w:kern w:val="1"/>
                <w:sz w:val="24"/>
                <w:szCs w:val="24"/>
                <w:lang w:val="sr-Cyrl-RS" w:eastAsia="ar-SA"/>
              </w:rPr>
              <w:t>7</w:t>
            </w:r>
            <w:r w:rsidRPr="00BB7E47">
              <w:rPr>
                <w:rFonts w:ascii="Times New Roman" w:eastAsia="TimesNewRomanPSMT" w:hAnsi="Times New Roman"/>
                <w:b/>
                <w:bCs/>
                <w:color w:val="000000"/>
                <w:kern w:val="1"/>
                <w:sz w:val="24"/>
                <w:szCs w:val="24"/>
                <w:lang w:val="sr-Cyrl-RS" w:eastAsia="ar-SA"/>
              </w:rPr>
              <w:t>.  годину</w:t>
            </w:r>
          </w:p>
        </w:tc>
        <w:tc>
          <w:tcPr>
            <w:tcW w:w="5580" w:type="dxa"/>
            <w:vAlign w:val="center"/>
          </w:tcPr>
          <w:p w:rsidR="00694F4F" w:rsidRPr="00232565" w:rsidRDefault="00694F4F" w:rsidP="0068512D">
            <w:pPr>
              <w:suppressAutoHyphens/>
              <w:spacing w:line="100" w:lineRule="atLeast"/>
              <w:rPr>
                <w:rFonts w:ascii="Times New Roman" w:eastAsia="TimesNewRomanPSMT" w:hAnsi="Times New Roman"/>
                <w:b/>
                <w:bCs/>
                <w:color w:val="000000"/>
                <w:kern w:val="1"/>
                <w:sz w:val="24"/>
                <w:szCs w:val="24"/>
                <w:lang w:val="sr-Cyrl-RS" w:eastAsia="ar-SA"/>
              </w:rPr>
            </w:pPr>
          </w:p>
        </w:tc>
      </w:tr>
    </w:tbl>
    <w:p w:rsidR="00694F4F" w:rsidRPr="00CD13A2" w:rsidRDefault="00694F4F" w:rsidP="00694F4F">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694F4F" w:rsidRPr="00CD13A2" w:rsidRDefault="00694F4F" w:rsidP="00694F4F">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694F4F" w:rsidRPr="00CD13A2" w:rsidRDefault="00694F4F" w:rsidP="00694F4F">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Датум </w:t>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Понуђач</w:t>
      </w:r>
    </w:p>
    <w:p w:rsidR="00694F4F" w:rsidRPr="00CD13A2" w:rsidRDefault="00694F4F" w:rsidP="00694F4F">
      <w:pPr>
        <w:suppressAutoHyphens/>
        <w:spacing w:after="0" w:line="100" w:lineRule="atLeast"/>
        <w:ind w:left="2880" w:firstLine="720"/>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 xml:space="preserve">М. П. </w:t>
      </w:r>
    </w:p>
    <w:p w:rsidR="00694F4F" w:rsidRPr="00CD13A2" w:rsidRDefault="00694F4F" w:rsidP="00694F4F">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BoldMT" w:hAnsi="Times New Roman" w:cs="Times New Roman"/>
          <w:b/>
          <w:bCs/>
          <w:iCs/>
          <w:color w:val="002060"/>
          <w:kern w:val="1"/>
          <w:sz w:val="24"/>
          <w:szCs w:val="24"/>
          <w:lang w:val="sr-Cyrl-RS" w:eastAsia="ar-SA"/>
        </w:rPr>
        <w:t>_____________________________</w:t>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3A6B0B">
        <w:rPr>
          <w:rFonts w:ascii="Times New Roman" w:eastAsia="TimesNewRomanPS-BoldMT" w:hAnsi="Times New Roman" w:cs="Times New Roman"/>
          <w:b/>
          <w:bCs/>
          <w:iCs/>
          <w:color w:val="002060"/>
          <w:kern w:val="1"/>
          <w:sz w:val="24"/>
          <w:szCs w:val="24"/>
          <w:lang w:val="sr-Cyrl-RS" w:eastAsia="ar-SA"/>
        </w:rPr>
        <w:t xml:space="preserve">         </w:t>
      </w:r>
      <w:r w:rsidRPr="00CD13A2">
        <w:rPr>
          <w:rFonts w:ascii="Times New Roman" w:eastAsia="TimesNewRomanPS-BoldMT" w:hAnsi="Times New Roman" w:cs="Times New Roman"/>
          <w:b/>
          <w:bCs/>
          <w:iCs/>
          <w:color w:val="002060"/>
          <w:kern w:val="1"/>
          <w:sz w:val="24"/>
          <w:szCs w:val="24"/>
          <w:lang w:val="sr-Cyrl-RS" w:eastAsia="ar-SA"/>
        </w:rPr>
        <w:t>________________________________</w:t>
      </w:r>
    </w:p>
    <w:p w:rsidR="00694F4F" w:rsidRPr="00CD13A2" w:rsidRDefault="00694F4F" w:rsidP="00694F4F">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694F4F" w:rsidRPr="00CD13A2" w:rsidRDefault="00694F4F" w:rsidP="00694F4F">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694F4F" w:rsidRPr="00CD13A2"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b/>
          <w:bCs/>
          <w:iCs/>
          <w:color w:val="000000"/>
          <w:kern w:val="1"/>
          <w:sz w:val="24"/>
          <w:szCs w:val="24"/>
          <w:lang w:val="sr-Cyrl-RS" w:eastAsia="ar-SA"/>
        </w:rPr>
        <w:t xml:space="preserve">Напомене: </w:t>
      </w:r>
    </w:p>
    <w:p w:rsidR="00694F4F" w:rsidRPr="00797C2F" w:rsidRDefault="00694F4F" w:rsidP="00BB7E47">
      <w:pPr>
        <w:jc w:val="both"/>
        <w:rPr>
          <w:rFonts w:ascii="Times New Roman" w:eastAsia="Arial Unicode MS" w:hAnsi="Times New Roman" w:cs="Times New Roman"/>
          <w:iCs/>
          <w:color w:val="000000"/>
          <w:kern w:val="1"/>
          <w:sz w:val="24"/>
          <w:szCs w:val="24"/>
          <w:lang w:val="sr-Cyrl-RS" w:eastAsia="ar-SA"/>
        </w:rPr>
      </w:pPr>
      <w:r w:rsidRPr="00361D2F">
        <w:rPr>
          <w:rFonts w:ascii="Times New Roman" w:eastAsia="Arial Unicode MS" w:hAnsi="Times New Roman" w:cs="Times New Roman"/>
          <w:iCs/>
          <w:color w:val="000000"/>
          <w:kern w:val="1"/>
          <w:sz w:val="24"/>
          <w:szCs w:val="24"/>
          <w:lang w:val="sr-Cyrl-RS" w:eastAsia="ar-SA"/>
        </w:rPr>
        <w:t xml:space="preserve">Образац понуде понуђач мора да попуни, овери печатом и потпише, чиме </w:t>
      </w:r>
      <w:r w:rsidRPr="003A6B0B">
        <w:rPr>
          <w:rFonts w:ascii="Times New Roman" w:eastAsia="Arial Unicode MS" w:hAnsi="Times New Roman" w:cs="Times New Roman"/>
          <w:iCs/>
          <w:color w:val="000000"/>
          <w:kern w:val="1"/>
          <w:sz w:val="24"/>
          <w:szCs w:val="24"/>
          <w:lang w:val="sr-Cyrl-CS" w:eastAsia="ar-SA"/>
        </w:rPr>
        <w:t>п</w:t>
      </w:r>
      <w:r w:rsidRPr="00361D2F">
        <w:rPr>
          <w:rFonts w:ascii="Times New Roman" w:eastAsia="Arial Unicode MS" w:hAnsi="Times New Roman" w:cs="Times New Roman"/>
          <w:iCs/>
          <w:color w:val="000000"/>
          <w:kern w:val="1"/>
          <w:sz w:val="24"/>
          <w:szCs w:val="24"/>
          <w:lang w:val="sr-Cyrl-RS"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Pr>
          <w:rFonts w:ascii="Times New Roman" w:eastAsia="Arial Unicode MS" w:hAnsi="Times New Roman" w:cs="Times New Roman"/>
          <w:iCs/>
          <w:color w:val="000000"/>
          <w:kern w:val="1"/>
          <w:sz w:val="24"/>
          <w:szCs w:val="24"/>
          <w:lang w:val="sr-Cyrl-RS" w:eastAsia="ar-SA"/>
        </w:rPr>
        <w:t>.</w:t>
      </w: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D13A8" w:rsidRPr="00FA3AAC" w:rsidRDefault="00694F4F" w:rsidP="006D13A8">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val="sr-Cyrl-RS" w:eastAsia="ar-SA"/>
        </w:rPr>
        <w:br w:type="page"/>
      </w:r>
      <w:r w:rsidR="006D13A8">
        <w:rPr>
          <w:rFonts w:ascii="Times New Roman" w:eastAsia="Arial Unicode MS" w:hAnsi="Times New Roman" w:cs="Times New Roman"/>
          <w:b/>
          <w:color w:val="000000"/>
          <w:kern w:val="1"/>
          <w:sz w:val="32"/>
          <w:szCs w:val="24"/>
          <w:lang w:val="sr-Cyrl-RS" w:eastAsia="ar-SA"/>
        </w:rPr>
        <w:lastRenderedPageBreak/>
        <w:t>ОБРАЗАЦ</w:t>
      </w:r>
      <w:r w:rsidR="006D13A8" w:rsidRPr="00FA3AAC">
        <w:rPr>
          <w:rFonts w:ascii="Times New Roman" w:eastAsia="Arial Unicode MS" w:hAnsi="Times New Roman" w:cs="Times New Roman"/>
          <w:b/>
          <w:color w:val="000000"/>
          <w:kern w:val="1"/>
          <w:sz w:val="32"/>
          <w:szCs w:val="24"/>
          <w:lang w:val="sr-Cyrl-RS" w:eastAsia="ar-SA"/>
        </w:rPr>
        <w:t xml:space="preserve">   </w:t>
      </w:r>
      <w:r w:rsidR="006D13A8" w:rsidRPr="003A6B0B">
        <w:rPr>
          <w:rFonts w:ascii="Times New Roman" w:eastAsia="Arial Unicode MS" w:hAnsi="Times New Roman" w:cs="Times New Roman"/>
          <w:b/>
          <w:color w:val="000000"/>
          <w:kern w:val="1"/>
          <w:sz w:val="32"/>
          <w:szCs w:val="24"/>
          <w:lang w:val="sr-Cyrl-RS" w:eastAsia="ar-SA"/>
        </w:rPr>
        <w:t>ПОНУДЕ</w:t>
      </w:r>
      <w:r w:rsidR="006D13A8" w:rsidRPr="003A6B0B">
        <w:rPr>
          <w:rFonts w:ascii="Times New Roman" w:eastAsia="Arial Unicode MS" w:hAnsi="Times New Roman" w:cs="Times New Roman"/>
          <w:iCs/>
          <w:color w:val="000000"/>
          <w:kern w:val="1"/>
          <w:sz w:val="24"/>
          <w:szCs w:val="24"/>
          <w:lang w:val="sr-Cyrl-RS" w:eastAsia="ar-SA"/>
        </w:rPr>
        <w:t xml:space="preserve"> </w:t>
      </w:r>
    </w:p>
    <w:p w:rsidR="006D13A8" w:rsidRPr="006D13A8" w:rsidRDefault="006D13A8" w:rsidP="006D13A8">
      <w:pPr>
        <w:suppressAutoHyphens/>
        <w:spacing w:after="0" w:line="100" w:lineRule="atLeast"/>
        <w:jc w:val="center"/>
        <w:rPr>
          <w:rFonts w:ascii="Times New Roman" w:eastAsia="Arial Unicode MS" w:hAnsi="Times New Roman" w:cs="Times New Roman"/>
          <w:iCs/>
          <w:color w:val="000000"/>
          <w:kern w:val="1"/>
          <w:sz w:val="24"/>
          <w:szCs w:val="24"/>
          <w:lang w:eastAsia="ar-SA"/>
        </w:rPr>
      </w:pPr>
      <w:r>
        <w:rPr>
          <w:rFonts w:ascii="Times New Roman" w:eastAsia="Arial Unicode MS" w:hAnsi="Times New Roman" w:cs="Times New Roman"/>
          <w:iCs/>
          <w:color w:val="000000"/>
          <w:kern w:val="1"/>
          <w:sz w:val="24"/>
          <w:szCs w:val="24"/>
          <w:lang w:val="sr-Cyrl-RS" w:eastAsia="ar-SA"/>
        </w:rPr>
        <w:t xml:space="preserve">Партија </w:t>
      </w:r>
      <w:r>
        <w:rPr>
          <w:rFonts w:ascii="Times New Roman" w:eastAsia="Arial Unicode MS" w:hAnsi="Times New Roman" w:cs="Times New Roman"/>
          <w:iCs/>
          <w:color w:val="000000"/>
          <w:kern w:val="1"/>
          <w:sz w:val="24"/>
          <w:szCs w:val="24"/>
          <w:lang w:eastAsia="ar-SA"/>
        </w:rPr>
        <w:t>4</w:t>
      </w:r>
    </w:p>
    <w:p w:rsidR="006D13A8" w:rsidRPr="00FA3AAC" w:rsidRDefault="006D13A8" w:rsidP="006D13A8">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p>
    <w:p w:rsidR="006D13A8" w:rsidRPr="006D13A8" w:rsidRDefault="006D13A8" w:rsidP="006D13A8">
      <w:pPr>
        <w:suppressAutoHyphens/>
        <w:spacing w:line="100" w:lineRule="atLeast"/>
        <w:jc w:val="both"/>
        <w:rPr>
          <w:rFonts w:ascii="Times New Roman" w:eastAsia="TimesNewRomanPS-BoldMT" w:hAnsi="Times New Roman" w:cs="Times New Roman"/>
          <w:bCs/>
          <w:color w:val="000000"/>
          <w:kern w:val="1"/>
          <w:sz w:val="24"/>
          <w:szCs w:val="24"/>
          <w:lang w:val="sr-Cyrl-RS" w:eastAsia="ar-SA"/>
        </w:rPr>
      </w:pPr>
      <w:r w:rsidRPr="00CD13A2">
        <w:rPr>
          <w:rFonts w:ascii="Times New Roman" w:eastAsia="Arial Unicode MS" w:hAnsi="Times New Roman" w:cs="Times New Roman"/>
          <w:iCs/>
          <w:color w:val="000000"/>
          <w:kern w:val="1"/>
          <w:sz w:val="24"/>
          <w:szCs w:val="24"/>
          <w:lang w:val="sr-Cyrl-RS" w:eastAsia="ar-SA"/>
        </w:rPr>
        <w:t>Понуда бр</w:t>
      </w:r>
      <w:r w:rsidRPr="003A6B0B">
        <w:rPr>
          <w:rFonts w:ascii="Times New Roman" w:eastAsia="Arial Unicode MS" w:hAnsi="Times New Roman" w:cs="Times New Roman"/>
          <w:iCs/>
          <w:color w:val="000000"/>
          <w:kern w:val="1"/>
          <w:sz w:val="24"/>
          <w:szCs w:val="24"/>
          <w:lang w:val="sr-Cyrl-RS" w:eastAsia="ar-SA"/>
        </w:rPr>
        <w:t xml:space="preserve"> ________________ </w:t>
      </w:r>
      <w:r w:rsidRPr="00232565">
        <w:rPr>
          <w:rFonts w:ascii="Times New Roman" w:eastAsia="Arial Unicode MS" w:hAnsi="Times New Roman" w:cs="Times New Roman"/>
          <w:iCs/>
          <w:color w:val="000000"/>
          <w:kern w:val="1"/>
          <w:sz w:val="24"/>
          <w:szCs w:val="24"/>
          <w:lang w:val="sr-Cyrl-RS" w:eastAsia="ar-SA"/>
        </w:rPr>
        <w:t xml:space="preserve">од __________________ за јавну набавку </w:t>
      </w:r>
      <w:r w:rsidRPr="00232565">
        <w:rPr>
          <w:rFonts w:ascii="Times New Roman" w:eastAsia="Arial Unicode MS" w:hAnsi="Times New Roman" w:cs="Times New Roman"/>
          <w:color w:val="000000"/>
          <w:kern w:val="1"/>
          <w:sz w:val="24"/>
          <w:szCs w:val="24"/>
          <w:lang w:val="sr-Cyrl-RS" w:eastAsia="ar-SA"/>
        </w:rPr>
        <w:t xml:space="preserve">услуга осигурања </w:t>
      </w:r>
      <w:r w:rsidRPr="00232565">
        <w:rPr>
          <w:rFonts w:ascii="Times New Roman" w:eastAsia="TimesNewRomanPS-BoldMT" w:hAnsi="Times New Roman" w:cs="Times New Roman"/>
          <w:bCs/>
          <w:color w:val="000000"/>
          <w:kern w:val="1"/>
          <w:sz w:val="24"/>
          <w:szCs w:val="24"/>
          <w:lang w:val="sr-Cyrl-RS" w:eastAsia="ar-SA"/>
        </w:rPr>
        <w:t xml:space="preserve">ЈНМВ </w:t>
      </w:r>
      <w:r w:rsidR="009E1254" w:rsidRPr="009E1254">
        <w:rPr>
          <w:rFonts w:ascii="Times New Roman" w:eastAsia="TimesNewRomanPS-BoldMT" w:hAnsi="Times New Roman" w:cs="Times New Roman"/>
          <w:bCs/>
          <w:color w:val="000000"/>
          <w:kern w:val="1"/>
          <w:sz w:val="24"/>
          <w:szCs w:val="24"/>
          <w:lang w:eastAsia="ar-SA"/>
        </w:rPr>
        <w:t xml:space="preserve">28/18 </w:t>
      </w:r>
      <w:r w:rsidRPr="00232565">
        <w:rPr>
          <w:rFonts w:ascii="Times New Roman" w:eastAsia="TimesNewRomanPS-BoldMT" w:hAnsi="Times New Roman" w:cs="Times New Roman"/>
          <w:bCs/>
          <w:color w:val="000000"/>
          <w:kern w:val="1"/>
          <w:sz w:val="24"/>
          <w:szCs w:val="24"/>
          <w:lang w:val="sr-Cyrl-RS" w:eastAsia="ar-SA"/>
        </w:rPr>
        <w:t xml:space="preserve">– </w:t>
      </w:r>
      <w:r w:rsidRPr="006D13A8">
        <w:rPr>
          <w:rFonts w:ascii="Times New Roman" w:eastAsia="TimesNewRomanPS-BoldMT" w:hAnsi="Times New Roman" w:cs="Times New Roman"/>
          <w:bCs/>
          <w:color w:val="000000"/>
          <w:kern w:val="1"/>
          <w:sz w:val="24"/>
          <w:szCs w:val="24"/>
          <w:lang w:val="sr-Cyrl-RS" w:eastAsia="ar-SA"/>
        </w:rPr>
        <w:t xml:space="preserve">Партија 4 – Колективно осигурање радника од последица несрећног случаја и осигурање за случај тежих болести и хирушких интервенција </w:t>
      </w:r>
    </w:p>
    <w:p w:rsidR="006D13A8" w:rsidRPr="003A6B0B" w:rsidRDefault="006D13A8" w:rsidP="006D13A8">
      <w:pPr>
        <w:suppressAutoHyphens/>
        <w:spacing w:line="100" w:lineRule="atLeast"/>
        <w:jc w:val="both"/>
        <w:rPr>
          <w:rFonts w:ascii="Times New Roman" w:eastAsia="Arial Unicode MS" w:hAnsi="Times New Roman" w:cs="Times New Roman"/>
          <w:iCs/>
          <w:color w:val="000000"/>
          <w:kern w:val="1"/>
          <w:sz w:val="24"/>
          <w:szCs w:val="24"/>
          <w:lang w:eastAsia="ar-SA"/>
        </w:rPr>
      </w:pPr>
      <w:r w:rsidRPr="006D13A8">
        <w:rPr>
          <w:rFonts w:ascii="Times New Roman" w:eastAsia="TimesNewRomanPS-BoldMT" w:hAnsi="Times New Roman" w:cs="Times New Roman"/>
          <w:bCs/>
          <w:color w:val="000000"/>
          <w:kern w:val="1"/>
          <w:sz w:val="24"/>
          <w:szCs w:val="24"/>
          <w:lang w:val="sr-Cyrl-RS" w:eastAsia="ar-SA"/>
        </w:rPr>
        <w:t xml:space="preserve"> </w:t>
      </w:r>
      <w:proofErr w:type="gramStart"/>
      <w:r w:rsidRPr="003A6B0B">
        <w:rPr>
          <w:rFonts w:ascii="Times New Roman" w:eastAsia="Arial Unicode MS" w:hAnsi="Times New Roman" w:cs="Times New Roman"/>
          <w:b/>
          <w:bCs/>
          <w:iCs/>
          <w:color w:val="000000"/>
          <w:kern w:val="1"/>
          <w:sz w:val="24"/>
          <w:szCs w:val="24"/>
          <w:lang w:eastAsia="ar-SA"/>
        </w:rPr>
        <w:t>1)ОПШТИ</w:t>
      </w:r>
      <w:proofErr w:type="gramEnd"/>
      <w:r w:rsidRPr="003A6B0B">
        <w:rPr>
          <w:rFonts w:ascii="Times New Roman" w:eastAsia="Arial Unicode MS" w:hAnsi="Times New Roman" w:cs="Times New Roman"/>
          <w:b/>
          <w:bCs/>
          <w:iCs/>
          <w:color w:val="000000"/>
          <w:kern w:val="1"/>
          <w:sz w:val="24"/>
          <w:szCs w:val="24"/>
          <w:lang w:eastAsia="ar-SA"/>
        </w:rPr>
        <w:t xml:space="preserve"> ПОДАЦИ О ПОНУЂАЧУ</w:t>
      </w:r>
    </w:p>
    <w:tbl>
      <w:tblPr>
        <w:tblW w:w="0" w:type="auto"/>
        <w:tblInd w:w="-20" w:type="dxa"/>
        <w:tblLayout w:type="fixed"/>
        <w:tblLook w:val="0000" w:firstRow="0" w:lastRow="0" w:firstColumn="0" w:lastColumn="0" w:noHBand="0" w:noVBand="0"/>
      </w:tblPr>
      <w:tblGrid>
        <w:gridCol w:w="4621"/>
        <w:gridCol w:w="4660"/>
      </w:tblGrid>
      <w:tr w:rsidR="006D13A8" w:rsidRPr="003A6B0B" w:rsidTr="006D13A8">
        <w:tc>
          <w:tcPr>
            <w:tcW w:w="4621"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D13A8" w:rsidRPr="003A6B0B" w:rsidTr="006D13A8">
        <w:tc>
          <w:tcPr>
            <w:tcW w:w="4621"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D13A8" w:rsidRPr="003A6B0B" w:rsidTr="006D13A8">
        <w:tc>
          <w:tcPr>
            <w:tcW w:w="4621"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D13A8" w:rsidRPr="003A6B0B" w:rsidTr="006D13A8">
        <w:tc>
          <w:tcPr>
            <w:tcW w:w="4621"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6D13A8" w:rsidRPr="003A6B0B" w:rsidTr="006D13A8">
        <w:tc>
          <w:tcPr>
            <w:tcW w:w="4621"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D13A8" w:rsidRPr="003A6B0B" w:rsidTr="006D13A8">
        <w:tc>
          <w:tcPr>
            <w:tcW w:w="4621"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Електронска адреса понуђача (</w:t>
            </w:r>
            <w:r w:rsidRPr="003A6B0B">
              <w:rPr>
                <w:rFonts w:ascii="Times New Roman" w:eastAsia="Arial Unicode MS" w:hAnsi="Times New Roman" w:cs="Times New Roman"/>
                <w:iCs/>
                <w:color w:val="000000"/>
                <w:kern w:val="1"/>
                <w:sz w:val="24"/>
                <w:szCs w:val="24"/>
                <w:lang w:eastAsia="ar-SA"/>
              </w:rPr>
              <w:t>e</w:t>
            </w:r>
            <w:r w:rsidRPr="003A6B0B">
              <w:rPr>
                <w:rFonts w:ascii="Times New Roman" w:eastAsia="Arial Unicode MS" w:hAnsi="Times New Roman" w:cs="Times New Roman"/>
                <w:iCs/>
                <w:color w:val="000000"/>
                <w:kern w:val="1"/>
                <w:sz w:val="24"/>
                <w:szCs w:val="24"/>
                <w:lang w:val="ru-RU" w:eastAsia="ar-SA"/>
              </w:rPr>
              <w:t>-</w:t>
            </w:r>
            <w:r w:rsidRPr="003A6B0B">
              <w:rPr>
                <w:rFonts w:ascii="Times New Roman" w:eastAsia="Arial Unicode MS" w:hAnsi="Times New Roman" w:cs="Times New Roman"/>
                <w:iCs/>
                <w:color w:val="000000"/>
                <w:kern w:val="1"/>
                <w:sz w:val="24"/>
                <w:szCs w:val="24"/>
                <w:lang w:eastAsia="ar-SA"/>
              </w:rPr>
              <w:t>mail</w:t>
            </w:r>
            <w:r w:rsidRPr="003A6B0B">
              <w:rPr>
                <w:rFonts w:ascii="Times New Roman" w:eastAsia="Arial Unicode MS" w:hAnsi="Times New Roman" w:cs="Times New Roman"/>
                <w:iCs/>
                <w:color w:val="000000"/>
                <w:kern w:val="1"/>
                <w:sz w:val="24"/>
                <w:szCs w:val="24"/>
                <w:lang w:val="ru-RU" w:eastAsia="ar-SA"/>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6D13A8" w:rsidRPr="003A6B0B" w:rsidRDefault="006D13A8" w:rsidP="006D13A8">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6D13A8" w:rsidRPr="003A6B0B" w:rsidTr="006D13A8">
        <w:tc>
          <w:tcPr>
            <w:tcW w:w="4621"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D13A8" w:rsidRPr="003A6B0B" w:rsidTr="006D13A8">
        <w:tc>
          <w:tcPr>
            <w:tcW w:w="4621"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6D13A8" w:rsidRPr="003A6B0B" w:rsidTr="006D13A8">
        <w:tc>
          <w:tcPr>
            <w:tcW w:w="4621"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r w:rsidR="006D13A8" w:rsidRPr="003A6B0B" w:rsidTr="006D13A8">
        <w:tc>
          <w:tcPr>
            <w:tcW w:w="4621"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ind w:firstLine="708"/>
              <w:rPr>
                <w:rFonts w:ascii="Times New Roman" w:eastAsia="Arial Unicode MS" w:hAnsi="Times New Roman" w:cs="Times New Roman"/>
                <w:b/>
                <w:bCs/>
                <w:iCs/>
                <w:color w:val="000000"/>
                <w:kern w:val="1"/>
                <w:sz w:val="24"/>
                <w:szCs w:val="24"/>
                <w:lang w:val="ru-RU" w:eastAsia="ar-SA"/>
              </w:rPr>
            </w:pPr>
          </w:p>
          <w:p w:rsidR="006D13A8" w:rsidRPr="003A6B0B" w:rsidRDefault="006D13A8" w:rsidP="006D13A8">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bl>
    <w:p w:rsidR="006D13A8" w:rsidRPr="003A6B0B" w:rsidRDefault="006D13A8" w:rsidP="006D13A8">
      <w:pPr>
        <w:suppressAutoHyphens/>
        <w:spacing w:after="0" w:line="100" w:lineRule="atLeast"/>
        <w:rPr>
          <w:rFonts w:ascii="Times New Roman" w:eastAsia="Arial Unicode MS" w:hAnsi="Times New Roman" w:cs="Times New Roman"/>
          <w:color w:val="000000"/>
          <w:kern w:val="1"/>
          <w:sz w:val="24"/>
          <w:szCs w:val="24"/>
          <w:lang w:eastAsia="ar-SA"/>
        </w:rPr>
      </w:pPr>
    </w:p>
    <w:p w:rsidR="006D13A8" w:rsidRPr="003A6B0B" w:rsidRDefault="006D13A8" w:rsidP="006D13A8">
      <w:pPr>
        <w:suppressAutoHyphens/>
        <w:spacing w:after="0" w:line="100" w:lineRule="atLeast"/>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iCs/>
          <w:color w:val="000000"/>
          <w:kern w:val="1"/>
          <w:sz w:val="24"/>
          <w:szCs w:val="24"/>
          <w:lang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6D13A8" w:rsidRPr="003A6B0B" w:rsidTr="006D13A8">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 xml:space="preserve">А) </w:t>
            </w:r>
            <w:r w:rsidRPr="003A6B0B">
              <w:rPr>
                <w:rFonts w:ascii="Times New Roman" w:eastAsia="TimesNewRomanPSMT" w:hAnsi="Times New Roman" w:cs="Times New Roman"/>
                <w:b/>
                <w:bCs/>
                <w:color w:val="000000"/>
                <w:kern w:val="1"/>
                <w:sz w:val="24"/>
                <w:szCs w:val="24"/>
                <w:lang w:eastAsia="ar-SA"/>
              </w:rPr>
              <w:t>САМОСТАЛНО</w:t>
            </w:r>
          </w:p>
        </w:tc>
      </w:tr>
      <w:tr w:rsidR="006D13A8" w:rsidRPr="003A6B0B" w:rsidTr="006D13A8">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Б) СА ПОДИЗВОЂАЧЕМ</w:t>
            </w:r>
          </w:p>
        </w:tc>
      </w:tr>
      <w:tr w:rsidR="006D13A8" w:rsidRPr="003A6B0B" w:rsidTr="006D13A8">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В) КАО ЗАЈЕДНИЧКУ ПОНУДУ</w:t>
            </w:r>
          </w:p>
        </w:tc>
      </w:tr>
    </w:tbl>
    <w:p w:rsidR="006D13A8" w:rsidRPr="003A6B0B" w:rsidRDefault="006D13A8" w:rsidP="006D13A8">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iCs/>
          <w:color w:val="000000"/>
          <w:kern w:val="1"/>
          <w:sz w:val="24"/>
          <w:szCs w:val="24"/>
          <w:lang w:val="ru-RU" w:eastAsia="ar-SA"/>
        </w:rPr>
        <w:t>Напомена:</w:t>
      </w:r>
      <w:r w:rsidRPr="003A6B0B">
        <w:rPr>
          <w:rFonts w:ascii="Times New Roman" w:eastAsia="Arial Unicode MS" w:hAnsi="Times New Roman" w:cs="Times New Roman"/>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3A6B0B">
        <w:rPr>
          <w:rFonts w:ascii="Times New Roman" w:eastAsia="Arial Unicode MS" w:hAnsi="Times New Roman" w:cs="Times New Roman"/>
          <w:iCs/>
          <w:kern w:val="1"/>
          <w:sz w:val="24"/>
          <w:szCs w:val="24"/>
          <w:lang w:val="ru-RU" w:eastAsia="ar-SA"/>
        </w:rPr>
        <w:t>свим учесницима</w:t>
      </w:r>
      <w:r w:rsidRPr="003A6B0B">
        <w:rPr>
          <w:rFonts w:ascii="Times New Roman" w:eastAsia="Arial Unicode MS" w:hAnsi="Times New Roman" w:cs="Times New Roman"/>
          <w:iCs/>
          <w:color w:val="000000"/>
          <w:kern w:val="1"/>
          <w:sz w:val="24"/>
          <w:szCs w:val="24"/>
          <w:lang w:val="ru-RU" w:eastAsia="ar-SA"/>
        </w:rPr>
        <w:t xml:space="preserve"> заједничке понуде, уколико понуду подноси група понуђача</w:t>
      </w:r>
    </w:p>
    <w:p w:rsidR="006D13A8" w:rsidRPr="003A6B0B"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
          <w:bCs/>
          <w:color w:val="000000"/>
          <w:kern w:val="1"/>
          <w:sz w:val="24"/>
          <w:szCs w:val="24"/>
          <w:lang w:val="sr-Cyrl-CS" w:eastAsia="ar-SA"/>
        </w:rPr>
        <w:t xml:space="preserve">3) </w:t>
      </w:r>
      <w:r w:rsidRPr="003A6B0B">
        <w:rPr>
          <w:rFonts w:ascii="Times New Roman" w:eastAsia="TimesNewRomanPSMT" w:hAnsi="Times New Roman" w:cs="Times New Roman"/>
          <w:b/>
          <w:bCs/>
          <w:color w:val="000000"/>
          <w:kern w:val="1"/>
          <w:sz w:val="24"/>
          <w:szCs w:val="24"/>
          <w:lang w:eastAsia="ar-SA"/>
        </w:rPr>
        <w:t xml:space="preserve">ПОДАЦИ О ПОДИЗВОЂАЧУ </w:t>
      </w:r>
    </w:p>
    <w:p w:rsidR="006D13A8" w:rsidRPr="003A6B0B" w:rsidRDefault="006D13A8" w:rsidP="006D13A8">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color w:val="000000"/>
          <w:kern w:val="1"/>
          <w:sz w:val="24"/>
          <w:szCs w:val="24"/>
          <w:lang w:eastAsia="ar-SA"/>
        </w:rPr>
        <w:tab/>
      </w:r>
    </w:p>
    <w:tbl>
      <w:tblPr>
        <w:tblW w:w="0" w:type="auto"/>
        <w:tblInd w:w="-15" w:type="dxa"/>
        <w:tblLayout w:type="fixed"/>
        <w:tblLook w:val="0000" w:firstRow="0" w:lastRow="0" w:firstColumn="0" w:lastColumn="0" w:noHBand="0" w:noVBand="0"/>
      </w:tblPr>
      <w:tblGrid>
        <w:gridCol w:w="465"/>
        <w:gridCol w:w="4219"/>
        <w:gridCol w:w="4588"/>
      </w:tblGrid>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D13A8" w:rsidRPr="00707D8F"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D13A8" w:rsidRPr="00707D8F" w:rsidTr="006D13A8">
        <w:tc>
          <w:tcPr>
            <w:tcW w:w="465" w:type="dxa"/>
            <w:tcBorders>
              <w:top w:val="single" w:sz="4" w:space="0" w:color="000000"/>
              <w:left w:val="single" w:sz="4" w:space="0" w:color="000000"/>
              <w:bottom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bl>
    <w:p w:rsidR="006D13A8" w:rsidRPr="003A6B0B" w:rsidRDefault="006D13A8" w:rsidP="006D13A8">
      <w:pPr>
        <w:suppressAutoHyphens/>
        <w:spacing w:after="0" w:line="100" w:lineRule="atLeast"/>
        <w:jc w:val="both"/>
        <w:rPr>
          <w:rFonts w:ascii="Times New Roman" w:eastAsia="Arial Unicode MS" w:hAnsi="Times New Roman" w:cs="Times New Roman"/>
          <w:b/>
          <w:bCs/>
          <w:iCs/>
          <w:color w:val="000000"/>
          <w:kern w:val="1"/>
          <w:sz w:val="24"/>
          <w:szCs w:val="24"/>
          <w:u w:val="single"/>
          <w:lang w:val="ru-RU"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val="ru-RU" w:eastAsia="ar-SA"/>
        </w:rPr>
        <w:t>Напомена:</w:t>
      </w:r>
      <w:r w:rsidRPr="003A6B0B">
        <w:rPr>
          <w:rFonts w:ascii="Times New Roman" w:eastAsia="Arial Unicode MS" w:hAnsi="Times New Roman" w:cs="Times New Roman"/>
          <w:b/>
          <w:bCs/>
          <w:iCs/>
          <w:color w:val="000000"/>
          <w:kern w:val="1"/>
          <w:sz w:val="24"/>
          <w:szCs w:val="24"/>
          <w:lang w:val="ru-RU" w:eastAsia="ar-SA"/>
        </w:rPr>
        <w:t xml:space="preserve"> </w:t>
      </w: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
          <w:bCs/>
          <w:color w:val="000000"/>
          <w:kern w:val="1"/>
          <w:sz w:val="24"/>
          <w:szCs w:val="24"/>
          <w:lang w:val="sr-Cyrl-CS" w:eastAsia="ar-SA"/>
        </w:rPr>
        <w:t xml:space="preserve">4) </w:t>
      </w:r>
      <w:r w:rsidRPr="003A6B0B">
        <w:rPr>
          <w:rFonts w:ascii="Times New Roman" w:eastAsia="TimesNewRomanPSMT" w:hAnsi="Times New Roman" w:cs="Times New Roman"/>
          <w:b/>
          <w:bCs/>
          <w:color w:val="000000"/>
          <w:kern w:val="1"/>
          <w:sz w:val="24"/>
          <w:szCs w:val="24"/>
          <w:lang w:val="ru-RU" w:eastAsia="ar-SA"/>
        </w:rPr>
        <w:t>ПОДАЦИ О УЧЕСНИКУ  У ЗАЈЕДНИЧКОЈ ПОНУДИ</w:t>
      </w:r>
    </w:p>
    <w:p w:rsidR="006D13A8" w:rsidRPr="006F1FCC" w:rsidRDefault="006D13A8" w:rsidP="006D13A8">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3A6B0B">
        <w:rPr>
          <w:rFonts w:ascii="Times New Roman" w:eastAsia="TimesNewRomanPSMT" w:hAnsi="Times New Roman" w:cs="Times New Roman"/>
          <w:b/>
          <w:bCs/>
          <w:color w:val="000000"/>
          <w:kern w:val="1"/>
          <w:sz w:val="24"/>
          <w:szCs w:val="24"/>
          <w:lang w:val="ru-RU" w:eastAsia="ar-SA"/>
        </w:rPr>
        <w:tab/>
      </w:r>
    </w:p>
    <w:tbl>
      <w:tblPr>
        <w:tblW w:w="0" w:type="auto"/>
        <w:tblInd w:w="-15" w:type="dxa"/>
        <w:tblLayout w:type="fixed"/>
        <w:tblLook w:val="0000" w:firstRow="0" w:lastRow="0" w:firstColumn="0" w:lastColumn="0" w:noHBand="0" w:noVBand="0"/>
      </w:tblPr>
      <w:tblGrid>
        <w:gridCol w:w="465"/>
        <w:gridCol w:w="4219"/>
        <w:gridCol w:w="4588"/>
      </w:tblGrid>
      <w:tr w:rsidR="006D13A8" w:rsidRPr="00707D8F"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D13A8" w:rsidRPr="00707D8F"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6D13A8" w:rsidRPr="00707D8F" w:rsidTr="006D13A8">
        <w:tc>
          <w:tcPr>
            <w:tcW w:w="465"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6D13A8" w:rsidRPr="003A6B0B" w:rsidRDefault="006D13A8" w:rsidP="006D13A8">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6D13A8" w:rsidRPr="003A6B0B" w:rsidTr="006D13A8">
        <w:tc>
          <w:tcPr>
            <w:tcW w:w="465" w:type="dxa"/>
            <w:tcBorders>
              <w:top w:val="single" w:sz="4" w:space="0" w:color="000000"/>
              <w:left w:val="single" w:sz="4" w:space="0" w:color="000000"/>
              <w:bottom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6D13A8" w:rsidRPr="003A6B0B" w:rsidRDefault="006D13A8" w:rsidP="006D13A8">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6D13A8" w:rsidRPr="003A6B0B" w:rsidRDefault="006D13A8" w:rsidP="006D13A8">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bl>
    <w:p w:rsidR="006D13A8" w:rsidRPr="003A6B0B" w:rsidRDefault="006D13A8" w:rsidP="006D13A8">
      <w:pPr>
        <w:suppressAutoHyphens/>
        <w:spacing w:after="0" w:line="100" w:lineRule="atLeast"/>
        <w:jc w:val="both"/>
        <w:rPr>
          <w:rFonts w:ascii="Times New Roman" w:eastAsia="Arial Unicode MS" w:hAnsi="Times New Roman" w:cs="Times New Roman"/>
          <w:b/>
          <w:bCs/>
          <w:iCs/>
          <w:color w:val="000000"/>
          <w:kern w:val="1"/>
          <w:sz w:val="24"/>
          <w:szCs w:val="24"/>
          <w:u w:val="single"/>
          <w:lang w:val="sr-Cyrl-RS"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eastAsia="ar-SA"/>
        </w:rPr>
        <w:t>Напомена:</w:t>
      </w:r>
      <w:r w:rsidRPr="003A6B0B">
        <w:rPr>
          <w:rFonts w:ascii="Times New Roman" w:eastAsia="Arial Unicode MS" w:hAnsi="Times New Roman" w:cs="Times New Roman"/>
          <w:b/>
          <w:bCs/>
          <w:iCs/>
          <w:color w:val="000000"/>
          <w:kern w:val="1"/>
          <w:sz w:val="24"/>
          <w:szCs w:val="24"/>
          <w:lang w:eastAsia="ar-SA"/>
        </w:rPr>
        <w:t xml:space="preserve"> </w:t>
      </w:r>
    </w:p>
    <w:p w:rsidR="006D13A8" w:rsidRPr="006F1FCC" w:rsidRDefault="006D13A8" w:rsidP="006D13A8">
      <w:pPr>
        <w:suppressAutoHyphens/>
        <w:spacing w:after="0" w:line="100" w:lineRule="atLeast"/>
        <w:jc w:val="both"/>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6D13A8" w:rsidRPr="003A6B0B" w:rsidRDefault="006D13A8" w:rsidP="006D13A8">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6D13A8" w:rsidRDefault="006D13A8" w:rsidP="006D13A8">
      <w:pPr>
        <w:suppressAutoHyphens/>
        <w:spacing w:after="0" w:line="100" w:lineRule="atLeast"/>
        <w:jc w:val="both"/>
        <w:rPr>
          <w:rFonts w:ascii="Times New Roman" w:eastAsia="TimesNewRomanPS-BoldMT" w:hAnsi="Times New Roman" w:cs="Times New Roman"/>
          <w:bCs/>
          <w:color w:val="000000"/>
          <w:kern w:val="1"/>
          <w:sz w:val="24"/>
          <w:szCs w:val="24"/>
          <w:lang w:eastAsia="ar-SA"/>
        </w:rPr>
      </w:pPr>
      <w:r w:rsidRPr="003A6B0B">
        <w:rPr>
          <w:rFonts w:ascii="Times New Roman" w:eastAsia="TimesNewRomanPSMT" w:hAnsi="Times New Roman" w:cs="Times New Roman"/>
          <w:b/>
          <w:bCs/>
          <w:color w:val="000000"/>
          <w:kern w:val="1"/>
          <w:sz w:val="24"/>
          <w:szCs w:val="24"/>
          <w:lang w:val="sr-Cyrl-CS" w:eastAsia="ar-SA"/>
        </w:rPr>
        <w:t xml:space="preserve">5) </w:t>
      </w:r>
      <w:r w:rsidRPr="006F1FCC">
        <w:rPr>
          <w:rFonts w:ascii="Times New Roman" w:eastAsia="TimesNewRomanPSMT" w:hAnsi="Times New Roman" w:cs="Times New Roman"/>
          <w:b/>
          <w:bCs/>
          <w:color w:val="000000"/>
          <w:kern w:val="1"/>
          <w:sz w:val="24"/>
          <w:szCs w:val="24"/>
          <w:lang w:val="sr-Cyrl-RS" w:eastAsia="ar-SA"/>
        </w:rPr>
        <w:t>ОПИС ПРЕДМЕТА НАБАВКЕ</w:t>
      </w:r>
      <w:r w:rsidRPr="003A6B0B">
        <w:rPr>
          <w:rFonts w:ascii="Times New Roman" w:eastAsia="TimesNewRomanPSMT" w:hAnsi="Times New Roman" w:cs="Times New Roman"/>
          <w:b/>
          <w:bCs/>
          <w:color w:val="000000"/>
          <w:kern w:val="1"/>
          <w:sz w:val="24"/>
          <w:szCs w:val="24"/>
          <w:lang w:val="sr-Cyrl-RS" w:eastAsia="ar-SA"/>
        </w:rPr>
        <w:t xml:space="preserve"> – </w:t>
      </w:r>
      <w:r w:rsidR="007A46F0">
        <w:rPr>
          <w:rFonts w:ascii="Times New Roman" w:eastAsia="Arial Unicode MS" w:hAnsi="Times New Roman" w:cs="Times New Roman"/>
          <w:b/>
          <w:color w:val="000000"/>
          <w:kern w:val="1"/>
          <w:sz w:val="24"/>
          <w:szCs w:val="24"/>
          <w:lang w:val="sr-Cyrl-RS" w:eastAsia="ar-SA"/>
        </w:rPr>
        <w:t xml:space="preserve">Набавка услуге осигурања ЈНМВ </w:t>
      </w:r>
      <w:r w:rsidR="009E1254" w:rsidRPr="009E1254">
        <w:rPr>
          <w:rFonts w:ascii="Times New Roman" w:eastAsia="Arial Unicode MS" w:hAnsi="Times New Roman" w:cs="Times New Roman"/>
          <w:b/>
          <w:color w:val="000000"/>
          <w:kern w:val="1"/>
          <w:sz w:val="24"/>
          <w:szCs w:val="24"/>
          <w:lang w:eastAsia="ar-SA"/>
        </w:rPr>
        <w:t xml:space="preserve">28/18 </w:t>
      </w:r>
      <w:r w:rsidRPr="006D13A8">
        <w:rPr>
          <w:rFonts w:ascii="Times New Roman" w:hAnsi="Times New Roman"/>
          <w:b/>
          <w:bCs/>
          <w:sz w:val="24"/>
          <w:szCs w:val="24"/>
          <w:lang w:val="sr-Cyrl-RS"/>
        </w:rPr>
        <w:t xml:space="preserve">– </w:t>
      </w:r>
      <w:r w:rsidRPr="006D13A8">
        <w:rPr>
          <w:rFonts w:ascii="Times New Roman" w:eastAsia="TimesNewRomanPS-BoldMT" w:hAnsi="Times New Roman" w:cs="Times New Roman"/>
          <w:bCs/>
          <w:color w:val="000000"/>
          <w:kern w:val="1"/>
          <w:sz w:val="24"/>
          <w:szCs w:val="24"/>
          <w:lang w:val="sr-Cyrl-RS" w:eastAsia="ar-SA"/>
        </w:rPr>
        <w:t>Колективно осигурање радника од последица несрећног случаја и осигурање за случај тежих болести и хирушких интервенција</w:t>
      </w:r>
    </w:p>
    <w:p w:rsidR="005E2EBD" w:rsidRPr="005E2EBD" w:rsidRDefault="005E2EBD" w:rsidP="006D13A8">
      <w:pPr>
        <w:suppressAutoHyphens/>
        <w:spacing w:after="0" w:line="100" w:lineRule="atLeast"/>
        <w:jc w:val="both"/>
        <w:rPr>
          <w:rFonts w:ascii="Times New Roman" w:eastAsia="TimesNewRomanPSMT" w:hAnsi="Times New Roman" w:cs="Times New Roman"/>
          <w:b/>
          <w:bCs/>
          <w:color w:val="000000"/>
          <w:kern w:val="1"/>
          <w:sz w:val="24"/>
          <w:szCs w:val="24"/>
          <w:lang w:eastAsia="ar-SA"/>
        </w:rPr>
      </w:pPr>
    </w:p>
    <w:tbl>
      <w:tblPr>
        <w:tblStyle w:val="TableGrid"/>
        <w:tblW w:w="0" w:type="auto"/>
        <w:tblLook w:val="04A0" w:firstRow="1" w:lastRow="0" w:firstColumn="1" w:lastColumn="0" w:noHBand="0" w:noVBand="1"/>
      </w:tblPr>
      <w:tblGrid>
        <w:gridCol w:w="4071"/>
        <w:gridCol w:w="5580"/>
      </w:tblGrid>
      <w:tr w:rsidR="006D13A8" w:rsidRPr="00361D2F" w:rsidTr="006D13A8">
        <w:trPr>
          <w:trHeight w:val="452"/>
        </w:trPr>
        <w:tc>
          <w:tcPr>
            <w:tcW w:w="4071" w:type="dxa"/>
            <w:vAlign w:val="center"/>
          </w:tcPr>
          <w:p w:rsidR="006D13A8" w:rsidRPr="00232565" w:rsidRDefault="006D13A8" w:rsidP="006D13A8">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 xml:space="preserve">Укупна премија осигурања </w:t>
            </w:r>
          </w:p>
        </w:tc>
        <w:tc>
          <w:tcPr>
            <w:tcW w:w="5580" w:type="dxa"/>
            <w:vAlign w:val="center"/>
          </w:tcPr>
          <w:p w:rsidR="006D13A8" w:rsidRPr="00232565" w:rsidRDefault="006D13A8" w:rsidP="006D13A8">
            <w:pPr>
              <w:suppressAutoHyphens/>
              <w:spacing w:line="100" w:lineRule="atLeast"/>
              <w:rPr>
                <w:rFonts w:ascii="Times New Roman" w:eastAsia="TimesNewRomanPSMT" w:hAnsi="Times New Roman"/>
                <w:b/>
                <w:bCs/>
                <w:color w:val="000000"/>
                <w:kern w:val="1"/>
                <w:sz w:val="24"/>
                <w:szCs w:val="24"/>
                <w:lang w:val="sr-Cyrl-RS" w:eastAsia="ar-SA"/>
              </w:rPr>
            </w:pPr>
          </w:p>
        </w:tc>
      </w:tr>
      <w:tr w:rsidR="006D13A8" w:rsidRPr="00361D2F" w:rsidTr="006D13A8">
        <w:trPr>
          <w:trHeight w:val="452"/>
        </w:trPr>
        <w:tc>
          <w:tcPr>
            <w:tcW w:w="4071" w:type="dxa"/>
            <w:vAlign w:val="center"/>
          </w:tcPr>
          <w:p w:rsidR="006D13A8" w:rsidRPr="00232565" w:rsidRDefault="006D13A8" w:rsidP="006D13A8">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Укупна премија осигурања</w:t>
            </w:r>
            <w:r>
              <w:rPr>
                <w:rFonts w:ascii="Times New Roman" w:eastAsia="TimesNewRomanPSMT" w:hAnsi="Times New Roman"/>
                <w:b/>
                <w:bCs/>
                <w:color w:val="000000"/>
                <w:kern w:val="1"/>
                <w:sz w:val="24"/>
                <w:szCs w:val="24"/>
                <w:lang w:eastAsia="ar-SA"/>
              </w:rPr>
              <w:t xml:space="preserve"> </w:t>
            </w:r>
            <w:r w:rsidRPr="00232565">
              <w:rPr>
                <w:rFonts w:ascii="Times New Roman" w:eastAsia="TimesNewRomanPSMT" w:hAnsi="Times New Roman"/>
                <w:b/>
                <w:bCs/>
                <w:color w:val="000000"/>
                <w:kern w:val="1"/>
                <w:sz w:val="24"/>
                <w:szCs w:val="24"/>
                <w:lang w:val="sr-Cyrl-RS" w:eastAsia="ar-SA"/>
              </w:rPr>
              <w:t>са порезом</w:t>
            </w:r>
          </w:p>
        </w:tc>
        <w:tc>
          <w:tcPr>
            <w:tcW w:w="5580" w:type="dxa"/>
            <w:vAlign w:val="center"/>
          </w:tcPr>
          <w:p w:rsidR="006D13A8" w:rsidRPr="00232565" w:rsidRDefault="006D13A8" w:rsidP="006D13A8">
            <w:pPr>
              <w:suppressAutoHyphens/>
              <w:spacing w:line="100" w:lineRule="atLeast"/>
              <w:rPr>
                <w:rFonts w:ascii="Times New Roman" w:eastAsia="TimesNewRomanPSMT" w:hAnsi="Times New Roman"/>
                <w:b/>
                <w:bCs/>
                <w:color w:val="000000"/>
                <w:kern w:val="1"/>
                <w:sz w:val="24"/>
                <w:szCs w:val="24"/>
                <w:lang w:val="sr-Cyrl-RS" w:eastAsia="ar-SA"/>
              </w:rPr>
            </w:pPr>
          </w:p>
        </w:tc>
      </w:tr>
      <w:tr w:rsidR="006D13A8" w:rsidRPr="00361D2F" w:rsidTr="006D13A8">
        <w:trPr>
          <w:trHeight w:val="932"/>
        </w:trPr>
        <w:tc>
          <w:tcPr>
            <w:tcW w:w="4071" w:type="dxa"/>
            <w:vAlign w:val="center"/>
          </w:tcPr>
          <w:p w:rsidR="006D13A8" w:rsidRPr="00232565" w:rsidRDefault="006D13A8" w:rsidP="006D13A8">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Рок и начин плаћања</w:t>
            </w:r>
          </w:p>
        </w:tc>
        <w:tc>
          <w:tcPr>
            <w:tcW w:w="5580" w:type="dxa"/>
            <w:vAlign w:val="center"/>
          </w:tcPr>
          <w:p w:rsidR="006D13A8" w:rsidRPr="00232565" w:rsidRDefault="006D13A8" w:rsidP="00055E08">
            <w:pPr>
              <w:suppressAutoHyphens/>
              <w:spacing w:line="100" w:lineRule="atLeast"/>
              <w:jc w:val="both"/>
              <w:rPr>
                <w:rFonts w:ascii="Times New Roman" w:eastAsia="Arial Unicode MS" w:hAnsi="Times New Roman"/>
                <w:b/>
                <w:bCs/>
                <w:iCs/>
                <w:color w:val="000000"/>
                <w:kern w:val="1"/>
                <w:sz w:val="24"/>
                <w:szCs w:val="24"/>
                <w:lang w:val="sr-Cyrl-RS" w:eastAsia="ar-SA"/>
              </w:rPr>
            </w:pPr>
            <w:r w:rsidRPr="00232565">
              <w:rPr>
                <w:rFonts w:ascii="Times New Roman" w:eastAsia="Arial Unicode MS" w:hAnsi="Times New Roman"/>
                <w:b/>
                <w:bCs/>
                <w:iCs/>
                <w:color w:val="000000"/>
                <w:kern w:val="1"/>
                <w:sz w:val="24"/>
                <w:szCs w:val="24"/>
                <w:lang w:val="sr-Cyrl-RS" w:eastAsia="ar-SA"/>
              </w:rPr>
              <w:t xml:space="preserve">У </w:t>
            </w:r>
            <w:r w:rsidR="00055E08">
              <w:rPr>
                <w:rFonts w:ascii="Times New Roman" w:eastAsia="Arial Unicode MS" w:hAnsi="Times New Roman"/>
                <w:b/>
                <w:bCs/>
                <w:iCs/>
                <w:color w:val="000000"/>
                <w:kern w:val="1"/>
                <w:sz w:val="24"/>
                <w:szCs w:val="24"/>
                <w:lang w:val="sr-Cyrl-RS" w:eastAsia="ar-SA"/>
              </w:rPr>
              <w:t>року од 15 дана од издавања фактуре у целости.</w:t>
            </w:r>
          </w:p>
        </w:tc>
      </w:tr>
      <w:tr w:rsidR="006D13A8" w:rsidRPr="00361D2F" w:rsidTr="006D13A8">
        <w:trPr>
          <w:trHeight w:val="452"/>
        </w:trPr>
        <w:tc>
          <w:tcPr>
            <w:tcW w:w="4071" w:type="dxa"/>
            <w:vAlign w:val="center"/>
          </w:tcPr>
          <w:p w:rsidR="006D13A8" w:rsidRPr="00232565" w:rsidRDefault="006D13A8" w:rsidP="006D13A8">
            <w:pPr>
              <w:suppressAutoHyphens/>
              <w:spacing w:line="100" w:lineRule="atLeast"/>
              <w:rPr>
                <w:rFonts w:ascii="Times New Roman" w:eastAsia="TimesNewRomanPSMT" w:hAnsi="Times New Roman"/>
                <w:b/>
                <w:bCs/>
                <w:color w:val="000000"/>
                <w:kern w:val="1"/>
                <w:sz w:val="24"/>
                <w:szCs w:val="24"/>
                <w:lang w:val="sr-Cyrl-RS" w:eastAsia="ar-SA"/>
              </w:rPr>
            </w:pPr>
            <w:r w:rsidRPr="00232565">
              <w:rPr>
                <w:rFonts w:ascii="Times New Roman" w:eastAsia="TimesNewRomanPSMT" w:hAnsi="Times New Roman"/>
                <w:b/>
                <w:bCs/>
                <w:color w:val="000000"/>
                <w:kern w:val="1"/>
                <w:sz w:val="24"/>
                <w:szCs w:val="24"/>
                <w:lang w:val="sr-Cyrl-RS" w:eastAsia="ar-SA"/>
              </w:rPr>
              <w:t>Рок важења понуде (мин. 30 дана)</w:t>
            </w:r>
          </w:p>
        </w:tc>
        <w:tc>
          <w:tcPr>
            <w:tcW w:w="5580" w:type="dxa"/>
            <w:vAlign w:val="center"/>
          </w:tcPr>
          <w:p w:rsidR="006D13A8" w:rsidRPr="00232565" w:rsidRDefault="006D13A8" w:rsidP="006D13A8">
            <w:pPr>
              <w:suppressAutoHyphens/>
              <w:spacing w:line="100" w:lineRule="atLeast"/>
              <w:rPr>
                <w:rFonts w:ascii="Times New Roman" w:eastAsia="TimesNewRomanPSMT" w:hAnsi="Times New Roman"/>
                <w:b/>
                <w:bCs/>
                <w:color w:val="000000"/>
                <w:kern w:val="1"/>
                <w:sz w:val="24"/>
                <w:szCs w:val="24"/>
                <w:lang w:val="sr-Cyrl-RS" w:eastAsia="ar-SA"/>
              </w:rPr>
            </w:pPr>
          </w:p>
        </w:tc>
      </w:tr>
      <w:tr w:rsidR="006D13A8" w:rsidRPr="00361D2F" w:rsidTr="006D13A8">
        <w:trPr>
          <w:trHeight w:val="452"/>
        </w:trPr>
        <w:tc>
          <w:tcPr>
            <w:tcW w:w="4071" w:type="dxa"/>
            <w:vAlign w:val="center"/>
          </w:tcPr>
          <w:p w:rsidR="006D13A8" w:rsidRPr="0053736C" w:rsidRDefault="006D13A8" w:rsidP="00BB7E47">
            <w:pPr>
              <w:suppressAutoHyphens/>
              <w:spacing w:line="100" w:lineRule="atLeast"/>
              <w:rPr>
                <w:rFonts w:ascii="Times New Roman" w:eastAsia="TimesNewRomanPSMT" w:hAnsi="Times New Roman"/>
                <w:b/>
                <w:bCs/>
                <w:color w:val="000000"/>
                <w:kern w:val="1"/>
                <w:sz w:val="24"/>
                <w:szCs w:val="24"/>
                <w:lang w:val="sr-Cyrl-RS" w:eastAsia="ar-SA"/>
              </w:rPr>
            </w:pPr>
            <w:r w:rsidRPr="00BB7E47">
              <w:rPr>
                <w:rFonts w:ascii="Times New Roman" w:eastAsia="TimesNewRomanPSMT" w:hAnsi="Times New Roman"/>
                <w:b/>
                <w:bCs/>
                <w:color w:val="000000"/>
                <w:kern w:val="1"/>
                <w:sz w:val="24"/>
                <w:szCs w:val="24"/>
                <w:lang w:val="sr-Cyrl-RS" w:eastAsia="ar-SA"/>
              </w:rPr>
              <w:t>Коефицијент ажурности у решавању штета за 201</w:t>
            </w:r>
            <w:r w:rsidR="00BB7E47">
              <w:rPr>
                <w:rFonts w:ascii="Times New Roman" w:eastAsia="TimesNewRomanPSMT" w:hAnsi="Times New Roman"/>
                <w:b/>
                <w:bCs/>
                <w:color w:val="000000"/>
                <w:kern w:val="1"/>
                <w:sz w:val="24"/>
                <w:szCs w:val="24"/>
                <w:lang w:val="sr-Cyrl-RS" w:eastAsia="ar-SA"/>
              </w:rPr>
              <w:t>7</w:t>
            </w:r>
            <w:r w:rsidRPr="00BB7E47">
              <w:rPr>
                <w:rFonts w:ascii="Times New Roman" w:eastAsia="TimesNewRomanPSMT" w:hAnsi="Times New Roman"/>
                <w:b/>
                <w:bCs/>
                <w:color w:val="000000"/>
                <w:kern w:val="1"/>
                <w:sz w:val="24"/>
                <w:szCs w:val="24"/>
                <w:lang w:val="sr-Cyrl-RS" w:eastAsia="ar-SA"/>
              </w:rPr>
              <w:t>. годину</w:t>
            </w:r>
          </w:p>
        </w:tc>
        <w:tc>
          <w:tcPr>
            <w:tcW w:w="5580" w:type="dxa"/>
            <w:vAlign w:val="center"/>
          </w:tcPr>
          <w:p w:rsidR="006D13A8" w:rsidRPr="00232565" w:rsidRDefault="006D13A8" w:rsidP="006D13A8">
            <w:pPr>
              <w:suppressAutoHyphens/>
              <w:spacing w:line="100" w:lineRule="atLeast"/>
              <w:rPr>
                <w:rFonts w:ascii="Times New Roman" w:eastAsia="TimesNewRomanPSMT" w:hAnsi="Times New Roman"/>
                <w:b/>
                <w:bCs/>
                <w:color w:val="000000"/>
                <w:kern w:val="1"/>
                <w:sz w:val="24"/>
                <w:szCs w:val="24"/>
                <w:lang w:val="sr-Cyrl-RS" w:eastAsia="ar-SA"/>
              </w:rPr>
            </w:pPr>
          </w:p>
        </w:tc>
      </w:tr>
    </w:tbl>
    <w:p w:rsidR="006D13A8" w:rsidRPr="00CD13A2" w:rsidRDefault="006D13A8" w:rsidP="006D13A8">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6D13A8" w:rsidRPr="00CD13A2" w:rsidRDefault="006D13A8" w:rsidP="006D13A8">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6D13A8" w:rsidRPr="00CD13A2" w:rsidRDefault="006D13A8" w:rsidP="006D13A8">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Датум </w:t>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Понуђач</w:t>
      </w:r>
    </w:p>
    <w:p w:rsidR="006D13A8" w:rsidRPr="00CD13A2" w:rsidRDefault="006D13A8" w:rsidP="006D13A8">
      <w:pPr>
        <w:suppressAutoHyphens/>
        <w:spacing w:after="0" w:line="100" w:lineRule="atLeast"/>
        <w:ind w:left="2880" w:firstLine="720"/>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 xml:space="preserve">М. П. </w:t>
      </w:r>
    </w:p>
    <w:p w:rsidR="006D13A8" w:rsidRPr="00CD13A2" w:rsidRDefault="006D13A8" w:rsidP="006D13A8">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BoldMT" w:hAnsi="Times New Roman" w:cs="Times New Roman"/>
          <w:b/>
          <w:bCs/>
          <w:iCs/>
          <w:color w:val="002060"/>
          <w:kern w:val="1"/>
          <w:sz w:val="24"/>
          <w:szCs w:val="24"/>
          <w:lang w:val="sr-Cyrl-RS" w:eastAsia="ar-SA"/>
        </w:rPr>
        <w:t>_____________________________</w:t>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3A6B0B">
        <w:rPr>
          <w:rFonts w:ascii="Times New Roman" w:eastAsia="TimesNewRomanPS-BoldMT" w:hAnsi="Times New Roman" w:cs="Times New Roman"/>
          <w:b/>
          <w:bCs/>
          <w:iCs/>
          <w:color w:val="002060"/>
          <w:kern w:val="1"/>
          <w:sz w:val="24"/>
          <w:szCs w:val="24"/>
          <w:lang w:val="sr-Cyrl-RS" w:eastAsia="ar-SA"/>
        </w:rPr>
        <w:t xml:space="preserve">         </w:t>
      </w:r>
      <w:r w:rsidRPr="00CD13A2">
        <w:rPr>
          <w:rFonts w:ascii="Times New Roman" w:eastAsia="TimesNewRomanPS-BoldMT" w:hAnsi="Times New Roman" w:cs="Times New Roman"/>
          <w:b/>
          <w:bCs/>
          <w:iCs/>
          <w:color w:val="002060"/>
          <w:kern w:val="1"/>
          <w:sz w:val="24"/>
          <w:szCs w:val="24"/>
          <w:lang w:val="sr-Cyrl-RS" w:eastAsia="ar-SA"/>
        </w:rPr>
        <w:t>________________________________</w:t>
      </w:r>
    </w:p>
    <w:p w:rsidR="006D13A8" w:rsidRPr="00CD13A2" w:rsidRDefault="006D13A8" w:rsidP="006D13A8">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6D13A8" w:rsidRPr="00CD13A2" w:rsidRDefault="006D13A8" w:rsidP="006D13A8">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6D13A8" w:rsidRPr="00CD13A2"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b/>
          <w:bCs/>
          <w:iCs/>
          <w:color w:val="000000"/>
          <w:kern w:val="1"/>
          <w:sz w:val="24"/>
          <w:szCs w:val="24"/>
          <w:lang w:val="sr-Cyrl-RS" w:eastAsia="ar-SA"/>
        </w:rPr>
        <w:t xml:space="preserve">Напомене: </w:t>
      </w:r>
    </w:p>
    <w:p w:rsidR="006D13A8" w:rsidRPr="00797C2F" w:rsidRDefault="006D13A8" w:rsidP="00BB7E47">
      <w:pPr>
        <w:jc w:val="both"/>
        <w:rPr>
          <w:rFonts w:ascii="Times New Roman" w:eastAsia="Arial Unicode MS" w:hAnsi="Times New Roman" w:cs="Times New Roman"/>
          <w:iCs/>
          <w:color w:val="000000"/>
          <w:kern w:val="1"/>
          <w:sz w:val="24"/>
          <w:szCs w:val="24"/>
          <w:lang w:val="sr-Cyrl-RS" w:eastAsia="ar-SA"/>
        </w:rPr>
      </w:pPr>
      <w:r w:rsidRPr="00361D2F">
        <w:rPr>
          <w:rFonts w:ascii="Times New Roman" w:eastAsia="Arial Unicode MS" w:hAnsi="Times New Roman" w:cs="Times New Roman"/>
          <w:iCs/>
          <w:color w:val="000000"/>
          <w:kern w:val="1"/>
          <w:sz w:val="24"/>
          <w:szCs w:val="24"/>
          <w:lang w:val="sr-Cyrl-RS" w:eastAsia="ar-SA"/>
        </w:rPr>
        <w:t xml:space="preserve">Образац понуде понуђач мора да попуни, овери печатом и потпише, чиме </w:t>
      </w:r>
      <w:r w:rsidRPr="003A6B0B">
        <w:rPr>
          <w:rFonts w:ascii="Times New Roman" w:eastAsia="Arial Unicode MS" w:hAnsi="Times New Roman" w:cs="Times New Roman"/>
          <w:iCs/>
          <w:color w:val="000000"/>
          <w:kern w:val="1"/>
          <w:sz w:val="24"/>
          <w:szCs w:val="24"/>
          <w:lang w:val="sr-Cyrl-CS" w:eastAsia="ar-SA"/>
        </w:rPr>
        <w:t>п</w:t>
      </w:r>
      <w:r w:rsidRPr="00361D2F">
        <w:rPr>
          <w:rFonts w:ascii="Times New Roman" w:eastAsia="Arial Unicode MS" w:hAnsi="Times New Roman" w:cs="Times New Roman"/>
          <w:iCs/>
          <w:color w:val="000000"/>
          <w:kern w:val="1"/>
          <w:sz w:val="24"/>
          <w:szCs w:val="24"/>
          <w:lang w:val="sr-Cyrl-RS"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Pr>
          <w:rFonts w:ascii="Times New Roman" w:eastAsia="Arial Unicode MS" w:hAnsi="Times New Roman" w:cs="Times New Roman"/>
          <w:iCs/>
          <w:color w:val="000000"/>
          <w:kern w:val="1"/>
          <w:sz w:val="24"/>
          <w:szCs w:val="24"/>
          <w:lang w:val="sr-Cyrl-RS" w:eastAsia="ar-SA"/>
        </w:rPr>
        <w:t>.</w:t>
      </w:r>
    </w:p>
    <w:p w:rsidR="006D13A8" w:rsidRPr="003A6B0B"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6D13A8" w:rsidRPr="003A6B0B" w:rsidRDefault="006D13A8" w:rsidP="006D13A8">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val="sr-Cyrl-RS" w:eastAsia="ar-SA"/>
        </w:rPr>
        <w:br w:type="page"/>
      </w:r>
    </w:p>
    <w:p w:rsidR="00694F4F" w:rsidRPr="003A6B0B" w:rsidRDefault="00694F4F" w:rsidP="00694F4F">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3A6B0B" w:rsidRPr="003A6B0B" w:rsidRDefault="003A6B0B" w:rsidP="00694F4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r w:rsidRPr="003A6B0B">
        <w:rPr>
          <w:rFonts w:ascii="Times New Roman" w:eastAsia="Arial Unicode MS" w:hAnsi="Times New Roman" w:cs="Times New Roman"/>
          <w:b/>
          <w:color w:val="000000"/>
          <w:kern w:val="1"/>
          <w:sz w:val="32"/>
          <w:szCs w:val="24"/>
          <w:lang w:eastAsia="ar-SA"/>
        </w:rPr>
        <w:t>VIII</w:t>
      </w:r>
      <w:r w:rsidRPr="00CD13A2">
        <w:rPr>
          <w:rFonts w:ascii="Times New Roman" w:eastAsia="Arial Unicode MS" w:hAnsi="Times New Roman" w:cs="Times New Roman"/>
          <w:b/>
          <w:iCs/>
          <w:color w:val="000000"/>
          <w:kern w:val="1"/>
          <w:sz w:val="32"/>
          <w:szCs w:val="24"/>
          <w:lang w:val="sr-Cyrl-RS" w:eastAsia="ar-SA"/>
        </w:rPr>
        <w:t xml:space="preserve"> </w:t>
      </w:r>
      <w:r w:rsidRPr="003A6B0B">
        <w:rPr>
          <w:rFonts w:ascii="Times New Roman" w:eastAsia="Arial Unicode MS" w:hAnsi="Times New Roman" w:cs="Times New Roman"/>
          <w:b/>
          <w:iCs/>
          <w:color w:val="000000"/>
          <w:kern w:val="1"/>
          <w:sz w:val="32"/>
          <w:szCs w:val="24"/>
          <w:lang w:val="sr-Cyrl-RS" w:eastAsia="ar-SA"/>
        </w:rPr>
        <w:t>ОБРАЗАЦ СРУКТУРЕ ЦЕНЕ</w:t>
      </w:r>
      <w:r w:rsidR="0049750E">
        <w:rPr>
          <w:rFonts w:ascii="Times New Roman" w:eastAsia="Arial Unicode MS" w:hAnsi="Times New Roman" w:cs="Times New Roman"/>
          <w:b/>
          <w:iCs/>
          <w:color w:val="000000"/>
          <w:kern w:val="1"/>
          <w:sz w:val="32"/>
          <w:szCs w:val="24"/>
          <w:lang w:val="sr-Cyrl-RS" w:eastAsia="ar-SA"/>
        </w:rPr>
        <w:t xml:space="preserve"> СА УПУТСТВОМ КАКО ДА СЕ ПОПУНИ</w:t>
      </w:r>
    </w:p>
    <w:p w:rsidR="00DF2D55" w:rsidRDefault="00DF2D55" w:rsidP="003A6B0B">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694F4F" w:rsidRPr="00674121" w:rsidRDefault="00694F4F" w:rsidP="003A6B0B">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r w:rsidRPr="00674121">
        <w:rPr>
          <w:rFonts w:ascii="Times New Roman" w:eastAsia="Arial Unicode MS" w:hAnsi="Times New Roman" w:cs="Times New Roman"/>
          <w:b/>
          <w:bCs/>
          <w:iCs/>
          <w:color w:val="000000"/>
          <w:kern w:val="1"/>
          <w:sz w:val="24"/>
          <w:szCs w:val="24"/>
          <w:lang w:val="sr-Cyrl-RS" w:eastAsia="ar-SA"/>
        </w:rPr>
        <w:t>Партија 1 -</w:t>
      </w:r>
      <w:r w:rsidR="002829D6" w:rsidRPr="00674121">
        <w:rPr>
          <w:rFonts w:ascii="Times New Roman" w:eastAsia="Arial Unicode MS" w:hAnsi="Times New Roman" w:cs="Times New Roman"/>
          <w:b/>
          <w:bCs/>
          <w:color w:val="000000"/>
          <w:kern w:val="1"/>
          <w:sz w:val="24"/>
          <w:szCs w:val="24"/>
          <w:lang w:val="sr-Cyrl-RS" w:eastAsia="ar-SA"/>
        </w:rPr>
        <w:t xml:space="preserve"> Осигурање од аутоодговорности </w:t>
      </w:r>
      <w:r w:rsidR="002829D6" w:rsidRPr="00674121">
        <w:rPr>
          <w:rFonts w:ascii="Times New Roman" w:eastAsia="Arial Unicode MS" w:hAnsi="Times New Roman" w:cs="Times New Roman"/>
          <w:b/>
          <w:bCs/>
          <w:color w:val="000000"/>
          <w:kern w:val="1"/>
          <w:sz w:val="24"/>
          <w:szCs w:val="24"/>
          <w:lang w:val="sr-Latn-RS" w:eastAsia="ar-SA"/>
        </w:rPr>
        <w:t xml:space="preserve"> </w:t>
      </w:r>
    </w:p>
    <w:p w:rsidR="00DF2D55" w:rsidRPr="00674121" w:rsidRDefault="00DF2D55" w:rsidP="003A6B0B">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tbl>
      <w:tblPr>
        <w:tblW w:w="10007" w:type="dxa"/>
        <w:tblInd w:w="-108" w:type="dxa"/>
        <w:tblLayout w:type="fixed"/>
        <w:tblCellMar>
          <w:left w:w="10" w:type="dxa"/>
          <w:right w:w="10" w:type="dxa"/>
        </w:tblCellMar>
        <w:tblLook w:val="0000" w:firstRow="0" w:lastRow="0" w:firstColumn="0" w:lastColumn="0" w:noHBand="0" w:noVBand="0"/>
      </w:tblPr>
      <w:tblGrid>
        <w:gridCol w:w="642"/>
        <w:gridCol w:w="5457"/>
        <w:gridCol w:w="1952"/>
        <w:gridCol w:w="1956"/>
      </w:tblGrid>
      <w:tr w:rsidR="006E4647" w:rsidRPr="00674121" w:rsidTr="00BB7E47">
        <w:trPr>
          <w:trHeight w:val="89"/>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674121"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674121">
              <w:rPr>
                <w:rFonts w:ascii="Times New Roman" w:eastAsia="TimesNewRomanPSMT" w:hAnsi="Times New Roman" w:cs="Calibri"/>
                <w:bCs/>
                <w:color w:val="000000"/>
                <w:kern w:val="3"/>
                <w:sz w:val="24"/>
                <w:szCs w:val="24"/>
                <w:lang w:val="ru-RU" w:eastAsia="ar-SA"/>
              </w:rPr>
              <w:t>Ред.бр</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674121" w:rsidRDefault="006E4647" w:rsidP="006E4647">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rPr>
            </w:pPr>
            <w:r w:rsidRPr="00674121">
              <w:rPr>
                <w:rFonts w:ascii="Times New Roman" w:eastAsia="TimesNewRomanPSMT" w:hAnsi="Times New Roman" w:cs="Calibri"/>
                <w:bCs/>
                <w:color w:val="000000"/>
                <w:kern w:val="3"/>
                <w:sz w:val="24"/>
                <w:szCs w:val="24"/>
                <w:lang w:val="ru-RU" w:eastAsia="ar-SA"/>
              </w:rPr>
              <w:t>Предмет осигурања</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E4647" w:rsidRPr="00674121" w:rsidRDefault="006E4647" w:rsidP="002829D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674121">
              <w:rPr>
                <w:rFonts w:ascii="Times New Roman" w:eastAsia="Times New Roman" w:hAnsi="Times New Roman" w:cs="Calibri"/>
                <w:color w:val="000000"/>
                <w:kern w:val="3"/>
                <w:sz w:val="24"/>
                <w:szCs w:val="24"/>
              </w:rPr>
              <w:t xml:space="preserve">Цена без </w:t>
            </w:r>
            <w:r w:rsidRPr="00674121">
              <w:rPr>
                <w:rFonts w:ascii="Times New Roman" w:eastAsia="Times New Roman" w:hAnsi="Times New Roman" w:cs="Calibri"/>
                <w:color w:val="000000"/>
                <w:kern w:val="3"/>
                <w:sz w:val="24"/>
                <w:szCs w:val="24"/>
                <w:lang w:val="sr-Cyrl-RS"/>
              </w:rPr>
              <w:t>пореза</w:t>
            </w: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E4647" w:rsidRPr="00674121" w:rsidRDefault="006E4647" w:rsidP="002829D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674121">
              <w:rPr>
                <w:rFonts w:ascii="Times New Roman" w:eastAsia="Times New Roman" w:hAnsi="Times New Roman" w:cs="Calibri"/>
                <w:color w:val="000000"/>
                <w:kern w:val="3"/>
                <w:sz w:val="24"/>
                <w:szCs w:val="24"/>
              </w:rPr>
              <w:t xml:space="preserve">Цена са </w:t>
            </w:r>
            <w:r w:rsidRPr="00674121">
              <w:rPr>
                <w:rFonts w:ascii="Times New Roman" w:eastAsia="Times New Roman" w:hAnsi="Times New Roman" w:cs="Calibri"/>
                <w:color w:val="000000"/>
                <w:kern w:val="3"/>
                <w:sz w:val="24"/>
                <w:szCs w:val="24"/>
                <w:lang w:val="sr-Cyrl-RS"/>
              </w:rPr>
              <w:t>порезом</w:t>
            </w:r>
          </w:p>
        </w:tc>
      </w:tr>
      <w:tr w:rsidR="006E4647" w:rsidRPr="00674121" w:rsidTr="00BB7E47">
        <w:trPr>
          <w:trHeight w:val="105"/>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674121"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674121">
              <w:rPr>
                <w:rFonts w:ascii="Times New Roman" w:eastAsia="TimesNewRomanPSMT" w:hAnsi="Times New Roman" w:cs="Calibri"/>
                <w:bCs/>
                <w:color w:val="000000"/>
                <w:kern w:val="3"/>
                <w:sz w:val="24"/>
                <w:szCs w:val="24"/>
                <w:lang w:eastAsia="ar-SA"/>
              </w:rPr>
              <w:t>I</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674121"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674121">
              <w:rPr>
                <w:rFonts w:ascii="Times New Roman" w:eastAsia="TimesNewRomanPSMT" w:hAnsi="Times New Roman" w:cs="Calibri"/>
                <w:bCs/>
                <w:color w:val="000000"/>
                <w:kern w:val="3"/>
                <w:sz w:val="24"/>
                <w:szCs w:val="24"/>
                <w:lang w:eastAsia="ar-SA"/>
              </w:rPr>
              <w:t>II</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E4647" w:rsidRPr="00674121" w:rsidRDefault="006E4647" w:rsidP="002829D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674121">
              <w:rPr>
                <w:rFonts w:ascii="Times New Roman" w:eastAsia="Times New Roman" w:hAnsi="Times New Roman" w:cs="Calibri"/>
                <w:color w:val="000000"/>
                <w:kern w:val="3"/>
                <w:sz w:val="24"/>
                <w:szCs w:val="24"/>
              </w:rPr>
              <w:t xml:space="preserve">III </w:t>
            </w: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E4647" w:rsidRPr="00674121"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674121">
              <w:rPr>
                <w:rFonts w:ascii="Times New Roman" w:eastAsia="Times New Roman" w:hAnsi="Times New Roman" w:cs="Calibri"/>
                <w:color w:val="000000"/>
                <w:kern w:val="3"/>
                <w:sz w:val="24"/>
                <w:szCs w:val="24"/>
              </w:rPr>
              <w:t>IV</w:t>
            </w:r>
          </w:p>
        </w:tc>
      </w:tr>
      <w:tr w:rsidR="006E4647" w:rsidRPr="00BB7E47" w:rsidTr="00BB7E47">
        <w:trPr>
          <w:trHeight w:val="221"/>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rPr>
              <w:t>1</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spacing w:after="0" w:line="240" w:lineRule="auto"/>
              <w:rPr>
                <w:rFonts w:ascii="Times New Roman" w:eastAsia="Arial Unicode MS" w:hAnsi="Times New Roman" w:cs="Times New Roman"/>
                <w:bCs/>
                <w:color w:val="000000"/>
                <w:kern w:val="1"/>
                <w:sz w:val="24"/>
                <w:szCs w:val="24"/>
                <w:lang w:val="sr-Cyrl-RS" w:eastAsia="ar-SA"/>
              </w:rPr>
            </w:pPr>
            <w:r w:rsidRPr="00BB7E47">
              <w:rPr>
                <w:rFonts w:ascii="Times New Roman" w:eastAsia="Arial Unicode MS" w:hAnsi="Times New Roman" w:cs="Times New Roman"/>
                <w:bCs/>
                <w:color w:val="000000"/>
                <w:kern w:val="1"/>
                <w:sz w:val="24"/>
                <w:szCs w:val="24"/>
                <w:lang w:val="sr-Cyrl-RS" w:eastAsia="ar-SA"/>
              </w:rPr>
              <w:t xml:space="preserve">Путничко - </w:t>
            </w:r>
            <w:r w:rsidRPr="00BB7E47">
              <w:rPr>
                <w:rFonts w:ascii="Times New Roman" w:eastAsia="Arial Unicode MS" w:hAnsi="Times New Roman" w:cs="Times New Roman"/>
                <w:bCs/>
                <w:color w:val="000000"/>
                <w:kern w:val="1"/>
                <w:sz w:val="24"/>
                <w:szCs w:val="24"/>
                <w:lang w:val="sr-Latn-RS" w:eastAsia="ar-SA"/>
              </w:rPr>
              <w:t>ŠKODA OCTAVIA</w:t>
            </w:r>
            <w:r w:rsidRPr="00BB7E47">
              <w:rPr>
                <w:rFonts w:ascii="Times New Roman" w:eastAsia="Arial Unicode MS" w:hAnsi="Times New Roman" w:cs="Times New Roman"/>
                <w:bCs/>
                <w:color w:val="000000"/>
                <w:kern w:val="1"/>
                <w:sz w:val="24"/>
                <w:szCs w:val="24"/>
                <w:lang w:val="sr-Cyrl-RS" w:eastAsia="ar-SA"/>
              </w:rPr>
              <w:t xml:space="preserve"> А5</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49116C" w:rsidRPr="00BB7E47" w:rsidRDefault="0049116C"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6E4647" w:rsidRPr="00BB7E47" w:rsidTr="00BB7E47">
        <w:trPr>
          <w:trHeight w:val="221"/>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8D77D5"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2</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BB7E47">
              <w:rPr>
                <w:rFonts w:ascii="Times New Roman" w:eastAsia="Arial Unicode MS" w:hAnsi="Times New Roman" w:cs="Times New Roman"/>
                <w:bCs/>
                <w:color w:val="000000"/>
                <w:kern w:val="1"/>
                <w:sz w:val="24"/>
                <w:szCs w:val="24"/>
                <w:lang w:val="sr-Cyrl-RS" w:eastAsia="ar-SA"/>
              </w:rPr>
              <w:t xml:space="preserve">Путничко - </w:t>
            </w:r>
            <w:r w:rsidRPr="00BB7E47">
              <w:rPr>
                <w:rFonts w:ascii="Times New Roman" w:eastAsia="Arial Unicode MS" w:hAnsi="Times New Roman" w:cs="Times New Roman"/>
                <w:bCs/>
                <w:color w:val="000000"/>
                <w:kern w:val="1"/>
                <w:sz w:val="24"/>
                <w:szCs w:val="24"/>
                <w:lang w:val="sr-Latn-RS" w:eastAsia="ar-SA"/>
              </w:rPr>
              <w:t>ŠKODA FABIA</w:t>
            </w:r>
            <w:r w:rsidRPr="00BB7E47">
              <w:rPr>
                <w:rFonts w:ascii="Times New Roman" w:eastAsia="Arial Unicode MS" w:hAnsi="Times New Roman" w:cs="Times New Roman"/>
                <w:bCs/>
                <w:color w:val="000000"/>
                <w:kern w:val="1"/>
                <w:sz w:val="24"/>
                <w:szCs w:val="24"/>
                <w:lang w:val="sr-Cyrl-RS" w:eastAsia="ar-SA"/>
              </w:rPr>
              <w:t xml:space="preserve"> </w:t>
            </w:r>
            <w:r w:rsidRPr="00BB7E47">
              <w:rPr>
                <w:rFonts w:ascii="Times New Roman" w:eastAsia="Arial Unicode MS" w:hAnsi="Times New Roman" w:cs="Times New Roman"/>
                <w:bCs/>
                <w:color w:val="000000"/>
                <w:kern w:val="1"/>
                <w:sz w:val="24"/>
                <w:szCs w:val="24"/>
                <w:lang w:val="sr-Latn-RS" w:eastAsia="ar-SA"/>
              </w:rPr>
              <w:t>AMBIANCE 1.4</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49116C" w:rsidRPr="00BB7E47" w:rsidRDefault="0049116C"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6E4647" w:rsidRPr="00BB7E47" w:rsidTr="00BB7E47">
        <w:trPr>
          <w:trHeight w:val="221"/>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BB7E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lang w:val="sr-Cyrl-RS"/>
              </w:rPr>
              <w:t>3</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spacing w:after="0" w:line="240" w:lineRule="auto"/>
              <w:rPr>
                <w:rFonts w:ascii="Times New Roman" w:eastAsia="Arial Unicode MS" w:hAnsi="Times New Roman" w:cs="Times New Roman"/>
                <w:bCs/>
                <w:kern w:val="1"/>
                <w:sz w:val="24"/>
                <w:szCs w:val="24"/>
                <w:lang w:val="sr-Latn-RS" w:eastAsia="ar-SA"/>
              </w:rPr>
            </w:pPr>
            <w:r w:rsidRPr="00BB7E47">
              <w:rPr>
                <w:rFonts w:ascii="Times New Roman" w:eastAsia="Arial Unicode MS" w:hAnsi="Times New Roman" w:cs="Times New Roman"/>
                <w:bCs/>
                <w:kern w:val="1"/>
                <w:sz w:val="24"/>
                <w:szCs w:val="24"/>
                <w:lang w:val="sr-Cyrl-RS" w:eastAsia="ar-SA"/>
              </w:rPr>
              <w:t>Теретно-</w:t>
            </w:r>
            <w:r w:rsidRPr="00BB7E47">
              <w:rPr>
                <w:rFonts w:ascii="Times New Roman" w:eastAsia="Arial Unicode MS" w:hAnsi="Times New Roman" w:cs="Times New Roman"/>
                <w:bCs/>
                <w:kern w:val="1"/>
                <w:sz w:val="24"/>
                <w:szCs w:val="24"/>
                <w:lang w:val="sr-Latn-RS" w:eastAsia="ar-SA"/>
              </w:rPr>
              <w:t xml:space="preserve"> ZASTAVA</w:t>
            </w:r>
            <w:r w:rsidRPr="00BB7E47">
              <w:rPr>
                <w:rFonts w:ascii="Times New Roman" w:eastAsia="Arial Unicode MS" w:hAnsi="Times New Roman" w:cs="Times New Roman"/>
                <w:bCs/>
                <w:kern w:val="1"/>
                <w:sz w:val="24"/>
                <w:szCs w:val="24"/>
                <w:lang w:val="sr-Cyrl-RS" w:eastAsia="ar-SA"/>
              </w:rPr>
              <w:t xml:space="preserve"> </w:t>
            </w:r>
            <w:r w:rsidRPr="00BB7E47">
              <w:rPr>
                <w:rFonts w:ascii="Times New Roman" w:eastAsia="Arial Unicode MS" w:hAnsi="Times New Roman" w:cs="Times New Roman"/>
                <w:bCs/>
                <w:kern w:val="1"/>
                <w:sz w:val="24"/>
                <w:szCs w:val="24"/>
                <w:lang w:val="sr-Latn-RS" w:eastAsia="ar-SA"/>
              </w:rPr>
              <w:t>NEW TURBO RIVAL HDPK (1+6)</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6E4647" w:rsidRPr="00BB7E47" w:rsidTr="00BB7E47">
        <w:trPr>
          <w:trHeight w:val="221"/>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BB7E47" w:rsidP="008D77D5">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4</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spacing w:after="0" w:line="240" w:lineRule="auto"/>
              <w:rPr>
                <w:rFonts w:ascii="Times New Roman" w:eastAsia="Arial Unicode MS" w:hAnsi="Times New Roman" w:cs="Times New Roman"/>
                <w:bCs/>
                <w:kern w:val="1"/>
                <w:sz w:val="24"/>
                <w:szCs w:val="24"/>
                <w:lang w:val="sr-Cyrl-RS" w:eastAsia="ar-SA"/>
              </w:rPr>
            </w:pPr>
            <w:r w:rsidRPr="00BB7E47">
              <w:rPr>
                <w:rFonts w:ascii="Times New Roman" w:eastAsia="Arial Unicode MS" w:hAnsi="Times New Roman" w:cs="Times New Roman"/>
                <w:bCs/>
                <w:kern w:val="1"/>
                <w:sz w:val="24"/>
                <w:szCs w:val="24"/>
                <w:lang w:val="sr-Cyrl-RS" w:eastAsia="ar-SA"/>
              </w:rPr>
              <w:t xml:space="preserve">Теретно- ZASTAVA NEW TURBO RIVAL </w:t>
            </w:r>
            <w:r w:rsidRPr="00BB7E47">
              <w:rPr>
                <w:rFonts w:ascii="Times New Roman" w:eastAsia="Arial Unicode MS" w:hAnsi="Times New Roman" w:cs="Times New Roman"/>
                <w:bCs/>
                <w:kern w:val="1"/>
                <w:sz w:val="24"/>
                <w:szCs w:val="24"/>
                <w:lang w:val="sr-Latn-RS" w:eastAsia="ar-SA"/>
              </w:rPr>
              <w:t xml:space="preserve">3512 </w:t>
            </w:r>
            <w:r w:rsidRPr="00BB7E47">
              <w:rPr>
                <w:rFonts w:ascii="Times New Roman" w:eastAsia="Arial Unicode MS" w:hAnsi="Times New Roman" w:cs="Times New Roman"/>
                <w:bCs/>
                <w:kern w:val="1"/>
                <w:sz w:val="24"/>
                <w:szCs w:val="24"/>
                <w:lang w:val="sr-Cyrl-RS" w:eastAsia="ar-SA"/>
              </w:rPr>
              <w:t>HDPK (1+6)</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6E4647" w:rsidRPr="00BB7E47" w:rsidTr="00BB7E47">
        <w:trPr>
          <w:trHeight w:val="221"/>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BB7E47" w:rsidP="008D77D5">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5</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spacing w:after="0" w:line="240" w:lineRule="auto"/>
              <w:rPr>
                <w:rFonts w:ascii="Times New Roman" w:eastAsia="Arial Unicode MS" w:hAnsi="Times New Roman" w:cs="Times New Roman"/>
                <w:bCs/>
                <w:kern w:val="1"/>
                <w:sz w:val="24"/>
                <w:szCs w:val="24"/>
                <w:lang w:val="sr-Cyrl-RS" w:eastAsia="ar-SA"/>
              </w:rPr>
            </w:pPr>
            <w:r w:rsidRPr="00BB7E47">
              <w:rPr>
                <w:rFonts w:ascii="Times New Roman" w:eastAsia="Arial Unicode MS" w:hAnsi="Times New Roman" w:cs="Times New Roman"/>
                <w:bCs/>
                <w:kern w:val="1"/>
                <w:sz w:val="24"/>
                <w:szCs w:val="24"/>
                <w:lang w:val="sr-Cyrl-RS" w:eastAsia="ar-SA"/>
              </w:rPr>
              <w:t xml:space="preserve">Теретно- ZASTAVA NEW TURBO RIVAL </w:t>
            </w:r>
            <w:r w:rsidRPr="00BB7E47">
              <w:rPr>
                <w:rFonts w:ascii="Times New Roman" w:eastAsia="Arial Unicode MS" w:hAnsi="Times New Roman" w:cs="Times New Roman"/>
                <w:bCs/>
                <w:kern w:val="1"/>
                <w:sz w:val="24"/>
                <w:szCs w:val="24"/>
                <w:lang w:val="sr-Latn-RS" w:eastAsia="ar-SA"/>
              </w:rPr>
              <w:t xml:space="preserve">3512 </w:t>
            </w:r>
            <w:r w:rsidRPr="00BB7E47">
              <w:rPr>
                <w:rFonts w:ascii="Times New Roman" w:eastAsia="Arial Unicode MS" w:hAnsi="Times New Roman" w:cs="Times New Roman"/>
                <w:bCs/>
                <w:kern w:val="1"/>
                <w:sz w:val="24"/>
                <w:szCs w:val="24"/>
                <w:lang w:val="sr-Cyrl-RS" w:eastAsia="ar-SA"/>
              </w:rPr>
              <w:t>HDPK (1+6)</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6E4647" w:rsidRPr="00BB7E47" w:rsidTr="00BB7E47">
        <w:trPr>
          <w:trHeight w:val="221"/>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BB7E47" w:rsidP="008D77D5">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6</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spacing w:after="0" w:line="240" w:lineRule="auto"/>
              <w:rPr>
                <w:rFonts w:ascii="Times New Roman" w:eastAsia="Arial Unicode MS" w:hAnsi="Times New Roman" w:cs="Times New Roman"/>
                <w:bCs/>
                <w:kern w:val="1"/>
                <w:sz w:val="24"/>
                <w:szCs w:val="24"/>
                <w:lang w:eastAsia="ar-SA"/>
              </w:rPr>
            </w:pPr>
            <w:r w:rsidRPr="00BB7E47">
              <w:rPr>
                <w:rFonts w:ascii="Times New Roman" w:eastAsia="Arial Unicode MS" w:hAnsi="Times New Roman" w:cs="Times New Roman"/>
                <w:bCs/>
                <w:kern w:val="1"/>
                <w:sz w:val="24"/>
                <w:szCs w:val="24"/>
                <w:lang w:val="sr-Cyrl-RS" w:eastAsia="ar-SA"/>
              </w:rPr>
              <w:t>Радно</w:t>
            </w:r>
            <w:r w:rsidRPr="00BB7E47">
              <w:rPr>
                <w:rFonts w:ascii="Times New Roman" w:eastAsia="Arial Unicode MS" w:hAnsi="Times New Roman" w:cs="Times New Roman"/>
                <w:bCs/>
                <w:kern w:val="1"/>
                <w:sz w:val="24"/>
                <w:szCs w:val="24"/>
                <w:lang w:eastAsia="ar-SA"/>
              </w:rPr>
              <w:t xml:space="preserve"> </w:t>
            </w:r>
            <w:r w:rsidRPr="00BB7E47">
              <w:rPr>
                <w:rFonts w:ascii="Times New Roman" w:eastAsia="Arial Unicode MS" w:hAnsi="Times New Roman" w:cs="Times New Roman"/>
                <w:bCs/>
                <w:kern w:val="1"/>
                <w:sz w:val="24"/>
                <w:szCs w:val="24"/>
                <w:lang w:val="sr-Latn-RS" w:eastAsia="ar-SA"/>
              </w:rPr>
              <w:t>- VOLVO FL</w:t>
            </w:r>
            <w:r w:rsidRPr="00BB7E47">
              <w:rPr>
                <w:rFonts w:ascii="Times New Roman" w:eastAsia="Arial Unicode MS" w:hAnsi="Times New Roman" w:cs="Times New Roman"/>
                <w:bCs/>
                <w:kern w:val="1"/>
                <w:sz w:val="24"/>
                <w:szCs w:val="24"/>
                <w:lang w:val="sr-Cyrl-RS" w:eastAsia="ar-SA"/>
              </w:rPr>
              <w:t xml:space="preserve"> - ,,Паук''</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49116C" w:rsidRPr="00BB7E47" w:rsidRDefault="0049116C"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6E4647" w:rsidRPr="00BB7E47" w:rsidTr="00BB7E47">
        <w:trPr>
          <w:trHeight w:val="221"/>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BB7E47" w:rsidP="008D77D5">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7</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spacing w:after="0" w:line="240" w:lineRule="auto"/>
              <w:rPr>
                <w:rFonts w:ascii="Times New Roman" w:eastAsia="Arial Unicode MS" w:hAnsi="Times New Roman" w:cs="Times New Roman"/>
                <w:bCs/>
                <w:kern w:val="1"/>
                <w:sz w:val="24"/>
                <w:szCs w:val="24"/>
                <w:lang w:val="sr-Cyrl-RS" w:eastAsia="ar-SA"/>
              </w:rPr>
            </w:pPr>
            <w:r w:rsidRPr="00BB7E47">
              <w:rPr>
                <w:rFonts w:ascii="Times New Roman" w:eastAsia="Arial Unicode MS" w:hAnsi="Times New Roman" w:cs="Times New Roman"/>
                <w:bCs/>
                <w:kern w:val="1"/>
                <w:sz w:val="24"/>
                <w:szCs w:val="24"/>
                <w:lang w:val="sr-Cyrl-RS" w:eastAsia="ar-SA"/>
              </w:rPr>
              <w:t xml:space="preserve">Радно - IVECO </w:t>
            </w:r>
            <w:r w:rsidR="00674121" w:rsidRPr="00BB7E47">
              <w:rPr>
                <w:rFonts w:ascii="Times New Roman" w:eastAsia="Arial Unicode MS" w:hAnsi="Times New Roman" w:cs="Times New Roman"/>
                <w:bCs/>
                <w:kern w:val="1"/>
                <w:sz w:val="24"/>
                <w:szCs w:val="24"/>
                <w:lang w:eastAsia="ar-SA"/>
              </w:rPr>
              <w:t>1G160E2CA</w:t>
            </w:r>
            <w:r w:rsidR="00674121" w:rsidRPr="00BB7E47">
              <w:rPr>
                <w:rFonts w:ascii="Times New Roman" w:eastAsia="Arial Unicode MS" w:hAnsi="Times New Roman" w:cs="Times New Roman"/>
                <w:bCs/>
                <w:kern w:val="1"/>
                <w:sz w:val="24"/>
                <w:szCs w:val="24"/>
                <w:lang w:val="sr-Cyrl-RS" w:eastAsia="ar-SA"/>
              </w:rPr>
              <w:t xml:space="preserve"> </w:t>
            </w:r>
            <w:r w:rsidRPr="00BB7E47">
              <w:rPr>
                <w:rFonts w:ascii="Times New Roman" w:eastAsia="Arial Unicode MS" w:hAnsi="Times New Roman" w:cs="Times New Roman"/>
                <w:bCs/>
                <w:kern w:val="1"/>
                <w:sz w:val="24"/>
                <w:szCs w:val="24"/>
                <w:lang w:val="sr-Cyrl-RS" w:eastAsia="ar-SA"/>
              </w:rPr>
              <w:t>„Паук''</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BB7E47" w:rsidRPr="00BB7E47" w:rsidRDefault="00BB7E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6E4647" w:rsidRPr="00BB7E47" w:rsidTr="00BB7E47">
        <w:trPr>
          <w:trHeight w:val="221"/>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BB7E47" w:rsidP="008D77D5">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8</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spacing w:after="0" w:line="240" w:lineRule="auto"/>
              <w:rPr>
                <w:rFonts w:ascii="Times New Roman" w:eastAsia="Arial Unicode MS" w:hAnsi="Times New Roman" w:cs="Times New Roman"/>
                <w:bCs/>
                <w:kern w:val="1"/>
                <w:sz w:val="24"/>
                <w:szCs w:val="24"/>
                <w:lang w:val="sr-Cyrl-RS" w:eastAsia="ar-SA"/>
              </w:rPr>
            </w:pPr>
            <w:r w:rsidRPr="00BB7E47">
              <w:rPr>
                <w:rFonts w:ascii="Times New Roman" w:eastAsia="Arial Unicode MS" w:hAnsi="Times New Roman" w:cs="Times New Roman"/>
                <w:bCs/>
                <w:kern w:val="1"/>
                <w:sz w:val="24"/>
                <w:szCs w:val="24"/>
                <w:lang w:val="sr-Cyrl-RS" w:eastAsia="ar-SA"/>
              </w:rPr>
              <w:t>Радно-</w:t>
            </w:r>
          </w:p>
          <w:p w:rsidR="006E4647" w:rsidRPr="00BB7E47" w:rsidRDefault="006E4647" w:rsidP="006E4647">
            <w:pPr>
              <w:suppressAutoHyphens/>
              <w:spacing w:after="0" w:line="240" w:lineRule="auto"/>
              <w:rPr>
                <w:rFonts w:ascii="Times New Roman" w:eastAsia="Arial Unicode MS" w:hAnsi="Times New Roman" w:cs="Times New Roman"/>
                <w:bCs/>
                <w:kern w:val="1"/>
                <w:sz w:val="24"/>
                <w:szCs w:val="24"/>
                <w:lang w:val="sr-Cyrl-RS" w:eastAsia="ar-SA"/>
              </w:rPr>
            </w:pPr>
            <w:r w:rsidRPr="00BB7E47">
              <w:rPr>
                <w:rFonts w:ascii="Times New Roman" w:eastAsia="Arial Unicode MS" w:hAnsi="Times New Roman" w:cs="Times New Roman"/>
                <w:bCs/>
                <w:kern w:val="1"/>
                <w:sz w:val="24"/>
                <w:szCs w:val="24"/>
                <w:lang w:val="sr-Cyrl-RS" w:eastAsia="ar-SA"/>
              </w:rPr>
              <w:t xml:space="preserve">IVECO </w:t>
            </w:r>
            <w:r w:rsidRPr="00BB7E47">
              <w:rPr>
                <w:rFonts w:ascii="Times New Roman" w:eastAsia="Arial Unicode MS" w:hAnsi="Times New Roman" w:cs="Times New Roman"/>
                <w:bCs/>
                <w:kern w:val="1"/>
                <w:sz w:val="24"/>
                <w:szCs w:val="24"/>
                <w:lang w:val="sr-Latn-RS" w:eastAsia="ar-SA"/>
              </w:rPr>
              <w:t xml:space="preserve">DAILY 70C15 </w:t>
            </w:r>
            <w:r w:rsidRPr="00BB7E47">
              <w:rPr>
                <w:rFonts w:ascii="Times New Roman" w:eastAsia="Arial Unicode MS" w:hAnsi="Times New Roman" w:cs="Times New Roman"/>
                <w:bCs/>
                <w:kern w:val="1"/>
                <w:sz w:val="24"/>
                <w:szCs w:val="24"/>
                <w:lang w:val="sr-Cyrl-RS" w:eastAsia="ar-SA"/>
              </w:rPr>
              <w:t>„Паук“</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49116C" w:rsidRPr="00BB7E47" w:rsidRDefault="0049116C"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6E4647" w:rsidRPr="00BB7E47" w:rsidTr="00BB7E47">
        <w:trPr>
          <w:trHeight w:val="221"/>
        </w:trPr>
        <w:tc>
          <w:tcPr>
            <w:tcW w:w="6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BB7E47" w:rsidP="00674121">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lang w:val="sr-Cyrl-RS"/>
              </w:rPr>
              <w:t>9</w:t>
            </w:r>
          </w:p>
        </w:tc>
        <w:tc>
          <w:tcPr>
            <w:tcW w:w="54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spacing w:after="0" w:line="240" w:lineRule="auto"/>
              <w:rPr>
                <w:rFonts w:ascii="Times New Roman" w:eastAsia="Arial Unicode MS" w:hAnsi="Times New Roman" w:cs="Times New Roman"/>
                <w:bCs/>
                <w:kern w:val="1"/>
                <w:sz w:val="24"/>
                <w:szCs w:val="24"/>
                <w:lang w:val="sr-Latn-RS" w:eastAsia="ar-SA"/>
              </w:rPr>
            </w:pPr>
            <w:r w:rsidRPr="00BB7E47">
              <w:rPr>
                <w:rFonts w:ascii="Times New Roman" w:eastAsia="Arial Unicode MS" w:hAnsi="Times New Roman" w:cs="Times New Roman"/>
                <w:bCs/>
                <w:kern w:val="1"/>
                <w:sz w:val="24"/>
                <w:szCs w:val="24"/>
                <w:lang w:val="sr-Cyrl-RS" w:eastAsia="ar-SA"/>
              </w:rPr>
              <w:t>Прикључно возило</w:t>
            </w:r>
            <w:r w:rsidRPr="00BB7E47">
              <w:rPr>
                <w:rFonts w:ascii="Times New Roman" w:eastAsia="Arial Unicode MS" w:hAnsi="Times New Roman" w:cs="Times New Roman"/>
                <w:bCs/>
                <w:kern w:val="1"/>
                <w:sz w:val="24"/>
                <w:szCs w:val="24"/>
                <w:lang w:val="sr-Latn-RS" w:eastAsia="ar-SA"/>
              </w:rPr>
              <w:t xml:space="preserve"> ZASTAVA INPRO 2.4.308</w:t>
            </w:r>
          </w:p>
        </w:tc>
        <w:tc>
          <w:tcPr>
            <w:tcW w:w="195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49116C" w:rsidRPr="00BB7E47" w:rsidRDefault="0049116C"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E4647" w:rsidRPr="00BB7E47" w:rsidRDefault="006E4647"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B60D6C" w:rsidRPr="00BB7E47" w:rsidTr="006E4647">
        <w:trPr>
          <w:trHeight w:val="89"/>
        </w:trPr>
        <w:tc>
          <w:tcPr>
            <w:tcW w:w="609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B60D6C" w:rsidRPr="00BB7E47" w:rsidRDefault="00B60D6C" w:rsidP="00B60D6C">
            <w:pPr>
              <w:suppressAutoHyphens/>
              <w:autoSpaceDN w:val="0"/>
              <w:spacing w:after="0" w:line="240" w:lineRule="auto"/>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rPr>
              <w:t>УКУПНО:</w:t>
            </w:r>
          </w:p>
        </w:tc>
        <w:tc>
          <w:tcPr>
            <w:tcW w:w="1952"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B60D6C" w:rsidRPr="00BB7E47" w:rsidRDefault="00B60D6C" w:rsidP="00B60D6C">
            <w:pPr>
              <w:suppressAutoHyphens/>
              <w:autoSpaceDN w:val="0"/>
              <w:spacing w:after="0" w:line="240" w:lineRule="auto"/>
              <w:textAlignment w:val="baseline"/>
              <w:rPr>
                <w:rFonts w:ascii="Times New Roman" w:eastAsia="Times New Roman" w:hAnsi="Times New Roman" w:cs="Calibri"/>
                <w:color w:val="000000"/>
                <w:kern w:val="3"/>
                <w:sz w:val="24"/>
                <w:szCs w:val="24"/>
              </w:rPr>
            </w:pPr>
          </w:p>
          <w:p w:rsidR="00B60D6C" w:rsidRPr="00BB7E47" w:rsidRDefault="00B60D6C" w:rsidP="00B60D6C">
            <w:pPr>
              <w:suppressAutoHyphens/>
              <w:autoSpaceDN w:val="0"/>
              <w:spacing w:after="0" w:line="240" w:lineRule="auto"/>
              <w:textAlignment w:val="baseline"/>
              <w:rPr>
                <w:rFonts w:ascii="Times New Roman" w:eastAsia="Times New Roman" w:hAnsi="Times New Roman" w:cs="Calibri"/>
                <w:color w:val="000000"/>
                <w:kern w:val="3"/>
                <w:sz w:val="24"/>
                <w:szCs w:val="24"/>
              </w:rPr>
            </w:pPr>
          </w:p>
        </w:tc>
        <w:tc>
          <w:tcPr>
            <w:tcW w:w="195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B60D6C" w:rsidRPr="00BB7E47" w:rsidRDefault="00B60D6C" w:rsidP="00B60D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bl>
    <w:p w:rsidR="00B65DA7" w:rsidRPr="00BB7E47" w:rsidRDefault="00B65DA7" w:rsidP="00B65DA7">
      <w:pPr>
        <w:suppressAutoHyphens/>
        <w:autoSpaceDN w:val="0"/>
        <w:spacing w:after="0" w:line="240" w:lineRule="auto"/>
        <w:jc w:val="both"/>
        <w:textAlignment w:val="baseline"/>
        <w:rPr>
          <w:rFonts w:ascii="Times New Roman" w:eastAsia="Arial Unicode MS" w:hAnsi="Times New Roman" w:cs="Calibri"/>
          <w:bCs/>
          <w:iCs/>
          <w:color w:val="000000"/>
          <w:kern w:val="3"/>
          <w:sz w:val="24"/>
          <w:szCs w:val="24"/>
          <w:lang w:val="sr-Cyrl-RS" w:eastAsia="ar-SA"/>
        </w:rPr>
      </w:pPr>
    </w:p>
    <w:p w:rsidR="00B60D6C" w:rsidRPr="00BB7E47" w:rsidRDefault="00B60D6C" w:rsidP="00B60D6C">
      <w:pPr>
        <w:suppressAutoHyphens/>
        <w:autoSpaceDN w:val="0"/>
        <w:spacing w:after="0" w:line="240" w:lineRule="auto"/>
        <w:ind w:left="360"/>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Упутство за попуњавање обрасца структуре цене:</w:t>
      </w:r>
    </w:p>
    <w:p w:rsidR="00B60D6C" w:rsidRPr="00BB7E47" w:rsidRDefault="00B60D6C" w:rsidP="00B60D6C">
      <w:pPr>
        <w:suppressAutoHyphens/>
        <w:autoSpaceDN w:val="0"/>
        <w:spacing w:after="0" w:line="240" w:lineRule="auto"/>
        <w:ind w:left="360"/>
        <w:jc w:val="both"/>
        <w:textAlignment w:val="baseline"/>
        <w:rPr>
          <w:rFonts w:ascii="Times New Roman" w:eastAsia="Arial Unicode MS" w:hAnsi="Times New Roman" w:cs="Calibri"/>
          <w:b/>
          <w:bCs/>
          <w:iCs/>
          <w:color w:val="000000"/>
          <w:kern w:val="3"/>
          <w:sz w:val="24"/>
          <w:szCs w:val="24"/>
          <w:lang w:val="sr-Cyrl-RS" w:eastAsia="ar-SA"/>
        </w:rPr>
      </w:pPr>
    </w:p>
    <w:p w:rsidR="00B60D6C" w:rsidRPr="00BB7E47" w:rsidRDefault="00B60D6C" w:rsidP="00B60D6C">
      <w:pPr>
        <w:tabs>
          <w:tab w:val="left" w:pos="90"/>
        </w:tabs>
        <w:suppressAutoHyphens/>
        <w:autoSpaceDN w:val="0"/>
        <w:spacing w:after="0" w:line="240" w:lineRule="auto"/>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ab/>
      </w:r>
      <w:r w:rsidRPr="00BB7E47">
        <w:rPr>
          <w:rFonts w:ascii="Times New Roman" w:eastAsia="Arial Unicode MS" w:hAnsi="Times New Roman" w:cs="Calibri"/>
          <w:bCs/>
          <w:iCs/>
          <w:color w:val="000000"/>
          <w:kern w:val="3"/>
          <w:sz w:val="24"/>
          <w:szCs w:val="24"/>
          <w:lang w:val="sr-Cyrl-RS" w:eastAsia="ar-SA"/>
        </w:rPr>
        <w:tab/>
        <w:t>Понуђач треба да попуни образац структуре цене на следећи начин:</w:t>
      </w:r>
    </w:p>
    <w:p w:rsidR="00B60D6C" w:rsidRPr="00BB7E47" w:rsidRDefault="00B60D6C" w:rsidP="00B65DA7">
      <w:pPr>
        <w:tabs>
          <w:tab w:val="left" w:pos="90"/>
        </w:tabs>
        <w:suppressAutoHyphens/>
        <w:autoSpaceDN w:val="0"/>
        <w:spacing w:after="0" w:line="240" w:lineRule="auto"/>
        <w:jc w:val="both"/>
        <w:textAlignment w:val="baseline"/>
        <w:rPr>
          <w:rFonts w:ascii="Times New Roman" w:eastAsia="Arial Unicode MS" w:hAnsi="Times New Roman" w:cs="Calibri"/>
          <w:bCs/>
          <w:iCs/>
          <w:color w:val="000000"/>
          <w:kern w:val="3"/>
          <w:sz w:val="24"/>
          <w:szCs w:val="24"/>
          <w:lang w:val="sr-Cyrl-RS" w:eastAsia="ar-SA"/>
        </w:rPr>
      </w:pPr>
    </w:p>
    <w:p w:rsidR="00B60D6C" w:rsidRPr="00BB7E47" w:rsidRDefault="00B60D6C" w:rsidP="00FA3AAC">
      <w:pPr>
        <w:widowControl w:val="0"/>
        <w:numPr>
          <w:ilvl w:val="0"/>
          <w:numId w:val="12"/>
        </w:numPr>
        <w:tabs>
          <w:tab w:val="left" w:pos="709"/>
        </w:tabs>
        <w:suppressAutoHyphens/>
        <w:autoSpaceDN w:val="0"/>
        <w:spacing w:after="0" w:line="240" w:lineRule="auto"/>
        <w:ind w:left="709" w:hanging="709"/>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 xml:space="preserve">у колони </w:t>
      </w:r>
      <w:r w:rsidR="0049116C" w:rsidRPr="00BB7E47">
        <w:rPr>
          <w:rFonts w:ascii="Times New Roman" w:eastAsia="Arial Unicode MS" w:hAnsi="Times New Roman" w:cs="Calibri"/>
          <w:bCs/>
          <w:iCs/>
          <w:color w:val="000000"/>
          <w:kern w:val="3"/>
          <w:sz w:val="24"/>
          <w:szCs w:val="24"/>
          <w:lang w:val="sr-Cyrl-RS" w:eastAsia="ar-SA"/>
        </w:rPr>
        <w:t>3</w:t>
      </w:r>
      <w:r w:rsidRPr="00BB7E47">
        <w:rPr>
          <w:rFonts w:ascii="Times New Roman" w:eastAsia="Arial Unicode MS" w:hAnsi="Times New Roman" w:cs="Calibri"/>
          <w:bCs/>
          <w:iCs/>
          <w:color w:val="000000"/>
          <w:kern w:val="3"/>
          <w:sz w:val="24"/>
          <w:szCs w:val="24"/>
          <w:lang w:val="sr-Cyrl-RS" w:eastAsia="ar-SA"/>
        </w:rPr>
        <w:t xml:space="preserve">. уписати цену без </w:t>
      </w:r>
      <w:r w:rsidR="006E4647" w:rsidRPr="00BB7E47">
        <w:rPr>
          <w:rFonts w:ascii="Times New Roman" w:eastAsia="Arial Unicode MS" w:hAnsi="Times New Roman" w:cs="Calibri"/>
          <w:bCs/>
          <w:iCs/>
          <w:color w:val="000000"/>
          <w:kern w:val="3"/>
          <w:sz w:val="24"/>
          <w:szCs w:val="24"/>
          <w:lang w:val="sr-Cyrl-RS" w:eastAsia="ar-SA"/>
        </w:rPr>
        <w:t>пореза</w:t>
      </w:r>
      <w:r w:rsidRPr="00BB7E47">
        <w:rPr>
          <w:rFonts w:ascii="Times New Roman" w:eastAsia="Arial Unicode MS" w:hAnsi="Times New Roman" w:cs="Calibri"/>
          <w:bCs/>
          <w:iCs/>
          <w:color w:val="000000"/>
          <w:kern w:val="3"/>
          <w:sz w:val="24"/>
          <w:szCs w:val="24"/>
          <w:lang w:val="sr-Cyrl-RS" w:eastAsia="ar-SA"/>
        </w:rPr>
        <w:t>, у коју су</w:t>
      </w:r>
      <w:r w:rsidR="006E4647" w:rsidRPr="00BB7E47">
        <w:rPr>
          <w:rFonts w:ascii="Times New Roman" w:eastAsia="Arial Unicode MS" w:hAnsi="Times New Roman" w:cs="Calibri"/>
          <w:bCs/>
          <w:iCs/>
          <w:color w:val="000000"/>
          <w:kern w:val="3"/>
          <w:sz w:val="24"/>
          <w:szCs w:val="24"/>
          <w:lang w:val="sr-Cyrl-RS" w:eastAsia="ar-SA"/>
        </w:rPr>
        <w:t xml:space="preserve"> укључени сви зависни трошкови</w:t>
      </w:r>
      <w:r w:rsidRPr="00BB7E47">
        <w:rPr>
          <w:rFonts w:ascii="Times New Roman" w:eastAsia="Times New Roman" w:hAnsi="Times New Roman" w:cs="Calibri"/>
          <w:color w:val="000000"/>
          <w:kern w:val="3"/>
          <w:sz w:val="24"/>
          <w:szCs w:val="24"/>
          <w:lang w:val="sr-Cyrl-RS"/>
        </w:rPr>
        <w:t xml:space="preserve"> и сви остали трошкови које понуђач има у реализацији предметне јавне набавке</w:t>
      </w:r>
      <w:r w:rsidRPr="00BB7E47">
        <w:rPr>
          <w:rFonts w:ascii="Times New Roman" w:eastAsia="Arial Unicode MS" w:hAnsi="Times New Roman" w:cs="Calibri"/>
          <w:bCs/>
          <w:iCs/>
          <w:color w:val="000000"/>
          <w:kern w:val="3"/>
          <w:sz w:val="24"/>
          <w:szCs w:val="24"/>
          <w:lang w:val="sr-Cyrl-RS" w:eastAsia="ar-SA"/>
        </w:rPr>
        <w:t>.</w:t>
      </w:r>
    </w:p>
    <w:p w:rsidR="00B60D6C" w:rsidRPr="00BB7E47" w:rsidRDefault="00B60D6C" w:rsidP="00FA3AAC">
      <w:pPr>
        <w:widowControl w:val="0"/>
        <w:numPr>
          <w:ilvl w:val="0"/>
          <w:numId w:val="12"/>
        </w:numPr>
        <w:tabs>
          <w:tab w:val="left" w:pos="90"/>
        </w:tabs>
        <w:suppressAutoHyphens/>
        <w:autoSpaceDN w:val="0"/>
        <w:spacing w:after="0" w:line="240" w:lineRule="auto"/>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 xml:space="preserve">у колони </w:t>
      </w:r>
      <w:r w:rsidR="0049116C" w:rsidRPr="00BB7E47">
        <w:rPr>
          <w:rFonts w:ascii="Times New Roman" w:eastAsia="Arial Unicode MS" w:hAnsi="Times New Roman" w:cs="Calibri"/>
          <w:bCs/>
          <w:iCs/>
          <w:color w:val="000000"/>
          <w:kern w:val="3"/>
          <w:sz w:val="24"/>
          <w:szCs w:val="24"/>
          <w:lang w:val="sr-Cyrl-RS" w:eastAsia="ar-SA"/>
        </w:rPr>
        <w:t>4</w:t>
      </w:r>
      <w:r w:rsidRPr="00BB7E47">
        <w:rPr>
          <w:rFonts w:ascii="Times New Roman" w:eastAsia="Arial Unicode MS" w:hAnsi="Times New Roman" w:cs="Calibri"/>
          <w:bCs/>
          <w:iCs/>
          <w:color w:val="000000"/>
          <w:kern w:val="3"/>
          <w:sz w:val="24"/>
          <w:szCs w:val="24"/>
          <w:lang w:val="sr-Cyrl-RS" w:eastAsia="ar-SA"/>
        </w:rPr>
        <w:t xml:space="preserve">. уписати цену са </w:t>
      </w:r>
      <w:r w:rsidR="006E4647" w:rsidRPr="00BB7E47">
        <w:rPr>
          <w:rFonts w:ascii="Times New Roman" w:eastAsia="Arial Unicode MS" w:hAnsi="Times New Roman" w:cs="Calibri"/>
          <w:bCs/>
          <w:iCs/>
          <w:color w:val="000000"/>
          <w:kern w:val="3"/>
          <w:sz w:val="24"/>
          <w:szCs w:val="24"/>
          <w:lang w:val="sr-Cyrl-RS" w:eastAsia="ar-SA"/>
        </w:rPr>
        <w:t>порезом</w:t>
      </w:r>
    </w:p>
    <w:p w:rsidR="006E4647" w:rsidRPr="00BB7E47" w:rsidRDefault="006E4647" w:rsidP="003A6B0B">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3A6B0B" w:rsidRPr="00BB7E47" w:rsidRDefault="003A6B0B" w:rsidP="003A6B0B">
      <w:pPr>
        <w:suppressAutoHyphens/>
        <w:spacing w:after="0" w:line="100" w:lineRule="atLeast"/>
        <w:ind w:left="360"/>
        <w:jc w:val="both"/>
        <w:rPr>
          <w:rFonts w:ascii="Times New Roman" w:eastAsia="Arial Unicode MS" w:hAnsi="Times New Roman" w:cs="Times New Roman"/>
          <w:kern w:val="1"/>
          <w:sz w:val="24"/>
          <w:szCs w:val="24"/>
          <w:lang w:val="sr-Cyrl-RS" w:eastAsia="ar-SA"/>
        </w:rPr>
      </w:pPr>
      <w:r w:rsidRPr="00BB7E47">
        <w:rPr>
          <w:rFonts w:ascii="Times New Roman" w:eastAsia="Arial Unicode MS" w:hAnsi="Times New Roman" w:cs="Times New Roman"/>
          <w:b/>
          <w:bCs/>
          <w:iCs/>
          <w:color w:val="000000"/>
          <w:kern w:val="1"/>
          <w:sz w:val="24"/>
          <w:szCs w:val="24"/>
          <w:lang w:val="sr-Cyrl-RS" w:eastAsia="ar-SA"/>
        </w:rPr>
        <w:t xml:space="preserve"> </w:t>
      </w:r>
    </w:p>
    <w:tbl>
      <w:tblPr>
        <w:tblW w:w="0" w:type="auto"/>
        <w:tblLayout w:type="fixed"/>
        <w:tblLook w:val="0000" w:firstRow="0" w:lastRow="0" w:firstColumn="0" w:lastColumn="0" w:noHBand="0" w:noVBand="0"/>
      </w:tblPr>
      <w:tblGrid>
        <w:gridCol w:w="3080"/>
        <w:gridCol w:w="3068"/>
        <w:gridCol w:w="3458"/>
      </w:tblGrid>
      <w:tr w:rsidR="003A6B0B" w:rsidRPr="009E1254" w:rsidTr="003A6B0B">
        <w:tc>
          <w:tcPr>
            <w:tcW w:w="3080" w:type="dxa"/>
            <w:shd w:val="clear" w:color="auto" w:fill="auto"/>
            <w:vAlign w:val="center"/>
          </w:tcPr>
          <w:p w:rsidR="003A6B0B" w:rsidRPr="00BB7E47" w:rsidRDefault="003A6B0B" w:rsidP="003A6B0B">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BB7E47">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3A6B0B" w:rsidRPr="00BB7E47" w:rsidRDefault="003A6B0B" w:rsidP="003A6B0B">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BB7E47">
              <w:rPr>
                <w:rFonts w:ascii="Times New Roman" w:eastAsia="Arial Unicode MS" w:hAnsi="Times New Roman" w:cs="Times New Roman"/>
                <w:color w:val="000000"/>
                <w:kern w:val="1"/>
                <w:sz w:val="24"/>
                <w:szCs w:val="24"/>
                <w:lang w:eastAsia="ar-SA"/>
              </w:rPr>
              <w:t>М.П.</w:t>
            </w:r>
          </w:p>
        </w:tc>
        <w:tc>
          <w:tcPr>
            <w:tcW w:w="3458" w:type="dxa"/>
            <w:shd w:val="clear" w:color="auto" w:fill="auto"/>
            <w:vAlign w:val="center"/>
          </w:tcPr>
          <w:p w:rsidR="003A6B0B" w:rsidRPr="00BB7E47" w:rsidRDefault="003A6B0B" w:rsidP="003A6B0B">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BB7E47">
              <w:rPr>
                <w:rFonts w:ascii="Times New Roman" w:eastAsia="Arial Unicode MS" w:hAnsi="Times New Roman" w:cs="Times New Roman"/>
                <w:color w:val="000000"/>
                <w:kern w:val="1"/>
                <w:sz w:val="24"/>
                <w:szCs w:val="24"/>
                <w:lang w:eastAsia="ar-SA"/>
              </w:rPr>
              <w:t>Потпис понуђача</w:t>
            </w:r>
          </w:p>
        </w:tc>
      </w:tr>
      <w:tr w:rsidR="003A6B0B" w:rsidRPr="009E1254" w:rsidTr="003A6B0B">
        <w:tc>
          <w:tcPr>
            <w:tcW w:w="3080" w:type="dxa"/>
            <w:tcBorders>
              <w:bottom w:val="single" w:sz="4" w:space="0" w:color="000000"/>
            </w:tcBorders>
            <w:shd w:val="clear" w:color="auto" w:fill="auto"/>
          </w:tcPr>
          <w:p w:rsidR="003A6B0B" w:rsidRPr="009E1254" w:rsidRDefault="003A6B0B" w:rsidP="003A6B0B">
            <w:pPr>
              <w:suppressAutoHyphens/>
              <w:snapToGrid w:val="0"/>
              <w:spacing w:after="120" w:line="100" w:lineRule="atLeast"/>
              <w:jc w:val="both"/>
              <w:rPr>
                <w:rFonts w:ascii="Times New Roman" w:eastAsia="Arial Unicode MS" w:hAnsi="Times New Roman" w:cs="Times New Roman"/>
                <w:color w:val="000000"/>
                <w:kern w:val="1"/>
                <w:sz w:val="24"/>
                <w:szCs w:val="24"/>
                <w:highlight w:val="yellow"/>
                <w:lang w:eastAsia="ar-SA"/>
              </w:rPr>
            </w:pPr>
          </w:p>
        </w:tc>
        <w:tc>
          <w:tcPr>
            <w:tcW w:w="3068" w:type="dxa"/>
            <w:shd w:val="clear" w:color="auto" w:fill="auto"/>
          </w:tcPr>
          <w:p w:rsidR="003A6B0B" w:rsidRPr="009E1254" w:rsidRDefault="003A6B0B" w:rsidP="003A6B0B">
            <w:pPr>
              <w:suppressAutoHyphens/>
              <w:snapToGrid w:val="0"/>
              <w:spacing w:after="120" w:line="100" w:lineRule="atLeast"/>
              <w:jc w:val="both"/>
              <w:rPr>
                <w:rFonts w:ascii="Times New Roman" w:eastAsia="Arial Unicode MS" w:hAnsi="Times New Roman" w:cs="Times New Roman"/>
                <w:color w:val="000000"/>
                <w:kern w:val="1"/>
                <w:sz w:val="24"/>
                <w:szCs w:val="24"/>
                <w:highlight w:val="yellow"/>
                <w:lang w:eastAsia="ar-SA"/>
              </w:rPr>
            </w:pPr>
          </w:p>
        </w:tc>
        <w:tc>
          <w:tcPr>
            <w:tcW w:w="3458" w:type="dxa"/>
            <w:tcBorders>
              <w:bottom w:val="single" w:sz="4" w:space="0" w:color="000000"/>
            </w:tcBorders>
            <w:shd w:val="clear" w:color="auto" w:fill="auto"/>
          </w:tcPr>
          <w:p w:rsidR="003A6B0B" w:rsidRPr="009E1254" w:rsidRDefault="003A6B0B" w:rsidP="003A6B0B">
            <w:pPr>
              <w:suppressAutoHyphens/>
              <w:snapToGrid w:val="0"/>
              <w:spacing w:after="120" w:line="100" w:lineRule="atLeast"/>
              <w:jc w:val="both"/>
              <w:rPr>
                <w:rFonts w:ascii="Times New Roman" w:eastAsia="Arial Unicode MS" w:hAnsi="Times New Roman" w:cs="Times New Roman"/>
                <w:color w:val="000000"/>
                <w:kern w:val="1"/>
                <w:sz w:val="24"/>
                <w:szCs w:val="24"/>
                <w:highlight w:val="yellow"/>
                <w:lang w:eastAsia="ar-SA"/>
              </w:rPr>
            </w:pPr>
          </w:p>
        </w:tc>
      </w:tr>
    </w:tbl>
    <w:p w:rsidR="00DF2D55" w:rsidRPr="009E1254" w:rsidRDefault="00DF2D55" w:rsidP="003A6B0B">
      <w:pPr>
        <w:suppressAutoHyphens/>
        <w:spacing w:after="0" w:line="100" w:lineRule="atLeast"/>
        <w:jc w:val="center"/>
        <w:rPr>
          <w:rFonts w:ascii="Times New Roman" w:eastAsia="Arial Unicode MS" w:hAnsi="Times New Roman" w:cs="Times New Roman"/>
          <w:b/>
          <w:iCs/>
          <w:color w:val="000000"/>
          <w:kern w:val="1"/>
          <w:sz w:val="32"/>
          <w:szCs w:val="24"/>
          <w:highlight w:val="yellow"/>
          <w:lang w:val="sr-Cyrl-RS" w:eastAsia="ar-SA"/>
        </w:rPr>
      </w:pPr>
    </w:p>
    <w:p w:rsidR="0049116C" w:rsidRPr="009E1254" w:rsidRDefault="0049116C" w:rsidP="00D86DBF">
      <w:pPr>
        <w:suppressAutoHyphens/>
        <w:spacing w:after="0" w:line="100" w:lineRule="atLeast"/>
        <w:rPr>
          <w:rFonts w:ascii="Times New Roman" w:eastAsia="Arial Unicode MS" w:hAnsi="Times New Roman" w:cs="Times New Roman"/>
          <w:b/>
          <w:iCs/>
          <w:color w:val="000000"/>
          <w:kern w:val="1"/>
          <w:sz w:val="32"/>
          <w:szCs w:val="24"/>
          <w:highlight w:val="yellow"/>
          <w:lang w:eastAsia="ar-SA"/>
        </w:rPr>
      </w:pPr>
    </w:p>
    <w:p w:rsidR="00694F4F" w:rsidRPr="00BB7E47" w:rsidRDefault="00694F4F" w:rsidP="0049116C">
      <w:pPr>
        <w:suppressAutoHyphens/>
        <w:spacing w:after="0" w:line="100" w:lineRule="atLeast"/>
        <w:ind w:left="360"/>
        <w:rPr>
          <w:rFonts w:ascii="Times New Roman" w:eastAsia="Arial Unicode MS" w:hAnsi="Times New Roman" w:cs="Times New Roman"/>
          <w:b/>
          <w:bCs/>
          <w:iCs/>
          <w:color w:val="000000"/>
          <w:kern w:val="1"/>
          <w:sz w:val="24"/>
          <w:szCs w:val="24"/>
          <w:lang w:val="sr-Cyrl-RS" w:eastAsia="ar-SA"/>
        </w:rPr>
      </w:pPr>
      <w:r w:rsidRPr="00BB7E47">
        <w:rPr>
          <w:rFonts w:ascii="Times New Roman" w:eastAsia="Arial Unicode MS" w:hAnsi="Times New Roman" w:cs="Times New Roman"/>
          <w:b/>
          <w:bCs/>
          <w:iCs/>
          <w:color w:val="000000"/>
          <w:kern w:val="1"/>
          <w:sz w:val="24"/>
          <w:szCs w:val="24"/>
          <w:lang w:val="sr-Cyrl-RS" w:eastAsia="ar-SA"/>
        </w:rPr>
        <w:lastRenderedPageBreak/>
        <w:t>Партија 2 -</w:t>
      </w:r>
      <w:r w:rsidR="006E4647" w:rsidRPr="00BB7E47">
        <w:rPr>
          <w:lang w:val="sr-Cyrl-RS"/>
        </w:rPr>
        <w:t xml:space="preserve"> </w:t>
      </w:r>
      <w:r w:rsidR="006E4647" w:rsidRPr="00BB7E47">
        <w:rPr>
          <w:rFonts w:ascii="Times New Roman" w:eastAsia="Arial Unicode MS" w:hAnsi="Times New Roman" w:cs="Times New Roman"/>
          <w:b/>
          <w:bCs/>
          <w:iCs/>
          <w:color w:val="000000"/>
          <w:kern w:val="1"/>
          <w:sz w:val="24"/>
          <w:szCs w:val="24"/>
          <w:lang w:val="sr-Cyrl-RS" w:eastAsia="ar-SA"/>
        </w:rPr>
        <w:t>Комбиновано  осигурање возила (каско)</w:t>
      </w:r>
    </w:p>
    <w:p w:rsidR="00694F4F" w:rsidRPr="00BB7E47" w:rsidRDefault="00694F4F"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tbl>
      <w:tblPr>
        <w:tblW w:w="10039" w:type="dxa"/>
        <w:tblInd w:w="-108" w:type="dxa"/>
        <w:tblLayout w:type="fixed"/>
        <w:tblCellMar>
          <w:left w:w="10" w:type="dxa"/>
          <w:right w:w="10" w:type="dxa"/>
        </w:tblCellMar>
        <w:tblLook w:val="0000" w:firstRow="0" w:lastRow="0" w:firstColumn="0" w:lastColumn="0" w:noHBand="0" w:noVBand="0"/>
      </w:tblPr>
      <w:tblGrid>
        <w:gridCol w:w="646"/>
        <w:gridCol w:w="5473"/>
        <w:gridCol w:w="1958"/>
        <w:gridCol w:w="1962"/>
      </w:tblGrid>
      <w:tr w:rsidR="006E4647" w:rsidRPr="00BB7E47" w:rsidTr="0049116C">
        <w:trPr>
          <w:trHeight w:val="102"/>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NewRomanPSMT" w:hAnsi="Times New Roman" w:cs="Calibri"/>
                <w:bCs/>
                <w:color w:val="000000"/>
                <w:kern w:val="3"/>
                <w:sz w:val="24"/>
                <w:szCs w:val="24"/>
                <w:lang w:val="ru-RU" w:eastAsia="ar-SA"/>
              </w:rPr>
              <w:t>Ред.бр</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rPr>
            </w:pPr>
            <w:r w:rsidRPr="00BB7E47">
              <w:rPr>
                <w:rFonts w:ascii="Times New Roman" w:eastAsia="TimesNewRomanPSMT" w:hAnsi="Times New Roman" w:cs="Calibri"/>
                <w:bCs/>
                <w:color w:val="000000"/>
                <w:kern w:val="3"/>
                <w:sz w:val="24"/>
                <w:szCs w:val="24"/>
                <w:lang w:val="ru-RU" w:eastAsia="ar-SA"/>
              </w:rPr>
              <w:t>Предмет осигурања</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E4647" w:rsidRPr="00BB7E47" w:rsidRDefault="006E4647"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rPr>
              <w:t xml:space="preserve">Цена без </w:t>
            </w:r>
            <w:r w:rsidRPr="00BB7E47">
              <w:rPr>
                <w:rFonts w:ascii="Times New Roman" w:eastAsia="Times New Roman" w:hAnsi="Times New Roman" w:cs="Calibri"/>
                <w:color w:val="000000"/>
                <w:kern w:val="3"/>
                <w:sz w:val="24"/>
                <w:szCs w:val="24"/>
                <w:lang w:val="sr-Cyrl-RS"/>
              </w:rPr>
              <w:t>пореза</w:t>
            </w: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E4647" w:rsidRPr="00BB7E47" w:rsidRDefault="006E4647"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rPr>
              <w:t xml:space="preserve">Цена са </w:t>
            </w:r>
            <w:r w:rsidRPr="00BB7E47">
              <w:rPr>
                <w:rFonts w:ascii="Times New Roman" w:eastAsia="Times New Roman" w:hAnsi="Times New Roman" w:cs="Calibri"/>
                <w:color w:val="000000"/>
                <w:kern w:val="3"/>
                <w:sz w:val="24"/>
                <w:szCs w:val="24"/>
                <w:lang w:val="sr-Cyrl-RS"/>
              </w:rPr>
              <w:t>порезом</w:t>
            </w:r>
          </w:p>
        </w:tc>
      </w:tr>
      <w:tr w:rsidR="006E4647" w:rsidRPr="00BB7E47" w:rsidTr="0049116C">
        <w:trPr>
          <w:trHeight w:val="120"/>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NewRomanPSMT" w:hAnsi="Times New Roman" w:cs="Calibri"/>
                <w:bCs/>
                <w:color w:val="000000"/>
                <w:kern w:val="3"/>
                <w:sz w:val="24"/>
                <w:szCs w:val="24"/>
                <w:lang w:eastAsia="ar-SA"/>
              </w:rPr>
              <w:t>I</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6E4647" w:rsidRPr="00BB7E47" w:rsidRDefault="006E4647"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NewRomanPSMT" w:hAnsi="Times New Roman" w:cs="Calibri"/>
                <w:bCs/>
                <w:color w:val="000000"/>
                <w:kern w:val="3"/>
                <w:sz w:val="24"/>
                <w:szCs w:val="24"/>
                <w:lang w:eastAsia="ar-SA"/>
              </w:rPr>
              <w:t>II</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E4647" w:rsidRPr="00BB7E47" w:rsidRDefault="006E4647"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rPr>
              <w:t xml:space="preserve">III </w:t>
            </w: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6E4647" w:rsidRPr="00BB7E47" w:rsidRDefault="006E4647"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rPr>
              <w:t>IV</w:t>
            </w:r>
          </w:p>
        </w:tc>
      </w:tr>
      <w:tr w:rsidR="0049116C" w:rsidRPr="00BB7E47" w:rsidTr="0049116C">
        <w:trPr>
          <w:trHeight w:val="253"/>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rPr>
              <w:t>1</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spacing w:after="0" w:line="240" w:lineRule="auto"/>
              <w:rPr>
                <w:rFonts w:ascii="Times New Roman" w:eastAsia="Arial Unicode MS" w:hAnsi="Times New Roman" w:cs="Times New Roman"/>
                <w:bCs/>
                <w:kern w:val="1"/>
                <w:sz w:val="24"/>
                <w:szCs w:val="24"/>
                <w:lang w:eastAsia="ar-SA"/>
              </w:rPr>
            </w:pPr>
            <w:r w:rsidRPr="00BB7E47">
              <w:rPr>
                <w:rFonts w:ascii="Times New Roman" w:eastAsia="Arial Unicode MS" w:hAnsi="Times New Roman" w:cs="Times New Roman"/>
                <w:bCs/>
                <w:kern w:val="1"/>
                <w:sz w:val="24"/>
                <w:szCs w:val="24"/>
                <w:lang w:val="sr-Cyrl-RS" w:eastAsia="ar-SA"/>
              </w:rPr>
              <w:t>Радно</w:t>
            </w:r>
            <w:r w:rsidRPr="00BB7E47">
              <w:rPr>
                <w:rFonts w:ascii="Times New Roman" w:eastAsia="Arial Unicode MS" w:hAnsi="Times New Roman" w:cs="Times New Roman"/>
                <w:bCs/>
                <w:kern w:val="1"/>
                <w:sz w:val="24"/>
                <w:szCs w:val="24"/>
                <w:lang w:eastAsia="ar-SA"/>
              </w:rPr>
              <w:t xml:space="preserve"> </w:t>
            </w:r>
            <w:r w:rsidRPr="00BB7E47">
              <w:rPr>
                <w:rFonts w:ascii="Times New Roman" w:eastAsia="Arial Unicode MS" w:hAnsi="Times New Roman" w:cs="Times New Roman"/>
                <w:bCs/>
                <w:kern w:val="1"/>
                <w:sz w:val="24"/>
                <w:szCs w:val="24"/>
                <w:lang w:val="sr-Latn-RS" w:eastAsia="ar-SA"/>
              </w:rPr>
              <w:t>- VOLVO FL</w:t>
            </w:r>
            <w:r w:rsidRPr="00BB7E47">
              <w:rPr>
                <w:rFonts w:ascii="Times New Roman" w:eastAsia="Arial Unicode MS" w:hAnsi="Times New Roman" w:cs="Times New Roman"/>
                <w:bCs/>
                <w:kern w:val="1"/>
                <w:sz w:val="24"/>
                <w:szCs w:val="24"/>
                <w:lang w:val="sr-Cyrl-RS" w:eastAsia="ar-SA"/>
              </w:rPr>
              <w:t xml:space="preserve"> - ,,Паук''</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49116C" w:rsidRPr="00BB7E47" w:rsidTr="00A21894">
        <w:trPr>
          <w:trHeight w:val="491"/>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2</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spacing w:after="0" w:line="240" w:lineRule="auto"/>
              <w:rPr>
                <w:rFonts w:ascii="Times New Roman" w:eastAsia="Arial Unicode MS" w:hAnsi="Times New Roman" w:cs="Times New Roman"/>
                <w:bCs/>
                <w:kern w:val="1"/>
                <w:sz w:val="24"/>
                <w:szCs w:val="24"/>
                <w:lang w:val="sr-Cyrl-RS" w:eastAsia="ar-SA"/>
              </w:rPr>
            </w:pPr>
            <w:r w:rsidRPr="00BB7E47">
              <w:rPr>
                <w:rFonts w:ascii="Times New Roman" w:eastAsia="Arial Unicode MS" w:hAnsi="Times New Roman" w:cs="Times New Roman"/>
                <w:bCs/>
                <w:kern w:val="1"/>
                <w:sz w:val="24"/>
                <w:szCs w:val="24"/>
                <w:lang w:val="sr-Cyrl-RS" w:eastAsia="ar-SA"/>
              </w:rPr>
              <w:t xml:space="preserve">Радно - IVECO </w:t>
            </w:r>
            <w:r w:rsidR="00674121" w:rsidRPr="00BB7E47">
              <w:rPr>
                <w:rFonts w:ascii="Times New Roman" w:eastAsia="Arial Unicode MS" w:hAnsi="Times New Roman" w:cs="Times New Roman"/>
                <w:bCs/>
                <w:kern w:val="1"/>
                <w:sz w:val="24"/>
                <w:szCs w:val="24"/>
                <w:lang w:eastAsia="ar-SA"/>
              </w:rPr>
              <w:t xml:space="preserve">1G160E2CA </w:t>
            </w:r>
            <w:r w:rsidRPr="00BB7E47">
              <w:rPr>
                <w:rFonts w:ascii="Times New Roman" w:eastAsia="Arial Unicode MS" w:hAnsi="Times New Roman" w:cs="Times New Roman"/>
                <w:bCs/>
                <w:kern w:val="1"/>
                <w:sz w:val="24"/>
                <w:szCs w:val="24"/>
                <w:lang w:val="sr-Cyrl-RS" w:eastAsia="ar-SA"/>
              </w:rPr>
              <w:t>,,Паук''</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49116C" w:rsidRPr="00BB7E47" w:rsidTr="0049116C">
        <w:trPr>
          <w:trHeight w:val="253"/>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3</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spacing w:after="0" w:line="240" w:lineRule="auto"/>
              <w:rPr>
                <w:rFonts w:ascii="Times New Roman" w:eastAsia="Arial Unicode MS" w:hAnsi="Times New Roman" w:cs="Times New Roman"/>
                <w:bCs/>
                <w:kern w:val="1"/>
                <w:sz w:val="24"/>
                <w:szCs w:val="24"/>
                <w:lang w:val="sr-Cyrl-RS" w:eastAsia="ar-SA"/>
              </w:rPr>
            </w:pPr>
            <w:r w:rsidRPr="00BB7E47">
              <w:rPr>
                <w:rFonts w:ascii="Times New Roman" w:eastAsia="Arial Unicode MS" w:hAnsi="Times New Roman" w:cs="Times New Roman"/>
                <w:bCs/>
                <w:kern w:val="1"/>
                <w:sz w:val="24"/>
                <w:szCs w:val="24"/>
                <w:lang w:val="sr-Cyrl-RS" w:eastAsia="ar-SA"/>
              </w:rPr>
              <w:t xml:space="preserve">Радно - IVECO </w:t>
            </w:r>
            <w:r w:rsidRPr="00BB7E47">
              <w:rPr>
                <w:rFonts w:ascii="Times New Roman" w:eastAsia="Arial Unicode MS" w:hAnsi="Times New Roman" w:cs="Times New Roman"/>
                <w:bCs/>
                <w:kern w:val="1"/>
                <w:sz w:val="24"/>
                <w:szCs w:val="24"/>
                <w:lang w:val="sr-Latn-RS" w:eastAsia="ar-SA"/>
              </w:rPr>
              <w:t xml:space="preserve">DAILY 70C15 </w:t>
            </w:r>
            <w:r w:rsidRPr="00BB7E47">
              <w:rPr>
                <w:rFonts w:ascii="Times New Roman" w:eastAsia="Arial Unicode MS" w:hAnsi="Times New Roman" w:cs="Times New Roman"/>
                <w:bCs/>
                <w:kern w:val="1"/>
                <w:sz w:val="24"/>
                <w:szCs w:val="24"/>
                <w:lang w:val="sr-Cyrl-RS" w:eastAsia="ar-SA"/>
              </w:rPr>
              <w:t>,,Паук''</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49116C" w:rsidRPr="00BB7E47" w:rsidTr="0049116C">
        <w:trPr>
          <w:trHeight w:val="253"/>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116C" w:rsidRPr="00BB7E47" w:rsidRDefault="00BB7E47"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4</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spacing w:after="0" w:line="240" w:lineRule="auto"/>
              <w:rPr>
                <w:rFonts w:ascii="Times New Roman" w:eastAsia="Arial Unicode MS" w:hAnsi="Times New Roman" w:cs="Times New Roman"/>
                <w:bCs/>
                <w:color w:val="000000"/>
                <w:kern w:val="1"/>
                <w:sz w:val="24"/>
                <w:szCs w:val="24"/>
                <w:lang w:val="sr-Cyrl-RS" w:eastAsia="ar-SA"/>
              </w:rPr>
            </w:pPr>
            <w:r w:rsidRPr="00BB7E47">
              <w:rPr>
                <w:rFonts w:ascii="Times New Roman" w:eastAsia="Arial Unicode MS" w:hAnsi="Times New Roman" w:cs="Times New Roman"/>
                <w:bCs/>
                <w:color w:val="000000"/>
                <w:kern w:val="1"/>
                <w:sz w:val="24"/>
                <w:szCs w:val="24"/>
                <w:lang w:val="sr-Cyrl-RS" w:eastAsia="ar-SA"/>
              </w:rPr>
              <w:t xml:space="preserve">Путничко - </w:t>
            </w:r>
            <w:r w:rsidRPr="00BB7E47">
              <w:rPr>
                <w:rFonts w:ascii="Times New Roman" w:eastAsia="Arial Unicode MS" w:hAnsi="Times New Roman" w:cs="Times New Roman"/>
                <w:bCs/>
                <w:color w:val="000000"/>
                <w:kern w:val="1"/>
                <w:sz w:val="24"/>
                <w:szCs w:val="24"/>
                <w:lang w:val="sr-Latn-RS" w:eastAsia="ar-SA"/>
              </w:rPr>
              <w:t>ŠKODA OCTAVIA</w:t>
            </w:r>
            <w:r w:rsidRPr="00BB7E47">
              <w:rPr>
                <w:rFonts w:ascii="Times New Roman" w:eastAsia="Arial Unicode MS" w:hAnsi="Times New Roman" w:cs="Times New Roman"/>
                <w:bCs/>
                <w:color w:val="000000"/>
                <w:kern w:val="1"/>
                <w:sz w:val="24"/>
                <w:szCs w:val="24"/>
                <w:lang w:val="sr-Cyrl-RS" w:eastAsia="ar-SA"/>
              </w:rPr>
              <w:t xml:space="preserve"> А5</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116C" w:rsidRPr="00BB7E47" w:rsidRDefault="0049116C"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49116C" w:rsidRPr="00BB7E47" w:rsidRDefault="0049116C"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116C" w:rsidRPr="00BB7E47" w:rsidRDefault="0049116C"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8D77D5" w:rsidRPr="00BB7E47" w:rsidTr="0049116C">
        <w:trPr>
          <w:trHeight w:val="253"/>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8D77D5" w:rsidRPr="00BB7E47" w:rsidRDefault="00BB7E47"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5</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D77D5" w:rsidRPr="00BB7E47" w:rsidRDefault="008D77D5" w:rsidP="00945830">
            <w:pPr>
              <w:suppressAutoHyphens/>
              <w:spacing w:after="0" w:line="240" w:lineRule="auto"/>
              <w:rPr>
                <w:rFonts w:ascii="Times New Roman" w:eastAsia="Arial Unicode MS" w:hAnsi="Times New Roman" w:cs="Times New Roman"/>
                <w:bCs/>
                <w:color w:val="000000"/>
                <w:kern w:val="1"/>
                <w:sz w:val="24"/>
                <w:szCs w:val="24"/>
                <w:lang w:val="sr-Latn-RS" w:eastAsia="ar-SA"/>
              </w:rPr>
            </w:pPr>
            <w:r w:rsidRPr="00BB7E47">
              <w:rPr>
                <w:rFonts w:ascii="Times New Roman" w:eastAsia="Arial Unicode MS" w:hAnsi="Times New Roman" w:cs="Times New Roman"/>
                <w:bCs/>
                <w:color w:val="000000"/>
                <w:kern w:val="1"/>
                <w:sz w:val="24"/>
                <w:szCs w:val="24"/>
                <w:lang w:val="sr-Cyrl-RS" w:eastAsia="ar-SA"/>
              </w:rPr>
              <w:t xml:space="preserve">Путничко - </w:t>
            </w:r>
            <w:r w:rsidRPr="00BB7E47">
              <w:rPr>
                <w:rFonts w:ascii="Times New Roman" w:eastAsia="Arial Unicode MS" w:hAnsi="Times New Roman" w:cs="Times New Roman"/>
                <w:bCs/>
                <w:color w:val="000000"/>
                <w:kern w:val="1"/>
                <w:sz w:val="24"/>
                <w:szCs w:val="24"/>
                <w:lang w:val="sr-Latn-RS" w:eastAsia="ar-SA"/>
              </w:rPr>
              <w:t>ŠKODA FABIA</w:t>
            </w:r>
            <w:r w:rsidRPr="00BB7E47">
              <w:rPr>
                <w:rFonts w:ascii="Times New Roman" w:eastAsia="Arial Unicode MS" w:hAnsi="Times New Roman" w:cs="Times New Roman"/>
                <w:bCs/>
                <w:color w:val="000000"/>
                <w:kern w:val="1"/>
                <w:sz w:val="24"/>
                <w:szCs w:val="24"/>
                <w:lang w:val="sr-Cyrl-RS" w:eastAsia="ar-SA"/>
              </w:rPr>
              <w:t xml:space="preserve"> </w:t>
            </w:r>
            <w:r w:rsidRPr="00BB7E47">
              <w:rPr>
                <w:rFonts w:ascii="Times New Roman" w:eastAsia="Arial Unicode MS" w:hAnsi="Times New Roman" w:cs="Times New Roman"/>
                <w:bCs/>
                <w:color w:val="000000"/>
                <w:kern w:val="1"/>
                <w:sz w:val="24"/>
                <w:szCs w:val="24"/>
                <w:lang w:val="sr-Latn-RS" w:eastAsia="ar-SA"/>
              </w:rPr>
              <w:t>AMBIANCE 1.4</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77D5" w:rsidRPr="00BB7E47" w:rsidRDefault="008D77D5"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8D77D5" w:rsidRPr="00BB7E47" w:rsidRDefault="008D77D5"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77D5" w:rsidRPr="00BB7E47" w:rsidRDefault="008D77D5"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8D77D5" w:rsidRPr="00BB7E47" w:rsidTr="0049116C">
        <w:trPr>
          <w:trHeight w:val="253"/>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8D77D5" w:rsidRPr="00BB7E47" w:rsidRDefault="00BB7E47"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lang w:val="sr-Cyrl-RS"/>
              </w:rPr>
              <w:t>6</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D77D5" w:rsidRPr="00BB7E47" w:rsidRDefault="008D77D5" w:rsidP="00945830">
            <w:pPr>
              <w:widowControl w:val="0"/>
              <w:suppressAutoHyphens/>
              <w:spacing w:after="0" w:line="240" w:lineRule="auto"/>
              <w:textAlignment w:val="baseline"/>
              <w:rPr>
                <w:rFonts w:ascii="Times New Roman" w:eastAsia="Times New Roman" w:hAnsi="Times New Roman" w:cs="Times New Roman"/>
                <w:sz w:val="24"/>
                <w:szCs w:val="24"/>
                <w:lang w:val="sr-Cyrl-RS" w:eastAsia="ar-SA"/>
              </w:rPr>
            </w:pPr>
            <w:r w:rsidRPr="00BB7E47">
              <w:rPr>
                <w:rFonts w:ascii="Times New Roman" w:eastAsia="Times New Roman" w:hAnsi="Times New Roman" w:cs="Times New Roman"/>
                <w:sz w:val="24"/>
                <w:szCs w:val="24"/>
                <w:lang w:val="sr-Cyrl-RS" w:eastAsia="ar-SA"/>
              </w:rPr>
              <w:t xml:space="preserve">Теретно- </w:t>
            </w:r>
            <w:r w:rsidRPr="00BB7E47">
              <w:rPr>
                <w:rFonts w:ascii="Times New Roman" w:eastAsia="Times New Roman" w:hAnsi="Times New Roman" w:cs="Times New Roman"/>
                <w:sz w:val="24"/>
                <w:szCs w:val="24"/>
                <w:lang w:val="sr-Latn-RS" w:eastAsia="ar-SA"/>
              </w:rPr>
              <w:t>ISUZU D–Max</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77D5" w:rsidRPr="00BB7E47" w:rsidRDefault="008D77D5"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8D77D5" w:rsidRPr="00BB7E47" w:rsidRDefault="008D77D5"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D77D5" w:rsidRPr="00BB7E47" w:rsidRDefault="008D77D5"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8D77D5" w:rsidRPr="00BB7E47" w:rsidTr="0049116C">
        <w:trPr>
          <w:trHeight w:val="102"/>
        </w:trPr>
        <w:tc>
          <w:tcPr>
            <w:tcW w:w="611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D77D5" w:rsidRPr="00BB7E47" w:rsidRDefault="008D77D5" w:rsidP="006E4647">
            <w:pPr>
              <w:suppressAutoHyphens/>
              <w:autoSpaceDN w:val="0"/>
              <w:spacing w:after="0" w:line="240" w:lineRule="auto"/>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rPr>
              <w:t>УКУПНО:</w:t>
            </w:r>
          </w:p>
        </w:tc>
        <w:tc>
          <w:tcPr>
            <w:tcW w:w="1958"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8D77D5" w:rsidRPr="00BB7E47" w:rsidRDefault="008D77D5" w:rsidP="006E4647">
            <w:pPr>
              <w:suppressAutoHyphens/>
              <w:autoSpaceDN w:val="0"/>
              <w:spacing w:after="0" w:line="240" w:lineRule="auto"/>
              <w:textAlignment w:val="baseline"/>
              <w:rPr>
                <w:rFonts w:ascii="Times New Roman" w:eastAsia="Times New Roman" w:hAnsi="Times New Roman" w:cs="Calibri"/>
                <w:color w:val="000000"/>
                <w:kern w:val="3"/>
                <w:sz w:val="24"/>
                <w:szCs w:val="24"/>
              </w:rPr>
            </w:pPr>
          </w:p>
          <w:p w:rsidR="008D77D5" w:rsidRPr="00BB7E47" w:rsidRDefault="008D77D5" w:rsidP="006E4647">
            <w:pPr>
              <w:suppressAutoHyphens/>
              <w:autoSpaceDN w:val="0"/>
              <w:spacing w:after="0" w:line="240" w:lineRule="auto"/>
              <w:textAlignment w:val="baseline"/>
              <w:rPr>
                <w:rFonts w:ascii="Times New Roman" w:eastAsia="Times New Roman" w:hAnsi="Times New Roman" w:cs="Calibri"/>
                <w:color w:val="000000"/>
                <w:kern w:val="3"/>
                <w:sz w:val="24"/>
                <w:szCs w:val="24"/>
              </w:rPr>
            </w:pPr>
          </w:p>
        </w:tc>
        <w:tc>
          <w:tcPr>
            <w:tcW w:w="1962"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8D77D5" w:rsidRPr="00BB7E47" w:rsidRDefault="008D77D5" w:rsidP="006E4647">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bl>
    <w:p w:rsidR="006E4647" w:rsidRPr="00BB7E47" w:rsidRDefault="006E4647" w:rsidP="006E4647">
      <w:pPr>
        <w:suppressAutoHyphens/>
        <w:autoSpaceDN w:val="0"/>
        <w:spacing w:after="0" w:line="240" w:lineRule="auto"/>
        <w:jc w:val="both"/>
        <w:textAlignment w:val="baseline"/>
        <w:rPr>
          <w:rFonts w:ascii="Times New Roman" w:eastAsia="Arial Unicode MS" w:hAnsi="Times New Roman" w:cs="Calibri"/>
          <w:bCs/>
          <w:iCs/>
          <w:color w:val="000000"/>
          <w:kern w:val="3"/>
          <w:sz w:val="24"/>
          <w:szCs w:val="24"/>
          <w:lang w:val="sr-Cyrl-RS" w:eastAsia="ar-SA"/>
        </w:rPr>
      </w:pPr>
    </w:p>
    <w:p w:rsidR="006E4647" w:rsidRPr="00BB7E47" w:rsidRDefault="006E4647" w:rsidP="006E4647">
      <w:pPr>
        <w:suppressAutoHyphens/>
        <w:autoSpaceDN w:val="0"/>
        <w:spacing w:after="0" w:line="240" w:lineRule="auto"/>
        <w:ind w:left="360"/>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Упутство за попуњавање обрасца структуре цене:</w:t>
      </w:r>
    </w:p>
    <w:p w:rsidR="006E4647" w:rsidRPr="00BB7E47" w:rsidRDefault="006E4647" w:rsidP="006E4647">
      <w:pPr>
        <w:suppressAutoHyphens/>
        <w:autoSpaceDN w:val="0"/>
        <w:spacing w:after="0" w:line="240" w:lineRule="auto"/>
        <w:ind w:left="360"/>
        <w:jc w:val="both"/>
        <w:textAlignment w:val="baseline"/>
        <w:rPr>
          <w:rFonts w:ascii="Times New Roman" w:eastAsia="Arial Unicode MS" w:hAnsi="Times New Roman" w:cs="Calibri"/>
          <w:b/>
          <w:bCs/>
          <w:iCs/>
          <w:color w:val="000000"/>
          <w:kern w:val="3"/>
          <w:sz w:val="24"/>
          <w:szCs w:val="24"/>
          <w:lang w:val="sr-Cyrl-RS" w:eastAsia="ar-SA"/>
        </w:rPr>
      </w:pPr>
    </w:p>
    <w:p w:rsidR="006E4647" w:rsidRPr="00BB7E47" w:rsidRDefault="006E4647" w:rsidP="006E4647">
      <w:pPr>
        <w:tabs>
          <w:tab w:val="left" w:pos="90"/>
        </w:tabs>
        <w:suppressAutoHyphens/>
        <w:autoSpaceDN w:val="0"/>
        <w:spacing w:after="0" w:line="240" w:lineRule="auto"/>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ab/>
      </w:r>
      <w:r w:rsidRPr="00BB7E47">
        <w:rPr>
          <w:rFonts w:ascii="Times New Roman" w:eastAsia="Arial Unicode MS" w:hAnsi="Times New Roman" w:cs="Calibri"/>
          <w:bCs/>
          <w:iCs/>
          <w:color w:val="000000"/>
          <w:kern w:val="3"/>
          <w:sz w:val="24"/>
          <w:szCs w:val="24"/>
          <w:lang w:val="sr-Cyrl-RS" w:eastAsia="ar-SA"/>
        </w:rPr>
        <w:tab/>
        <w:t>Понуђач треба да попуни образац структуре цене на следећи начин:</w:t>
      </w:r>
    </w:p>
    <w:p w:rsidR="006E4647" w:rsidRPr="00BB7E47" w:rsidRDefault="006E4647" w:rsidP="006E4647">
      <w:pPr>
        <w:tabs>
          <w:tab w:val="left" w:pos="90"/>
        </w:tabs>
        <w:suppressAutoHyphens/>
        <w:autoSpaceDN w:val="0"/>
        <w:spacing w:after="0" w:line="240" w:lineRule="auto"/>
        <w:jc w:val="both"/>
        <w:textAlignment w:val="baseline"/>
        <w:rPr>
          <w:rFonts w:ascii="Times New Roman" w:eastAsia="Arial Unicode MS" w:hAnsi="Times New Roman" w:cs="Calibri"/>
          <w:bCs/>
          <w:iCs/>
          <w:color w:val="000000"/>
          <w:kern w:val="3"/>
          <w:sz w:val="24"/>
          <w:szCs w:val="24"/>
          <w:lang w:val="sr-Cyrl-RS" w:eastAsia="ar-SA"/>
        </w:rPr>
      </w:pPr>
    </w:p>
    <w:p w:rsidR="006E4647" w:rsidRPr="00BB7E47" w:rsidRDefault="006E4647" w:rsidP="00FA3AAC">
      <w:pPr>
        <w:widowControl w:val="0"/>
        <w:numPr>
          <w:ilvl w:val="0"/>
          <w:numId w:val="21"/>
        </w:numPr>
        <w:tabs>
          <w:tab w:val="left" w:pos="709"/>
        </w:tabs>
        <w:suppressAutoHyphens/>
        <w:autoSpaceDN w:val="0"/>
        <w:spacing w:after="0" w:line="240" w:lineRule="auto"/>
        <w:ind w:left="709" w:hanging="709"/>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 xml:space="preserve">у колони </w:t>
      </w:r>
      <w:r w:rsidR="0049116C" w:rsidRPr="00BB7E47">
        <w:rPr>
          <w:rFonts w:ascii="Times New Roman" w:eastAsia="Arial Unicode MS" w:hAnsi="Times New Roman" w:cs="Calibri"/>
          <w:bCs/>
          <w:iCs/>
          <w:color w:val="000000"/>
          <w:kern w:val="3"/>
          <w:sz w:val="24"/>
          <w:szCs w:val="24"/>
          <w:lang w:val="sr-Cyrl-RS" w:eastAsia="ar-SA"/>
        </w:rPr>
        <w:t>3</w:t>
      </w:r>
      <w:r w:rsidRPr="00BB7E47">
        <w:rPr>
          <w:rFonts w:ascii="Times New Roman" w:eastAsia="Arial Unicode MS" w:hAnsi="Times New Roman" w:cs="Calibri"/>
          <w:bCs/>
          <w:iCs/>
          <w:color w:val="000000"/>
          <w:kern w:val="3"/>
          <w:sz w:val="24"/>
          <w:szCs w:val="24"/>
          <w:lang w:val="sr-Cyrl-RS" w:eastAsia="ar-SA"/>
        </w:rPr>
        <w:t>. уписати цену без пореза, у коју су укључени сви зависни трошкови</w:t>
      </w:r>
      <w:r w:rsidRPr="00BB7E47">
        <w:rPr>
          <w:rFonts w:ascii="Times New Roman" w:eastAsia="Times New Roman" w:hAnsi="Times New Roman" w:cs="Calibri"/>
          <w:color w:val="000000"/>
          <w:kern w:val="3"/>
          <w:sz w:val="24"/>
          <w:szCs w:val="24"/>
          <w:lang w:val="sr-Cyrl-RS"/>
        </w:rPr>
        <w:t xml:space="preserve"> и сви остали трошкови које понуђач има у реализацији предметне јавне набавке</w:t>
      </w:r>
      <w:r w:rsidRPr="00BB7E47">
        <w:rPr>
          <w:rFonts w:ascii="Times New Roman" w:eastAsia="Arial Unicode MS" w:hAnsi="Times New Roman" w:cs="Calibri"/>
          <w:bCs/>
          <w:iCs/>
          <w:color w:val="000000"/>
          <w:kern w:val="3"/>
          <w:sz w:val="24"/>
          <w:szCs w:val="24"/>
          <w:lang w:val="sr-Cyrl-RS" w:eastAsia="ar-SA"/>
        </w:rPr>
        <w:t>.</w:t>
      </w:r>
    </w:p>
    <w:p w:rsidR="006E4647" w:rsidRPr="00BB7E47" w:rsidRDefault="006E4647" w:rsidP="00FA3AAC">
      <w:pPr>
        <w:widowControl w:val="0"/>
        <w:numPr>
          <w:ilvl w:val="0"/>
          <w:numId w:val="21"/>
        </w:numPr>
        <w:tabs>
          <w:tab w:val="left" w:pos="90"/>
        </w:tabs>
        <w:suppressAutoHyphens/>
        <w:autoSpaceDN w:val="0"/>
        <w:spacing w:after="0" w:line="240" w:lineRule="auto"/>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 xml:space="preserve">у колони </w:t>
      </w:r>
      <w:r w:rsidR="0049116C" w:rsidRPr="00BB7E47">
        <w:rPr>
          <w:rFonts w:ascii="Times New Roman" w:eastAsia="Arial Unicode MS" w:hAnsi="Times New Roman" w:cs="Calibri"/>
          <w:bCs/>
          <w:iCs/>
          <w:color w:val="000000"/>
          <w:kern w:val="3"/>
          <w:sz w:val="24"/>
          <w:szCs w:val="24"/>
          <w:lang w:val="sr-Cyrl-RS" w:eastAsia="ar-SA"/>
        </w:rPr>
        <w:t>4</w:t>
      </w:r>
      <w:r w:rsidRPr="00BB7E47">
        <w:rPr>
          <w:rFonts w:ascii="Times New Roman" w:eastAsia="Arial Unicode MS" w:hAnsi="Times New Roman" w:cs="Calibri"/>
          <w:bCs/>
          <w:iCs/>
          <w:color w:val="000000"/>
          <w:kern w:val="3"/>
          <w:sz w:val="24"/>
          <w:szCs w:val="24"/>
          <w:lang w:val="sr-Cyrl-RS" w:eastAsia="ar-SA"/>
        </w:rPr>
        <w:t>. уписати цену са порезом</w:t>
      </w:r>
    </w:p>
    <w:p w:rsidR="006E4647" w:rsidRPr="00BB7E47" w:rsidRDefault="006E4647" w:rsidP="006E4647">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6E4647" w:rsidRPr="00BB7E47" w:rsidRDefault="006E4647" w:rsidP="006E4647">
      <w:pPr>
        <w:suppressAutoHyphens/>
        <w:spacing w:after="0" w:line="100" w:lineRule="atLeast"/>
        <w:ind w:left="360"/>
        <w:jc w:val="both"/>
        <w:rPr>
          <w:rFonts w:ascii="Times New Roman" w:eastAsia="Arial Unicode MS" w:hAnsi="Times New Roman" w:cs="Times New Roman"/>
          <w:kern w:val="1"/>
          <w:sz w:val="24"/>
          <w:szCs w:val="24"/>
          <w:lang w:val="sr-Cyrl-RS" w:eastAsia="ar-SA"/>
        </w:rPr>
      </w:pPr>
      <w:r w:rsidRPr="00BB7E47">
        <w:rPr>
          <w:rFonts w:ascii="Times New Roman" w:eastAsia="Arial Unicode MS" w:hAnsi="Times New Roman" w:cs="Times New Roman"/>
          <w:b/>
          <w:bCs/>
          <w:iCs/>
          <w:color w:val="000000"/>
          <w:kern w:val="1"/>
          <w:sz w:val="24"/>
          <w:szCs w:val="24"/>
          <w:lang w:val="sr-Cyrl-RS" w:eastAsia="ar-SA"/>
        </w:rPr>
        <w:t xml:space="preserve"> </w:t>
      </w:r>
    </w:p>
    <w:tbl>
      <w:tblPr>
        <w:tblW w:w="0" w:type="auto"/>
        <w:tblLayout w:type="fixed"/>
        <w:tblLook w:val="0000" w:firstRow="0" w:lastRow="0" w:firstColumn="0" w:lastColumn="0" w:noHBand="0" w:noVBand="0"/>
      </w:tblPr>
      <w:tblGrid>
        <w:gridCol w:w="3080"/>
        <w:gridCol w:w="3068"/>
        <w:gridCol w:w="3458"/>
      </w:tblGrid>
      <w:tr w:rsidR="006E4647" w:rsidRPr="00BB7E47" w:rsidTr="006E4647">
        <w:tc>
          <w:tcPr>
            <w:tcW w:w="3080" w:type="dxa"/>
            <w:shd w:val="clear" w:color="auto" w:fill="auto"/>
            <w:vAlign w:val="center"/>
          </w:tcPr>
          <w:p w:rsidR="006E4647" w:rsidRPr="00BB7E47" w:rsidRDefault="006E4647" w:rsidP="006E4647">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BB7E47">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6E4647" w:rsidRPr="00BB7E47" w:rsidRDefault="006E4647" w:rsidP="006E4647">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BB7E47">
              <w:rPr>
                <w:rFonts w:ascii="Times New Roman" w:eastAsia="Arial Unicode MS" w:hAnsi="Times New Roman" w:cs="Times New Roman"/>
                <w:color w:val="000000"/>
                <w:kern w:val="1"/>
                <w:sz w:val="24"/>
                <w:szCs w:val="24"/>
                <w:lang w:eastAsia="ar-SA"/>
              </w:rPr>
              <w:t>М.П.</w:t>
            </w:r>
          </w:p>
        </w:tc>
        <w:tc>
          <w:tcPr>
            <w:tcW w:w="3458" w:type="dxa"/>
            <w:shd w:val="clear" w:color="auto" w:fill="auto"/>
            <w:vAlign w:val="center"/>
          </w:tcPr>
          <w:p w:rsidR="006E4647" w:rsidRPr="00BB7E47" w:rsidRDefault="006E4647" w:rsidP="006E4647">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BB7E47">
              <w:rPr>
                <w:rFonts w:ascii="Times New Roman" w:eastAsia="Arial Unicode MS" w:hAnsi="Times New Roman" w:cs="Times New Roman"/>
                <w:color w:val="000000"/>
                <w:kern w:val="1"/>
                <w:sz w:val="24"/>
                <w:szCs w:val="24"/>
                <w:lang w:eastAsia="ar-SA"/>
              </w:rPr>
              <w:t>Потпис понуђача</w:t>
            </w:r>
          </w:p>
        </w:tc>
      </w:tr>
      <w:tr w:rsidR="006E4647" w:rsidRPr="00BB7E47" w:rsidTr="006E4647">
        <w:tc>
          <w:tcPr>
            <w:tcW w:w="3080" w:type="dxa"/>
            <w:tcBorders>
              <w:bottom w:val="single" w:sz="4" w:space="0" w:color="000000"/>
            </w:tcBorders>
            <w:shd w:val="clear" w:color="auto" w:fill="auto"/>
          </w:tcPr>
          <w:p w:rsidR="006E4647" w:rsidRPr="00BB7E47" w:rsidRDefault="006E4647" w:rsidP="006E4647">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6E4647" w:rsidRPr="00BB7E47" w:rsidRDefault="006E4647" w:rsidP="006E4647">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458" w:type="dxa"/>
            <w:tcBorders>
              <w:bottom w:val="single" w:sz="4" w:space="0" w:color="000000"/>
            </w:tcBorders>
            <w:shd w:val="clear" w:color="auto" w:fill="auto"/>
          </w:tcPr>
          <w:p w:rsidR="006E4647" w:rsidRPr="00BB7E47" w:rsidRDefault="006E4647" w:rsidP="006E4647">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694F4F" w:rsidRPr="00BB7E47" w:rsidRDefault="00694F4F" w:rsidP="00694F4F">
      <w:pPr>
        <w:suppressAutoHyphens/>
        <w:autoSpaceDN w:val="0"/>
        <w:spacing w:after="0" w:line="240" w:lineRule="auto"/>
        <w:jc w:val="both"/>
        <w:textAlignment w:val="baseline"/>
        <w:rPr>
          <w:rFonts w:ascii="Times New Roman" w:eastAsia="Arial Unicode MS" w:hAnsi="Times New Roman" w:cs="Calibri"/>
          <w:bCs/>
          <w:iCs/>
          <w:color w:val="000000"/>
          <w:kern w:val="3"/>
          <w:sz w:val="24"/>
          <w:szCs w:val="24"/>
          <w:lang w:val="sr-Cyrl-RS" w:eastAsia="ar-SA"/>
        </w:rPr>
      </w:pPr>
    </w:p>
    <w:p w:rsidR="00BB7E47" w:rsidRDefault="00BB7E47">
      <w:pPr>
        <w:rPr>
          <w:rFonts w:ascii="Times New Roman" w:eastAsia="Arial Unicode MS" w:hAnsi="Times New Roman" w:cs="Calibri"/>
          <w:bCs/>
          <w:iCs/>
          <w:color w:val="000000"/>
          <w:kern w:val="3"/>
          <w:sz w:val="24"/>
          <w:szCs w:val="24"/>
          <w:highlight w:val="yellow"/>
          <w:lang w:val="sr-Cyrl-RS" w:eastAsia="ar-SA"/>
        </w:rPr>
      </w:pPr>
      <w:r>
        <w:rPr>
          <w:rFonts w:ascii="Times New Roman" w:eastAsia="Arial Unicode MS" w:hAnsi="Times New Roman" w:cs="Calibri"/>
          <w:bCs/>
          <w:iCs/>
          <w:color w:val="000000"/>
          <w:kern w:val="3"/>
          <w:sz w:val="24"/>
          <w:szCs w:val="24"/>
          <w:highlight w:val="yellow"/>
          <w:lang w:val="sr-Cyrl-RS" w:eastAsia="ar-SA"/>
        </w:rPr>
        <w:br w:type="page"/>
      </w:r>
    </w:p>
    <w:p w:rsidR="0049116C" w:rsidRPr="00BB7E47" w:rsidRDefault="0049116C" w:rsidP="00694F4F">
      <w:pPr>
        <w:suppressAutoHyphens/>
        <w:autoSpaceDN w:val="0"/>
        <w:spacing w:after="0" w:line="240" w:lineRule="auto"/>
        <w:ind w:left="360"/>
        <w:jc w:val="both"/>
        <w:textAlignment w:val="baseline"/>
        <w:rPr>
          <w:rFonts w:ascii="Times New Roman" w:eastAsia="Arial Unicode MS" w:hAnsi="Times New Roman" w:cs="Calibri"/>
          <w:bCs/>
          <w:iCs/>
          <w:color w:val="000000"/>
          <w:kern w:val="3"/>
          <w:sz w:val="24"/>
          <w:szCs w:val="24"/>
          <w:lang w:val="sr-Cyrl-RS" w:eastAsia="ar-SA"/>
        </w:rPr>
      </w:pPr>
    </w:p>
    <w:p w:rsidR="005E2EBD" w:rsidRPr="00BB7E47" w:rsidRDefault="005E2EBD" w:rsidP="005E2EBD">
      <w:pPr>
        <w:spacing w:after="12" w:line="235" w:lineRule="auto"/>
        <w:ind w:left="601" w:hanging="10"/>
        <w:jc w:val="both"/>
        <w:rPr>
          <w:rFonts w:ascii="Times New Roman" w:eastAsia="Times New Roman" w:hAnsi="Times New Roman" w:cs="Times New Roman"/>
          <w:color w:val="000000"/>
          <w:sz w:val="24"/>
          <w:lang w:val="sr-Cyrl-RS"/>
        </w:rPr>
      </w:pPr>
      <w:r w:rsidRPr="00BB7E47">
        <w:rPr>
          <w:rFonts w:ascii="Times New Roman" w:eastAsia="Times New Roman" w:hAnsi="Times New Roman" w:cs="Times New Roman"/>
          <w:b/>
          <w:color w:val="000000"/>
          <w:sz w:val="24"/>
        </w:rPr>
        <w:t>Партија 3 -</w:t>
      </w:r>
      <w:r w:rsidRPr="00BB7E47">
        <w:rPr>
          <w:rFonts w:ascii="Calibri" w:eastAsia="Calibri" w:hAnsi="Calibri" w:cs="Calibri"/>
          <w:color w:val="000000"/>
        </w:rPr>
        <w:t xml:space="preserve"> </w:t>
      </w:r>
      <w:r w:rsidRPr="00BB7E47">
        <w:rPr>
          <w:rFonts w:ascii="Times New Roman" w:eastAsia="Times New Roman" w:hAnsi="Times New Roman" w:cs="Times New Roman"/>
          <w:b/>
          <w:color w:val="000000"/>
          <w:sz w:val="24"/>
        </w:rPr>
        <w:t xml:space="preserve">Услуга осигурања имовине, </w:t>
      </w:r>
      <w:r w:rsidRPr="00BB7E47">
        <w:rPr>
          <w:rFonts w:ascii="Times New Roman" w:eastAsia="Times New Roman" w:hAnsi="Times New Roman" w:cs="Times New Roman"/>
          <w:b/>
          <w:color w:val="000000"/>
          <w:sz w:val="24"/>
          <w:lang w:val="sr-Cyrl-RS"/>
        </w:rPr>
        <w:t>одговорности</w:t>
      </w:r>
      <w:r w:rsidRPr="00BB7E47">
        <w:rPr>
          <w:rFonts w:ascii="Times New Roman" w:eastAsia="Times New Roman" w:hAnsi="Times New Roman" w:cs="Times New Roman"/>
          <w:b/>
          <w:color w:val="000000"/>
          <w:sz w:val="24"/>
        </w:rPr>
        <w:t xml:space="preserve"> из делатности </w:t>
      </w:r>
      <w:r w:rsidRPr="00BB7E47">
        <w:rPr>
          <w:rFonts w:ascii="Times New Roman" w:eastAsia="Times New Roman" w:hAnsi="Times New Roman" w:cs="Times New Roman"/>
          <w:b/>
          <w:color w:val="000000"/>
          <w:sz w:val="24"/>
          <w:lang w:val="sr-Cyrl-RS"/>
        </w:rPr>
        <w:t>и преносивих уређаја, апарата и инструмената</w:t>
      </w:r>
    </w:p>
    <w:p w:rsidR="005E2EBD" w:rsidRPr="00BB7E47" w:rsidRDefault="005E2EBD" w:rsidP="005E2EBD">
      <w:pPr>
        <w:spacing w:after="8"/>
        <w:ind w:left="591"/>
        <w:rPr>
          <w:rFonts w:ascii="Times New Roman" w:eastAsia="Times New Roman" w:hAnsi="Times New Roman" w:cs="Times New Roman"/>
          <w:color w:val="000000"/>
          <w:sz w:val="24"/>
        </w:rPr>
      </w:pPr>
      <w:r w:rsidRPr="00BB7E47">
        <w:rPr>
          <w:rFonts w:ascii="Times New Roman" w:eastAsia="Times New Roman" w:hAnsi="Times New Roman" w:cs="Times New Roman"/>
          <w:b/>
          <w:color w:val="000000"/>
          <w:sz w:val="24"/>
        </w:rPr>
        <w:t xml:space="preserve"> </w:t>
      </w:r>
    </w:p>
    <w:tbl>
      <w:tblPr>
        <w:tblW w:w="10039" w:type="dxa"/>
        <w:tblInd w:w="-108" w:type="dxa"/>
        <w:tblLayout w:type="fixed"/>
        <w:tblCellMar>
          <w:left w:w="10" w:type="dxa"/>
          <w:right w:w="10" w:type="dxa"/>
        </w:tblCellMar>
        <w:tblLook w:val="0000" w:firstRow="0" w:lastRow="0" w:firstColumn="0" w:lastColumn="0" w:noHBand="0" w:noVBand="0"/>
      </w:tblPr>
      <w:tblGrid>
        <w:gridCol w:w="646"/>
        <w:gridCol w:w="5473"/>
        <w:gridCol w:w="1958"/>
        <w:gridCol w:w="1962"/>
      </w:tblGrid>
      <w:tr w:rsidR="0049116C" w:rsidRPr="00BB7E47" w:rsidTr="0049116C">
        <w:trPr>
          <w:trHeight w:val="102"/>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NewRomanPSMT" w:hAnsi="Times New Roman" w:cs="Calibri"/>
                <w:bCs/>
                <w:color w:val="000000"/>
                <w:kern w:val="3"/>
                <w:sz w:val="24"/>
                <w:szCs w:val="24"/>
                <w:lang w:val="ru-RU" w:eastAsia="ar-SA"/>
              </w:rPr>
              <w:t>Ред.бр</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rPr>
            </w:pPr>
            <w:r w:rsidRPr="00BB7E47">
              <w:rPr>
                <w:rFonts w:ascii="Times New Roman" w:eastAsia="TimesNewRomanPSMT" w:hAnsi="Times New Roman" w:cs="Calibri"/>
                <w:bCs/>
                <w:color w:val="000000"/>
                <w:kern w:val="3"/>
                <w:sz w:val="24"/>
                <w:szCs w:val="24"/>
                <w:lang w:val="ru-RU" w:eastAsia="ar-SA"/>
              </w:rPr>
              <w:t>Предмет осигурања</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rPr>
              <w:t xml:space="preserve">Цена без </w:t>
            </w:r>
            <w:r w:rsidRPr="00BB7E47">
              <w:rPr>
                <w:rFonts w:ascii="Times New Roman" w:eastAsia="Times New Roman" w:hAnsi="Times New Roman" w:cs="Calibri"/>
                <w:color w:val="000000"/>
                <w:kern w:val="3"/>
                <w:sz w:val="24"/>
                <w:szCs w:val="24"/>
                <w:lang w:val="sr-Cyrl-RS"/>
              </w:rPr>
              <w:t>пореза</w:t>
            </w: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BB7E47">
              <w:rPr>
                <w:rFonts w:ascii="Times New Roman" w:eastAsia="Times New Roman" w:hAnsi="Times New Roman" w:cs="Calibri"/>
                <w:color w:val="000000"/>
                <w:kern w:val="3"/>
                <w:sz w:val="24"/>
                <w:szCs w:val="24"/>
              </w:rPr>
              <w:t xml:space="preserve">Цена са </w:t>
            </w:r>
            <w:r w:rsidRPr="00BB7E47">
              <w:rPr>
                <w:rFonts w:ascii="Times New Roman" w:eastAsia="Times New Roman" w:hAnsi="Times New Roman" w:cs="Calibri"/>
                <w:color w:val="000000"/>
                <w:kern w:val="3"/>
                <w:sz w:val="24"/>
                <w:szCs w:val="24"/>
                <w:lang w:val="sr-Cyrl-RS"/>
              </w:rPr>
              <w:t>порезом</w:t>
            </w:r>
          </w:p>
        </w:tc>
      </w:tr>
      <w:tr w:rsidR="0049116C" w:rsidRPr="00BB7E47" w:rsidTr="0049116C">
        <w:trPr>
          <w:trHeight w:val="120"/>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NewRomanPSMT" w:hAnsi="Times New Roman" w:cs="Calibri"/>
                <w:bCs/>
                <w:color w:val="000000"/>
                <w:kern w:val="3"/>
                <w:sz w:val="24"/>
                <w:szCs w:val="24"/>
                <w:lang w:eastAsia="ar-SA"/>
              </w:rPr>
              <w:t>I</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NewRomanPSMT" w:hAnsi="Times New Roman" w:cs="Calibri"/>
                <w:bCs/>
                <w:color w:val="000000"/>
                <w:kern w:val="3"/>
                <w:sz w:val="24"/>
                <w:szCs w:val="24"/>
                <w:lang w:eastAsia="ar-SA"/>
              </w:rPr>
              <w:t>II</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rPr>
              <w:t xml:space="preserve">III </w:t>
            </w: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rPr>
              <w:t>IV</w:t>
            </w:r>
          </w:p>
        </w:tc>
      </w:tr>
      <w:tr w:rsidR="005E2EBD" w:rsidRPr="00BB7E47" w:rsidTr="007C233C">
        <w:trPr>
          <w:trHeight w:val="253"/>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5E2EBD" w:rsidRPr="00BB7E47" w:rsidRDefault="005E2EBD" w:rsidP="005E2EBD">
            <w:pPr>
              <w:spacing w:after="0"/>
              <w:jc w:val="center"/>
            </w:pPr>
            <w:r w:rsidRPr="00BB7E47">
              <w:t xml:space="preserve">1 </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5E2EBD" w:rsidRPr="00BB7E47" w:rsidRDefault="005E2EBD" w:rsidP="007C233C">
            <w:pPr>
              <w:spacing w:after="0"/>
              <w:ind w:left="1"/>
              <w:rPr>
                <w:rFonts w:ascii="Times New Roman" w:hAnsi="Times New Roman" w:cs="Times New Roman"/>
              </w:rPr>
            </w:pPr>
            <w:r w:rsidRPr="00BB7E47">
              <w:rPr>
                <w:rFonts w:ascii="Times New Roman" w:hAnsi="Times New Roman" w:cs="Times New Roman"/>
              </w:rPr>
              <w:t xml:space="preserve">Осигурање објеката од пожара и неких других опасности  </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E2EBD" w:rsidRPr="00BB7E47" w:rsidRDefault="005E2EBD"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5E2EBD" w:rsidRPr="00BB7E47" w:rsidRDefault="005E2EBD"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E2EBD" w:rsidRPr="00BB7E47" w:rsidRDefault="005E2EBD"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7C233C" w:rsidRPr="00BB7E47" w:rsidTr="00A21894">
        <w:trPr>
          <w:trHeight w:val="505"/>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C233C" w:rsidRPr="00BB7E47" w:rsidRDefault="007C233C" w:rsidP="005E2EBD">
            <w:pPr>
              <w:spacing w:after="0"/>
              <w:jc w:val="center"/>
            </w:pPr>
            <w:r w:rsidRPr="00BB7E47">
              <w:t>2</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C233C" w:rsidRPr="00BB7E47" w:rsidRDefault="007C233C" w:rsidP="007C233C">
            <w:pPr>
              <w:spacing w:after="0"/>
              <w:ind w:left="1"/>
              <w:rPr>
                <w:rFonts w:ascii="Times New Roman" w:hAnsi="Times New Roman" w:cs="Times New Roman"/>
              </w:rPr>
            </w:pPr>
            <w:r w:rsidRPr="00BB7E47">
              <w:rPr>
                <w:rFonts w:ascii="Times New Roman" w:hAnsi="Times New Roman" w:cs="Times New Roman"/>
              </w:rPr>
              <w:t>Осигурање машина од лома</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C233C" w:rsidRPr="00BB7E47" w:rsidRDefault="007C233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C233C" w:rsidRPr="00BB7E47" w:rsidRDefault="007C233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5E2EBD" w:rsidRPr="00BB7E47" w:rsidTr="007C233C">
        <w:trPr>
          <w:trHeight w:val="253"/>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5E2EBD" w:rsidRPr="00BB7E47" w:rsidRDefault="007C233C" w:rsidP="005E2EBD">
            <w:pPr>
              <w:spacing w:after="0"/>
              <w:jc w:val="center"/>
            </w:pPr>
            <w:r w:rsidRPr="00BB7E47">
              <w:t>3</w:t>
            </w:r>
            <w:r w:rsidR="005E2EBD" w:rsidRPr="00BB7E47">
              <w:t xml:space="preserve"> </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5E2EBD" w:rsidRPr="00BB7E47" w:rsidRDefault="007C233C" w:rsidP="007C233C">
            <w:pPr>
              <w:spacing w:after="0"/>
              <w:ind w:left="1"/>
              <w:rPr>
                <w:rFonts w:ascii="Times New Roman" w:hAnsi="Times New Roman" w:cs="Times New Roman"/>
              </w:rPr>
            </w:pPr>
            <w:r w:rsidRPr="00BB7E47">
              <w:rPr>
                <w:rFonts w:ascii="Times New Roman" w:hAnsi="Times New Roman" w:cs="Times New Roman"/>
              </w:rPr>
              <w:t>Комбиновано осигурање електронских рачунара, процесора и сличних уређаја</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E2EBD" w:rsidRPr="00BB7E47" w:rsidRDefault="005E2EBD"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E2EBD" w:rsidRPr="00BB7E47" w:rsidRDefault="005E2EBD"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7C233C" w:rsidRPr="00BB7E47" w:rsidTr="00A21894">
        <w:trPr>
          <w:trHeight w:val="535"/>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C233C" w:rsidRPr="00BB7E47" w:rsidRDefault="007C233C" w:rsidP="005E2EBD">
            <w:pPr>
              <w:spacing w:after="0"/>
              <w:jc w:val="center"/>
            </w:pPr>
            <w:r w:rsidRPr="00BB7E47">
              <w:t>4</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C233C" w:rsidRPr="00BB7E47" w:rsidRDefault="007C233C" w:rsidP="007C233C">
            <w:pPr>
              <w:spacing w:after="0"/>
              <w:rPr>
                <w:rFonts w:ascii="Times New Roman" w:hAnsi="Times New Roman" w:cs="Times New Roman"/>
              </w:rPr>
            </w:pPr>
            <w:r w:rsidRPr="00BB7E47">
              <w:rPr>
                <w:rFonts w:ascii="Times New Roman" w:hAnsi="Times New Roman" w:cs="Times New Roman"/>
              </w:rPr>
              <w:t>Осигурање од провалне крађе и разбојништва</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C233C" w:rsidRPr="00BB7E47" w:rsidRDefault="007C233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C233C" w:rsidRPr="00BB7E47" w:rsidRDefault="007C233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5E2EBD" w:rsidRPr="00BB7E47" w:rsidTr="007C233C">
        <w:trPr>
          <w:trHeight w:val="253"/>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5E2EBD" w:rsidRPr="00BB7E47" w:rsidRDefault="007C233C" w:rsidP="005E2EBD">
            <w:pPr>
              <w:spacing w:after="0"/>
              <w:jc w:val="center"/>
            </w:pPr>
            <w:r w:rsidRPr="00BB7E47">
              <w:t>5</w:t>
            </w:r>
            <w:r w:rsidR="005E2EBD" w:rsidRPr="00BB7E47">
              <w:t xml:space="preserve"> </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5E2EBD" w:rsidRPr="00BB7E47" w:rsidRDefault="007C233C" w:rsidP="007C233C">
            <w:pPr>
              <w:spacing w:after="0"/>
              <w:ind w:left="1"/>
              <w:rPr>
                <w:rFonts w:ascii="Times New Roman" w:hAnsi="Times New Roman" w:cs="Times New Roman"/>
              </w:rPr>
            </w:pPr>
            <w:r w:rsidRPr="00BB7E47">
              <w:rPr>
                <w:rFonts w:ascii="Times New Roman" w:hAnsi="Times New Roman" w:cs="Times New Roman"/>
                <w:lang w:val="sr-Cyrl-RS"/>
              </w:rPr>
              <w:t>Осигурање одговорности из делатности</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E2EBD" w:rsidRPr="00BB7E47" w:rsidRDefault="005E2EBD"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5E2EBD" w:rsidRPr="00BB7E47" w:rsidRDefault="005E2EBD"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E2EBD" w:rsidRPr="00BB7E47" w:rsidRDefault="005E2EBD"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7C233C" w:rsidRPr="00BB7E47" w:rsidTr="007C233C">
        <w:trPr>
          <w:trHeight w:val="846"/>
        </w:trPr>
        <w:tc>
          <w:tcPr>
            <w:tcW w:w="64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7C233C" w:rsidRPr="00BB7E47" w:rsidRDefault="007C233C" w:rsidP="005E2EBD">
            <w:pPr>
              <w:spacing w:after="0"/>
              <w:jc w:val="center"/>
            </w:pPr>
            <w:r w:rsidRPr="00BB7E47">
              <w:t>6</w:t>
            </w:r>
          </w:p>
        </w:tc>
        <w:tc>
          <w:tcPr>
            <w:tcW w:w="54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C233C" w:rsidRPr="00BB7E47" w:rsidRDefault="007C233C" w:rsidP="007C233C">
            <w:pPr>
              <w:rPr>
                <w:rFonts w:ascii="Times New Roman" w:hAnsi="Times New Roman" w:cs="Times New Roman"/>
              </w:rPr>
            </w:pPr>
            <w:r w:rsidRPr="00BB7E47">
              <w:rPr>
                <w:rFonts w:ascii="Times New Roman" w:hAnsi="Times New Roman" w:cs="Times New Roman"/>
                <w:lang w:val="sr-Cyrl-RS"/>
              </w:rPr>
              <w:t>Комбиновано осигурање преносивих уређаја, апарата и инструмената</w:t>
            </w:r>
          </w:p>
        </w:tc>
        <w:tc>
          <w:tcPr>
            <w:tcW w:w="195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C233C" w:rsidRPr="00BB7E47" w:rsidRDefault="007C233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96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C233C" w:rsidRPr="00BB7E47" w:rsidRDefault="007C233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49116C" w:rsidRPr="00BB7E47" w:rsidTr="0049116C">
        <w:trPr>
          <w:trHeight w:val="102"/>
        </w:trPr>
        <w:tc>
          <w:tcPr>
            <w:tcW w:w="611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116C" w:rsidRPr="00BB7E47" w:rsidRDefault="0049116C" w:rsidP="0049116C">
            <w:pPr>
              <w:suppressAutoHyphens/>
              <w:autoSpaceDN w:val="0"/>
              <w:spacing w:after="0" w:line="240" w:lineRule="auto"/>
              <w:textAlignment w:val="baseline"/>
              <w:rPr>
                <w:rFonts w:ascii="Times New Roman" w:eastAsia="Times New Roman" w:hAnsi="Times New Roman" w:cs="Calibri"/>
                <w:color w:val="000000"/>
                <w:kern w:val="3"/>
                <w:sz w:val="24"/>
                <w:szCs w:val="24"/>
              </w:rPr>
            </w:pPr>
            <w:r w:rsidRPr="00BB7E47">
              <w:rPr>
                <w:rFonts w:ascii="Times New Roman" w:eastAsia="Times New Roman" w:hAnsi="Times New Roman" w:cs="Calibri"/>
                <w:color w:val="000000"/>
                <w:kern w:val="3"/>
                <w:sz w:val="24"/>
                <w:szCs w:val="24"/>
              </w:rPr>
              <w:t>УКУПНО:</w:t>
            </w:r>
          </w:p>
        </w:tc>
        <w:tc>
          <w:tcPr>
            <w:tcW w:w="1958"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49116C" w:rsidRPr="00BB7E47" w:rsidRDefault="0049116C" w:rsidP="0049116C">
            <w:pPr>
              <w:suppressAutoHyphens/>
              <w:autoSpaceDN w:val="0"/>
              <w:spacing w:after="0" w:line="240" w:lineRule="auto"/>
              <w:textAlignment w:val="baseline"/>
              <w:rPr>
                <w:rFonts w:ascii="Times New Roman" w:eastAsia="Times New Roman" w:hAnsi="Times New Roman" w:cs="Calibri"/>
                <w:color w:val="000000"/>
                <w:kern w:val="3"/>
                <w:sz w:val="24"/>
                <w:szCs w:val="24"/>
              </w:rPr>
            </w:pPr>
          </w:p>
          <w:p w:rsidR="0049116C" w:rsidRPr="00BB7E47" w:rsidRDefault="0049116C" w:rsidP="0049116C">
            <w:pPr>
              <w:suppressAutoHyphens/>
              <w:autoSpaceDN w:val="0"/>
              <w:spacing w:after="0" w:line="240" w:lineRule="auto"/>
              <w:textAlignment w:val="baseline"/>
              <w:rPr>
                <w:rFonts w:ascii="Times New Roman" w:eastAsia="Times New Roman" w:hAnsi="Times New Roman" w:cs="Calibri"/>
                <w:color w:val="000000"/>
                <w:kern w:val="3"/>
                <w:sz w:val="24"/>
                <w:szCs w:val="24"/>
              </w:rPr>
            </w:pPr>
          </w:p>
        </w:tc>
        <w:tc>
          <w:tcPr>
            <w:tcW w:w="1962"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49116C" w:rsidRPr="00BB7E47" w:rsidRDefault="0049116C" w:rsidP="0049116C">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bl>
    <w:p w:rsidR="0049116C" w:rsidRPr="00BB7E47" w:rsidRDefault="0049116C" w:rsidP="0049116C">
      <w:pPr>
        <w:suppressAutoHyphens/>
        <w:autoSpaceDN w:val="0"/>
        <w:spacing w:after="0" w:line="240" w:lineRule="auto"/>
        <w:jc w:val="both"/>
        <w:textAlignment w:val="baseline"/>
        <w:rPr>
          <w:rFonts w:ascii="Times New Roman" w:eastAsia="Arial Unicode MS" w:hAnsi="Times New Roman" w:cs="Calibri"/>
          <w:bCs/>
          <w:iCs/>
          <w:color w:val="000000"/>
          <w:kern w:val="3"/>
          <w:sz w:val="24"/>
          <w:szCs w:val="24"/>
          <w:lang w:val="sr-Cyrl-RS" w:eastAsia="ar-SA"/>
        </w:rPr>
      </w:pPr>
    </w:p>
    <w:p w:rsidR="0049116C" w:rsidRPr="00BB7E47" w:rsidRDefault="0049116C" w:rsidP="0049116C">
      <w:pPr>
        <w:suppressAutoHyphens/>
        <w:autoSpaceDN w:val="0"/>
        <w:spacing w:after="0" w:line="240" w:lineRule="auto"/>
        <w:ind w:left="360"/>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Упутство за попуњавање обрасца структуре цене:</w:t>
      </w:r>
    </w:p>
    <w:p w:rsidR="0049116C" w:rsidRPr="00BB7E47" w:rsidRDefault="0049116C" w:rsidP="0049116C">
      <w:pPr>
        <w:suppressAutoHyphens/>
        <w:autoSpaceDN w:val="0"/>
        <w:spacing w:after="0" w:line="240" w:lineRule="auto"/>
        <w:ind w:left="360"/>
        <w:jc w:val="both"/>
        <w:textAlignment w:val="baseline"/>
        <w:rPr>
          <w:rFonts w:ascii="Times New Roman" w:eastAsia="Arial Unicode MS" w:hAnsi="Times New Roman" w:cs="Calibri"/>
          <w:b/>
          <w:bCs/>
          <w:iCs/>
          <w:color w:val="000000"/>
          <w:kern w:val="3"/>
          <w:sz w:val="24"/>
          <w:szCs w:val="24"/>
          <w:lang w:val="sr-Cyrl-RS" w:eastAsia="ar-SA"/>
        </w:rPr>
      </w:pPr>
    </w:p>
    <w:p w:rsidR="0049116C" w:rsidRPr="00BB7E47" w:rsidRDefault="0049116C" w:rsidP="0049116C">
      <w:pPr>
        <w:tabs>
          <w:tab w:val="left" w:pos="90"/>
        </w:tabs>
        <w:suppressAutoHyphens/>
        <w:autoSpaceDN w:val="0"/>
        <w:spacing w:after="0" w:line="240" w:lineRule="auto"/>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ab/>
      </w:r>
      <w:r w:rsidRPr="00BB7E47">
        <w:rPr>
          <w:rFonts w:ascii="Times New Roman" w:eastAsia="Arial Unicode MS" w:hAnsi="Times New Roman" w:cs="Calibri"/>
          <w:bCs/>
          <w:iCs/>
          <w:color w:val="000000"/>
          <w:kern w:val="3"/>
          <w:sz w:val="24"/>
          <w:szCs w:val="24"/>
          <w:lang w:val="sr-Cyrl-RS" w:eastAsia="ar-SA"/>
        </w:rPr>
        <w:tab/>
        <w:t>Понуђач треба да попуни образац структуре цене на следећи начин:</w:t>
      </w:r>
    </w:p>
    <w:p w:rsidR="0049116C" w:rsidRPr="00BB7E47" w:rsidRDefault="0049116C" w:rsidP="0049116C">
      <w:pPr>
        <w:tabs>
          <w:tab w:val="left" w:pos="90"/>
        </w:tabs>
        <w:suppressAutoHyphens/>
        <w:autoSpaceDN w:val="0"/>
        <w:spacing w:after="0" w:line="240" w:lineRule="auto"/>
        <w:jc w:val="both"/>
        <w:textAlignment w:val="baseline"/>
        <w:rPr>
          <w:rFonts w:ascii="Times New Roman" w:eastAsia="Arial Unicode MS" w:hAnsi="Times New Roman" w:cs="Calibri"/>
          <w:bCs/>
          <w:iCs/>
          <w:color w:val="000000"/>
          <w:kern w:val="3"/>
          <w:sz w:val="24"/>
          <w:szCs w:val="24"/>
          <w:lang w:val="sr-Cyrl-RS" w:eastAsia="ar-SA"/>
        </w:rPr>
      </w:pPr>
    </w:p>
    <w:p w:rsidR="0049116C" w:rsidRPr="00BB7E47" w:rsidRDefault="0049116C" w:rsidP="00FA3AAC">
      <w:pPr>
        <w:widowControl w:val="0"/>
        <w:numPr>
          <w:ilvl w:val="0"/>
          <w:numId w:val="22"/>
        </w:numPr>
        <w:tabs>
          <w:tab w:val="left" w:pos="709"/>
        </w:tabs>
        <w:suppressAutoHyphens/>
        <w:autoSpaceDN w:val="0"/>
        <w:spacing w:after="0" w:line="240" w:lineRule="auto"/>
        <w:ind w:left="709" w:hanging="709"/>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у колони 3. уписати цену без пореза, у коју су укључени сви зависни трошкови</w:t>
      </w:r>
      <w:r w:rsidRPr="00BB7E47">
        <w:rPr>
          <w:rFonts w:ascii="Times New Roman" w:eastAsia="Times New Roman" w:hAnsi="Times New Roman" w:cs="Calibri"/>
          <w:color w:val="000000"/>
          <w:kern w:val="3"/>
          <w:sz w:val="24"/>
          <w:szCs w:val="24"/>
          <w:lang w:val="sr-Cyrl-RS"/>
        </w:rPr>
        <w:t xml:space="preserve"> и сви остали трошкови које понуђач има у реализацији предметне јавне набавке</w:t>
      </w:r>
      <w:r w:rsidRPr="00BB7E47">
        <w:rPr>
          <w:rFonts w:ascii="Times New Roman" w:eastAsia="Arial Unicode MS" w:hAnsi="Times New Roman" w:cs="Calibri"/>
          <w:bCs/>
          <w:iCs/>
          <w:color w:val="000000"/>
          <w:kern w:val="3"/>
          <w:sz w:val="24"/>
          <w:szCs w:val="24"/>
          <w:lang w:val="sr-Cyrl-RS" w:eastAsia="ar-SA"/>
        </w:rPr>
        <w:t>.</w:t>
      </w:r>
    </w:p>
    <w:p w:rsidR="0049116C" w:rsidRPr="00BB7E47" w:rsidRDefault="0049116C" w:rsidP="00FA3AAC">
      <w:pPr>
        <w:widowControl w:val="0"/>
        <w:numPr>
          <w:ilvl w:val="0"/>
          <w:numId w:val="22"/>
        </w:numPr>
        <w:tabs>
          <w:tab w:val="left" w:pos="90"/>
        </w:tabs>
        <w:suppressAutoHyphens/>
        <w:autoSpaceDN w:val="0"/>
        <w:spacing w:after="0" w:line="240" w:lineRule="auto"/>
        <w:ind w:left="709" w:hanging="709"/>
        <w:jc w:val="both"/>
        <w:textAlignment w:val="baseline"/>
        <w:rPr>
          <w:rFonts w:ascii="Times New Roman" w:eastAsia="Times New Roman" w:hAnsi="Times New Roman" w:cs="Calibri"/>
          <w:color w:val="000000"/>
          <w:kern w:val="3"/>
          <w:sz w:val="24"/>
          <w:szCs w:val="24"/>
          <w:lang w:val="sr-Cyrl-RS"/>
        </w:rPr>
      </w:pPr>
      <w:r w:rsidRPr="00BB7E47">
        <w:rPr>
          <w:rFonts w:ascii="Times New Roman" w:eastAsia="Arial Unicode MS" w:hAnsi="Times New Roman" w:cs="Calibri"/>
          <w:bCs/>
          <w:iCs/>
          <w:color w:val="000000"/>
          <w:kern w:val="3"/>
          <w:sz w:val="24"/>
          <w:szCs w:val="24"/>
          <w:lang w:val="sr-Cyrl-RS" w:eastAsia="ar-SA"/>
        </w:rPr>
        <w:t>у колони 4. уписати цену са порезом</w:t>
      </w:r>
    </w:p>
    <w:p w:rsidR="0049116C" w:rsidRPr="00BB7E47" w:rsidRDefault="0049116C" w:rsidP="0049116C">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49116C" w:rsidRPr="00BB7E47" w:rsidRDefault="0049116C" w:rsidP="0049116C">
      <w:pPr>
        <w:suppressAutoHyphens/>
        <w:spacing w:after="0" w:line="100" w:lineRule="atLeast"/>
        <w:ind w:left="360"/>
        <w:jc w:val="both"/>
        <w:rPr>
          <w:rFonts w:ascii="Times New Roman" w:eastAsia="Arial Unicode MS" w:hAnsi="Times New Roman" w:cs="Times New Roman"/>
          <w:kern w:val="1"/>
          <w:sz w:val="24"/>
          <w:szCs w:val="24"/>
          <w:lang w:val="sr-Cyrl-RS" w:eastAsia="ar-SA"/>
        </w:rPr>
      </w:pPr>
      <w:r w:rsidRPr="00BB7E47">
        <w:rPr>
          <w:rFonts w:ascii="Times New Roman" w:eastAsia="Arial Unicode MS" w:hAnsi="Times New Roman" w:cs="Times New Roman"/>
          <w:b/>
          <w:bCs/>
          <w:iCs/>
          <w:color w:val="000000"/>
          <w:kern w:val="1"/>
          <w:sz w:val="24"/>
          <w:szCs w:val="24"/>
          <w:lang w:val="sr-Cyrl-RS" w:eastAsia="ar-SA"/>
        </w:rPr>
        <w:t xml:space="preserve"> </w:t>
      </w:r>
    </w:p>
    <w:tbl>
      <w:tblPr>
        <w:tblW w:w="0" w:type="auto"/>
        <w:tblLayout w:type="fixed"/>
        <w:tblLook w:val="0000" w:firstRow="0" w:lastRow="0" w:firstColumn="0" w:lastColumn="0" w:noHBand="0" w:noVBand="0"/>
      </w:tblPr>
      <w:tblGrid>
        <w:gridCol w:w="3080"/>
        <w:gridCol w:w="3068"/>
        <w:gridCol w:w="3458"/>
      </w:tblGrid>
      <w:tr w:rsidR="0049116C" w:rsidRPr="00BB7E47" w:rsidTr="0049116C">
        <w:tc>
          <w:tcPr>
            <w:tcW w:w="3080" w:type="dxa"/>
            <w:shd w:val="clear" w:color="auto" w:fill="auto"/>
            <w:vAlign w:val="center"/>
          </w:tcPr>
          <w:p w:rsidR="0049116C" w:rsidRPr="00BB7E47" w:rsidRDefault="0049116C" w:rsidP="0049116C">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BB7E47">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49116C" w:rsidRPr="00BB7E47" w:rsidRDefault="0049116C" w:rsidP="0049116C">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BB7E47">
              <w:rPr>
                <w:rFonts w:ascii="Times New Roman" w:eastAsia="Arial Unicode MS" w:hAnsi="Times New Roman" w:cs="Times New Roman"/>
                <w:color w:val="000000"/>
                <w:kern w:val="1"/>
                <w:sz w:val="24"/>
                <w:szCs w:val="24"/>
                <w:lang w:eastAsia="ar-SA"/>
              </w:rPr>
              <w:t>М.П.</w:t>
            </w:r>
          </w:p>
        </w:tc>
        <w:tc>
          <w:tcPr>
            <w:tcW w:w="3458" w:type="dxa"/>
            <w:shd w:val="clear" w:color="auto" w:fill="auto"/>
            <w:vAlign w:val="center"/>
          </w:tcPr>
          <w:p w:rsidR="0049116C" w:rsidRPr="00BB7E47" w:rsidRDefault="0049116C" w:rsidP="0049116C">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BB7E47">
              <w:rPr>
                <w:rFonts w:ascii="Times New Roman" w:eastAsia="Arial Unicode MS" w:hAnsi="Times New Roman" w:cs="Times New Roman"/>
                <w:color w:val="000000"/>
                <w:kern w:val="1"/>
                <w:sz w:val="24"/>
                <w:szCs w:val="24"/>
                <w:lang w:eastAsia="ar-SA"/>
              </w:rPr>
              <w:t>Потпис понуђача</w:t>
            </w:r>
          </w:p>
        </w:tc>
      </w:tr>
      <w:tr w:rsidR="0049116C" w:rsidRPr="00BB7E47" w:rsidTr="0049116C">
        <w:tc>
          <w:tcPr>
            <w:tcW w:w="3080" w:type="dxa"/>
            <w:tcBorders>
              <w:bottom w:val="single" w:sz="4" w:space="0" w:color="000000"/>
            </w:tcBorders>
            <w:shd w:val="clear" w:color="auto" w:fill="auto"/>
          </w:tcPr>
          <w:p w:rsidR="0049116C" w:rsidRPr="00BB7E47" w:rsidRDefault="0049116C" w:rsidP="0049116C">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49116C" w:rsidRPr="00BB7E47" w:rsidRDefault="0049116C" w:rsidP="0049116C">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458" w:type="dxa"/>
            <w:tcBorders>
              <w:bottom w:val="single" w:sz="4" w:space="0" w:color="000000"/>
            </w:tcBorders>
            <w:shd w:val="clear" w:color="auto" w:fill="auto"/>
          </w:tcPr>
          <w:p w:rsidR="0049116C" w:rsidRPr="00BB7E47" w:rsidRDefault="0049116C" w:rsidP="0049116C">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694F4F" w:rsidRPr="00BB7E47" w:rsidRDefault="00694F4F"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694F4F" w:rsidRPr="00BB7E47" w:rsidRDefault="00694F4F"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694F4F" w:rsidRPr="00BB7E47" w:rsidRDefault="00694F4F"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5E2EBD" w:rsidRPr="00BB7E47" w:rsidRDefault="005E2EBD"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eastAsia="ar-SA"/>
        </w:rPr>
      </w:pPr>
    </w:p>
    <w:p w:rsidR="005E2EBD" w:rsidRPr="00BB7E47" w:rsidRDefault="005E2EBD"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eastAsia="ar-SA"/>
        </w:rPr>
      </w:pPr>
    </w:p>
    <w:p w:rsidR="005E2EBD" w:rsidRPr="00BB7E47" w:rsidRDefault="005E2EBD"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eastAsia="ar-SA"/>
        </w:rPr>
      </w:pPr>
    </w:p>
    <w:p w:rsidR="005E2EBD" w:rsidRPr="00BB7E47" w:rsidRDefault="005E2EBD"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eastAsia="ar-SA"/>
        </w:rPr>
      </w:pPr>
    </w:p>
    <w:p w:rsidR="007A46F0" w:rsidRPr="00BB7E47" w:rsidRDefault="007A46F0"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eastAsia="ar-SA"/>
        </w:rPr>
      </w:pPr>
    </w:p>
    <w:p w:rsidR="007A46F0" w:rsidRPr="00BB7E47" w:rsidRDefault="007A46F0"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eastAsia="ar-SA"/>
        </w:rPr>
      </w:pPr>
    </w:p>
    <w:p w:rsidR="007A46F0" w:rsidRPr="00BB7E47" w:rsidRDefault="007A46F0"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eastAsia="ar-SA"/>
        </w:rPr>
      </w:pPr>
    </w:p>
    <w:p w:rsidR="005E2EBD" w:rsidRPr="00BB7E47" w:rsidRDefault="005E2EBD" w:rsidP="00694F4F">
      <w:pPr>
        <w:suppressAutoHyphens/>
        <w:spacing w:after="0" w:line="100" w:lineRule="atLeast"/>
        <w:ind w:left="360"/>
        <w:jc w:val="both"/>
        <w:rPr>
          <w:rFonts w:ascii="Times New Roman" w:eastAsia="Arial Unicode MS" w:hAnsi="Times New Roman" w:cs="Times New Roman"/>
          <w:b/>
          <w:bCs/>
          <w:iCs/>
          <w:color w:val="000000"/>
          <w:kern w:val="1"/>
          <w:sz w:val="24"/>
          <w:szCs w:val="24"/>
          <w:lang w:eastAsia="ar-SA"/>
        </w:rPr>
      </w:pPr>
    </w:p>
    <w:p w:rsidR="00694F4F" w:rsidRPr="00BB7E47" w:rsidRDefault="00694F4F" w:rsidP="00694F4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5E2EBD" w:rsidRPr="00BB7E47" w:rsidRDefault="005E2EBD" w:rsidP="005E2EBD">
      <w:pPr>
        <w:spacing w:after="12" w:line="235" w:lineRule="auto"/>
        <w:ind w:left="601" w:hanging="10"/>
        <w:jc w:val="both"/>
        <w:rPr>
          <w:rFonts w:ascii="Times New Roman" w:eastAsia="Times New Roman" w:hAnsi="Times New Roman" w:cs="Times New Roman"/>
          <w:color w:val="000000"/>
          <w:sz w:val="24"/>
          <w:lang w:val="sr-Cyrl-RS"/>
        </w:rPr>
      </w:pPr>
      <w:r w:rsidRPr="00BB7E47">
        <w:rPr>
          <w:rFonts w:ascii="Times New Roman" w:eastAsia="Times New Roman" w:hAnsi="Times New Roman" w:cs="Times New Roman"/>
          <w:b/>
          <w:color w:val="000000"/>
          <w:sz w:val="24"/>
        </w:rPr>
        <w:t xml:space="preserve">Партија </w:t>
      </w:r>
      <w:r w:rsidRPr="00BB7E47">
        <w:rPr>
          <w:rFonts w:ascii="Times New Roman" w:eastAsia="Times New Roman" w:hAnsi="Times New Roman" w:cs="Times New Roman"/>
          <w:b/>
          <w:color w:val="000000"/>
          <w:sz w:val="24"/>
          <w:lang w:val="sr-Cyrl-RS"/>
        </w:rPr>
        <w:t>4</w:t>
      </w:r>
      <w:r w:rsidRPr="00BB7E47">
        <w:rPr>
          <w:rFonts w:ascii="Times New Roman" w:eastAsia="Times New Roman" w:hAnsi="Times New Roman" w:cs="Times New Roman"/>
          <w:b/>
          <w:color w:val="000000"/>
          <w:sz w:val="24"/>
        </w:rPr>
        <w:t xml:space="preserve"> –</w:t>
      </w:r>
      <w:r w:rsidRPr="00BB7E47">
        <w:rPr>
          <w:rFonts w:ascii="Calibri" w:eastAsia="Calibri" w:hAnsi="Calibri" w:cs="Calibri"/>
          <w:color w:val="000000"/>
        </w:rPr>
        <w:t xml:space="preserve"> </w:t>
      </w:r>
      <w:r w:rsidRPr="00BB7E47">
        <w:rPr>
          <w:rFonts w:ascii="Times New Roman" w:eastAsia="Times New Roman" w:hAnsi="Times New Roman" w:cs="Times New Roman"/>
          <w:b/>
          <w:color w:val="000000"/>
          <w:sz w:val="24"/>
          <w:lang w:val="sr-Cyrl-RS"/>
        </w:rPr>
        <w:t>Колективно осигурање радника од последица несрећног случаја и осигурање лица за случај тежих болести и хирушких интервенција</w:t>
      </w:r>
    </w:p>
    <w:p w:rsidR="005E2EBD" w:rsidRPr="00BB7E47" w:rsidRDefault="005E2EBD" w:rsidP="005E2EBD">
      <w:pPr>
        <w:spacing w:after="8"/>
        <w:ind w:left="591"/>
        <w:rPr>
          <w:rFonts w:ascii="Times New Roman" w:eastAsia="Times New Roman" w:hAnsi="Times New Roman" w:cs="Times New Roman"/>
          <w:color w:val="000000"/>
          <w:sz w:val="24"/>
        </w:rPr>
      </w:pPr>
      <w:r w:rsidRPr="00BB7E47">
        <w:rPr>
          <w:rFonts w:ascii="Times New Roman" w:eastAsia="Times New Roman" w:hAnsi="Times New Roman" w:cs="Times New Roman"/>
          <w:b/>
          <w:color w:val="000000"/>
          <w:sz w:val="24"/>
        </w:rPr>
        <w:t xml:space="preserve"> </w:t>
      </w:r>
    </w:p>
    <w:tbl>
      <w:tblPr>
        <w:tblStyle w:val="TableGrid0"/>
        <w:tblW w:w="10040" w:type="dxa"/>
        <w:tblInd w:w="14" w:type="dxa"/>
        <w:tblCellMar>
          <w:left w:w="107" w:type="dxa"/>
          <w:right w:w="115" w:type="dxa"/>
        </w:tblCellMar>
        <w:tblLook w:val="04A0" w:firstRow="1" w:lastRow="0" w:firstColumn="1" w:lastColumn="0" w:noHBand="0" w:noVBand="1"/>
      </w:tblPr>
      <w:tblGrid>
        <w:gridCol w:w="646"/>
        <w:gridCol w:w="5477"/>
        <w:gridCol w:w="1956"/>
        <w:gridCol w:w="1961"/>
      </w:tblGrid>
      <w:tr w:rsidR="005E2EBD" w:rsidRPr="00BB7E47" w:rsidTr="005E2EBD">
        <w:trPr>
          <w:trHeight w:val="562"/>
        </w:trPr>
        <w:tc>
          <w:tcPr>
            <w:tcW w:w="646" w:type="dxa"/>
            <w:tcBorders>
              <w:top w:val="single" w:sz="4" w:space="0" w:color="000001"/>
              <w:left w:val="single" w:sz="4" w:space="0" w:color="000001"/>
              <w:bottom w:val="single" w:sz="4" w:space="0" w:color="000001"/>
              <w:right w:val="single" w:sz="4" w:space="0" w:color="000001"/>
            </w:tcBorders>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Ред. бр </w:t>
            </w:r>
          </w:p>
        </w:tc>
        <w:tc>
          <w:tcPr>
            <w:tcW w:w="5477" w:type="dxa"/>
            <w:tcBorders>
              <w:top w:val="single" w:sz="4" w:space="0" w:color="000001"/>
              <w:left w:val="single" w:sz="4" w:space="0" w:color="000001"/>
              <w:bottom w:val="single" w:sz="4" w:space="0" w:color="000001"/>
              <w:right w:val="single" w:sz="4" w:space="0" w:color="000001"/>
            </w:tcBorders>
            <w:vAlign w:val="center"/>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Предмет осигурања </w:t>
            </w:r>
          </w:p>
        </w:tc>
        <w:tc>
          <w:tcPr>
            <w:tcW w:w="1956" w:type="dxa"/>
            <w:tcBorders>
              <w:top w:val="single" w:sz="4" w:space="0" w:color="000001"/>
              <w:left w:val="single" w:sz="4" w:space="0" w:color="000001"/>
              <w:bottom w:val="single" w:sz="4" w:space="0" w:color="000001"/>
              <w:right w:val="single" w:sz="4" w:space="0" w:color="000001"/>
            </w:tcBorders>
            <w:vAlign w:val="center"/>
          </w:tcPr>
          <w:p w:rsidR="005E2EBD" w:rsidRPr="00BB7E47" w:rsidRDefault="005E2EBD" w:rsidP="005E2EBD">
            <w:pPr>
              <w:ind w:left="53"/>
              <w:rPr>
                <w:rFonts w:ascii="Times New Roman" w:hAnsi="Times New Roman" w:cs="Times New Roman"/>
                <w:color w:val="000000"/>
                <w:sz w:val="24"/>
              </w:rPr>
            </w:pPr>
            <w:r w:rsidRPr="00BB7E47">
              <w:rPr>
                <w:rFonts w:ascii="Times New Roman" w:hAnsi="Times New Roman" w:cs="Times New Roman"/>
                <w:color w:val="000000"/>
                <w:sz w:val="24"/>
              </w:rPr>
              <w:t xml:space="preserve">Цена без пореза </w:t>
            </w:r>
          </w:p>
        </w:tc>
        <w:tc>
          <w:tcPr>
            <w:tcW w:w="1961" w:type="dxa"/>
            <w:tcBorders>
              <w:top w:val="single" w:sz="4" w:space="0" w:color="000001"/>
              <w:left w:val="single" w:sz="4" w:space="0" w:color="000001"/>
              <w:bottom w:val="single" w:sz="4" w:space="0" w:color="000001"/>
              <w:right w:val="single" w:sz="4" w:space="0" w:color="000001"/>
            </w:tcBorders>
            <w:vAlign w:val="center"/>
          </w:tcPr>
          <w:p w:rsidR="005E2EBD" w:rsidRPr="00BB7E47" w:rsidRDefault="005E2EBD" w:rsidP="005E2EBD">
            <w:pPr>
              <w:ind w:left="29"/>
              <w:rPr>
                <w:rFonts w:ascii="Times New Roman" w:hAnsi="Times New Roman" w:cs="Times New Roman"/>
                <w:color w:val="000000"/>
                <w:sz w:val="24"/>
              </w:rPr>
            </w:pPr>
            <w:r w:rsidRPr="00BB7E47">
              <w:rPr>
                <w:rFonts w:ascii="Times New Roman" w:hAnsi="Times New Roman" w:cs="Times New Roman"/>
                <w:color w:val="000000"/>
                <w:sz w:val="24"/>
              </w:rPr>
              <w:t xml:space="preserve">Цена са порезом </w:t>
            </w:r>
          </w:p>
        </w:tc>
      </w:tr>
      <w:tr w:rsidR="005E2EBD" w:rsidRPr="00BB7E47" w:rsidTr="005E2EBD">
        <w:trPr>
          <w:trHeight w:val="286"/>
        </w:trPr>
        <w:tc>
          <w:tcPr>
            <w:tcW w:w="646" w:type="dxa"/>
            <w:tcBorders>
              <w:top w:val="single" w:sz="4" w:space="0" w:color="000001"/>
              <w:left w:val="single" w:sz="4" w:space="0" w:color="000001"/>
              <w:bottom w:val="single" w:sz="4" w:space="0" w:color="000001"/>
              <w:right w:val="single" w:sz="4" w:space="0" w:color="000001"/>
            </w:tcBorders>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I </w:t>
            </w:r>
          </w:p>
        </w:tc>
        <w:tc>
          <w:tcPr>
            <w:tcW w:w="5477" w:type="dxa"/>
            <w:tcBorders>
              <w:top w:val="single" w:sz="4" w:space="0" w:color="000001"/>
              <w:left w:val="single" w:sz="4" w:space="0" w:color="000001"/>
              <w:bottom w:val="single" w:sz="4" w:space="0" w:color="000001"/>
              <w:right w:val="single" w:sz="4" w:space="0" w:color="000001"/>
            </w:tcBorders>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II </w:t>
            </w:r>
          </w:p>
        </w:tc>
        <w:tc>
          <w:tcPr>
            <w:tcW w:w="1956" w:type="dxa"/>
            <w:tcBorders>
              <w:top w:val="single" w:sz="4" w:space="0" w:color="000001"/>
              <w:left w:val="single" w:sz="4" w:space="0" w:color="000001"/>
              <w:bottom w:val="single" w:sz="4" w:space="0" w:color="000001"/>
              <w:right w:val="single" w:sz="4" w:space="0" w:color="000001"/>
            </w:tcBorders>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III  </w:t>
            </w:r>
          </w:p>
        </w:tc>
        <w:tc>
          <w:tcPr>
            <w:tcW w:w="1961" w:type="dxa"/>
            <w:tcBorders>
              <w:top w:val="single" w:sz="4" w:space="0" w:color="000001"/>
              <w:left w:val="single" w:sz="4" w:space="0" w:color="000001"/>
              <w:bottom w:val="single" w:sz="4" w:space="0" w:color="000001"/>
              <w:right w:val="single" w:sz="4" w:space="0" w:color="000001"/>
            </w:tcBorders>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IV </w:t>
            </w:r>
          </w:p>
        </w:tc>
      </w:tr>
      <w:tr w:rsidR="005E2EBD" w:rsidRPr="00BB7E47" w:rsidTr="005E2EBD">
        <w:trPr>
          <w:trHeight w:val="562"/>
        </w:trPr>
        <w:tc>
          <w:tcPr>
            <w:tcW w:w="646" w:type="dxa"/>
            <w:tcBorders>
              <w:top w:val="single" w:sz="4" w:space="0" w:color="000001"/>
              <w:left w:val="single" w:sz="4" w:space="0" w:color="000001"/>
              <w:bottom w:val="single" w:sz="4" w:space="0" w:color="000001"/>
              <w:right w:val="single" w:sz="4" w:space="0" w:color="000001"/>
            </w:tcBorders>
            <w:vAlign w:val="center"/>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1 </w:t>
            </w:r>
          </w:p>
        </w:tc>
        <w:tc>
          <w:tcPr>
            <w:tcW w:w="5477" w:type="dxa"/>
            <w:tcBorders>
              <w:top w:val="single" w:sz="4" w:space="0" w:color="000001"/>
              <w:left w:val="single" w:sz="4" w:space="0" w:color="000001"/>
              <w:bottom w:val="single" w:sz="4" w:space="0" w:color="000001"/>
              <w:right w:val="single" w:sz="4" w:space="0" w:color="000001"/>
            </w:tcBorders>
          </w:tcPr>
          <w:p w:rsidR="005E2EBD" w:rsidRPr="00BB7E47" w:rsidRDefault="005E2EBD" w:rsidP="005E2EBD">
            <w:pPr>
              <w:ind w:left="1"/>
              <w:rPr>
                <w:rFonts w:ascii="Times New Roman" w:hAnsi="Times New Roman" w:cs="Times New Roman"/>
                <w:color w:val="000000"/>
                <w:sz w:val="24"/>
              </w:rPr>
            </w:pPr>
            <w:r w:rsidRPr="00BB7E47">
              <w:rPr>
                <w:rFonts w:ascii="Times New Roman" w:hAnsi="Times New Roman" w:cs="Times New Roman"/>
                <w:color w:val="000000"/>
                <w:sz w:val="24"/>
              </w:rPr>
              <w:t xml:space="preserve">Осигурање запослених од последица несрећног случаја </w:t>
            </w:r>
          </w:p>
        </w:tc>
        <w:tc>
          <w:tcPr>
            <w:tcW w:w="1956" w:type="dxa"/>
            <w:tcBorders>
              <w:top w:val="single" w:sz="4" w:space="0" w:color="000001"/>
              <w:left w:val="single" w:sz="4" w:space="0" w:color="000001"/>
              <w:bottom w:val="single" w:sz="4" w:space="0" w:color="000001"/>
              <w:right w:val="single" w:sz="4" w:space="0" w:color="000001"/>
            </w:tcBorders>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 </w:t>
            </w:r>
          </w:p>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 </w:t>
            </w:r>
          </w:p>
        </w:tc>
        <w:tc>
          <w:tcPr>
            <w:tcW w:w="1961" w:type="dxa"/>
            <w:tcBorders>
              <w:top w:val="single" w:sz="4" w:space="0" w:color="000001"/>
              <w:left w:val="single" w:sz="4" w:space="0" w:color="000001"/>
              <w:bottom w:val="single" w:sz="4" w:space="0" w:color="000001"/>
              <w:right w:val="single" w:sz="4" w:space="0" w:color="000001"/>
            </w:tcBorders>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 </w:t>
            </w:r>
          </w:p>
        </w:tc>
      </w:tr>
      <w:tr w:rsidR="005E2EBD" w:rsidRPr="00BB7E47" w:rsidTr="005E2EBD">
        <w:trPr>
          <w:trHeight w:val="564"/>
        </w:trPr>
        <w:tc>
          <w:tcPr>
            <w:tcW w:w="646" w:type="dxa"/>
            <w:tcBorders>
              <w:top w:val="single" w:sz="4" w:space="0" w:color="000001"/>
              <w:left w:val="single" w:sz="4" w:space="0" w:color="000001"/>
              <w:bottom w:val="single" w:sz="4" w:space="0" w:color="000001"/>
              <w:right w:val="single" w:sz="4" w:space="0" w:color="000001"/>
            </w:tcBorders>
            <w:vAlign w:val="center"/>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2 </w:t>
            </w:r>
          </w:p>
        </w:tc>
        <w:tc>
          <w:tcPr>
            <w:tcW w:w="5477" w:type="dxa"/>
            <w:tcBorders>
              <w:top w:val="single" w:sz="4" w:space="0" w:color="000001"/>
              <w:left w:val="single" w:sz="4" w:space="0" w:color="000001"/>
              <w:bottom w:val="single" w:sz="4" w:space="0" w:color="000001"/>
              <w:right w:val="single" w:sz="4" w:space="0" w:color="000001"/>
            </w:tcBorders>
          </w:tcPr>
          <w:p w:rsidR="005E2EBD" w:rsidRPr="00BB7E47" w:rsidRDefault="00517362" w:rsidP="005E2EBD">
            <w:pPr>
              <w:ind w:left="1"/>
              <w:rPr>
                <w:rFonts w:ascii="Times New Roman" w:hAnsi="Times New Roman" w:cs="Times New Roman"/>
                <w:color w:val="000000"/>
                <w:sz w:val="24"/>
              </w:rPr>
            </w:pPr>
            <w:r w:rsidRPr="00BB7E47">
              <w:rPr>
                <w:rFonts w:ascii="Times New Roman" w:hAnsi="Times New Roman" w:cs="Times New Roman"/>
                <w:color w:val="000000"/>
                <w:sz w:val="24"/>
              </w:rPr>
              <w:t>O</w:t>
            </w:r>
            <w:r w:rsidR="005E2EBD" w:rsidRPr="00BB7E47">
              <w:rPr>
                <w:rFonts w:ascii="Times New Roman" w:hAnsi="Times New Roman" w:cs="Times New Roman"/>
                <w:color w:val="000000"/>
                <w:sz w:val="24"/>
              </w:rPr>
              <w:t>сигурање</w:t>
            </w:r>
            <w:r w:rsidR="005E2EBD" w:rsidRPr="00BB7E47">
              <w:rPr>
                <w:rFonts w:ascii="Times New Roman" w:hAnsi="Times New Roman" w:cs="Times New Roman"/>
                <w:color w:val="000000"/>
                <w:sz w:val="24"/>
                <w:lang w:val="sr-Cyrl-RS"/>
              </w:rPr>
              <w:t xml:space="preserve"> лица</w:t>
            </w:r>
            <w:r w:rsidR="005E2EBD" w:rsidRPr="00BB7E47">
              <w:rPr>
                <w:rFonts w:ascii="Times New Roman" w:hAnsi="Times New Roman" w:cs="Times New Roman"/>
                <w:color w:val="000000"/>
                <w:sz w:val="24"/>
              </w:rPr>
              <w:t xml:space="preserve"> за случај тешких болести и хируршких интервенција </w:t>
            </w:r>
          </w:p>
        </w:tc>
        <w:tc>
          <w:tcPr>
            <w:tcW w:w="1956" w:type="dxa"/>
            <w:tcBorders>
              <w:top w:val="single" w:sz="4" w:space="0" w:color="000001"/>
              <w:left w:val="single" w:sz="4" w:space="0" w:color="000001"/>
              <w:bottom w:val="single" w:sz="4" w:space="0" w:color="000001"/>
              <w:right w:val="single" w:sz="4" w:space="0" w:color="000001"/>
            </w:tcBorders>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 </w:t>
            </w:r>
          </w:p>
        </w:tc>
        <w:tc>
          <w:tcPr>
            <w:tcW w:w="1961" w:type="dxa"/>
            <w:tcBorders>
              <w:top w:val="single" w:sz="4" w:space="0" w:color="000001"/>
              <w:left w:val="single" w:sz="4" w:space="0" w:color="000001"/>
              <w:bottom w:val="single" w:sz="4" w:space="0" w:color="000001"/>
              <w:right w:val="single" w:sz="4" w:space="0" w:color="000001"/>
            </w:tcBorders>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 </w:t>
            </w:r>
          </w:p>
        </w:tc>
      </w:tr>
      <w:tr w:rsidR="005E2EBD" w:rsidRPr="00BB7E47" w:rsidTr="005E2EBD">
        <w:trPr>
          <w:trHeight w:val="559"/>
        </w:trPr>
        <w:tc>
          <w:tcPr>
            <w:tcW w:w="6123" w:type="dxa"/>
            <w:gridSpan w:val="2"/>
            <w:tcBorders>
              <w:top w:val="single" w:sz="4" w:space="0" w:color="000001"/>
              <w:left w:val="single" w:sz="4" w:space="0" w:color="000001"/>
              <w:bottom w:val="single" w:sz="4" w:space="0" w:color="000001"/>
              <w:right w:val="single" w:sz="4" w:space="0" w:color="000001"/>
            </w:tcBorders>
            <w:vAlign w:val="center"/>
          </w:tcPr>
          <w:p w:rsidR="005E2EBD" w:rsidRPr="00BB7E47" w:rsidRDefault="005E2EBD" w:rsidP="005E2EBD">
            <w:pPr>
              <w:ind w:left="1"/>
              <w:rPr>
                <w:rFonts w:ascii="Times New Roman" w:hAnsi="Times New Roman" w:cs="Times New Roman"/>
                <w:color w:val="000000"/>
                <w:sz w:val="24"/>
              </w:rPr>
            </w:pPr>
            <w:r w:rsidRPr="00BB7E47">
              <w:rPr>
                <w:rFonts w:ascii="Times New Roman" w:hAnsi="Times New Roman" w:cs="Times New Roman"/>
                <w:color w:val="000000"/>
                <w:sz w:val="24"/>
              </w:rPr>
              <w:t xml:space="preserve">УКУПНО: </w:t>
            </w:r>
          </w:p>
        </w:tc>
        <w:tc>
          <w:tcPr>
            <w:tcW w:w="1956" w:type="dxa"/>
            <w:tcBorders>
              <w:top w:val="single" w:sz="4" w:space="0" w:color="000001"/>
              <w:left w:val="single" w:sz="4" w:space="0" w:color="000001"/>
              <w:bottom w:val="single" w:sz="4" w:space="0" w:color="000001"/>
              <w:right w:val="single" w:sz="4" w:space="0" w:color="000001"/>
            </w:tcBorders>
            <w:shd w:val="clear" w:color="auto" w:fill="D9D9D9"/>
          </w:tcPr>
          <w:p w:rsidR="005E2EBD" w:rsidRPr="00BB7E47" w:rsidRDefault="005E2EBD" w:rsidP="005E2EBD">
            <w:pPr>
              <w:rPr>
                <w:rFonts w:ascii="Times New Roman" w:hAnsi="Times New Roman" w:cs="Times New Roman"/>
                <w:color w:val="000000"/>
                <w:sz w:val="24"/>
              </w:rPr>
            </w:pPr>
            <w:r w:rsidRPr="00BB7E47">
              <w:rPr>
                <w:rFonts w:ascii="Times New Roman" w:hAnsi="Times New Roman" w:cs="Times New Roman"/>
                <w:color w:val="000000"/>
                <w:sz w:val="24"/>
              </w:rPr>
              <w:t xml:space="preserve"> </w:t>
            </w:r>
          </w:p>
          <w:p w:rsidR="005E2EBD" w:rsidRPr="00BB7E47" w:rsidRDefault="005E2EBD" w:rsidP="005E2EBD">
            <w:pPr>
              <w:rPr>
                <w:rFonts w:ascii="Times New Roman" w:hAnsi="Times New Roman" w:cs="Times New Roman"/>
                <w:color w:val="000000"/>
                <w:sz w:val="24"/>
              </w:rPr>
            </w:pPr>
            <w:r w:rsidRPr="00BB7E47">
              <w:rPr>
                <w:rFonts w:ascii="Times New Roman" w:hAnsi="Times New Roman" w:cs="Times New Roman"/>
                <w:color w:val="000000"/>
                <w:sz w:val="24"/>
              </w:rPr>
              <w:t xml:space="preserve"> </w:t>
            </w:r>
          </w:p>
        </w:tc>
        <w:tc>
          <w:tcPr>
            <w:tcW w:w="1961" w:type="dxa"/>
            <w:tcBorders>
              <w:top w:val="single" w:sz="4" w:space="0" w:color="000001"/>
              <w:left w:val="single" w:sz="4" w:space="0" w:color="000001"/>
              <w:bottom w:val="single" w:sz="4" w:space="0" w:color="000001"/>
              <w:right w:val="single" w:sz="4" w:space="0" w:color="000001"/>
            </w:tcBorders>
            <w:shd w:val="clear" w:color="auto" w:fill="D9D9D9"/>
          </w:tcPr>
          <w:p w:rsidR="005E2EBD" w:rsidRPr="00BB7E47" w:rsidRDefault="005E2EBD" w:rsidP="005E2EBD">
            <w:pPr>
              <w:jc w:val="center"/>
              <w:rPr>
                <w:rFonts w:ascii="Times New Roman" w:hAnsi="Times New Roman" w:cs="Times New Roman"/>
                <w:color w:val="000000"/>
                <w:sz w:val="24"/>
              </w:rPr>
            </w:pPr>
            <w:r w:rsidRPr="00BB7E47">
              <w:rPr>
                <w:rFonts w:ascii="Times New Roman" w:hAnsi="Times New Roman" w:cs="Times New Roman"/>
                <w:color w:val="000000"/>
                <w:sz w:val="24"/>
              </w:rPr>
              <w:t xml:space="preserve"> </w:t>
            </w:r>
          </w:p>
        </w:tc>
      </w:tr>
    </w:tbl>
    <w:p w:rsidR="005E2EBD" w:rsidRPr="00BB7E47" w:rsidRDefault="005E2EBD" w:rsidP="005E2EBD">
      <w:pPr>
        <w:spacing w:after="45" w:line="240" w:lineRule="auto"/>
        <w:ind w:left="231"/>
        <w:rPr>
          <w:rFonts w:ascii="Times New Roman" w:eastAsia="Times New Roman" w:hAnsi="Times New Roman" w:cs="Times New Roman"/>
          <w:color w:val="000000"/>
          <w:sz w:val="24"/>
        </w:rPr>
      </w:pPr>
      <w:r w:rsidRPr="00BB7E47">
        <w:rPr>
          <w:rFonts w:ascii="Times New Roman" w:eastAsia="Times New Roman" w:hAnsi="Times New Roman" w:cs="Times New Roman"/>
          <w:color w:val="000000"/>
          <w:sz w:val="24"/>
        </w:rPr>
        <w:t xml:space="preserve"> </w:t>
      </w:r>
    </w:p>
    <w:p w:rsidR="005E2EBD" w:rsidRPr="00BB7E47" w:rsidRDefault="005E2EBD" w:rsidP="005E2EBD">
      <w:pPr>
        <w:spacing w:after="51" w:line="228" w:lineRule="auto"/>
        <w:ind w:left="601" w:hanging="10"/>
        <w:jc w:val="both"/>
        <w:rPr>
          <w:rFonts w:ascii="Times New Roman" w:eastAsia="Times New Roman" w:hAnsi="Times New Roman" w:cs="Times New Roman"/>
          <w:color w:val="000000"/>
          <w:sz w:val="24"/>
        </w:rPr>
      </w:pPr>
      <w:r w:rsidRPr="00BB7E47">
        <w:rPr>
          <w:rFonts w:ascii="Times New Roman" w:eastAsia="Times New Roman" w:hAnsi="Times New Roman" w:cs="Times New Roman"/>
          <w:color w:val="000000"/>
          <w:sz w:val="24"/>
        </w:rPr>
        <w:t xml:space="preserve">Упутство за попуњавање обрасца структуре цене: </w:t>
      </w:r>
    </w:p>
    <w:p w:rsidR="005E2EBD" w:rsidRPr="00BB7E47" w:rsidRDefault="005E2EBD" w:rsidP="005E2EBD">
      <w:pPr>
        <w:spacing w:after="40" w:line="240" w:lineRule="auto"/>
        <w:ind w:left="591"/>
        <w:rPr>
          <w:rFonts w:ascii="Times New Roman" w:eastAsia="Times New Roman" w:hAnsi="Times New Roman" w:cs="Times New Roman"/>
          <w:color w:val="000000"/>
          <w:sz w:val="24"/>
        </w:rPr>
      </w:pPr>
      <w:r w:rsidRPr="00BB7E47">
        <w:rPr>
          <w:rFonts w:ascii="Times New Roman" w:eastAsia="Times New Roman" w:hAnsi="Times New Roman" w:cs="Times New Roman"/>
          <w:b/>
          <w:color w:val="000000"/>
          <w:sz w:val="24"/>
        </w:rPr>
        <w:t xml:space="preserve"> </w:t>
      </w:r>
    </w:p>
    <w:p w:rsidR="005E2EBD" w:rsidRPr="00BB7E47" w:rsidRDefault="005E2EBD" w:rsidP="005E2EBD">
      <w:pPr>
        <w:spacing w:after="51" w:line="228" w:lineRule="auto"/>
        <w:ind w:left="226" w:hanging="10"/>
        <w:jc w:val="both"/>
        <w:rPr>
          <w:rFonts w:ascii="Times New Roman" w:eastAsia="Times New Roman" w:hAnsi="Times New Roman" w:cs="Times New Roman"/>
          <w:color w:val="000000"/>
          <w:sz w:val="24"/>
        </w:rPr>
      </w:pPr>
      <w:r w:rsidRPr="00BB7E47">
        <w:rPr>
          <w:rFonts w:ascii="Times New Roman" w:eastAsia="Times New Roman" w:hAnsi="Times New Roman" w:cs="Times New Roman"/>
          <w:color w:val="000000"/>
          <w:sz w:val="24"/>
        </w:rPr>
        <w:t xml:space="preserve">  </w:t>
      </w:r>
      <w:r w:rsidRPr="00BB7E47">
        <w:rPr>
          <w:rFonts w:ascii="Times New Roman" w:eastAsia="Times New Roman" w:hAnsi="Times New Roman" w:cs="Times New Roman"/>
          <w:color w:val="000000"/>
          <w:sz w:val="24"/>
        </w:rPr>
        <w:tab/>
        <w:t xml:space="preserve">Понуђач треба да попуни образац структуре цене на следећи начин: </w:t>
      </w:r>
    </w:p>
    <w:p w:rsidR="005E2EBD" w:rsidRPr="00BB7E47" w:rsidRDefault="005E2EBD" w:rsidP="005E2EBD">
      <w:pPr>
        <w:spacing w:after="44" w:line="240" w:lineRule="auto"/>
        <w:ind w:left="231"/>
        <w:rPr>
          <w:rFonts w:ascii="Times New Roman" w:eastAsia="Times New Roman" w:hAnsi="Times New Roman" w:cs="Times New Roman"/>
          <w:color w:val="000000"/>
          <w:sz w:val="24"/>
        </w:rPr>
      </w:pPr>
      <w:r w:rsidRPr="00BB7E47">
        <w:rPr>
          <w:rFonts w:ascii="Times New Roman" w:eastAsia="Times New Roman" w:hAnsi="Times New Roman" w:cs="Times New Roman"/>
          <w:color w:val="000000"/>
          <w:sz w:val="24"/>
        </w:rPr>
        <w:t xml:space="preserve"> </w:t>
      </w:r>
    </w:p>
    <w:p w:rsidR="005E2EBD" w:rsidRPr="00BB7E47" w:rsidRDefault="005E2EBD" w:rsidP="005E2EBD">
      <w:pPr>
        <w:numPr>
          <w:ilvl w:val="0"/>
          <w:numId w:val="28"/>
        </w:numPr>
        <w:spacing w:after="51" w:line="228" w:lineRule="auto"/>
        <w:ind w:hanging="708"/>
        <w:jc w:val="both"/>
        <w:rPr>
          <w:rFonts w:ascii="Times New Roman" w:eastAsia="Times New Roman" w:hAnsi="Times New Roman" w:cs="Times New Roman"/>
          <w:color w:val="000000"/>
          <w:sz w:val="24"/>
        </w:rPr>
      </w:pPr>
      <w:proofErr w:type="gramStart"/>
      <w:r w:rsidRPr="00BB7E47">
        <w:rPr>
          <w:rFonts w:ascii="Times New Roman" w:eastAsia="Times New Roman" w:hAnsi="Times New Roman" w:cs="Times New Roman"/>
          <w:color w:val="000000"/>
          <w:sz w:val="24"/>
        </w:rPr>
        <w:t>у</w:t>
      </w:r>
      <w:proofErr w:type="gramEnd"/>
      <w:r w:rsidRPr="00BB7E47">
        <w:rPr>
          <w:rFonts w:ascii="Times New Roman" w:eastAsia="Times New Roman" w:hAnsi="Times New Roman" w:cs="Times New Roman"/>
          <w:color w:val="000000"/>
          <w:sz w:val="24"/>
        </w:rPr>
        <w:t xml:space="preserve"> колони 3. </w:t>
      </w:r>
      <w:proofErr w:type="gramStart"/>
      <w:r w:rsidRPr="00BB7E47">
        <w:rPr>
          <w:rFonts w:ascii="Times New Roman" w:eastAsia="Times New Roman" w:hAnsi="Times New Roman" w:cs="Times New Roman"/>
          <w:color w:val="000000"/>
          <w:sz w:val="24"/>
        </w:rPr>
        <w:t>уписати</w:t>
      </w:r>
      <w:proofErr w:type="gramEnd"/>
      <w:r w:rsidRPr="00BB7E47">
        <w:rPr>
          <w:rFonts w:ascii="Times New Roman" w:eastAsia="Times New Roman" w:hAnsi="Times New Roman" w:cs="Times New Roman"/>
          <w:color w:val="000000"/>
          <w:sz w:val="24"/>
        </w:rPr>
        <w:t xml:space="preserve"> цену без пореза, у коју су укључени сви зависни трошкови и сви остали трошкови које понуђач има у реализацији предметне јавне набавке. </w:t>
      </w:r>
    </w:p>
    <w:p w:rsidR="005E2EBD" w:rsidRPr="00BB7E47" w:rsidRDefault="005E2EBD" w:rsidP="005E2EBD">
      <w:pPr>
        <w:numPr>
          <w:ilvl w:val="0"/>
          <w:numId w:val="28"/>
        </w:numPr>
        <w:spacing w:after="51" w:line="228" w:lineRule="auto"/>
        <w:ind w:hanging="708"/>
        <w:jc w:val="both"/>
        <w:rPr>
          <w:rFonts w:ascii="Times New Roman" w:eastAsia="Times New Roman" w:hAnsi="Times New Roman" w:cs="Times New Roman"/>
          <w:color w:val="000000"/>
          <w:sz w:val="24"/>
        </w:rPr>
      </w:pPr>
      <w:proofErr w:type="gramStart"/>
      <w:r w:rsidRPr="00BB7E47">
        <w:rPr>
          <w:rFonts w:ascii="Times New Roman" w:eastAsia="Times New Roman" w:hAnsi="Times New Roman" w:cs="Times New Roman"/>
          <w:color w:val="000000"/>
          <w:sz w:val="24"/>
        </w:rPr>
        <w:t>у</w:t>
      </w:r>
      <w:proofErr w:type="gramEnd"/>
      <w:r w:rsidRPr="00BB7E47">
        <w:rPr>
          <w:rFonts w:ascii="Times New Roman" w:eastAsia="Times New Roman" w:hAnsi="Times New Roman" w:cs="Times New Roman"/>
          <w:color w:val="000000"/>
          <w:sz w:val="24"/>
        </w:rPr>
        <w:t xml:space="preserve"> колони 4. уписати цену са порезом </w:t>
      </w:r>
    </w:p>
    <w:p w:rsidR="005E2EBD" w:rsidRPr="00BB7E47" w:rsidRDefault="005E2EBD" w:rsidP="005E2EBD">
      <w:pPr>
        <w:spacing w:after="19" w:line="240" w:lineRule="auto"/>
        <w:ind w:left="591"/>
        <w:rPr>
          <w:rFonts w:ascii="Times New Roman" w:eastAsia="Times New Roman" w:hAnsi="Times New Roman" w:cs="Times New Roman"/>
          <w:color w:val="000000"/>
          <w:sz w:val="24"/>
        </w:rPr>
      </w:pPr>
      <w:r w:rsidRPr="00BB7E47">
        <w:rPr>
          <w:rFonts w:ascii="Times New Roman" w:eastAsia="Times New Roman" w:hAnsi="Times New Roman" w:cs="Times New Roman"/>
          <w:b/>
          <w:color w:val="000000"/>
          <w:sz w:val="24"/>
        </w:rPr>
        <w:t xml:space="preserve"> </w:t>
      </w:r>
    </w:p>
    <w:p w:rsidR="005E2EBD" w:rsidRPr="00BB7E47" w:rsidRDefault="005E2EBD" w:rsidP="005E2EBD">
      <w:pPr>
        <w:spacing w:after="43" w:line="240" w:lineRule="auto"/>
        <w:ind w:left="591"/>
        <w:rPr>
          <w:rFonts w:ascii="Times New Roman" w:eastAsia="Times New Roman" w:hAnsi="Times New Roman" w:cs="Times New Roman"/>
          <w:color w:val="000000"/>
          <w:sz w:val="24"/>
        </w:rPr>
      </w:pPr>
      <w:r w:rsidRPr="00BB7E47">
        <w:rPr>
          <w:rFonts w:ascii="Times New Roman" w:eastAsia="Times New Roman" w:hAnsi="Times New Roman" w:cs="Times New Roman"/>
          <w:b/>
          <w:color w:val="000000"/>
          <w:sz w:val="24"/>
        </w:rPr>
        <w:t xml:space="preserve"> </w:t>
      </w:r>
      <w:r w:rsidRPr="00BB7E47">
        <w:rPr>
          <w:rFonts w:ascii="Times New Roman" w:eastAsia="Times New Roman" w:hAnsi="Times New Roman" w:cs="Times New Roman"/>
          <w:color w:val="000000"/>
          <w:sz w:val="24"/>
        </w:rPr>
        <w:t xml:space="preserve"> </w:t>
      </w:r>
    </w:p>
    <w:p w:rsidR="005E2EBD" w:rsidRPr="00BB7E47" w:rsidRDefault="005E2EBD" w:rsidP="005E2EBD">
      <w:pPr>
        <w:spacing w:after="118" w:line="228" w:lineRule="auto"/>
        <w:ind w:left="1321" w:hanging="10"/>
        <w:jc w:val="both"/>
        <w:rPr>
          <w:rFonts w:ascii="Times New Roman" w:eastAsia="Times New Roman" w:hAnsi="Times New Roman" w:cs="Times New Roman"/>
          <w:color w:val="000000"/>
          <w:sz w:val="24"/>
        </w:rPr>
      </w:pPr>
      <w:r w:rsidRPr="00BB7E47">
        <w:rPr>
          <w:rFonts w:ascii="Times New Roman" w:eastAsia="Times New Roman" w:hAnsi="Times New Roman" w:cs="Times New Roman"/>
          <w:color w:val="000000"/>
          <w:sz w:val="24"/>
        </w:rPr>
        <w:t xml:space="preserve">Датум: </w:t>
      </w:r>
      <w:r w:rsidRPr="00BB7E47">
        <w:rPr>
          <w:rFonts w:ascii="Times New Roman" w:eastAsia="Times New Roman" w:hAnsi="Times New Roman" w:cs="Times New Roman"/>
          <w:color w:val="000000"/>
          <w:sz w:val="24"/>
          <w:lang w:val="sr-Cyrl-RS"/>
        </w:rPr>
        <w:t xml:space="preserve">                             </w:t>
      </w:r>
      <w:r w:rsidRPr="00BB7E47">
        <w:rPr>
          <w:rFonts w:ascii="Times New Roman" w:eastAsia="Times New Roman" w:hAnsi="Times New Roman" w:cs="Times New Roman"/>
          <w:color w:val="000000"/>
          <w:sz w:val="24"/>
        </w:rPr>
        <w:tab/>
        <w:t xml:space="preserve">М.П. </w:t>
      </w:r>
      <w:r w:rsidRPr="00BB7E47">
        <w:rPr>
          <w:rFonts w:ascii="Times New Roman" w:eastAsia="Times New Roman" w:hAnsi="Times New Roman" w:cs="Times New Roman"/>
          <w:color w:val="000000"/>
          <w:sz w:val="24"/>
          <w:lang w:val="sr-Cyrl-RS"/>
        </w:rPr>
        <w:t xml:space="preserve">                                </w:t>
      </w:r>
      <w:r w:rsidRPr="00BB7E47">
        <w:rPr>
          <w:rFonts w:ascii="Times New Roman" w:eastAsia="Times New Roman" w:hAnsi="Times New Roman" w:cs="Times New Roman"/>
          <w:color w:val="000000"/>
          <w:sz w:val="24"/>
        </w:rPr>
        <w:tab/>
        <w:t xml:space="preserve">Потпис понуђача </w:t>
      </w:r>
    </w:p>
    <w:p w:rsidR="005E2EBD" w:rsidRPr="00BB7E47" w:rsidRDefault="005E2EBD" w:rsidP="005E2EBD">
      <w:pPr>
        <w:spacing w:after="116" w:line="240" w:lineRule="auto"/>
        <w:ind w:left="231"/>
        <w:rPr>
          <w:rFonts w:ascii="Times New Roman" w:eastAsia="Times New Roman" w:hAnsi="Times New Roman" w:cs="Times New Roman"/>
          <w:color w:val="000000"/>
          <w:sz w:val="24"/>
        </w:rPr>
      </w:pPr>
      <w:r w:rsidRPr="00BB7E47">
        <w:rPr>
          <w:rFonts w:ascii="Times New Roman" w:eastAsia="Times New Roman" w:hAnsi="Times New Roman" w:cs="Times New Roman"/>
          <w:color w:val="000000"/>
          <w:sz w:val="24"/>
        </w:rPr>
        <w:t xml:space="preserve"> </w:t>
      </w:r>
      <w:r w:rsidRPr="00BB7E47">
        <w:rPr>
          <w:rFonts w:ascii="Times New Roman" w:eastAsia="Times New Roman" w:hAnsi="Times New Roman" w:cs="Times New Roman"/>
          <w:color w:val="000000"/>
          <w:sz w:val="24"/>
        </w:rPr>
        <w:tab/>
        <w:t xml:space="preserve"> </w:t>
      </w:r>
      <w:r w:rsidRPr="00BB7E47">
        <w:rPr>
          <w:rFonts w:ascii="Times New Roman" w:eastAsia="Times New Roman" w:hAnsi="Times New Roman" w:cs="Times New Roman"/>
          <w:color w:val="000000"/>
          <w:sz w:val="24"/>
        </w:rPr>
        <w:tab/>
        <w:t xml:space="preserve"> </w:t>
      </w:r>
    </w:p>
    <w:p w:rsidR="005E2EBD" w:rsidRPr="005E2EBD" w:rsidRDefault="005E2EBD" w:rsidP="005E2EBD">
      <w:pPr>
        <w:spacing w:after="0" w:line="240" w:lineRule="auto"/>
        <w:ind w:left="108"/>
        <w:rPr>
          <w:rFonts w:ascii="Calibri" w:eastAsia="Calibri" w:hAnsi="Calibri" w:cs="Calibri"/>
          <w:color w:val="000000"/>
        </w:rPr>
      </w:pPr>
      <w:r w:rsidRPr="00BB7E47">
        <w:rPr>
          <w:rFonts w:ascii="Calibri" w:eastAsia="Calibri" w:hAnsi="Calibri" w:cs="Calibri"/>
          <w:noProof/>
          <w:color w:val="000000"/>
        </w:rPr>
        <mc:AlternateContent>
          <mc:Choice Requires="wpg">
            <w:drawing>
              <wp:inline distT="0" distB="0" distL="0" distR="0" wp14:anchorId="3FB8A033" wp14:editId="28E69394">
                <wp:extent cx="1965071" cy="6096"/>
                <wp:effectExtent l="0" t="0" r="0" b="0"/>
                <wp:docPr id="1" name="Group 1"/>
                <wp:cNvGraphicFramePr/>
                <a:graphic xmlns:a="http://schemas.openxmlformats.org/drawingml/2006/main">
                  <a:graphicData uri="http://schemas.microsoft.com/office/word/2010/wordprocessingGroup">
                    <wpg:wgp>
                      <wpg:cNvGrpSpPr/>
                      <wpg:grpSpPr>
                        <a:xfrm>
                          <a:off x="0" y="0"/>
                          <a:ext cx="1965071" cy="6096"/>
                          <a:chOff x="0" y="0"/>
                          <a:chExt cx="1965071" cy="6096"/>
                        </a:xfrm>
                      </wpg:grpSpPr>
                      <wps:wsp>
                        <wps:cNvPr id="2" name="Shape 84569"/>
                        <wps:cNvSpPr/>
                        <wps:spPr>
                          <a:xfrm>
                            <a:off x="0" y="0"/>
                            <a:ext cx="1965071" cy="9144"/>
                          </a:xfrm>
                          <a:custGeom>
                            <a:avLst/>
                            <a:gdLst/>
                            <a:ahLst/>
                            <a:cxnLst/>
                            <a:rect l="0" t="0" r="0" b="0"/>
                            <a:pathLst>
                              <a:path w="1965071" h="9144">
                                <a:moveTo>
                                  <a:pt x="0" y="0"/>
                                </a:moveTo>
                                <a:lnTo>
                                  <a:pt x="1965071" y="0"/>
                                </a:lnTo>
                                <a:lnTo>
                                  <a:pt x="1965071"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5="http://schemas.microsoft.com/office/word/2012/wordml">
            <w:pict>
              <v:group w14:anchorId="3F82ADCF" id="Group 1" o:spid="_x0000_s1026" style="width:154.75pt;height:.5pt;mso-position-horizontal-relative:char;mso-position-vertical-relative:line" coordsize="196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">
                <v:shape id="Shape 84569" o:spid="_x0000_s1027" style="position:absolute;width:19650;height:91;visibility:visible;mso-wrap-style:square;v-text-anchor:top" coordsize="19650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5HcEA&#10;AADaAAAADwAAAGRycy9kb3ducmV2LnhtbESPQYvCMBSE74L/ITzBi2hqQVmqaRFxYS8e1O792Tzb&#10;YvNSmtjWf79ZWNjjMDPfMPtsNI3oqXO1ZQXrVQSCuLC65lJBfvtcfoBwHlljY5kUvMlBlk4ne0y0&#10;HfhC/dWXIkDYJaig8r5NpHRFRQbdyrbEwXvYzqAPsiul7nAIcNPIOIq20mDNYaHClo4VFc/ryyj4&#10;HnHoL+faLWJ735zy9XDemINS89l42IHwNPr/8F/7SyuI4fdKuAE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oeR3BAAAA2gAAAA8AAAAAAAAAAAAAAAAAmAIAAGRycy9kb3du&#10;cmV2LnhtbFBLBQYAAAAABAAEAPUAAACGAwAAAAA=&#10;" path="m,l1965071,r,9144l,9144,,e" fillcolor="black" stroked="f" strokeweight="0">
                  <v:stroke miterlimit="83231f" joinstyle="miter"/>
                  <v:path arrowok="t" textboxrect="0,0,1965071,9144"/>
                </v:shape>
                <w10:anchorlock/>
              </v:group>
            </w:pict>
          </mc:Fallback>
        </mc:AlternateContent>
      </w:r>
      <w:r w:rsidRPr="00BB7E47">
        <w:rPr>
          <w:rFonts w:ascii="Calibri" w:eastAsia="Calibri" w:hAnsi="Calibri" w:cs="Calibri"/>
          <w:color w:val="000000"/>
        </w:rPr>
        <w:tab/>
        <w:t xml:space="preserve">   </w:t>
      </w:r>
      <w:r w:rsidRPr="00BB7E47">
        <w:rPr>
          <w:rFonts w:ascii="Calibri" w:eastAsia="Calibri" w:hAnsi="Calibri" w:cs="Calibri"/>
          <w:color w:val="000000"/>
          <w:lang w:val="sr-Cyrl-RS"/>
        </w:rPr>
        <w:t xml:space="preserve">                                            </w:t>
      </w:r>
      <w:r w:rsidRPr="00BB7E47">
        <w:rPr>
          <w:rFonts w:ascii="Calibri" w:eastAsia="Calibri" w:hAnsi="Calibri" w:cs="Calibri"/>
          <w:noProof/>
          <w:color w:val="000000"/>
        </w:rPr>
        <mc:AlternateContent>
          <mc:Choice Requires="wpg">
            <w:drawing>
              <wp:inline distT="0" distB="0" distL="0" distR="0" wp14:anchorId="30B86072" wp14:editId="2C58BA6D">
                <wp:extent cx="2205483" cy="6096"/>
                <wp:effectExtent l="0" t="0" r="0" b="0"/>
                <wp:docPr id="3" name="Group 3"/>
                <wp:cNvGraphicFramePr/>
                <a:graphic xmlns:a="http://schemas.openxmlformats.org/drawingml/2006/main">
                  <a:graphicData uri="http://schemas.microsoft.com/office/word/2010/wordprocessingGroup">
                    <wpg:wgp>
                      <wpg:cNvGrpSpPr/>
                      <wpg:grpSpPr>
                        <a:xfrm>
                          <a:off x="0" y="0"/>
                          <a:ext cx="2205483" cy="6096"/>
                          <a:chOff x="0" y="0"/>
                          <a:chExt cx="2205483" cy="6096"/>
                        </a:xfrm>
                      </wpg:grpSpPr>
                      <wps:wsp>
                        <wps:cNvPr id="4" name="Shape 84570"/>
                        <wps:cNvSpPr/>
                        <wps:spPr>
                          <a:xfrm>
                            <a:off x="0" y="0"/>
                            <a:ext cx="2205483" cy="9144"/>
                          </a:xfrm>
                          <a:custGeom>
                            <a:avLst/>
                            <a:gdLst/>
                            <a:ahLst/>
                            <a:cxnLst/>
                            <a:rect l="0" t="0" r="0" b="0"/>
                            <a:pathLst>
                              <a:path w="2205483" h="9144">
                                <a:moveTo>
                                  <a:pt x="0" y="0"/>
                                </a:moveTo>
                                <a:lnTo>
                                  <a:pt x="2205483" y="0"/>
                                </a:lnTo>
                                <a:lnTo>
                                  <a:pt x="2205483"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5="http://schemas.microsoft.com/office/word/2012/wordml">
            <w:pict>
              <v:group w14:anchorId="5E09C68C" id="Group 3" o:spid="_x0000_s1026" style="width:173.65pt;height:.5pt;mso-position-horizontal-relative:char;mso-position-vertical-relative:line" coordsize="22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">
                <v:shape id="Shape 84570" o:spid="_x0000_s1027" style="position:absolute;width:22054;height:91;visibility:visible;mso-wrap-style:square;v-text-anchor:top" coordsize="22054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rg8UA&#10;AADaAAAADwAAAGRycy9kb3ducmV2LnhtbESPQWsCMRSE74X+h/AKXopma0uR1Si2oAg9lF0LXh+b&#10;52Z187LdRDf9902h4HGYmW+YxSraVlyp941jBU+TDARx5XTDtYKv/WY8A+EDssbWMSn4IQ+r5f3d&#10;AnPtBi7oWoZaJAj7HBWYELpcSl8ZsugnriNO3tH1FkOSfS11j0OC21ZOs+xVWmw4LRjs6N1QdS4v&#10;VkFphm3x7Q+fb7O4fd6vT8Xj9CMqNXqI6zmIQDHcwv/tnVbwAn9X0g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yuDxQAAANoAAAAPAAAAAAAAAAAAAAAAAJgCAABkcnMv&#10;ZG93bnJldi54bWxQSwUGAAAAAAQABAD1AAAAigMAAAAA&#10;" path="m,l2205483,r,9144l,9144,,e" fillcolor="black" stroked="f" strokeweight="0">
                  <v:stroke miterlimit="83231f" joinstyle="miter"/>
                  <v:path arrowok="t" textboxrect="0,0,2205483,9144"/>
                </v:shape>
                <w10:anchorlock/>
              </v:group>
            </w:pict>
          </mc:Fallback>
        </mc:AlternateContent>
      </w:r>
    </w:p>
    <w:p w:rsidR="005E2EBD" w:rsidRPr="005E2EBD" w:rsidRDefault="005E2EBD" w:rsidP="005E2EBD">
      <w:pPr>
        <w:spacing w:after="0" w:line="240" w:lineRule="auto"/>
        <w:ind w:left="108"/>
        <w:rPr>
          <w:rFonts w:ascii="Calibri" w:eastAsia="Calibri" w:hAnsi="Calibri" w:cs="Calibri"/>
          <w:color w:val="000000"/>
        </w:rPr>
      </w:pPr>
    </w:p>
    <w:p w:rsidR="005E2EBD" w:rsidRPr="005E2EBD" w:rsidRDefault="005E2EBD" w:rsidP="005E2EBD">
      <w:pPr>
        <w:spacing w:after="0" w:line="240" w:lineRule="auto"/>
        <w:ind w:left="108"/>
        <w:rPr>
          <w:rFonts w:ascii="Calibri" w:eastAsia="Calibri" w:hAnsi="Calibri" w:cs="Calibri"/>
          <w:color w:val="000000"/>
        </w:rPr>
      </w:pPr>
    </w:p>
    <w:p w:rsidR="005E2EBD" w:rsidRPr="005E2EBD" w:rsidRDefault="005E2EBD" w:rsidP="005E2EBD">
      <w:pPr>
        <w:spacing w:after="0" w:line="240" w:lineRule="auto"/>
        <w:ind w:left="108"/>
        <w:rPr>
          <w:rFonts w:ascii="Calibri" w:eastAsia="Calibri" w:hAnsi="Calibri" w:cs="Calibri"/>
          <w:color w:val="000000"/>
        </w:rPr>
      </w:pPr>
    </w:p>
    <w:p w:rsidR="00694F4F" w:rsidRDefault="00694F4F" w:rsidP="00694F4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694F4F" w:rsidRDefault="00694F4F" w:rsidP="00694F4F">
      <w:pPr>
        <w:suppressAutoHyphens/>
        <w:spacing w:after="0" w:line="100" w:lineRule="atLeast"/>
        <w:rPr>
          <w:rFonts w:ascii="Times New Roman" w:eastAsia="Arial Unicode MS" w:hAnsi="Times New Roman" w:cs="Times New Roman"/>
          <w:b/>
          <w:iCs/>
          <w:color w:val="000000"/>
          <w:kern w:val="1"/>
          <w:sz w:val="32"/>
          <w:szCs w:val="24"/>
          <w:lang w:val="sr-Cyrl-RS" w:eastAsia="ar-SA"/>
        </w:rPr>
      </w:pPr>
    </w:p>
    <w:p w:rsidR="00694F4F" w:rsidRDefault="00694F4F" w:rsidP="00694F4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694F4F" w:rsidRDefault="00694F4F" w:rsidP="00694F4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694F4F" w:rsidRDefault="00694F4F" w:rsidP="00694F4F">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E2EBD" w:rsidRDefault="005E2EBD" w:rsidP="00694F4F">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E2EBD" w:rsidRDefault="005E2EBD" w:rsidP="00694F4F">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E2EBD" w:rsidRDefault="005E2EBD" w:rsidP="00694F4F">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E2EBD" w:rsidRDefault="005E2EBD" w:rsidP="00694F4F">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E2EBD" w:rsidRPr="005E2EBD" w:rsidRDefault="005E2EBD" w:rsidP="00694F4F">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694F4F" w:rsidRDefault="00694F4F" w:rsidP="00694F4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080E49" w:rsidRDefault="00080E49" w:rsidP="0049750E">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49116C">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r w:rsidRPr="003A6B0B">
        <w:rPr>
          <w:rFonts w:ascii="Times New Roman" w:eastAsia="Arial Unicode MS" w:hAnsi="Times New Roman" w:cs="Times New Roman"/>
          <w:b/>
          <w:iCs/>
          <w:color w:val="000000"/>
          <w:kern w:val="1"/>
          <w:sz w:val="32"/>
          <w:szCs w:val="24"/>
          <w:lang w:eastAsia="ar-SA"/>
        </w:rPr>
        <w:t>IX</w:t>
      </w:r>
      <w:r w:rsidRPr="003A6B0B">
        <w:rPr>
          <w:rFonts w:ascii="Times New Roman" w:eastAsia="Arial Unicode MS" w:hAnsi="Times New Roman" w:cs="Times New Roman"/>
          <w:b/>
          <w:iCs/>
          <w:color w:val="000000"/>
          <w:kern w:val="1"/>
          <w:sz w:val="32"/>
          <w:szCs w:val="24"/>
          <w:lang w:val="sr-Cyrl-RS" w:eastAsia="ar-SA"/>
        </w:rPr>
        <w:t xml:space="preserve"> ОБРАЗАЦ ТРОШКОВА ПРИПРЕМЕ ПОНУДЕ</w:t>
      </w:r>
    </w:p>
    <w:p w:rsidR="003A6B0B" w:rsidRPr="003A6B0B" w:rsidRDefault="003A6B0B"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A6B0B" w:rsidRPr="003A6B0B" w:rsidRDefault="003A6B0B" w:rsidP="003A6B0B">
      <w:pPr>
        <w:suppressAutoHyphens/>
        <w:spacing w:after="0" w:line="240" w:lineRule="auto"/>
        <w:ind w:firstLine="720"/>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У складу са чланом 88. </w:t>
      </w:r>
      <w:r w:rsidRPr="003A6B0B">
        <w:rPr>
          <w:rFonts w:ascii="Times New Roman" w:eastAsia="Arial Unicode MS" w:hAnsi="Times New Roman" w:cs="Times New Roman"/>
          <w:color w:val="000000"/>
          <w:kern w:val="1"/>
          <w:sz w:val="24"/>
          <w:szCs w:val="24"/>
          <w:lang w:val="sr-Cyrl-CS" w:eastAsia="ar-SA"/>
        </w:rPr>
        <w:t>став 1.</w:t>
      </w:r>
      <w:r w:rsidRPr="006F1FCC">
        <w:rPr>
          <w:rFonts w:ascii="Times New Roman" w:eastAsia="Arial Unicode MS" w:hAnsi="Times New Roman" w:cs="Times New Roman"/>
          <w:color w:val="000000"/>
          <w:kern w:val="1"/>
          <w:sz w:val="24"/>
          <w:szCs w:val="24"/>
          <w:lang w:val="sr-Cyrl-RS" w:eastAsia="ar-SA"/>
        </w:rPr>
        <w:t xml:space="preserve"> Закона, понуђач</w:t>
      </w:r>
    </w:p>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______________________________________________________________________________</w:t>
      </w:r>
    </w:p>
    <w:p w:rsidR="003A6B0B" w:rsidRPr="003A6B0B" w:rsidRDefault="003A6B0B" w:rsidP="003A6B0B">
      <w:pPr>
        <w:suppressAutoHyphens/>
        <w:spacing w:after="0" w:line="240" w:lineRule="auto"/>
        <w:ind w:left="2880"/>
        <w:rPr>
          <w:rFonts w:ascii="Times New Roman" w:eastAsia="Arial Unicode MS" w:hAnsi="Times New Roman" w:cs="Times New Roman"/>
          <w:iCs/>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ru-RU" w:eastAsia="ar-SA"/>
        </w:rPr>
        <w:t xml:space="preserve">         (</w:t>
      </w:r>
      <w:r w:rsidRPr="003A6B0B">
        <w:rPr>
          <w:rFonts w:ascii="Times New Roman" w:eastAsia="Arial Unicode MS" w:hAnsi="Times New Roman" w:cs="Times New Roman"/>
          <w:iCs/>
          <w:color w:val="000000"/>
          <w:kern w:val="1"/>
          <w:sz w:val="24"/>
          <w:szCs w:val="24"/>
          <w:lang w:val="sr-Cyrl-RS" w:eastAsia="ar-SA"/>
        </w:rPr>
        <w:t>уписати</w:t>
      </w:r>
      <w:r w:rsidRPr="006F1FCC">
        <w:rPr>
          <w:rFonts w:ascii="Times New Roman" w:eastAsia="Arial Unicode MS" w:hAnsi="Times New Roman" w:cs="Times New Roman"/>
          <w:iCs/>
          <w:color w:val="000000"/>
          <w:kern w:val="1"/>
          <w:sz w:val="24"/>
          <w:szCs w:val="24"/>
          <w:lang w:val="sr-Cyrl-RS" w:eastAsia="ar-SA"/>
        </w:rPr>
        <w:t xml:space="preserve"> </w:t>
      </w:r>
      <w:r w:rsidRPr="003A6B0B">
        <w:rPr>
          <w:rFonts w:ascii="Times New Roman" w:eastAsia="Arial Unicode MS" w:hAnsi="Times New Roman" w:cs="Times New Roman"/>
          <w:iCs/>
          <w:color w:val="000000"/>
          <w:kern w:val="1"/>
          <w:sz w:val="24"/>
          <w:szCs w:val="24"/>
          <w:lang w:val="sr-Cyrl-CS" w:eastAsia="ar-SA"/>
        </w:rPr>
        <w:t>назив понуђача</w:t>
      </w:r>
      <w:r w:rsidRPr="003A6B0B">
        <w:rPr>
          <w:rFonts w:ascii="Times New Roman" w:eastAsia="Arial Unicode MS" w:hAnsi="Times New Roman" w:cs="Times New Roman"/>
          <w:iCs/>
          <w:color w:val="000000"/>
          <w:kern w:val="1"/>
          <w:sz w:val="24"/>
          <w:szCs w:val="24"/>
          <w:lang w:val="sr-Cyrl-RS" w:eastAsia="ar-SA"/>
        </w:rPr>
        <w:t>)</w:t>
      </w:r>
    </w:p>
    <w:p w:rsidR="003A6B0B" w:rsidRPr="003A6B0B" w:rsidRDefault="003A6B0B" w:rsidP="003A6B0B">
      <w:pPr>
        <w:suppressAutoHyphens/>
        <w:spacing w:after="0" w:line="240" w:lineRule="auto"/>
        <w:ind w:firstLine="720"/>
        <w:jc w:val="center"/>
        <w:rPr>
          <w:rFonts w:ascii="Times New Roman" w:eastAsia="Arial Unicode MS" w:hAnsi="Times New Roman" w:cs="Times New Roman"/>
          <w:iCs/>
          <w:color w:val="000000"/>
          <w:kern w:val="1"/>
          <w:sz w:val="24"/>
          <w:szCs w:val="24"/>
          <w:lang w:val="sr-Cyrl-RS" w:eastAsia="ar-SA"/>
        </w:rPr>
      </w:pPr>
    </w:p>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 xml:space="preserve"> </w:t>
      </w:r>
      <w:r w:rsidRPr="00CD13A2">
        <w:rPr>
          <w:rFonts w:ascii="Times New Roman" w:eastAsia="Arial Unicode MS" w:hAnsi="Times New Roman" w:cs="Times New Roman"/>
          <w:color w:val="000000"/>
          <w:kern w:val="1"/>
          <w:sz w:val="24"/>
          <w:szCs w:val="24"/>
          <w:lang w:val="sr-Cyrl-RS" w:eastAsia="ar-SA"/>
        </w:rPr>
        <w:t>достав</w:t>
      </w:r>
      <w:r w:rsidRPr="003A6B0B">
        <w:rPr>
          <w:rFonts w:ascii="Times New Roman" w:eastAsia="Arial Unicode MS" w:hAnsi="Times New Roman" w:cs="Times New Roman"/>
          <w:color w:val="000000"/>
          <w:kern w:val="1"/>
          <w:sz w:val="24"/>
          <w:szCs w:val="24"/>
          <w:lang w:val="sr-Cyrl-CS" w:eastAsia="ar-SA"/>
        </w:rPr>
        <w:t xml:space="preserve">ља </w:t>
      </w:r>
      <w:r w:rsidRPr="00CD13A2">
        <w:rPr>
          <w:rFonts w:ascii="Times New Roman" w:eastAsia="Arial Unicode MS" w:hAnsi="Times New Roman" w:cs="Times New Roman"/>
          <w:color w:val="000000"/>
          <w:kern w:val="1"/>
          <w:sz w:val="24"/>
          <w:szCs w:val="24"/>
          <w:lang w:val="sr-Cyrl-RS" w:eastAsia="ar-SA"/>
        </w:rPr>
        <w:t xml:space="preserve">укупан износ и структуру трошкова припремања понуде, </w:t>
      </w:r>
      <w:r w:rsidRPr="003A6B0B">
        <w:rPr>
          <w:rFonts w:ascii="Times New Roman" w:eastAsia="Arial Unicode MS" w:hAnsi="Times New Roman" w:cs="Times New Roman"/>
          <w:color w:val="000000"/>
          <w:kern w:val="1"/>
          <w:sz w:val="24"/>
          <w:szCs w:val="24"/>
          <w:lang w:val="sr-Cyrl-CS" w:eastAsia="ar-SA"/>
        </w:rPr>
        <w:t xml:space="preserve">како следи у </w:t>
      </w:r>
      <w:r w:rsidRPr="00CD13A2">
        <w:rPr>
          <w:rFonts w:ascii="Times New Roman" w:eastAsia="Arial Unicode MS" w:hAnsi="Times New Roman" w:cs="Times New Roman"/>
          <w:color w:val="000000"/>
          <w:kern w:val="1"/>
          <w:sz w:val="24"/>
          <w:szCs w:val="24"/>
          <w:lang w:val="sr-Cyrl-RS" w:eastAsia="ar-SA"/>
        </w:rPr>
        <w:t>табели:</w:t>
      </w:r>
    </w:p>
    <w:p w:rsidR="003A6B0B" w:rsidRPr="003A6B0B" w:rsidRDefault="003A6B0B" w:rsidP="003A6B0B">
      <w:pPr>
        <w:suppressAutoHyphens/>
        <w:spacing w:after="0" w:line="240" w:lineRule="auto"/>
        <w:ind w:firstLine="720"/>
        <w:jc w:val="both"/>
        <w:rPr>
          <w:rFonts w:ascii="Times New Roman" w:eastAsia="Arial Unicode MS" w:hAnsi="Times New Roman" w:cs="Times New Roman"/>
          <w:b/>
          <w:color w:val="000000"/>
          <w:kern w:val="1"/>
          <w:sz w:val="24"/>
          <w:szCs w:val="24"/>
          <w:lang w:val="sr-Cyrl-RS" w:eastAsia="ar-SA"/>
        </w:rPr>
      </w:pPr>
    </w:p>
    <w:tbl>
      <w:tblPr>
        <w:tblW w:w="0" w:type="auto"/>
        <w:tblInd w:w="153" w:type="dxa"/>
        <w:tblLayout w:type="fixed"/>
        <w:tblLook w:val="0000" w:firstRow="0" w:lastRow="0" w:firstColumn="0" w:lastColumn="0" w:noHBand="0" w:noVBand="0"/>
      </w:tblPr>
      <w:tblGrid>
        <w:gridCol w:w="5200"/>
        <w:gridCol w:w="3665"/>
      </w:tblGrid>
      <w:tr w:rsidR="003A6B0B" w:rsidRPr="003A6B0B" w:rsidTr="003A6B0B">
        <w:trPr>
          <w:trHeight w:val="581"/>
        </w:trPr>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b/>
                <w:color w:val="000000"/>
                <w:kern w:val="1"/>
                <w:sz w:val="24"/>
                <w:szCs w:val="24"/>
                <w:lang w:val="sr-Cyrl-RS" w:eastAsia="ar-SA"/>
              </w:rPr>
            </w:pPr>
            <w:r w:rsidRPr="003A6B0B">
              <w:rPr>
                <w:rFonts w:ascii="Times New Roman" w:eastAsia="Arial Unicode MS" w:hAnsi="Times New Roman" w:cs="Times New Roman"/>
                <w:b/>
                <w:color w:val="000000"/>
                <w:kern w:val="1"/>
                <w:sz w:val="24"/>
                <w:szCs w:val="24"/>
                <w:lang w:eastAsia="ar-SA"/>
              </w:rPr>
              <w:t>ВРСТА ТРОШКА</w:t>
            </w: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b/>
                <w:color w:val="000000"/>
                <w:kern w:val="1"/>
                <w:sz w:val="24"/>
                <w:szCs w:val="24"/>
                <w:lang w:eastAsia="ar-SA"/>
              </w:rPr>
              <w:t>ИЗНОС ТРОШКА У РСД</w:t>
            </w:r>
          </w:p>
        </w:tc>
      </w:tr>
      <w:tr w:rsidR="003A6B0B" w:rsidRPr="003A6B0B" w:rsidTr="003A6B0B">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3A6B0B">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3A6B0B">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3A6B0B">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3A6B0B">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3A6B0B">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3A6B0B">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val="ru-RU" w:eastAsia="ar-SA"/>
              </w:rPr>
            </w:pPr>
            <w:r w:rsidRPr="003A6B0B">
              <w:rPr>
                <w:rFonts w:ascii="Times New Roman" w:eastAsia="Arial Unicode MS" w:hAnsi="Times New Roman" w:cs="Times New Roman"/>
                <w:b/>
                <w:color w:val="000000"/>
                <w:kern w:val="1"/>
                <w:sz w:val="24"/>
                <w:szCs w:val="24"/>
                <w:lang w:eastAsia="ar-SA"/>
              </w:rPr>
              <w:t>УКУПАН ИЗНОС ТРОШКОВА ПРИП</w:t>
            </w:r>
            <w:r w:rsidRPr="003A6B0B">
              <w:rPr>
                <w:rFonts w:ascii="Times New Roman" w:eastAsia="Arial Unicode MS" w:hAnsi="Times New Roman" w:cs="Times New Roman"/>
                <w:b/>
                <w:color w:val="000000"/>
                <w:kern w:val="1"/>
                <w:sz w:val="24"/>
                <w:szCs w:val="24"/>
                <w:lang w:val="sr-Cyrl-RS" w:eastAsia="ar-SA"/>
              </w:rPr>
              <w:t>Р</w:t>
            </w:r>
            <w:r w:rsidRPr="003A6B0B">
              <w:rPr>
                <w:rFonts w:ascii="Times New Roman" w:eastAsia="Arial Unicode MS" w:hAnsi="Times New Roman" w:cs="Times New Roman"/>
                <w:b/>
                <w:color w:val="000000"/>
                <w:kern w:val="1"/>
                <w:sz w:val="24"/>
                <w:szCs w:val="24"/>
                <w:lang w:eastAsia="ar-SA"/>
              </w:rPr>
              <w:t>ЕМАЊА ПОНУДЕ</w:t>
            </w: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ru-RU"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ru-RU"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ru-RU" w:eastAsia="ar-SA"/>
              </w:rPr>
            </w:pPr>
          </w:p>
        </w:tc>
      </w:tr>
    </w:tbl>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eastAsia="ar-SA"/>
        </w:rPr>
      </w:pPr>
    </w:p>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val="sr-Cyrl-CS" w:eastAsia="ar-SA"/>
        </w:rPr>
      </w:pPr>
      <w:r w:rsidRPr="003A6B0B">
        <w:rPr>
          <w:rFonts w:ascii="Times New Roman" w:eastAsia="Arial Unicode MS" w:hAnsi="Times New Roman" w:cs="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A6B0B" w:rsidRPr="003A6B0B" w:rsidRDefault="003A6B0B" w:rsidP="003A6B0B">
      <w:pPr>
        <w:suppressAutoHyphens/>
        <w:spacing w:after="0" w:line="240" w:lineRule="auto"/>
        <w:ind w:firstLine="426"/>
        <w:jc w:val="both"/>
        <w:rPr>
          <w:rFonts w:ascii="Times New Roman" w:eastAsia="Arial Unicode MS" w:hAnsi="Times New Roman" w:cs="Times New Roman"/>
          <w:b/>
          <w:bCs/>
          <w:color w:val="000000"/>
          <w:kern w:val="1"/>
          <w:sz w:val="24"/>
          <w:szCs w:val="24"/>
          <w:lang w:eastAsia="ar-SA"/>
        </w:rPr>
      </w:pPr>
    </w:p>
    <w:p w:rsidR="003A6B0B" w:rsidRPr="003A6B0B" w:rsidRDefault="003A6B0B" w:rsidP="003A6B0B">
      <w:pPr>
        <w:suppressAutoHyphens/>
        <w:spacing w:after="0" w:line="240" w:lineRule="auto"/>
        <w:jc w:val="both"/>
        <w:rPr>
          <w:rFonts w:ascii="Times New Roman" w:eastAsia="Arial Unicode MS" w:hAnsi="Times New Roman" w:cs="Times New Roman"/>
          <w:bCs/>
          <w:color w:val="FF0000"/>
          <w:kern w:val="1"/>
          <w:sz w:val="24"/>
          <w:szCs w:val="24"/>
          <w:lang w:val="sr-Cyrl-CS" w:eastAsia="ar-SA"/>
        </w:rPr>
      </w:pPr>
      <w:r w:rsidRPr="003A6B0B">
        <w:rPr>
          <w:rFonts w:ascii="Times New Roman" w:eastAsia="Arial Unicode MS" w:hAnsi="Times New Roman" w:cs="Times New Roman"/>
          <w:b/>
          <w:bCs/>
          <w:kern w:val="1"/>
          <w:sz w:val="24"/>
          <w:szCs w:val="24"/>
          <w:lang w:eastAsia="ar-SA"/>
        </w:rPr>
        <w:t xml:space="preserve">Напомена: </w:t>
      </w:r>
      <w:r w:rsidRPr="003A6B0B">
        <w:rPr>
          <w:rFonts w:ascii="Times New Roman" w:eastAsia="Arial Unicode MS" w:hAnsi="Times New Roman" w:cs="Times New Roman"/>
          <w:bCs/>
          <w:kern w:val="1"/>
          <w:sz w:val="24"/>
          <w:szCs w:val="24"/>
          <w:lang w:eastAsia="ar-SA"/>
        </w:rPr>
        <w:t>достављање овог обрасца није обавезно</w:t>
      </w:r>
      <w:r w:rsidRPr="003A6B0B">
        <w:rPr>
          <w:rFonts w:ascii="Times New Roman" w:eastAsia="Arial Unicode MS" w:hAnsi="Times New Roman" w:cs="Times New Roman"/>
          <w:bCs/>
          <w:kern w:val="1"/>
          <w:sz w:val="24"/>
          <w:szCs w:val="24"/>
          <w:lang w:val="sr-Cyrl-RS" w:eastAsia="ar-SA"/>
        </w:rPr>
        <w:t>.</w:t>
      </w:r>
    </w:p>
    <w:p w:rsidR="003A6B0B" w:rsidRPr="003A6B0B" w:rsidRDefault="003A6B0B" w:rsidP="003A6B0B">
      <w:pPr>
        <w:suppressAutoHyphens/>
        <w:spacing w:after="0" w:line="240" w:lineRule="auto"/>
        <w:jc w:val="both"/>
        <w:rPr>
          <w:rFonts w:ascii="Times New Roman" w:eastAsia="Arial Unicode MS" w:hAnsi="Times New Roman" w:cs="Times New Roman"/>
          <w:bCs/>
          <w:kern w:val="1"/>
          <w:sz w:val="24"/>
          <w:szCs w:val="24"/>
          <w:lang w:val="sr-Cyrl-RS" w:eastAsia="ar-SA"/>
        </w:rPr>
      </w:pPr>
    </w:p>
    <w:p w:rsidR="003A6B0B" w:rsidRPr="003A6B0B" w:rsidRDefault="003A6B0B" w:rsidP="003A6B0B">
      <w:pPr>
        <w:suppressAutoHyphens/>
        <w:spacing w:after="0" w:line="240" w:lineRule="auto"/>
        <w:ind w:firstLine="425"/>
        <w:jc w:val="both"/>
        <w:rPr>
          <w:rFonts w:ascii="Times New Roman" w:eastAsia="Arial Unicode MS" w:hAnsi="Times New Roman" w:cs="Times New Roman"/>
          <w:bCs/>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3A6B0B" w:rsidRPr="003A6B0B" w:rsidTr="003A6B0B">
        <w:tc>
          <w:tcPr>
            <w:tcW w:w="3080" w:type="dxa"/>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М.П.</w:t>
            </w:r>
          </w:p>
        </w:tc>
        <w:tc>
          <w:tcPr>
            <w:tcW w:w="3094" w:type="dxa"/>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eastAsia="ar-SA"/>
              </w:rPr>
              <w:t>Потпис понуђача</w:t>
            </w:r>
          </w:p>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val="sr-Cyrl-RS" w:eastAsia="ar-SA"/>
              </w:rPr>
            </w:pPr>
          </w:p>
        </w:tc>
      </w:tr>
      <w:tr w:rsidR="003A6B0B" w:rsidRPr="003A6B0B" w:rsidTr="003A6B0B">
        <w:tc>
          <w:tcPr>
            <w:tcW w:w="3080" w:type="dxa"/>
            <w:tcBorders>
              <w:bottom w:val="single" w:sz="4" w:space="0" w:color="000000"/>
            </w:tcBorders>
            <w:shd w:val="clear" w:color="auto" w:fill="auto"/>
          </w:tcPr>
          <w:p w:rsidR="003A6B0B" w:rsidRPr="003A6B0B" w:rsidRDefault="003A6B0B" w:rsidP="003A6B0B">
            <w:pPr>
              <w:suppressAutoHyphens/>
              <w:snapToGrid w:val="0"/>
              <w:spacing w:after="0" w:line="240" w:lineRule="auto"/>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3A6B0B" w:rsidRPr="003A6B0B" w:rsidRDefault="003A6B0B" w:rsidP="003A6B0B">
            <w:pPr>
              <w:suppressAutoHyphens/>
              <w:snapToGrid w:val="0"/>
              <w:spacing w:after="0" w:line="240" w:lineRule="auto"/>
              <w:jc w:val="both"/>
              <w:rPr>
                <w:rFonts w:ascii="Times New Roman" w:eastAsia="Arial Unicode MS" w:hAnsi="Times New Roman" w:cs="Times New Roman"/>
                <w:color w:val="000000"/>
                <w:kern w:val="1"/>
                <w:sz w:val="24"/>
                <w:szCs w:val="24"/>
                <w:lang w:eastAsia="ar-SA"/>
              </w:rPr>
            </w:pPr>
          </w:p>
        </w:tc>
        <w:tc>
          <w:tcPr>
            <w:tcW w:w="3094" w:type="dxa"/>
            <w:tcBorders>
              <w:bottom w:val="single" w:sz="4" w:space="0" w:color="000000"/>
            </w:tcBorders>
            <w:shd w:val="clear" w:color="auto" w:fill="auto"/>
          </w:tcPr>
          <w:p w:rsidR="003A6B0B" w:rsidRPr="003A6B0B" w:rsidRDefault="003A6B0B" w:rsidP="003A6B0B">
            <w:pPr>
              <w:suppressAutoHyphens/>
              <w:snapToGrid w:val="0"/>
              <w:spacing w:after="0" w:line="240" w:lineRule="auto"/>
              <w:jc w:val="both"/>
              <w:rPr>
                <w:rFonts w:ascii="Times New Roman" w:eastAsia="Arial Unicode MS" w:hAnsi="Times New Roman" w:cs="Times New Roman"/>
                <w:color w:val="000000"/>
                <w:kern w:val="1"/>
                <w:sz w:val="24"/>
                <w:szCs w:val="24"/>
                <w:lang w:eastAsia="ar-SA"/>
              </w:rPr>
            </w:pPr>
          </w:p>
        </w:tc>
      </w:tr>
    </w:tbl>
    <w:p w:rsidR="003A6B0B" w:rsidRPr="003A6B0B" w:rsidRDefault="003A6B0B" w:rsidP="003A6B0B">
      <w:pPr>
        <w:spacing w:after="0" w:line="240" w:lineRule="auto"/>
        <w:rPr>
          <w:rFonts w:ascii="Times New Roman" w:eastAsia="Arial Unicode MS" w:hAnsi="Times New Roman" w:cs="Times New Roman"/>
          <w:iCs/>
          <w:color w:val="000000"/>
          <w:kern w:val="1"/>
          <w:sz w:val="24"/>
          <w:szCs w:val="24"/>
          <w:lang w:val="sr-Cyrl-RS" w:eastAsia="ar-SA"/>
        </w:rPr>
      </w:pPr>
    </w:p>
    <w:p w:rsidR="0071074B" w:rsidRDefault="0071074B"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71074B" w:rsidRDefault="0071074B"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A6B0B" w:rsidRPr="003A6B0B" w:rsidRDefault="003A6B0B"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r w:rsidRPr="003A6B0B">
        <w:rPr>
          <w:rFonts w:ascii="Times New Roman" w:eastAsia="Arial Unicode MS" w:hAnsi="Times New Roman" w:cs="Times New Roman"/>
          <w:b/>
          <w:iCs/>
          <w:color w:val="000000"/>
          <w:kern w:val="1"/>
          <w:sz w:val="32"/>
          <w:szCs w:val="24"/>
          <w:lang w:val="sr-Latn-RS" w:eastAsia="ar-SA"/>
        </w:rPr>
        <w:t xml:space="preserve">X </w:t>
      </w:r>
      <w:r w:rsidRPr="003A6B0B">
        <w:rPr>
          <w:rFonts w:ascii="Times New Roman" w:eastAsia="Arial Unicode MS" w:hAnsi="Times New Roman" w:cs="Times New Roman"/>
          <w:b/>
          <w:iCs/>
          <w:color w:val="000000"/>
          <w:kern w:val="1"/>
          <w:sz w:val="32"/>
          <w:szCs w:val="24"/>
          <w:lang w:val="sr-Cyrl-RS" w:eastAsia="ar-SA"/>
        </w:rPr>
        <w:t>ОБРАЗАЦ ИЗЈАВЕ О НЕЗАВИСНОЈ ПОНУДИ</w:t>
      </w:r>
    </w:p>
    <w:p w:rsidR="003A6B0B" w:rsidRPr="003A6B0B" w:rsidRDefault="003A6B0B"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A6B0B" w:rsidRPr="003A6B0B" w:rsidRDefault="003A6B0B"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A6B0B" w:rsidRPr="006F1FCC" w:rsidRDefault="003A6B0B" w:rsidP="003A6B0B">
      <w:pPr>
        <w:suppressAutoHyphens/>
        <w:spacing w:after="0" w:line="100" w:lineRule="atLeast"/>
        <w:ind w:firstLine="720"/>
        <w:jc w:val="both"/>
        <w:rPr>
          <w:rFonts w:ascii="Times New Roman" w:eastAsia="Times New Roman" w:hAnsi="Times New Roman" w:cs="Times New Roman"/>
          <w:color w:val="000000"/>
          <w:kern w:val="1"/>
          <w:sz w:val="24"/>
          <w:szCs w:val="24"/>
          <w:lang w:val="sr-Cyrl-RS" w:eastAsia="ar-SA"/>
        </w:rPr>
      </w:pPr>
      <w:r w:rsidRPr="006F1FCC">
        <w:rPr>
          <w:rFonts w:ascii="Times New Roman" w:eastAsia="Times New Roman" w:hAnsi="Times New Roman" w:cs="Times New Roman"/>
          <w:color w:val="000000"/>
          <w:kern w:val="1"/>
          <w:sz w:val="24"/>
          <w:szCs w:val="24"/>
          <w:lang w:val="sr-Cyrl-RS" w:eastAsia="ar-SA"/>
        </w:rPr>
        <w:t>У складу са чланом 26. Закона, ________________________</w:t>
      </w:r>
      <w:r w:rsidRPr="003A6B0B">
        <w:rPr>
          <w:rFonts w:ascii="Times New Roman" w:eastAsia="Times New Roman" w:hAnsi="Times New Roman" w:cs="Times New Roman"/>
          <w:color w:val="000000"/>
          <w:kern w:val="1"/>
          <w:sz w:val="24"/>
          <w:szCs w:val="24"/>
          <w:lang w:val="sr-Cyrl-RS" w:eastAsia="ar-SA"/>
        </w:rPr>
        <w:t>_____</w:t>
      </w:r>
      <w:r w:rsidRPr="006F1FCC">
        <w:rPr>
          <w:rFonts w:ascii="Times New Roman" w:eastAsia="Times New Roman" w:hAnsi="Times New Roman" w:cs="Times New Roman"/>
          <w:color w:val="000000"/>
          <w:kern w:val="1"/>
          <w:sz w:val="24"/>
          <w:szCs w:val="24"/>
          <w:lang w:val="sr-Cyrl-RS" w:eastAsia="ar-SA"/>
        </w:rPr>
        <w:t xml:space="preserve">________________, </w:t>
      </w:r>
    </w:p>
    <w:p w:rsidR="003A6B0B" w:rsidRPr="003A6B0B" w:rsidRDefault="003A6B0B" w:rsidP="003A6B0B">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6F1FCC">
        <w:rPr>
          <w:rFonts w:ascii="Times New Roman" w:eastAsia="Times New Roman" w:hAnsi="Times New Roman" w:cs="Times New Roman"/>
          <w:color w:val="000000"/>
          <w:kern w:val="1"/>
          <w:sz w:val="24"/>
          <w:szCs w:val="24"/>
          <w:lang w:val="sr-Cyrl-RS" w:eastAsia="ar-SA"/>
        </w:rPr>
        <w:t xml:space="preserve">                                                                            </w:t>
      </w:r>
      <w:r w:rsidR="00EF434E">
        <w:rPr>
          <w:rFonts w:ascii="Times New Roman" w:eastAsia="Times New Roman" w:hAnsi="Times New Roman" w:cs="Times New Roman"/>
          <w:color w:val="000000"/>
          <w:kern w:val="1"/>
          <w:sz w:val="24"/>
          <w:szCs w:val="24"/>
          <w:lang w:val="sr-Cyrl-RS" w:eastAsia="ar-SA"/>
        </w:rPr>
        <w:t xml:space="preserve">    </w:t>
      </w:r>
      <w:r w:rsidRPr="003A6B0B">
        <w:rPr>
          <w:rFonts w:ascii="Times New Roman" w:eastAsia="Times New Roman" w:hAnsi="Times New Roman" w:cs="Times New Roman"/>
          <w:color w:val="000000"/>
          <w:kern w:val="1"/>
          <w:sz w:val="24"/>
          <w:szCs w:val="24"/>
          <w:lang w:val="sr-Cyrl-RS" w:eastAsia="ar-SA"/>
        </w:rPr>
        <w:t xml:space="preserve">  </w:t>
      </w:r>
      <w:r w:rsidRPr="003A6B0B">
        <w:rPr>
          <w:rFonts w:ascii="Times New Roman" w:eastAsia="Times New Roman" w:hAnsi="Times New Roman" w:cs="Times New Roman"/>
          <w:color w:val="000000"/>
          <w:kern w:val="1"/>
          <w:sz w:val="24"/>
          <w:szCs w:val="24"/>
          <w:lang w:eastAsia="ar-SA"/>
        </w:rPr>
        <w:t>(</w:t>
      </w:r>
      <w:proofErr w:type="gramStart"/>
      <w:r w:rsidRPr="003A6B0B">
        <w:rPr>
          <w:rFonts w:ascii="Times New Roman" w:eastAsia="Times New Roman" w:hAnsi="Times New Roman" w:cs="Times New Roman"/>
          <w:color w:val="000000"/>
          <w:kern w:val="1"/>
          <w:sz w:val="24"/>
          <w:szCs w:val="24"/>
          <w:lang w:val="sr-Cyrl-RS" w:eastAsia="ar-SA"/>
        </w:rPr>
        <w:t>уписати</w:t>
      </w:r>
      <w:proofErr w:type="gramEnd"/>
      <w:r w:rsidRPr="003A6B0B">
        <w:rPr>
          <w:rFonts w:ascii="Times New Roman" w:eastAsia="Times New Roman" w:hAnsi="Times New Roman" w:cs="Times New Roman"/>
          <w:color w:val="000000"/>
          <w:kern w:val="1"/>
          <w:sz w:val="24"/>
          <w:szCs w:val="24"/>
          <w:lang w:val="sr-Cyrl-RS" w:eastAsia="ar-SA"/>
        </w:rPr>
        <w:t xml:space="preserve"> н</w:t>
      </w:r>
      <w:r w:rsidRPr="003A6B0B">
        <w:rPr>
          <w:rFonts w:ascii="Times New Roman" w:eastAsia="Times New Roman" w:hAnsi="Times New Roman" w:cs="Times New Roman"/>
          <w:color w:val="000000"/>
          <w:kern w:val="1"/>
          <w:sz w:val="24"/>
          <w:szCs w:val="24"/>
          <w:lang w:eastAsia="ar-SA"/>
        </w:rPr>
        <w:t>азив понуђача)</w:t>
      </w:r>
    </w:p>
    <w:p w:rsidR="003A6B0B" w:rsidRPr="003A6B0B" w:rsidRDefault="003A6B0B" w:rsidP="003A6B0B">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proofErr w:type="gramStart"/>
      <w:r w:rsidRPr="003A6B0B">
        <w:rPr>
          <w:rFonts w:ascii="Times New Roman" w:eastAsia="Times New Roman" w:hAnsi="Times New Roman" w:cs="Times New Roman"/>
          <w:color w:val="000000"/>
          <w:kern w:val="1"/>
          <w:sz w:val="24"/>
          <w:szCs w:val="24"/>
          <w:lang w:eastAsia="ar-SA"/>
        </w:rPr>
        <w:t>даје</w:t>
      </w:r>
      <w:proofErr w:type="gramEnd"/>
      <w:r w:rsidRPr="003A6B0B">
        <w:rPr>
          <w:rFonts w:ascii="Times New Roman" w:eastAsia="Times New Roman" w:hAnsi="Times New Roman" w:cs="Times New Roman"/>
          <w:color w:val="000000"/>
          <w:kern w:val="1"/>
          <w:sz w:val="24"/>
          <w:szCs w:val="24"/>
          <w:lang w:eastAsia="ar-SA"/>
        </w:rPr>
        <w:t xml:space="preserve">: </w:t>
      </w:r>
    </w:p>
    <w:p w:rsidR="003A6B0B" w:rsidRPr="003A6B0B" w:rsidRDefault="003A6B0B" w:rsidP="003A6B0B">
      <w:pPr>
        <w:suppressAutoHyphens/>
        <w:spacing w:before="360" w:after="360" w:line="100" w:lineRule="atLeast"/>
        <w:jc w:val="center"/>
        <w:rPr>
          <w:rFonts w:ascii="Times New Roman" w:eastAsia="Times New Roman" w:hAnsi="Times New Roman" w:cs="Times New Roman"/>
          <w:b/>
          <w:bCs/>
          <w:color w:val="000000"/>
          <w:kern w:val="1"/>
          <w:sz w:val="28"/>
          <w:szCs w:val="24"/>
          <w:lang w:val="sr-Cyrl-CS" w:eastAsia="ar-SA"/>
        </w:rPr>
      </w:pPr>
      <w:r w:rsidRPr="003A6B0B">
        <w:rPr>
          <w:rFonts w:ascii="Times New Roman" w:eastAsia="Times New Roman" w:hAnsi="Times New Roman" w:cs="Times New Roman"/>
          <w:b/>
          <w:bCs/>
          <w:color w:val="000000"/>
          <w:kern w:val="1"/>
          <w:sz w:val="28"/>
          <w:szCs w:val="24"/>
          <w:lang w:val="sr-Cyrl-CS" w:eastAsia="ar-SA"/>
        </w:rPr>
        <w:t xml:space="preserve">ИЗЈАВУ </w:t>
      </w:r>
    </w:p>
    <w:p w:rsidR="003A6B0B" w:rsidRPr="003A6B0B" w:rsidRDefault="003A6B0B" w:rsidP="003A6B0B">
      <w:pPr>
        <w:suppressAutoHyphens/>
        <w:spacing w:before="360" w:after="360" w:line="100" w:lineRule="atLeast"/>
        <w:jc w:val="center"/>
        <w:rPr>
          <w:rFonts w:ascii="Times New Roman" w:eastAsia="Times New Roman" w:hAnsi="Times New Roman" w:cs="Times New Roman"/>
          <w:b/>
          <w:bCs/>
          <w:color w:val="000000"/>
          <w:kern w:val="1"/>
          <w:sz w:val="28"/>
          <w:szCs w:val="24"/>
          <w:lang w:eastAsia="ar-SA"/>
        </w:rPr>
      </w:pPr>
      <w:r w:rsidRPr="003A6B0B">
        <w:rPr>
          <w:rFonts w:ascii="Times New Roman" w:eastAsia="Times New Roman" w:hAnsi="Times New Roman" w:cs="Times New Roman"/>
          <w:b/>
          <w:bCs/>
          <w:color w:val="000000"/>
          <w:kern w:val="1"/>
          <w:sz w:val="28"/>
          <w:szCs w:val="24"/>
          <w:lang w:val="sr-Cyrl-CS" w:eastAsia="ar-SA"/>
        </w:rPr>
        <w:t>О НЕЗАВИСНОЈ</w:t>
      </w:r>
      <w:r w:rsidRPr="003A6B0B">
        <w:rPr>
          <w:rFonts w:ascii="Times New Roman" w:eastAsia="Times New Roman" w:hAnsi="Times New Roman" w:cs="Times New Roman"/>
          <w:b/>
          <w:bCs/>
          <w:color w:val="000000"/>
          <w:kern w:val="1"/>
          <w:sz w:val="28"/>
          <w:szCs w:val="24"/>
          <w:lang w:eastAsia="ar-SA"/>
        </w:rPr>
        <w:t xml:space="preserve"> ПОНУДИ</w:t>
      </w:r>
    </w:p>
    <w:p w:rsidR="003A6B0B" w:rsidRPr="003A6B0B" w:rsidRDefault="003A6B0B" w:rsidP="003A6B0B">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ab/>
      </w:r>
      <w:r w:rsidRPr="003A6B0B">
        <w:rPr>
          <w:rFonts w:ascii="Times New Roman" w:eastAsia="Arial Unicode MS" w:hAnsi="Times New Roman" w:cs="Times New Roman"/>
          <w:color w:val="000000"/>
          <w:kern w:val="1"/>
          <w:sz w:val="24"/>
          <w:szCs w:val="24"/>
          <w:lang w:eastAsia="ar-SA"/>
        </w:rPr>
        <w:tab/>
      </w:r>
      <w:r w:rsidRPr="003A6B0B">
        <w:rPr>
          <w:rFonts w:ascii="Times New Roman" w:eastAsia="Arial Unicode MS" w:hAnsi="Times New Roman" w:cs="Times New Roman"/>
          <w:color w:val="000000"/>
          <w:kern w:val="1"/>
          <w:sz w:val="24"/>
          <w:szCs w:val="24"/>
          <w:lang w:eastAsia="ar-SA"/>
        </w:rPr>
        <w:tab/>
      </w:r>
      <w:r w:rsidRPr="003A6B0B">
        <w:rPr>
          <w:rFonts w:ascii="Times New Roman" w:eastAsia="Arial Unicode MS" w:hAnsi="Times New Roman" w:cs="Times New Roman"/>
          <w:bCs/>
          <w:color w:val="000000"/>
          <w:kern w:val="1"/>
          <w:sz w:val="24"/>
          <w:szCs w:val="24"/>
          <w:lang w:eastAsia="ar-SA"/>
        </w:rPr>
        <w:t xml:space="preserve"> </w:t>
      </w:r>
    </w:p>
    <w:p w:rsidR="003A6B0B" w:rsidRPr="003A6B0B" w:rsidRDefault="003A6B0B" w:rsidP="003A6B0B">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eastAsia="ar-SA"/>
        </w:rPr>
        <w:t>Под пуном материјалном и кривичном одговорношћу п</w:t>
      </w:r>
      <w:r w:rsidRPr="003A6B0B">
        <w:rPr>
          <w:rFonts w:ascii="Times New Roman" w:eastAsia="Arial Unicode MS" w:hAnsi="Times New Roman" w:cs="Times New Roman"/>
          <w:bCs/>
          <w:color w:val="000000"/>
          <w:kern w:val="1"/>
          <w:sz w:val="24"/>
          <w:szCs w:val="24"/>
          <w:lang w:eastAsia="ar-SA"/>
        </w:rPr>
        <w:t xml:space="preserve">отврђујем да сам понуду у </w:t>
      </w:r>
      <w:r w:rsidRPr="003A6B0B">
        <w:rPr>
          <w:rFonts w:ascii="Times New Roman" w:eastAsia="Arial Unicode MS" w:hAnsi="Times New Roman" w:cs="Times New Roman"/>
          <w:bCs/>
          <w:color w:val="000000"/>
          <w:kern w:val="1"/>
          <w:sz w:val="24"/>
          <w:szCs w:val="24"/>
          <w:lang w:val="sr-Cyrl-CS" w:eastAsia="ar-SA"/>
        </w:rPr>
        <w:t>поступку</w:t>
      </w:r>
      <w:r w:rsidRPr="003A6B0B">
        <w:rPr>
          <w:rFonts w:ascii="Times New Roman" w:eastAsia="Arial Unicode MS" w:hAnsi="Times New Roman" w:cs="Times New Roman"/>
          <w:bCs/>
          <w:color w:val="000000"/>
          <w:kern w:val="1"/>
          <w:sz w:val="24"/>
          <w:szCs w:val="24"/>
          <w:lang w:eastAsia="ar-SA"/>
        </w:rPr>
        <w:t xml:space="preserve"> јавне набавке</w:t>
      </w:r>
      <w:r w:rsidRPr="003A6B0B">
        <w:rPr>
          <w:rFonts w:ascii="Times New Roman" w:eastAsia="Arial Unicode MS" w:hAnsi="Times New Roman" w:cs="Times New Roman"/>
          <w:color w:val="000000"/>
          <w:kern w:val="1"/>
          <w:sz w:val="24"/>
          <w:szCs w:val="24"/>
          <w:lang w:val="sr-Cyrl-RS" w:eastAsia="ar-SA"/>
        </w:rPr>
        <w:t xml:space="preserve"> </w:t>
      </w:r>
      <w:r w:rsidR="00DF2D55">
        <w:rPr>
          <w:rFonts w:ascii="Times New Roman" w:eastAsia="Arial Unicode MS" w:hAnsi="Times New Roman" w:cs="Times New Roman"/>
          <w:iCs/>
          <w:color w:val="000000"/>
          <w:kern w:val="1"/>
          <w:sz w:val="24"/>
          <w:szCs w:val="24"/>
          <w:lang w:val="sr-Cyrl-RS" w:eastAsia="ar-SA"/>
        </w:rPr>
        <w:t xml:space="preserve">Набавка </w:t>
      </w:r>
      <w:r w:rsidR="00CE7A74">
        <w:rPr>
          <w:rFonts w:ascii="Times New Roman" w:eastAsia="Arial Unicode MS" w:hAnsi="Times New Roman" w:cs="Times New Roman"/>
          <w:iCs/>
          <w:color w:val="000000"/>
          <w:kern w:val="1"/>
          <w:sz w:val="24"/>
          <w:szCs w:val="24"/>
          <w:lang w:val="sr-Cyrl-RS" w:eastAsia="ar-SA"/>
        </w:rPr>
        <w:t>услуге</w:t>
      </w:r>
      <w:r w:rsidR="00226292">
        <w:rPr>
          <w:rFonts w:ascii="Times New Roman" w:eastAsia="Arial Unicode MS" w:hAnsi="Times New Roman" w:cs="Times New Roman"/>
          <w:iCs/>
          <w:color w:val="000000"/>
          <w:kern w:val="1"/>
          <w:sz w:val="24"/>
          <w:szCs w:val="24"/>
          <w:lang w:val="sr-Cyrl-RS" w:eastAsia="ar-SA"/>
        </w:rPr>
        <w:t xml:space="preserve"> осигурања</w:t>
      </w:r>
      <w:r w:rsidRPr="003A6B0B">
        <w:rPr>
          <w:rFonts w:ascii="Times New Roman" w:eastAsia="Arial Unicode MS" w:hAnsi="Times New Roman" w:cs="Times New Roman"/>
          <w:color w:val="000000"/>
          <w:kern w:val="1"/>
          <w:sz w:val="24"/>
          <w:szCs w:val="24"/>
          <w:lang w:eastAsia="ar-SA"/>
        </w:rPr>
        <w:t xml:space="preserve"> </w:t>
      </w:r>
      <w:r w:rsidR="00226292">
        <w:rPr>
          <w:rFonts w:ascii="Times New Roman" w:eastAsia="Arial Unicode MS" w:hAnsi="Times New Roman" w:cs="Times New Roman"/>
          <w:color w:val="000000"/>
          <w:kern w:val="1"/>
          <w:sz w:val="24"/>
          <w:szCs w:val="24"/>
          <w:lang w:val="sr-Cyrl-RS" w:eastAsia="ar-SA"/>
        </w:rPr>
        <w:t xml:space="preserve">ЈНМВ </w:t>
      </w:r>
      <w:r w:rsidR="009E1254" w:rsidRPr="009E1254">
        <w:rPr>
          <w:rFonts w:ascii="Times New Roman" w:eastAsia="Arial Unicode MS" w:hAnsi="Times New Roman" w:cs="Times New Roman"/>
          <w:color w:val="000000"/>
          <w:kern w:val="1"/>
          <w:sz w:val="24"/>
          <w:szCs w:val="24"/>
          <w:lang w:eastAsia="ar-SA"/>
        </w:rPr>
        <w:t>28/18</w:t>
      </w:r>
      <w:r w:rsidR="00D86DBF">
        <w:rPr>
          <w:rFonts w:ascii="Times New Roman" w:eastAsia="Arial Unicode MS" w:hAnsi="Times New Roman" w:cs="Times New Roman"/>
          <w:color w:val="000000"/>
          <w:kern w:val="1"/>
          <w:sz w:val="24"/>
          <w:szCs w:val="24"/>
          <w:lang w:val="sr-Cyrl-RS" w:eastAsia="ar-SA"/>
        </w:rPr>
        <w:t>,</w:t>
      </w:r>
      <w:r w:rsidR="0071074B">
        <w:rPr>
          <w:rFonts w:ascii="Times New Roman" w:eastAsia="Arial Unicode MS" w:hAnsi="Times New Roman" w:cs="Times New Roman"/>
          <w:color w:val="000000"/>
          <w:kern w:val="1"/>
          <w:sz w:val="24"/>
          <w:szCs w:val="24"/>
          <w:lang w:val="sr-Cyrl-RS" w:eastAsia="ar-SA"/>
        </w:rPr>
        <w:t xml:space="preserve"> </w:t>
      </w:r>
      <w:r w:rsidRPr="003A6B0B">
        <w:rPr>
          <w:rFonts w:ascii="Times New Roman" w:eastAsia="Arial Unicode MS" w:hAnsi="Times New Roman" w:cs="Times New Roman"/>
          <w:bCs/>
          <w:color w:val="000000"/>
          <w:kern w:val="1"/>
          <w:sz w:val="24"/>
          <w:szCs w:val="24"/>
          <w:lang w:eastAsia="ar-SA"/>
        </w:rPr>
        <w:t>поднео независно, без договора са другим понуђачима или заинтересованим лицима.</w:t>
      </w:r>
    </w:p>
    <w:p w:rsidR="003A6B0B" w:rsidRPr="003A6B0B" w:rsidRDefault="003A6B0B" w:rsidP="003A6B0B">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3A6B0B" w:rsidRPr="003A6B0B" w:rsidRDefault="003A6B0B" w:rsidP="003A6B0B">
      <w:pPr>
        <w:suppressAutoHyphens/>
        <w:spacing w:after="0" w:line="100" w:lineRule="atLeast"/>
        <w:ind w:firstLine="227"/>
        <w:jc w:val="both"/>
        <w:rPr>
          <w:rFonts w:ascii="Times New Roman" w:eastAsia="Times New Roman" w:hAnsi="Times New Roman" w:cs="Times New Roman"/>
          <w:color w:val="000000"/>
          <w:kern w:val="1"/>
          <w:sz w:val="24"/>
          <w:szCs w:val="24"/>
          <w:lang w:eastAsia="ar-SA"/>
        </w:rPr>
      </w:pPr>
    </w:p>
    <w:tbl>
      <w:tblPr>
        <w:tblW w:w="0" w:type="auto"/>
        <w:tblLayout w:type="fixed"/>
        <w:tblLook w:val="0000" w:firstRow="0" w:lastRow="0" w:firstColumn="0" w:lastColumn="0" w:noHBand="0" w:noVBand="0"/>
      </w:tblPr>
      <w:tblGrid>
        <w:gridCol w:w="3080"/>
        <w:gridCol w:w="3065"/>
        <w:gridCol w:w="3097"/>
      </w:tblGrid>
      <w:tr w:rsidR="003A6B0B" w:rsidRPr="003A6B0B" w:rsidTr="003A6B0B">
        <w:tc>
          <w:tcPr>
            <w:tcW w:w="3080" w:type="dxa"/>
            <w:shd w:val="clear" w:color="auto" w:fill="auto"/>
            <w:vAlign w:val="center"/>
          </w:tcPr>
          <w:p w:rsidR="003A6B0B" w:rsidRPr="003A6B0B" w:rsidRDefault="003A6B0B" w:rsidP="003A6B0B">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Датум:</w:t>
            </w:r>
          </w:p>
        </w:tc>
        <w:tc>
          <w:tcPr>
            <w:tcW w:w="3065" w:type="dxa"/>
            <w:shd w:val="clear" w:color="auto" w:fill="auto"/>
            <w:vAlign w:val="center"/>
          </w:tcPr>
          <w:p w:rsidR="003A6B0B" w:rsidRPr="003A6B0B" w:rsidRDefault="003A6B0B" w:rsidP="003A6B0B">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М.П.</w:t>
            </w:r>
          </w:p>
        </w:tc>
        <w:tc>
          <w:tcPr>
            <w:tcW w:w="3097" w:type="dxa"/>
            <w:shd w:val="clear" w:color="auto" w:fill="auto"/>
            <w:vAlign w:val="center"/>
          </w:tcPr>
          <w:p w:rsidR="003A6B0B" w:rsidRPr="003A6B0B" w:rsidRDefault="003A6B0B" w:rsidP="003A6B0B">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Потпис понуђача</w:t>
            </w:r>
          </w:p>
        </w:tc>
      </w:tr>
      <w:tr w:rsidR="003A6B0B" w:rsidRPr="003A6B0B" w:rsidTr="003A6B0B">
        <w:tc>
          <w:tcPr>
            <w:tcW w:w="3080" w:type="dxa"/>
            <w:tcBorders>
              <w:bottom w:val="single" w:sz="4" w:space="0" w:color="000000"/>
            </w:tcBorders>
            <w:shd w:val="clear" w:color="auto" w:fill="auto"/>
          </w:tcPr>
          <w:p w:rsidR="003A6B0B" w:rsidRPr="003A6B0B" w:rsidRDefault="003A6B0B" w:rsidP="003A6B0B">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5" w:type="dxa"/>
            <w:shd w:val="clear" w:color="auto" w:fill="auto"/>
          </w:tcPr>
          <w:p w:rsidR="003A6B0B" w:rsidRPr="003A6B0B" w:rsidRDefault="003A6B0B" w:rsidP="003A6B0B">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7" w:type="dxa"/>
            <w:tcBorders>
              <w:bottom w:val="single" w:sz="4" w:space="0" w:color="000000"/>
            </w:tcBorders>
            <w:shd w:val="clear" w:color="auto" w:fill="auto"/>
          </w:tcPr>
          <w:p w:rsidR="003A6B0B" w:rsidRPr="003A6B0B" w:rsidRDefault="003A6B0B" w:rsidP="003A6B0B">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3A6B0B" w:rsidRPr="003A6B0B" w:rsidRDefault="003A6B0B" w:rsidP="003A6B0B">
      <w:pPr>
        <w:suppressAutoHyphens/>
        <w:spacing w:after="0" w:line="100" w:lineRule="atLeast"/>
        <w:ind w:firstLine="227"/>
        <w:jc w:val="both"/>
        <w:rPr>
          <w:rFonts w:ascii="Times New Roman" w:eastAsia="Times New Roman" w:hAnsi="Times New Roman" w:cs="Times New Roman"/>
          <w:color w:val="000000"/>
          <w:kern w:val="1"/>
          <w:sz w:val="24"/>
          <w:szCs w:val="24"/>
          <w:lang w:eastAsia="ar-SA"/>
        </w:rPr>
      </w:pPr>
    </w:p>
    <w:p w:rsidR="003A6B0B" w:rsidRPr="003A6B0B" w:rsidRDefault="003A6B0B" w:rsidP="003A6B0B">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tabs>
          <w:tab w:val="left" w:pos="6028"/>
        </w:tabs>
        <w:suppressAutoHyphens/>
        <w:autoSpaceDE w:val="0"/>
        <w:spacing w:after="0" w:line="240" w:lineRule="auto"/>
        <w:jc w:val="both"/>
        <w:rPr>
          <w:rFonts w:ascii="Times New Roman" w:eastAsia="Arial Unicode MS" w:hAnsi="Times New Roman" w:cs="Times New Roman"/>
          <w:kern w:val="1"/>
          <w:sz w:val="24"/>
          <w:szCs w:val="24"/>
          <w:lang w:eastAsia="ar-SA"/>
        </w:rPr>
      </w:pPr>
      <w:r w:rsidRPr="006F1FCC">
        <w:rPr>
          <w:rFonts w:ascii="Times New Roman" w:eastAsia="Arial Unicode MS" w:hAnsi="Times New Roman" w:cs="Times New Roman"/>
          <w:bCs/>
          <w:iCs/>
          <w:kern w:val="1"/>
          <w:sz w:val="24"/>
          <w:szCs w:val="24"/>
          <w:lang w:val="sr-Cyrl-RS" w:eastAsia="ar-SA"/>
        </w:rPr>
        <w:t xml:space="preserve">Напомена: </w:t>
      </w:r>
      <w:r w:rsidRPr="003A6B0B">
        <w:rPr>
          <w:rFonts w:ascii="Times New Roman" w:eastAsia="Arial Unicode MS" w:hAnsi="Times New Roman" w:cs="Times New Roman"/>
          <w:bCs/>
          <w:iCs/>
          <w:kern w:val="1"/>
          <w:sz w:val="24"/>
          <w:szCs w:val="24"/>
          <w:lang w:val="sr-Cyrl-RS" w:eastAsia="ar-SA"/>
        </w:rPr>
        <w:t>у</w:t>
      </w:r>
      <w:r w:rsidRPr="006F1FCC">
        <w:rPr>
          <w:rFonts w:ascii="Times New Roman" w:eastAsia="Arial Unicode MS" w:hAnsi="Times New Roman" w:cs="Times New Roman"/>
          <w:bCs/>
          <w:iCs/>
          <w:kern w:val="1"/>
          <w:sz w:val="24"/>
          <w:szCs w:val="24"/>
          <w:lang w:val="sr-Cyrl-R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3A6B0B">
        <w:rPr>
          <w:rFonts w:ascii="Times New Roman" w:eastAsia="Arial Unicode MS" w:hAnsi="Times New Roman" w:cs="Times New Roman"/>
          <w:bCs/>
          <w:iCs/>
          <w:kern w:val="1"/>
          <w:sz w:val="24"/>
          <w:szCs w:val="24"/>
          <w:lang w:val="sr-Cyrl-RS" w:eastAsia="ar-SA"/>
        </w:rPr>
        <w:t xml:space="preserve"> </w:t>
      </w:r>
      <w:r w:rsidRPr="006F1FCC">
        <w:rPr>
          <w:rFonts w:ascii="Times New Roman" w:eastAsia="Arial Unicode MS" w:hAnsi="Times New Roman" w:cs="Times New Roman"/>
          <w:bCs/>
          <w:iCs/>
          <w:kern w:val="1"/>
          <w:sz w:val="24"/>
          <w:szCs w:val="24"/>
          <w:lang w:val="sr-Cyrl-R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A6B0B">
        <w:rPr>
          <w:rFonts w:ascii="Times New Roman" w:eastAsia="Arial Unicode MS" w:hAnsi="Times New Roman" w:cs="Times New Roman"/>
          <w:bCs/>
          <w:iCs/>
          <w:kern w:val="1"/>
          <w:sz w:val="24"/>
          <w:szCs w:val="24"/>
          <w:lang w:val="sr-Cyrl-RS" w:eastAsia="ar-SA"/>
        </w:rPr>
        <w:t xml:space="preserve"> Повреда конкуренције представља негативну референцу, у смислу члана 82. став 1. тачка 2. Закона.</w:t>
      </w:r>
    </w:p>
    <w:p w:rsidR="003A6B0B" w:rsidRPr="003A6B0B" w:rsidRDefault="003A6B0B" w:rsidP="003A6B0B">
      <w:pPr>
        <w:tabs>
          <w:tab w:val="left" w:pos="6028"/>
        </w:tabs>
        <w:suppressAutoHyphens/>
        <w:autoSpaceDE w:val="0"/>
        <w:spacing w:after="0" w:line="240" w:lineRule="auto"/>
        <w:jc w:val="both"/>
        <w:rPr>
          <w:rFonts w:ascii="Times New Roman" w:eastAsia="Arial Unicode MS" w:hAnsi="Times New Roman" w:cs="Times New Roman"/>
          <w:bCs/>
          <w:iCs/>
          <w:kern w:val="1"/>
          <w:sz w:val="24"/>
          <w:szCs w:val="24"/>
          <w:lang w:val="sr-Cyrl-RS" w:eastAsia="ar-SA"/>
        </w:rPr>
      </w:pPr>
      <w:r w:rsidRPr="003A6B0B">
        <w:rPr>
          <w:rFonts w:ascii="Times New Roman" w:eastAsia="Arial Unicode MS" w:hAnsi="Times New Roman" w:cs="Times New Roman"/>
          <w:bCs/>
          <w:iCs/>
          <w:kern w:val="1"/>
          <w:sz w:val="24"/>
          <w:szCs w:val="24"/>
          <w:lang w:eastAsia="ar-SA"/>
        </w:rPr>
        <w:t>Уколико понуду подноси група понуђача</w:t>
      </w:r>
      <w:r w:rsidRPr="003A6B0B">
        <w:rPr>
          <w:rFonts w:ascii="Times New Roman" w:eastAsia="Arial Unicode MS" w:hAnsi="Times New Roman" w:cs="Times New Roman"/>
          <w:bCs/>
          <w:iCs/>
          <w:kern w:val="1"/>
          <w:sz w:val="24"/>
          <w:szCs w:val="24"/>
          <w:lang w:val="sr-Cyrl-RS" w:eastAsia="ar-SA"/>
        </w:rPr>
        <w:t xml:space="preserve">, Изјава мора бити потписана од стране овлашћеног лица </w:t>
      </w:r>
      <w:r w:rsidRPr="003A6B0B">
        <w:rPr>
          <w:rFonts w:ascii="Times New Roman" w:eastAsia="Arial Unicode MS" w:hAnsi="Times New Roman" w:cs="Times New Roman"/>
          <w:bCs/>
          <w:iCs/>
          <w:kern w:val="1"/>
          <w:sz w:val="24"/>
          <w:szCs w:val="24"/>
          <w:lang w:eastAsia="ar-SA"/>
        </w:rPr>
        <w:t>свак</w:t>
      </w:r>
      <w:r w:rsidRPr="003A6B0B">
        <w:rPr>
          <w:rFonts w:ascii="Times New Roman" w:eastAsia="Arial Unicode MS" w:hAnsi="Times New Roman" w:cs="Times New Roman"/>
          <w:bCs/>
          <w:iCs/>
          <w:kern w:val="1"/>
          <w:sz w:val="24"/>
          <w:szCs w:val="24"/>
          <w:lang w:val="sr-Cyrl-RS" w:eastAsia="ar-SA"/>
        </w:rPr>
        <w:t xml:space="preserve">ог </w:t>
      </w:r>
      <w:r w:rsidRPr="003A6B0B">
        <w:rPr>
          <w:rFonts w:ascii="Times New Roman" w:eastAsia="Arial Unicode MS" w:hAnsi="Times New Roman" w:cs="Times New Roman"/>
          <w:bCs/>
          <w:iCs/>
          <w:kern w:val="1"/>
          <w:sz w:val="24"/>
          <w:szCs w:val="24"/>
          <w:lang w:eastAsia="ar-SA"/>
        </w:rPr>
        <w:t>понуђач</w:t>
      </w:r>
      <w:r w:rsidRPr="003A6B0B">
        <w:rPr>
          <w:rFonts w:ascii="Times New Roman" w:eastAsia="Arial Unicode MS" w:hAnsi="Times New Roman" w:cs="Times New Roman"/>
          <w:bCs/>
          <w:iCs/>
          <w:kern w:val="1"/>
          <w:sz w:val="24"/>
          <w:szCs w:val="24"/>
          <w:lang w:val="sr-Cyrl-RS" w:eastAsia="ar-SA"/>
        </w:rPr>
        <w:t>а</w:t>
      </w:r>
      <w:r w:rsidRPr="003A6B0B">
        <w:rPr>
          <w:rFonts w:ascii="Times New Roman" w:eastAsia="Arial Unicode MS" w:hAnsi="Times New Roman" w:cs="Times New Roman"/>
          <w:bCs/>
          <w:iCs/>
          <w:kern w:val="1"/>
          <w:sz w:val="24"/>
          <w:szCs w:val="24"/>
          <w:lang w:eastAsia="ar-SA"/>
        </w:rPr>
        <w:t xml:space="preserve"> из групе понуђача</w:t>
      </w:r>
      <w:r w:rsidRPr="003A6B0B">
        <w:rPr>
          <w:rFonts w:ascii="Times New Roman" w:eastAsia="Arial Unicode MS" w:hAnsi="Times New Roman" w:cs="Times New Roman"/>
          <w:bCs/>
          <w:iCs/>
          <w:kern w:val="1"/>
          <w:sz w:val="24"/>
          <w:szCs w:val="24"/>
          <w:lang w:val="sr-Cyrl-RS" w:eastAsia="ar-SA"/>
        </w:rPr>
        <w:t xml:space="preserve"> и оверена печатом.</w:t>
      </w:r>
    </w:p>
    <w:p w:rsidR="003A6B0B" w:rsidRDefault="003A6B0B" w:rsidP="003A6B0B">
      <w:pPr>
        <w:spacing w:after="0" w:line="240" w:lineRule="auto"/>
        <w:rPr>
          <w:rFonts w:ascii="Times New Roman" w:eastAsia="Arial Unicode MS" w:hAnsi="Times New Roman" w:cs="Times New Roman"/>
          <w:bCs/>
          <w:iCs/>
          <w:kern w:val="1"/>
          <w:sz w:val="24"/>
          <w:szCs w:val="24"/>
          <w:lang w:val="sr-Cyrl-RS" w:eastAsia="ar-SA"/>
        </w:rPr>
      </w:pPr>
      <w:r w:rsidRPr="003A6B0B">
        <w:rPr>
          <w:rFonts w:ascii="Times New Roman" w:eastAsia="Arial Unicode MS" w:hAnsi="Times New Roman" w:cs="Times New Roman"/>
          <w:bCs/>
          <w:iCs/>
          <w:kern w:val="1"/>
          <w:sz w:val="24"/>
          <w:szCs w:val="24"/>
          <w:lang w:val="sr-Cyrl-RS" w:eastAsia="ar-SA"/>
        </w:rPr>
        <w:br w:type="page"/>
      </w:r>
    </w:p>
    <w:p w:rsidR="00B862BF" w:rsidRPr="00012DC8" w:rsidRDefault="00B862BF" w:rsidP="00B862BF">
      <w:pPr>
        <w:pageBreakBefore/>
        <w:tabs>
          <w:tab w:val="left" w:pos="6028"/>
        </w:tabs>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DA453E">
        <w:rPr>
          <w:rFonts w:ascii="Times New Roman" w:eastAsia="Arial Unicode MS" w:hAnsi="Times New Roman" w:cs="Calibri"/>
          <w:b/>
          <w:bCs/>
          <w:iCs/>
          <w:color w:val="000000"/>
          <w:kern w:val="3"/>
          <w:sz w:val="32"/>
          <w:szCs w:val="24"/>
          <w:lang w:eastAsia="ar-SA"/>
        </w:rPr>
        <w:lastRenderedPageBreak/>
        <w:t>XI</w:t>
      </w:r>
      <w:r w:rsidRPr="00012DC8">
        <w:rPr>
          <w:rFonts w:ascii="Times New Roman" w:eastAsia="Arial Unicode MS" w:hAnsi="Times New Roman" w:cs="Calibri"/>
          <w:b/>
          <w:bCs/>
          <w:iCs/>
          <w:color w:val="000000"/>
          <w:kern w:val="3"/>
          <w:sz w:val="32"/>
          <w:szCs w:val="24"/>
          <w:lang w:val="sr-Cyrl-RS" w:eastAsia="ar-SA"/>
        </w:rPr>
        <w:t xml:space="preserve"> ОБРАЗАЦ ИЗЈАВЕ О ПОШТОВАЊУ ОБАВЕЗА ИЗ ЧЛ. 75. СТ. 2 ЗАКОНА</w:t>
      </w:r>
    </w:p>
    <w:p w:rsidR="00B862BF" w:rsidRPr="00012DC8" w:rsidRDefault="00B862BF" w:rsidP="00B862BF">
      <w:pPr>
        <w:tabs>
          <w:tab w:val="left" w:pos="6028"/>
        </w:tabs>
        <w:suppressAutoHyphens/>
        <w:autoSpaceDN w:val="0"/>
        <w:spacing w:after="0" w:line="240" w:lineRule="auto"/>
        <w:jc w:val="center"/>
        <w:textAlignment w:val="baseline"/>
        <w:rPr>
          <w:rFonts w:ascii="Times New Roman" w:eastAsia="Arial Unicode MS" w:hAnsi="Times New Roman" w:cs="Calibri"/>
          <w:b/>
          <w:bCs/>
          <w:iCs/>
          <w:color w:val="000000"/>
          <w:kern w:val="3"/>
          <w:sz w:val="32"/>
          <w:szCs w:val="24"/>
          <w:lang w:val="sr-Cyrl-RS" w:eastAsia="ar-SA"/>
        </w:rPr>
      </w:pPr>
    </w:p>
    <w:p w:rsidR="00B862BF" w:rsidRPr="00012DC8" w:rsidRDefault="00B862BF" w:rsidP="00B862BF">
      <w:pPr>
        <w:tabs>
          <w:tab w:val="left" w:pos="0"/>
        </w:tabs>
        <w:suppressAutoHyphens/>
        <w:autoSpaceDN w:val="0"/>
        <w:spacing w:after="0" w:line="240" w:lineRule="auto"/>
        <w:jc w:val="both"/>
        <w:textAlignment w:val="baseline"/>
        <w:rPr>
          <w:rFonts w:ascii="Times New Roman" w:eastAsia="Times New Roman" w:hAnsi="Times New Roman" w:cs="Calibri"/>
          <w:color w:val="000000"/>
          <w:kern w:val="3"/>
          <w:sz w:val="24"/>
          <w:szCs w:val="24"/>
          <w:lang w:val="sr-Cyrl-RS"/>
        </w:rPr>
      </w:pPr>
      <w:r w:rsidRPr="00012DC8">
        <w:rPr>
          <w:rFonts w:ascii="Times New Roman" w:eastAsia="Arial Unicode MS" w:hAnsi="Times New Roman" w:cs="Calibri"/>
          <w:bCs/>
          <w:iCs/>
          <w:color w:val="000000"/>
          <w:kern w:val="3"/>
          <w:sz w:val="24"/>
          <w:szCs w:val="24"/>
          <w:lang w:val="sr-Cyrl-RS" w:eastAsia="ar-SA"/>
        </w:rPr>
        <w:tab/>
        <w:t>У вези члана 75. став 2. Закона о јавним набавкама, као заступник понуђача дајем следећу</w:t>
      </w:r>
    </w:p>
    <w:p w:rsidR="00B862BF" w:rsidRPr="00012DC8" w:rsidRDefault="00B862BF" w:rsidP="00B862BF">
      <w:pPr>
        <w:tabs>
          <w:tab w:val="left" w:pos="6388"/>
        </w:tabs>
        <w:suppressAutoHyphens/>
        <w:autoSpaceDN w:val="0"/>
        <w:spacing w:after="0" w:line="240" w:lineRule="auto"/>
        <w:ind w:left="360"/>
        <w:textAlignment w:val="baseline"/>
        <w:rPr>
          <w:rFonts w:ascii="Times New Roman" w:eastAsia="Arial Unicode MS" w:hAnsi="Times New Roman" w:cs="Calibri"/>
          <w:bCs/>
          <w:iCs/>
          <w:color w:val="000000"/>
          <w:kern w:val="3"/>
          <w:sz w:val="24"/>
          <w:szCs w:val="24"/>
          <w:lang w:val="sr-Cyrl-RS" w:eastAsia="ar-SA"/>
        </w:rPr>
      </w:pPr>
    </w:p>
    <w:p w:rsidR="00B862BF" w:rsidRPr="00012DC8" w:rsidRDefault="00B862BF" w:rsidP="00B862BF">
      <w:pPr>
        <w:tabs>
          <w:tab w:val="left" w:pos="6388"/>
        </w:tabs>
        <w:suppressAutoHyphens/>
        <w:autoSpaceDN w:val="0"/>
        <w:spacing w:after="0" w:line="240" w:lineRule="auto"/>
        <w:ind w:left="360"/>
        <w:textAlignment w:val="baseline"/>
        <w:rPr>
          <w:rFonts w:ascii="Times New Roman" w:eastAsia="Arial Unicode MS" w:hAnsi="Times New Roman" w:cs="Calibri"/>
          <w:bCs/>
          <w:iCs/>
          <w:color w:val="000000"/>
          <w:kern w:val="3"/>
          <w:sz w:val="24"/>
          <w:szCs w:val="24"/>
          <w:lang w:val="sr-Cyrl-RS" w:eastAsia="ar-SA"/>
        </w:rPr>
      </w:pPr>
    </w:p>
    <w:p w:rsidR="00B862BF" w:rsidRPr="00CD13A2" w:rsidRDefault="00B862BF" w:rsidP="00B862BF">
      <w:pPr>
        <w:tabs>
          <w:tab w:val="left" w:pos="6388"/>
        </w:tabs>
        <w:suppressAutoHyphens/>
        <w:autoSpaceDN w:val="0"/>
        <w:spacing w:after="0" w:line="240" w:lineRule="auto"/>
        <w:ind w:left="360"/>
        <w:jc w:val="center"/>
        <w:textAlignment w:val="baseline"/>
        <w:rPr>
          <w:rFonts w:ascii="Times New Roman" w:eastAsia="Times New Roman" w:hAnsi="Times New Roman" w:cs="Calibri"/>
          <w:color w:val="000000"/>
          <w:kern w:val="3"/>
          <w:sz w:val="24"/>
          <w:szCs w:val="24"/>
          <w:lang w:val="sr-Cyrl-RS"/>
        </w:rPr>
      </w:pPr>
      <w:r w:rsidRPr="00CD13A2">
        <w:rPr>
          <w:rFonts w:ascii="Times New Roman" w:eastAsia="Arial Unicode MS" w:hAnsi="Times New Roman" w:cs="Calibri"/>
          <w:b/>
          <w:bCs/>
          <w:iCs/>
          <w:color w:val="000000"/>
          <w:kern w:val="3"/>
          <w:sz w:val="28"/>
          <w:szCs w:val="24"/>
          <w:lang w:val="sr-Cyrl-RS" w:eastAsia="ar-SA"/>
        </w:rPr>
        <w:t>ИЗЈАВУ</w:t>
      </w:r>
    </w:p>
    <w:p w:rsidR="00B862BF" w:rsidRPr="00CD13A2" w:rsidRDefault="00B862BF" w:rsidP="00B862BF">
      <w:pPr>
        <w:tabs>
          <w:tab w:val="left" w:pos="6388"/>
        </w:tabs>
        <w:suppressAutoHyphens/>
        <w:autoSpaceDN w:val="0"/>
        <w:spacing w:after="0" w:line="240" w:lineRule="auto"/>
        <w:ind w:left="360"/>
        <w:jc w:val="center"/>
        <w:textAlignment w:val="baseline"/>
        <w:rPr>
          <w:rFonts w:ascii="Times New Roman" w:eastAsia="Arial Unicode MS" w:hAnsi="Times New Roman" w:cs="Calibri"/>
          <w:bCs/>
          <w:iCs/>
          <w:color w:val="000000"/>
          <w:kern w:val="3"/>
          <w:sz w:val="24"/>
          <w:szCs w:val="24"/>
          <w:lang w:val="sr-Cyrl-RS" w:eastAsia="ar-SA"/>
        </w:rPr>
      </w:pPr>
    </w:p>
    <w:p w:rsidR="00B862BF" w:rsidRPr="00CD13A2" w:rsidRDefault="00B862BF" w:rsidP="00B862BF">
      <w:pPr>
        <w:tabs>
          <w:tab w:val="left" w:pos="6388"/>
        </w:tabs>
        <w:suppressAutoHyphens/>
        <w:autoSpaceDN w:val="0"/>
        <w:spacing w:after="0" w:line="240" w:lineRule="auto"/>
        <w:ind w:left="360"/>
        <w:jc w:val="center"/>
        <w:textAlignment w:val="baseline"/>
        <w:rPr>
          <w:rFonts w:ascii="Times New Roman" w:eastAsia="Arial Unicode MS" w:hAnsi="Times New Roman" w:cs="Calibri"/>
          <w:bCs/>
          <w:iCs/>
          <w:color w:val="000000"/>
          <w:kern w:val="3"/>
          <w:sz w:val="24"/>
          <w:szCs w:val="24"/>
          <w:lang w:val="sr-Cyrl-RS" w:eastAsia="ar-SA"/>
        </w:rPr>
      </w:pPr>
    </w:p>
    <w:p w:rsidR="00B862BF" w:rsidRPr="00CD13A2" w:rsidRDefault="00B862BF" w:rsidP="00B862BF">
      <w:pPr>
        <w:tabs>
          <w:tab w:val="left" w:pos="6388"/>
        </w:tabs>
        <w:suppressAutoHyphens/>
        <w:autoSpaceDN w:val="0"/>
        <w:spacing w:after="0" w:line="240" w:lineRule="auto"/>
        <w:ind w:left="360"/>
        <w:jc w:val="center"/>
        <w:textAlignment w:val="baseline"/>
        <w:rPr>
          <w:rFonts w:ascii="Times New Roman" w:eastAsia="Arial Unicode MS" w:hAnsi="Times New Roman" w:cs="Calibri"/>
          <w:bCs/>
          <w:iCs/>
          <w:color w:val="000000"/>
          <w:kern w:val="3"/>
          <w:sz w:val="24"/>
          <w:szCs w:val="24"/>
          <w:lang w:val="sr-Cyrl-RS" w:eastAsia="ar-SA"/>
        </w:rPr>
      </w:pPr>
    </w:p>
    <w:p w:rsidR="00B862BF" w:rsidRPr="00CD13A2" w:rsidRDefault="00B862BF" w:rsidP="00B862BF">
      <w:pPr>
        <w:tabs>
          <w:tab w:val="left" w:pos="6388"/>
        </w:tabs>
        <w:suppressAutoHyphens/>
        <w:autoSpaceDN w:val="0"/>
        <w:spacing w:after="0" w:line="240" w:lineRule="auto"/>
        <w:ind w:left="360"/>
        <w:jc w:val="both"/>
        <w:textAlignment w:val="baseline"/>
        <w:rPr>
          <w:rFonts w:ascii="Times New Roman" w:eastAsia="Times New Roman" w:hAnsi="Times New Roman" w:cs="Calibri"/>
          <w:color w:val="000000"/>
          <w:kern w:val="3"/>
          <w:sz w:val="24"/>
          <w:szCs w:val="24"/>
          <w:lang w:val="sr-Cyrl-RS"/>
        </w:rPr>
      </w:pPr>
      <w:r w:rsidRPr="00CD13A2">
        <w:rPr>
          <w:rFonts w:ascii="Times New Roman" w:eastAsia="Arial Unicode MS" w:hAnsi="Times New Roman" w:cs="Calibri"/>
          <w:bCs/>
          <w:iCs/>
          <w:color w:val="000000"/>
          <w:kern w:val="3"/>
          <w:sz w:val="24"/>
          <w:szCs w:val="24"/>
          <w:lang w:val="sr-Cyrl-RS" w:eastAsia="ar-SA"/>
        </w:rPr>
        <w:t>Понуђач ________________________________________________________________</w:t>
      </w:r>
    </w:p>
    <w:p w:rsidR="00B862BF" w:rsidRPr="00CD13A2" w:rsidRDefault="00B862BF" w:rsidP="00B862BF">
      <w:pPr>
        <w:tabs>
          <w:tab w:val="left" w:pos="6388"/>
        </w:tabs>
        <w:suppressAutoHyphens/>
        <w:autoSpaceDN w:val="0"/>
        <w:spacing w:after="0" w:line="240" w:lineRule="auto"/>
        <w:ind w:left="360"/>
        <w:jc w:val="both"/>
        <w:textAlignment w:val="baseline"/>
        <w:rPr>
          <w:rFonts w:ascii="Times New Roman" w:eastAsia="Times New Roman" w:hAnsi="Times New Roman" w:cs="Calibri"/>
          <w:color w:val="000000"/>
          <w:kern w:val="3"/>
          <w:sz w:val="24"/>
          <w:szCs w:val="24"/>
          <w:lang w:val="sr-Cyrl-RS"/>
        </w:rPr>
      </w:pPr>
      <w:r w:rsidRPr="00CD13A2">
        <w:rPr>
          <w:rFonts w:ascii="Times New Roman" w:eastAsia="Arial Unicode MS" w:hAnsi="Times New Roman" w:cs="Calibri"/>
          <w:bCs/>
          <w:iCs/>
          <w:color w:val="000000"/>
          <w:kern w:val="3"/>
          <w:sz w:val="24"/>
          <w:szCs w:val="24"/>
          <w:lang w:val="sr-Cyrl-RS" w:eastAsia="ar-SA"/>
        </w:rPr>
        <w:t xml:space="preserve">                                                          (</w:t>
      </w:r>
      <w:r w:rsidRPr="00CD13A2">
        <w:rPr>
          <w:rFonts w:ascii="Times New Roman" w:eastAsia="Arial Unicode MS" w:hAnsi="Times New Roman" w:cs="Calibri"/>
          <w:color w:val="000000"/>
          <w:kern w:val="3"/>
          <w:sz w:val="24"/>
          <w:szCs w:val="24"/>
          <w:lang w:val="sr-Cyrl-RS" w:eastAsia="ar-SA"/>
        </w:rPr>
        <w:t>навести назив понуђача</w:t>
      </w:r>
      <w:r w:rsidRPr="00CD13A2">
        <w:rPr>
          <w:rFonts w:ascii="Times New Roman" w:eastAsia="Arial Unicode MS" w:hAnsi="Times New Roman" w:cs="Calibri"/>
          <w:iCs/>
          <w:color w:val="000000"/>
          <w:kern w:val="3"/>
          <w:sz w:val="24"/>
          <w:szCs w:val="24"/>
          <w:lang w:val="sr-Cyrl-RS" w:eastAsia="ar-SA"/>
        </w:rPr>
        <w:t>)</w:t>
      </w:r>
    </w:p>
    <w:p w:rsidR="00B862BF" w:rsidRPr="00CD13A2" w:rsidRDefault="00B862BF" w:rsidP="00B862BF">
      <w:pPr>
        <w:tabs>
          <w:tab w:val="left" w:pos="6388"/>
        </w:tabs>
        <w:suppressAutoHyphens/>
        <w:autoSpaceDN w:val="0"/>
        <w:spacing w:after="0" w:line="240" w:lineRule="auto"/>
        <w:ind w:left="360"/>
        <w:jc w:val="both"/>
        <w:textAlignment w:val="baseline"/>
        <w:rPr>
          <w:rFonts w:ascii="Times New Roman" w:eastAsia="Times New Roman" w:hAnsi="Times New Roman" w:cs="Calibri"/>
          <w:color w:val="000000"/>
          <w:kern w:val="3"/>
          <w:sz w:val="24"/>
          <w:szCs w:val="24"/>
          <w:lang w:val="sr-Cyrl-RS"/>
        </w:rPr>
      </w:pPr>
      <w:r w:rsidRPr="00CD13A2">
        <w:rPr>
          <w:rFonts w:ascii="Times New Roman" w:eastAsia="Arial Unicode MS" w:hAnsi="Times New Roman" w:cs="Calibri"/>
          <w:color w:val="000000"/>
          <w:kern w:val="3"/>
          <w:sz w:val="24"/>
          <w:szCs w:val="24"/>
          <w:lang w:val="sr-Cyrl-RS" w:eastAsia="ar-SA"/>
        </w:rPr>
        <w:t xml:space="preserve">у поступку јавне набавке </w:t>
      </w:r>
      <w:r w:rsidR="00226292">
        <w:rPr>
          <w:rFonts w:ascii="Times New Roman" w:eastAsia="Arial Unicode MS" w:hAnsi="Times New Roman" w:cs="Calibri"/>
          <w:color w:val="000000"/>
          <w:kern w:val="3"/>
          <w:sz w:val="24"/>
          <w:szCs w:val="24"/>
          <w:lang w:val="sr-Cyrl-RS" w:eastAsia="ar-SA"/>
        </w:rPr>
        <w:t>услуга</w:t>
      </w:r>
      <w:r w:rsidR="00446555">
        <w:rPr>
          <w:rFonts w:ascii="Times New Roman" w:eastAsia="Arial Unicode MS" w:hAnsi="Times New Roman" w:cs="Calibri"/>
          <w:color w:val="000000"/>
          <w:kern w:val="3"/>
          <w:sz w:val="24"/>
          <w:szCs w:val="24"/>
          <w:lang w:val="sr-Cyrl-RS" w:eastAsia="ar-SA"/>
        </w:rPr>
        <w:t xml:space="preserve"> </w:t>
      </w:r>
      <w:r>
        <w:rPr>
          <w:rFonts w:ascii="Times New Roman" w:eastAsia="Arial Unicode MS" w:hAnsi="Times New Roman" w:cs="Calibri"/>
          <w:color w:val="000000"/>
          <w:kern w:val="3"/>
          <w:sz w:val="24"/>
          <w:szCs w:val="24"/>
          <w:lang w:val="sr-Cyrl-RS" w:eastAsia="ar-SA"/>
        </w:rPr>
        <w:t xml:space="preserve">- </w:t>
      </w:r>
      <w:r>
        <w:rPr>
          <w:rFonts w:ascii="Times New Roman" w:eastAsia="Arial Unicode MS" w:hAnsi="Times New Roman" w:cs="Calibri"/>
          <w:b/>
          <w:bCs/>
          <w:iCs/>
          <w:color w:val="000000"/>
          <w:kern w:val="3"/>
          <w:sz w:val="24"/>
          <w:szCs w:val="24"/>
          <w:lang w:val="sr-Cyrl-RS" w:eastAsia="ar-SA"/>
        </w:rPr>
        <w:t xml:space="preserve">Набавка </w:t>
      </w:r>
      <w:r w:rsidR="00226292">
        <w:rPr>
          <w:rFonts w:ascii="Times New Roman" w:eastAsia="Arial Unicode MS" w:hAnsi="Times New Roman" w:cs="Calibri"/>
          <w:b/>
          <w:bCs/>
          <w:iCs/>
          <w:color w:val="000000"/>
          <w:kern w:val="3"/>
          <w:sz w:val="24"/>
          <w:szCs w:val="24"/>
          <w:lang w:val="sr-Cyrl-RS" w:eastAsia="ar-SA"/>
        </w:rPr>
        <w:t>услуг</w:t>
      </w:r>
      <w:r w:rsidR="00CE7A74">
        <w:rPr>
          <w:rFonts w:ascii="Times New Roman" w:eastAsia="Arial Unicode MS" w:hAnsi="Times New Roman" w:cs="Calibri"/>
          <w:b/>
          <w:bCs/>
          <w:iCs/>
          <w:color w:val="000000"/>
          <w:kern w:val="3"/>
          <w:sz w:val="24"/>
          <w:szCs w:val="24"/>
          <w:lang w:val="sr-Cyrl-RS" w:eastAsia="ar-SA"/>
        </w:rPr>
        <w:t>е</w:t>
      </w:r>
      <w:r w:rsidR="00226292">
        <w:rPr>
          <w:rFonts w:ascii="Times New Roman" w:eastAsia="Arial Unicode MS" w:hAnsi="Times New Roman" w:cs="Calibri"/>
          <w:b/>
          <w:bCs/>
          <w:iCs/>
          <w:color w:val="000000"/>
          <w:kern w:val="3"/>
          <w:sz w:val="24"/>
          <w:szCs w:val="24"/>
          <w:lang w:val="sr-Cyrl-RS" w:eastAsia="ar-SA"/>
        </w:rPr>
        <w:t xml:space="preserve"> осигурања ЈНМВ </w:t>
      </w:r>
      <w:r w:rsidR="009E1254" w:rsidRPr="009E1254">
        <w:rPr>
          <w:rFonts w:ascii="Times New Roman" w:eastAsia="Arial Unicode MS" w:hAnsi="Times New Roman" w:cs="Calibri"/>
          <w:b/>
          <w:bCs/>
          <w:iCs/>
          <w:color w:val="000000"/>
          <w:kern w:val="3"/>
          <w:sz w:val="24"/>
          <w:szCs w:val="24"/>
          <w:lang w:eastAsia="ar-SA"/>
        </w:rPr>
        <w:t>28/18</w:t>
      </w:r>
      <w:r w:rsidRPr="00CD13A2">
        <w:rPr>
          <w:rFonts w:ascii="Times New Roman" w:eastAsia="Arial Unicode MS" w:hAnsi="Times New Roman" w:cs="Calibri"/>
          <w:color w:val="000000"/>
          <w:kern w:val="3"/>
          <w:sz w:val="24"/>
          <w:szCs w:val="24"/>
          <w:lang w:val="sr-Cyrl-RS" w:eastAsia="ar-SA"/>
        </w:rPr>
        <w:t>,</w:t>
      </w:r>
      <w:r w:rsidRPr="00CD13A2">
        <w:rPr>
          <w:rFonts w:ascii="Times New Roman" w:eastAsia="Arial Unicode MS" w:hAnsi="Times New Roman" w:cs="Calibri"/>
          <w:bCs/>
          <w:iCs/>
          <w:color w:val="000000"/>
          <w:kern w:val="3"/>
          <w:sz w:val="24"/>
          <w:szCs w:val="24"/>
          <w:lang w:val="sr-Cyrl-RS" w:eastAsia="ar-SA"/>
        </w:rPr>
        <w:t xml:space="preserve"> поштовао је обавезе које произлазе из важећих прописа о заштити на раду, запошљавању и условима рада, заштити животне средине и </w:t>
      </w:r>
      <w:r>
        <w:rPr>
          <w:rFonts w:ascii="Times New Roman" w:eastAsia="Arial Unicode MS" w:hAnsi="Times New Roman" w:cs="Calibri"/>
          <w:bCs/>
          <w:iCs/>
          <w:color w:val="000000"/>
          <w:kern w:val="3"/>
          <w:sz w:val="24"/>
          <w:szCs w:val="24"/>
          <w:lang w:val="sr-Cyrl-RS" w:eastAsia="ar-SA"/>
        </w:rPr>
        <w:t>нема забрану обављања делатности која је на снази у време подношења понуд</w:t>
      </w:r>
      <w:r w:rsidR="00FE0B00">
        <w:rPr>
          <w:rFonts w:ascii="Times New Roman" w:eastAsia="Arial Unicode MS" w:hAnsi="Times New Roman" w:cs="Calibri"/>
          <w:bCs/>
          <w:iCs/>
          <w:color w:val="000000"/>
          <w:kern w:val="3"/>
          <w:sz w:val="24"/>
          <w:szCs w:val="24"/>
          <w:lang w:val="sr-Cyrl-RS" w:eastAsia="ar-SA"/>
        </w:rPr>
        <w:t>е</w:t>
      </w:r>
      <w:r w:rsidRPr="00CD13A2">
        <w:rPr>
          <w:rFonts w:ascii="Times New Roman" w:eastAsia="Arial Unicode MS" w:hAnsi="Times New Roman" w:cs="Calibri"/>
          <w:bCs/>
          <w:iCs/>
          <w:color w:val="000000"/>
          <w:kern w:val="3"/>
          <w:sz w:val="24"/>
          <w:szCs w:val="24"/>
          <w:lang w:val="sr-Cyrl-RS" w:eastAsia="ar-SA"/>
        </w:rPr>
        <w:t>.</w:t>
      </w:r>
    </w:p>
    <w:p w:rsidR="00B862BF" w:rsidRPr="00CD13A2" w:rsidRDefault="00B862BF" w:rsidP="00B862BF">
      <w:pPr>
        <w:tabs>
          <w:tab w:val="left" w:pos="6388"/>
        </w:tabs>
        <w:suppressAutoHyphens/>
        <w:autoSpaceDN w:val="0"/>
        <w:spacing w:after="0" w:line="240" w:lineRule="auto"/>
        <w:ind w:left="360"/>
        <w:jc w:val="both"/>
        <w:textAlignment w:val="baseline"/>
        <w:rPr>
          <w:rFonts w:ascii="Times New Roman" w:eastAsia="Arial Unicode MS" w:hAnsi="Times New Roman" w:cs="Calibri"/>
          <w:bCs/>
          <w:iCs/>
          <w:color w:val="000000"/>
          <w:kern w:val="3"/>
          <w:sz w:val="24"/>
          <w:szCs w:val="24"/>
          <w:lang w:val="sr-Cyrl-RS" w:eastAsia="ar-SA"/>
        </w:rPr>
      </w:pPr>
    </w:p>
    <w:p w:rsidR="00B862BF" w:rsidRPr="00CD13A2" w:rsidRDefault="00B862BF" w:rsidP="00B862BF">
      <w:pPr>
        <w:tabs>
          <w:tab w:val="left" w:pos="6388"/>
        </w:tabs>
        <w:suppressAutoHyphens/>
        <w:autoSpaceDN w:val="0"/>
        <w:spacing w:after="0" w:line="240" w:lineRule="auto"/>
        <w:ind w:left="360"/>
        <w:jc w:val="both"/>
        <w:textAlignment w:val="baseline"/>
        <w:rPr>
          <w:rFonts w:ascii="Times New Roman" w:eastAsia="Arial Unicode MS" w:hAnsi="Times New Roman" w:cs="Calibri"/>
          <w:bCs/>
          <w:iCs/>
          <w:color w:val="000000"/>
          <w:kern w:val="3"/>
          <w:sz w:val="24"/>
          <w:szCs w:val="24"/>
          <w:lang w:val="sr-Cyrl-RS" w:eastAsia="ar-SA"/>
        </w:rPr>
      </w:pPr>
    </w:p>
    <w:p w:rsidR="00B862BF" w:rsidRPr="00CD13A2" w:rsidRDefault="00B862BF" w:rsidP="00B862BF">
      <w:pPr>
        <w:tabs>
          <w:tab w:val="left" w:pos="6388"/>
        </w:tabs>
        <w:suppressAutoHyphens/>
        <w:autoSpaceDN w:val="0"/>
        <w:spacing w:after="0" w:line="240" w:lineRule="auto"/>
        <w:ind w:left="360"/>
        <w:textAlignment w:val="baseline"/>
        <w:rPr>
          <w:rFonts w:ascii="Times New Roman" w:eastAsia="Arial Unicode MS" w:hAnsi="Times New Roman" w:cs="Calibri"/>
          <w:bCs/>
          <w:iCs/>
          <w:color w:val="000000"/>
          <w:kern w:val="3"/>
          <w:sz w:val="24"/>
          <w:szCs w:val="24"/>
          <w:lang w:val="sr-Cyrl-RS" w:eastAsia="ar-SA"/>
        </w:rPr>
      </w:pPr>
    </w:p>
    <w:tbl>
      <w:tblPr>
        <w:tblW w:w="9242" w:type="dxa"/>
        <w:tblInd w:w="-108" w:type="dxa"/>
        <w:tblLayout w:type="fixed"/>
        <w:tblCellMar>
          <w:left w:w="10" w:type="dxa"/>
          <w:right w:w="10" w:type="dxa"/>
        </w:tblCellMar>
        <w:tblLook w:val="0000" w:firstRow="0" w:lastRow="0" w:firstColumn="0" w:lastColumn="0" w:noHBand="0" w:noVBand="0"/>
      </w:tblPr>
      <w:tblGrid>
        <w:gridCol w:w="3080"/>
        <w:gridCol w:w="3064"/>
        <w:gridCol w:w="3098"/>
      </w:tblGrid>
      <w:tr w:rsidR="00B862BF" w:rsidRPr="00DA453E" w:rsidTr="00B862BF">
        <w:tc>
          <w:tcPr>
            <w:tcW w:w="3080" w:type="dxa"/>
            <w:shd w:val="clear" w:color="auto" w:fill="FFFFFF"/>
            <w:tcMar>
              <w:top w:w="0" w:type="dxa"/>
              <w:left w:w="108" w:type="dxa"/>
              <w:bottom w:w="0" w:type="dxa"/>
              <w:right w:w="108" w:type="dxa"/>
            </w:tcMar>
            <w:vAlign w:val="center"/>
          </w:tcPr>
          <w:p w:rsidR="00B862BF" w:rsidRPr="00DA453E" w:rsidRDefault="00B862BF" w:rsidP="00B862BF">
            <w:pPr>
              <w:suppressAutoHyphens/>
              <w:autoSpaceDN w:val="0"/>
              <w:spacing w:after="120" w:line="100" w:lineRule="atLeast"/>
              <w:jc w:val="center"/>
              <w:textAlignment w:val="baseline"/>
              <w:rPr>
                <w:rFonts w:ascii="Times New Roman" w:eastAsia="Times New Roman" w:hAnsi="Times New Roman" w:cs="Calibri"/>
                <w:color w:val="000000"/>
                <w:kern w:val="3"/>
                <w:sz w:val="24"/>
                <w:szCs w:val="24"/>
              </w:rPr>
            </w:pPr>
            <w:r w:rsidRPr="00DA453E">
              <w:rPr>
                <w:rFonts w:ascii="Times New Roman" w:eastAsia="Arial Unicode MS" w:hAnsi="Times New Roman" w:cs="Calibri"/>
                <w:color w:val="000000"/>
                <w:kern w:val="3"/>
                <w:sz w:val="24"/>
                <w:szCs w:val="24"/>
                <w:lang w:eastAsia="ar-SA"/>
              </w:rPr>
              <w:t>Датум:</w:t>
            </w:r>
          </w:p>
        </w:tc>
        <w:tc>
          <w:tcPr>
            <w:tcW w:w="3064" w:type="dxa"/>
            <w:shd w:val="clear" w:color="auto" w:fill="FFFFFF"/>
            <w:tcMar>
              <w:top w:w="0" w:type="dxa"/>
              <w:left w:w="108" w:type="dxa"/>
              <w:bottom w:w="0" w:type="dxa"/>
              <w:right w:w="108" w:type="dxa"/>
            </w:tcMar>
            <w:vAlign w:val="center"/>
          </w:tcPr>
          <w:p w:rsidR="00B862BF" w:rsidRPr="00DA453E" w:rsidRDefault="00B862BF" w:rsidP="00B862BF">
            <w:pPr>
              <w:suppressAutoHyphens/>
              <w:autoSpaceDN w:val="0"/>
              <w:spacing w:after="120" w:line="100" w:lineRule="atLeast"/>
              <w:jc w:val="center"/>
              <w:textAlignment w:val="baseline"/>
              <w:rPr>
                <w:rFonts w:ascii="Times New Roman" w:eastAsia="Times New Roman" w:hAnsi="Times New Roman" w:cs="Calibri"/>
                <w:color w:val="000000"/>
                <w:kern w:val="3"/>
                <w:sz w:val="24"/>
                <w:szCs w:val="24"/>
              </w:rPr>
            </w:pPr>
            <w:r w:rsidRPr="00DA453E">
              <w:rPr>
                <w:rFonts w:ascii="Times New Roman" w:eastAsia="Arial Unicode MS" w:hAnsi="Times New Roman" w:cs="Calibri"/>
                <w:color w:val="000000"/>
                <w:kern w:val="3"/>
                <w:sz w:val="24"/>
                <w:szCs w:val="24"/>
                <w:lang w:eastAsia="ar-SA"/>
              </w:rPr>
              <w:t>М.П.</w:t>
            </w:r>
          </w:p>
        </w:tc>
        <w:tc>
          <w:tcPr>
            <w:tcW w:w="3098" w:type="dxa"/>
            <w:shd w:val="clear" w:color="auto" w:fill="FFFFFF"/>
            <w:tcMar>
              <w:top w:w="0" w:type="dxa"/>
              <w:left w:w="108" w:type="dxa"/>
              <w:bottom w:w="0" w:type="dxa"/>
              <w:right w:w="108" w:type="dxa"/>
            </w:tcMar>
            <w:vAlign w:val="center"/>
          </w:tcPr>
          <w:p w:rsidR="00B862BF" w:rsidRPr="00DA453E" w:rsidRDefault="00B862BF" w:rsidP="00B862BF">
            <w:pPr>
              <w:suppressAutoHyphens/>
              <w:autoSpaceDN w:val="0"/>
              <w:spacing w:after="120" w:line="100" w:lineRule="atLeast"/>
              <w:jc w:val="center"/>
              <w:textAlignment w:val="baseline"/>
              <w:rPr>
                <w:rFonts w:ascii="Times New Roman" w:eastAsia="Times New Roman" w:hAnsi="Times New Roman" w:cs="Calibri"/>
                <w:color w:val="000000"/>
                <w:kern w:val="3"/>
                <w:sz w:val="24"/>
                <w:szCs w:val="24"/>
              </w:rPr>
            </w:pPr>
            <w:r w:rsidRPr="00DA453E">
              <w:rPr>
                <w:rFonts w:ascii="Times New Roman" w:eastAsia="Arial Unicode MS" w:hAnsi="Times New Roman" w:cs="Calibri"/>
                <w:color w:val="000000"/>
                <w:kern w:val="3"/>
                <w:sz w:val="24"/>
                <w:szCs w:val="24"/>
                <w:lang w:eastAsia="ar-SA"/>
              </w:rPr>
              <w:t>Потпис понуђача</w:t>
            </w:r>
          </w:p>
        </w:tc>
      </w:tr>
      <w:tr w:rsidR="00B862BF" w:rsidRPr="00DA453E" w:rsidTr="00B862BF">
        <w:tc>
          <w:tcPr>
            <w:tcW w:w="3080" w:type="dxa"/>
            <w:tcBorders>
              <w:bottom w:val="single" w:sz="4" w:space="0" w:color="000001"/>
            </w:tcBorders>
            <w:shd w:val="clear" w:color="auto" w:fill="FFFFFF"/>
            <w:tcMar>
              <w:top w:w="0" w:type="dxa"/>
              <w:left w:w="108" w:type="dxa"/>
              <w:bottom w:w="0" w:type="dxa"/>
              <w:right w:w="108" w:type="dxa"/>
            </w:tcMar>
          </w:tcPr>
          <w:p w:rsidR="00B862BF" w:rsidRPr="00DA453E" w:rsidRDefault="00B862BF" w:rsidP="00B862BF">
            <w:pPr>
              <w:suppressAutoHyphens/>
              <w:autoSpaceDN w:val="0"/>
              <w:spacing w:after="120" w:line="100" w:lineRule="atLeast"/>
              <w:jc w:val="both"/>
              <w:textAlignment w:val="baseline"/>
              <w:rPr>
                <w:rFonts w:ascii="Times New Roman" w:eastAsia="Arial Unicode MS" w:hAnsi="Times New Roman" w:cs="Calibri"/>
                <w:color w:val="000000"/>
                <w:kern w:val="3"/>
                <w:sz w:val="24"/>
                <w:szCs w:val="24"/>
                <w:lang w:eastAsia="ar-SA"/>
              </w:rPr>
            </w:pPr>
          </w:p>
        </w:tc>
        <w:tc>
          <w:tcPr>
            <w:tcW w:w="3064" w:type="dxa"/>
            <w:shd w:val="clear" w:color="auto" w:fill="FFFFFF"/>
            <w:tcMar>
              <w:top w:w="0" w:type="dxa"/>
              <w:left w:w="108" w:type="dxa"/>
              <w:bottom w:w="0" w:type="dxa"/>
              <w:right w:w="108" w:type="dxa"/>
            </w:tcMar>
          </w:tcPr>
          <w:p w:rsidR="00B862BF" w:rsidRPr="00DA453E" w:rsidRDefault="00B862BF" w:rsidP="00B862BF">
            <w:pPr>
              <w:suppressAutoHyphens/>
              <w:autoSpaceDN w:val="0"/>
              <w:spacing w:after="120" w:line="100" w:lineRule="atLeast"/>
              <w:jc w:val="both"/>
              <w:textAlignment w:val="baseline"/>
              <w:rPr>
                <w:rFonts w:ascii="Times New Roman" w:eastAsia="Arial Unicode MS" w:hAnsi="Times New Roman" w:cs="Calibri"/>
                <w:color w:val="000000"/>
                <w:kern w:val="3"/>
                <w:sz w:val="24"/>
                <w:szCs w:val="24"/>
                <w:lang w:eastAsia="ar-SA"/>
              </w:rPr>
            </w:pPr>
          </w:p>
        </w:tc>
        <w:tc>
          <w:tcPr>
            <w:tcW w:w="3098" w:type="dxa"/>
            <w:tcBorders>
              <w:bottom w:val="single" w:sz="4" w:space="0" w:color="000001"/>
            </w:tcBorders>
            <w:shd w:val="clear" w:color="auto" w:fill="FFFFFF"/>
            <w:tcMar>
              <w:top w:w="0" w:type="dxa"/>
              <w:left w:w="108" w:type="dxa"/>
              <w:bottom w:w="0" w:type="dxa"/>
              <w:right w:w="108" w:type="dxa"/>
            </w:tcMar>
          </w:tcPr>
          <w:p w:rsidR="00B862BF" w:rsidRPr="00DA453E" w:rsidRDefault="00B862BF" w:rsidP="00B862BF">
            <w:pPr>
              <w:suppressAutoHyphens/>
              <w:autoSpaceDN w:val="0"/>
              <w:spacing w:after="120" w:line="100" w:lineRule="atLeast"/>
              <w:jc w:val="both"/>
              <w:textAlignment w:val="baseline"/>
              <w:rPr>
                <w:rFonts w:ascii="Times New Roman" w:eastAsia="Arial Unicode MS" w:hAnsi="Times New Roman" w:cs="Calibri"/>
                <w:color w:val="000000"/>
                <w:kern w:val="3"/>
                <w:sz w:val="24"/>
                <w:szCs w:val="24"/>
                <w:lang w:eastAsia="ar-SA"/>
              </w:rPr>
            </w:pPr>
          </w:p>
        </w:tc>
      </w:tr>
    </w:tbl>
    <w:p w:rsidR="00B862BF" w:rsidRPr="00DA453E" w:rsidRDefault="00B862BF" w:rsidP="00B862BF">
      <w:pPr>
        <w:tabs>
          <w:tab w:val="left" w:pos="6388"/>
        </w:tabs>
        <w:suppressAutoHyphens/>
        <w:autoSpaceDN w:val="0"/>
        <w:spacing w:after="0" w:line="240" w:lineRule="auto"/>
        <w:ind w:left="360"/>
        <w:textAlignment w:val="baseline"/>
        <w:rPr>
          <w:rFonts w:ascii="Times New Roman" w:eastAsia="Arial Unicode MS" w:hAnsi="Times New Roman" w:cs="Calibri"/>
          <w:bCs/>
          <w:iCs/>
          <w:color w:val="002060"/>
          <w:kern w:val="3"/>
          <w:sz w:val="24"/>
          <w:szCs w:val="24"/>
          <w:lang w:eastAsia="ar-SA"/>
        </w:rPr>
      </w:pPr>
    </w:p>
    <w:p w:rsidR="00B862BF" w:rsidRPr="00DA453E" w:rsidRDefault="00B862BF" w:rsidP="00B862BF">
      <w:pPr>
        <w:tabs>
          <w:tab w:val="left" w:pos="6388"/>
        </w:tabs>
        <w:suppressAutoHyphens/>
        <w:autoSpaceDN w:val="0"/>
        <w:spacing w:after="0" w:line="240" w:lineRule="auto"/>
        <w:ind w:left="360"/>
        <w:textAlignment w:val="baseline"/>
        <w:rPr>
          <w:rFonts w:ascii="Times New Roman" w:eastAsia="Arial Unicode MS" w:hAnsi="Times New Roman" w:cs="Calibri"/>
          <w:bCs/>
          <w:iCs/>
          <w:color w:val="002060"/>
          <w:kern w:val="3"/>
          <w:sz w:val="24"/>
          <w:szCs w:val="24"/>
          <w:lang w:eastAsia="ar-SA"/>
        </w:rPr>
      </w:pPr>
    </w:p>
    <w:p w:rsidR="00B862BF" w:rsidRPr="00DA453E" w:rsidRDefault="00B862BF" w:rsidP="00B862BF">
      <w:pPr>
        <w:suppressAutoHyphens/>
        <w:autoSpaceDN w:val="0"/>
        <w:spacing w:after="0" w:line="100" w:lineRule="atLeast"/>
        <w:jc w:val="center"/>
        <w:textAlignment w:val="baseline"/>
        <w:rPr>
          <w:rFonts w:ascii="Times New Roman" w:eastAsia="Times New Roman" w:hAnsi="Times New Roman" w:cs="Calibri"/>
          <w:color w:val="000000"/>
          <w:kern w:val="3"/>
          <w:sz w:val="16"/>
          <w:szCs w:val="16"/>
          <w:lang w:eastAsia="ar-SA"/>
        </w:rPr>
      </w:pPr>
    </w:p>
    <w:p w:rsidR="00B862BF" w:rsidRPr="00DA453E" w:rsidRDefault="00B862BF" w:rsidP="00B862BF">
      <w:pPr>
        <w:tabs>
          <w:tab w:val="left" w:pos="6028"/>
        </w:tabs>
        <w:suppressAutoHyphens/>
        <w:autoSpaceDN w:val="0"/>
        <w:spacing w:after="0" w:line="240" w:lineRule="auto"/>
        <w:jc w:val="both"/>
        <w:textAlignment w:val="baseline"/>
        <w:rPr>
          <w:rFonts w:ascii="Times New Roman" w:eastAsia="Times New Roman" w:hAnsi="Times New Roman" w:cs="Calibri"/>
          <w:color w:val="000000"/>
          <w:kern w:val="3"/>
          <w:sz w:val="24"/>
          <w:szCs w:val="24"/>
        </w:rPr>
      </w:pPr>
      <w:r w:rsidRPr="00DA453E">
        <w:rPr>
          <w:rFonts w:ascii="Times New Roman" w:eastAsia="Arial Unicode MS" w:hAnsi="Times New Roman" w:cs="Calibri"/>
          <w:bCs/>
          <w:iCs/>
          <w:color w:val="000000"/>
          <w:kern w:val="3"/>
          <w:sz w:val="24"/>
          <w:szCs w:val="24"/>
          <w:lang w:eastAsia="ar-SA"/>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862BF" w:rsidRPr="00DA453E" w:rsidRDefault="00B862BF" w:rsidP="00B862BF">
      <w:pPr>
        <w:suppressAutoHyphens/>
        <w:autoSpaceDN w:val="0"/>
        <w:spacing w:after="0" w:line="240" w:lineRule="auto"/>
        <w:jc w:val="both"/>
        <w:textAlignment w:val="baseline"/>
        <w:rPr>
          <w:rFonts w:ascii="Times New Roman" w:eastAsia="Times New Roman" w:hAnsi="Times New Roman" w:cs="Calibri"/>
          <w:color w:val="000000"/>
          <w:kern w:val="3"/>
          <w:sz w:val="24"/>
          <w:szCs w:val="24"/>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B862BF" w:rsidRDefault="00B862BF" w:rsidP="00B862BF">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DA6278" w:rsidRPr="00DA6278" w:rsidRDefault="003A6B0B" w:rsidP="00DA6278">
      <w:pPr>
        <w:suppressAutoHyphens/>
        <w:spacing w:after="0" w:line="100" w:lineRule="atLeast"/>
        <w:jc w:val="center"/>
        <w:rPr>
          <w:rFonts w:ascii="Times New Roman" w:eastAsia="Arial Unicode MS" w:hAnsi="Times New Roman" w:cs="Times New Roman"/>
          <w:b/>
          <w:bCs/>
          <w:iCs/>
          <w:color w:val="000000"/>
          <w:kern w:val="1"/>
          <w:sz w:val="32"/>
          <w:szCs w:val="24"/>
          <w:lang w:val="sr-Latn-RS" w:eastAsia="ar-SA"/>
        </w:rPr>
      </w:pPr>
      <w:r w:rsidRPr="006C39A3">
        <w:rPr>
          <w:rFonts w:ascii="Times New Roman" w:eastAsia="Arial Unicode MS" w:hAnsi="Times New Roman" w:cs="Times New Roman"/>
          <w:b/>
          <w:iCs/>
          <w:color w:val="000000"/>
          <w:kern w:val="1"/>
          <w:sz w:val="32"/>
          <w:szCs w:val="24"/>
          <w:lang w:eastAsia="ar-SA"/>
        </w:rPr>
        <w:lastRenderedPageBreak/>
        <w:t>XI</w:t>
      </w:r>
      <w:r w:rsidRPr="006C39A3">
        <w:rPr>
          <w:rFonts w:ascii="Times New Roman" w:eastAsia="Arial Unicode MS" w:hAnsi="Times New Roman" w:cs="Times New Roman"/>
          <w:b/>
          <w:iCs/>
          <w:color w:val="000000"/>
          <w:kern w:val="1"/>
          <w:sz w:val="32"/>
          <w:szCs w:val="24"/>
          <w:lang w:val="sr-Cyrl-RS" w:eastAsia="ar-SA"/>
        </w:rPr>
        <w:t xml:space="preserve"> МОДЕЛ </w:t>
      </w:r>
      <w:proofErr w:type="gramStart"/>
      <w:r w:rsidRPr="006C39A3">
        <w:rPr>
          <w:rFonts w:ascii="Times New Roman" w:eastAsia="Arial Unicode MS" w:hAnsi="Times New Roman" w:cs="Times New Roman"/>
          <w:b/>
          <w:iCs/>
          <w:color w:val="000000"/>
          <w:kern w:val="1"/>
          <w:sz w:val="32"/>
          <w:szCs w:val="24"/>
          <w:lang w:val="sr-Cyrl-RS" w:eastAsia="ar-SA"/>
        </w:rPr>
        <w:t xml:space="preserve">УГОВОРА </w:t>
      </w:r>
      <w:r w:rsidR="005B7515" w:rsidRPr="006C39A3">
        <w:rPr>
          <w:rFonts w:ascii="Times New Roman" w:eastAsia="Arial Unicode MS" w:hAnsi="Times New Roman" w:cs="Times New Roman"/>
          <w:b/>
          <w:iCs/>
          <w:color w:val="000000"/>
          <w:kern w:val="1"/>
          <w:sz w:val="32"/>
          <w:szCs w:val="24"/>
          <w:lang w:val="sr-Cyrl-RS" w:eastAsia="ar-SA"/>
        </w:rPr>
        <w:t xml:space="preserve"> </w:t>
      </w:r>
      <w:r w:rsidR="00DA6278" w:rsidRPr="00DA6278">
        <w:rPr>
          <w:rFonts w:ascii="Times New Roman" w:eastAsia="Arial Unicode MS" w:hAnsi="Times New Roman" w:cs="Times New Roman"/>
          <w:b/>
          <w:bCs/>
          <w:iCs/>
          <w:color w:val="000000"/>
          <w:kern w:val="1"/>
          <w:sz w:val="32"/>
          <w:szCs w:val="24"/>
          <w:lang w:val="sr-Latn-RS" w:eastAsia="ar-SA"/>
        </w:rPr>
        <w:t>O</w:t>
      </w:r>
      <w:proofErr w:type="gramEnd"/>
      <w:r w:rsidR="00DA6278" w:rsidRPr="00DA6278">
        <w:rPr>
          <w:rFonts w:ascii="Times New Roman" w:eastAsia="Arial Unicode MS" w:hAnsi="Times New Roman" w:cs="Times New Roman"/>
          <w:b/>
          <w:bCs/>
          <w:iCs/>
          <w:color w:val="000000"/>
          <w:kern w:val="1"/>
          <w:sz w:val="32"/>
          <w:szCs w:val="24"/>
          <w:lang w:val="sr-Latn-RS" w:eastAsia="ar-SA"/>
        </w:rPr>
        <w:t xml:space="preserve"> </w:t>
      </w:r>
      <w:r w:rsidR="00DA6278" w:rsidRPr="00DA6278">
        <w:rPr>
          <w:rFonts w:ascii="Times New Roman" w:eastAsia="Arial Unicode MS" w:hAnsi="Times New Roman" w:cs="Times New Roman"/>
          <w:b/>
          <w:bCs/>
          <w:iCs/>
          <w:color w:val="000000"/>
          <w:kern w:val="1"/>
          <w:sz w:val="32"/>
          <w:szCs w:val="24"/>
          <w:lang w:val="sr-Cyrl-RS" w:eastAsia="ar-SA"/>
        </w:rPr>
        <w:t>ПРУЖАЊУ УСЛУГА ОСИГУРАЊА</w:t>
      </w:r>
    </w:p>
    <w:p w:rsidR="006C39A3" w:rsidRDefault="003230A6" w:rsidP="003230A6">
      <w:pPr>
        <w:autoSpaceDE w:val="0"/>
        <w:autoSpaceDN w:val="0"/>
        <w:adjustRightInd w:val="0"/>
        <w:spacing w:after="0" w:line="240" w:lineRule="auto"/>
        <w:jc w:val="center"/>
        <w:rPr>
          <w:rFonts w:ascii="Times New Roman" w:hAnsi="Times New Roman" w:cs="Times New Roman"/>
          <w:b/>
          <w:bCs/>
          <w:color w:val="000000"/>
          <w:sz w:val="32"/>
          <w:szCs w:val="20"/>
          <w:lang w:val="sr-Cyrl-RS"/>
        </w:rPr>
      </w:pPr>
      <w:r w:rsidRPr="003230A6">
        <w:rPr>
          <w:rFonts w:ascii="Times New Roman" w:hAnsi="Times New Roman" w:cs="Times New Roman"/>
          <w:b/>
          <w:bCs/>
          <w:color w:val="000000"/>
          <w:sz w:val="32"/>
          <w:szCs w:val="20"/>
          <w:lang w:val="sr-Cyrl-RS"/>
        </w:rPr>
        <w:t>ПАРТИЈА 1</w:t>
      </w:r>
    </w:p>
    <w:p w:rsidR="009419AF" w:rsidRPr="003230A6" w:rsidRDefault="009419AF" w:rsidP="003230A6">
      <w:pPr>
        <w:autoSpaceDE w:val="0"/>
        <w:autoSpaceDN w:val="0"/>
        <w:adjustRightInd w:val="0"/>
        <w:spacing w:after="0" w:line="240" w:lineRule="auto"/>
        <w:jc w:val="center"/>
        <w:rPr>
          <w:rFonts w:ascii="Times New Roman" w:hAnsi="Times New Roman" w:cs="Times New Roman"/>
          <w:b/>
          <w:bCs/>
          <w:color w:val="000000"/>
          <w:sz w:val="32"/>
          <w:szCs w:val="20"/>
          <w:lang w:val="sr-Cyrl-RS"/>
        </w:rPr>
      </w:pPr>
    </w:p>
    <w:p w:rsidR="003A6B0B" w:rsidRPr="006C39A3" w:rsidRDefault="00EF434E" w:rsidP="003A6B0B">
      <w:pPr>
        <w:autoSpaceDE w:val="0"/>
        <w:autoSpaceDN w:val="0"/>
        <w:adjustRightInd w:val="0"/>
        <w:spacing w:after="0" w:line="240" w:lineRule="auto"/>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Закључен дана</w:t>
      </w:r>
      <w:r w:rsidR="003A6B0B" w:rsidRPr="006C39A3">
        <w:rPr>
          <w:rFonts w:ascii="Times New Roman" w:hAnsi="Times New Roman" w:cs="Times New Roman"/>
          <w:b/>
          <w:bCs/>
          <w:color w:val="000000"/>
          <w:sz w:val="24"/>
          <w:szCs w:val="24"/>
          <w:lang w:val="sr-Cyrl-RS"/>
        </w:rPr>
        <w:t xml:space="preserve"> ________.</w:t>
      </w:r>
      <w:r>
        <w:rPr>
          <w:rFonts w:ascii="Times New Roman" w:hAnsi="Times New Roman" w:cs="Times New Roman"/>
          <w:b/>
          <w:bCs/>
          <w:color w:val="000000"/>
          <w:sz w:val="24"/>
          <w:szCs w:val="24"/>
          <w:lang w:val="sr-Cyrl-RS"/>
        </w:rPr>
        <w:t xml:space="preserve"> </w:t>
      </w:r>
      <w:r w:rsidR="003A6B0B" w:rsidRPr="006C39A3">
        <w:rPr>
          <w:rFonts w:ascii="Times New Roman" w:hAnsi="Times New Roman" w:cs="Times New Roman"/>
          <w:b/>
          <w:bCs/>
          <w:color w:val="000000"/>
          <w:sz w:val="24"/>
          <w:szCs w:val="24"/>
          <w:lang w:val="sr-Cyrl-RS"/>
        </w:rPr>
        <w:t>201</w:t>
      </w:r>
      <w:r w:rsidR="009E1254">
        <w:rPr>
          <w:rFonts w:ascii="Times New Roman" w:hAnsi="Times New Roman" w:cs="Times New Roman"/>
          <w:b/>
          <w:bCs/>
          <w:color w:val="000000"/>
          <w:sz w:val="24"/>
          <w:szCs w:val="24"/>
        </w:rPr>
        <w:t>8</w:t>
      </w:r>
      <w:r w:rsidR="003A6B0B" w:rsidRPr="006C39A3">
        <w:rPr>
          <w:rFonts w:ascii="Times New Roman" w:hAnsi="Times New Roman" w:cs="Times New Roman"/>
          <w:b/>
          <w:bCs/>
          <w:color w:val="000000"/>
          <w:sz w:val="24"/>
          <w:szCs w:val="24"/>
          <w:lang w:val="sr-Cyrl-RS"/>
        </w:rPr>
        <w:t>. године, између:</w:t>
      </w:r>
    </w:p>
    <w:p w:rsidR="006C39A3" w:rsidRPr="006C39A3" w:rsidRDefault="006C39A3" w:rsidP="006C39A3">
      <w:pPr>
        <w:spacing w:after="0" w:line="240" w:lineRule="auto"/>
        <w:jc w:val="both"/>
        <w:rPr>
          <w:rFonts w:ascii="Times New Roman" w:eastAsia="Times New Roman" w:hAnsi="Times New Roman" w:cs="Times New Roman"/>
          <w:b/>
          <w:sz w:val="24"/>
          <w:szCs w:val="24"/>
          <w:highlight w:val="red"/>
          <w:lang w:val="sr-Cyrl-RS"/>
        </w:rPr>
      </w:pPr>
    </w:p>
    <w:p w:rsidR="00E92485" w:rsidRPr="00DA6278" w:rsidRDefault="00E92485" w:rsidP="00E92485">
      <w:pPr>
        <w:suppressAutoHyphens/>
        <w:spacing w:after="0" w:line="240" w:lineRule="auto"/>
        <w:jc w:val="both"/>
        <w:rPr>
          <w:rFonts w:ascii="Times New Roman" w:eastAsia="Times New Roman" w:hAnsi="Times New Roman" w:cs="Times New Roman"/>
          <w:kern w:val="2"/>
          <w:sz w:val="24"/>
          <w:szCs w:val="24"/>
          <w:lang w:val="sr-Cyrl-CS" w:eastAsia="zh-CN"/>
        </w:rPr>
      </w:pPr>
      <w:r w:rsidRPr="00DA6278">
        <w:rPr>
          <w:rFonts w:ascii="Times New Roman" w:eastAsia="Times New Roman" w:hAnsi="Times New Roman" w:cs="Times New Roman"/>
          <w:kern w:val="2"/>
          <w:sz w:val="24"/>
          <w:szCs w:val="24"/>
          <w:lang w:val="sr-Cyrl-CS" w:eastAsia="zh-CN"/>
        </w:rPr>
        <w:t>1.</w:t>
      </w:r>
      <w:r w:rsidRPr="00DA6278">
        <w:rPr>
          <w:rFonts w:ascii="Times New Roman" w:eastAsia="Times New Roman" w:hAnsi="Times New Roman" w:cs="Times New Roman"/>
          <w:b/>
          <w:kern w:val="2"/>
          <w:sz w:val="24"/>
          <w:szCs w:val="24"/>
          <w:lang w:val="sr-Latn-CS" w:eastAsia="zh-CN"/>
        </w:rPr>
        <w:t>ЈКП "Паркинг сервис" – Ниш</w:t>
      </w:r>
      <w:r w:rsidRPr="00DA6278">
        <w:rPr>
          <w:rFonts w:ascii="Times New Roman" w:eastAsia="Times New Roman" w:hAnsi="Times New Roman" w:cs="Times New Roman"/>
          <w:b/>
          <w:kern w:val="2"/>
          <w:sz w:val="24"/>
          <w:szCs w:val="24"/>
          <w:lang w:val="sr-Cyrl-CS" w:eastAsia="zh-CN"/>
        </w:rPr>
        <w:t xml:space="preserve">, </w:t>
      </w:r>
      <w:r w:rsidRPr="00DA6278">
        <w:rPr>
          <w:rFonts w:ascii="Times New Roman" w:eastAsia="Times New Roman" w:hAnsi="Times New Roman" w:cs="Times New Roman"/>
          <w:kern w:val="2"/>
          <w:sz w:val="24"/>
          <w:szCs w:val="24"/>
          <w:lang w:val="sr-Cyrl-CS" w:eastAsia="zh-CN"/>
        </w:rPr>
        <w:t>ул. Светозара Марковића бр.27,</w:t>
      </w:r>
      <w:r w:rsidRPr="00DA6278">
        <w:rPr>
          <w:rFonts w:ascii="Times New Roman" w:eastAsia="Times New Roman" w:hAnsi="Times New Roman" w:cs="Times New Roman"/>
          <w:kern w:val="2"/>
          <w:sz w:val="24"/>
          <w:szCs w:val="24"/>
          <w:lang w:val="sr-Latn-CS" w:eastAsia="zh-CN"/>
        </w:rPr>
        <w:t xml:space="preserve"> </w:t>
      </w:r>
      <w:r w:rsidRPr="00DA6278">
        <w:rPr>
          <w:rFonts w:ascii="Times New Roman" w:eastAsia="Times New Roman" w:hAnsi="Times New Roman" w:cs="Times New Roman"/>
          <w:kern w:val="2"/>
          <w:sz w:val="24"/>
          <w:szCs w:val="24"/>
          <w:lang w:val="sr-Cyrl-CS" w:eastAsia="zh-CN"/>
        </w:rPr>
        <w:t>ПИБ 104578388, матични број 20192542, бр. рачуна 285-1001000001087-56</w:t>
      </w:r>
      <w:r w:rsidRPr="00DA6278">
        <w:rPr>
          <w:rFonts w:ascii="Times New Roman" w:eastAsia="Times New Roman" w:hAnsi="Times New Roman" w:cs="Times New Roman"/>
          <w:kern w:val="2"/>
          <w:sz w:val="24"/>
          <w:szCs w:val="24"/>
          <w:lang w:val="sr-Latn-CS" w:eastAsia="zh-CN"/>
        </w:rPr>
        <w:t>, (у даљем тексту –</w:t>
      </w:r>
      <w:r w:rsidRPr="00DA6278">
        <w:rPr>
          <w:rFonts w:ascii="Times New Roman" w:eastAsia="Times New Roman" w:hAnsi="Times New Roman" w:cs="Times New Roman"/>
          <w:kern w:val="2"/>
          <w:sz w:val="24"/>
          <w:szCs w:val="24"/>
          <w:lang w:val="sr-Cyrl-RS" w:eastAsia="zh-CN"/>
        </w:rPr>
        <w:t xml:space="preserve"> Осигура</w:t>
      </w:r>
      <w:r w:rsidR="00DA6278" w:rsidRPr="00DA6278">
        <w:rPr>
          <w:rFonts w:ascii="Times New Roman" w:eastAsia="Times New Roman" w:hAnsi="Times New Roman" w:cs="Times New Roman"/>
          <w:kern w:val="2"/>
          <w:sz w:val="24"/>
          <w:szCs w:val="24"/>
          <w:lang w:val="sr-Cyrl-RS" w:eastAsia="zh-CN"/>
        </w:rPr>
        <w:t>ник</w:t>
      </w:r>
      <w:r w:rsidRPr="00DA6278">
        <w:rPr>
          <w:rFonts w:ascii="Times New Roman" w:eastAsia="Times New Roman" w:hAnsi="Times New Roman" w:cs="Times New Roman"/>
          <w:kern w:val="2"/>
          <w:sz w:val="24"/>
          <w:szCs w:val="24"/>
          <w:lang w:val="sr-Latn-CS" w:eastAsia="zh-CN"/>
        </w:rPr>
        <w:t xml:space="preserve">) које заступа директор </w:t>
      </w:r>
      <w:r w:rsidR="008874B0">
        <w:rPr>
          <w:rFonts w:ascii="Times New Roman" w:eastAsia="Times New Roman" w:hAnsi="Times New Roman" w:cs="Times New Roman"/>
          <w:kern w:val="2"/>
          <w:sz w:val="24"/>
          <w:szCs w:val="24"/>
          <w:lang w:val="sr-Cyrl-RS" w:eastAsia="zh-CN"/>
        </w:rPr>
        <w:t>Дејан Димитријевић</w:t>
      </w:r>
      <w:r w:rsidRPr="00DA6278">
        <w:rPr>
          <w:rFonts w:ascii="Times New Roman" w:eastAsia="Times New Roman" w:hAnsi="Times New Roman" w:cs="Times New Roman"/>
          <w:kern w:val="2"/>
          <w:sz w:val="24"/>
          <w:szCs w:val="24"/>
          <w:lang w:val="sr-Latn-CS" w:eastAsia="zh-CN"/>
        </w:rPr>
        <w:t>, са једне стране</w:t>
      </w:r>
      <w:r w:rsidRPr="00DA6278">
        <w:rPr>
          <w:rFonts w:ascii="Times New Roman" w:eastAsia="Times New Roman" w:hAnsi="Times New Roman" w:cs="Times New Roman"/>
          <w:kern w:val="2"/>
          <w:sz w:val="24"/>
          <w:szCs w:val="24"/>
          <w:lang w:val="sr-Cyrl-CS" w:eastAsia="zh-CN"/>
        </w:rPr>
        <w:t>,</w:t>
      </w:r>
      <w:r w:rsidRPr="00DA6278">
        <w:rPr>
          <w:rFonts w:ascii="Times New Roman" w:eastAsia="Times New Roman" w:hAnsi="Times New Roman" w:cs="Times New Roman"/>
          <w:kern w:val="2"/>
          <w:sz w:val="24"/>
          <w:szCs w:val="24"/>
          <w:lang w:val="sr-Latn-CS" w:eastAsia="zh-CN"/>
        </w:rPr>
        <w:t xml:space="preserve"> и :</w:t>
      </w:r>
    </w:p>
    <w:p w:rsidR="00E92485" w:rsidRPr="0097675C" w:rsidRDefault="00E92485" w:rsidP="00E92485">
      <w:pPr>
        <w:autoSpaceDE w:val="0"/>
        <w:autoSpaceDN w:val="0"/>
        <w:adjustRightInd w:val="0"/>
        <w:spacing w:after="0" w:line="240" w:lineRule="auto"/>
        <w:rPr>
          <w:rFonts w:ascii="Times New Roman" w:hAnsi="Times New Roman" w:cs="Times New Roman"/>
          <w:color w:val="000000"/>
          <w:sz w:val="20"/>
          <w:szCs w:val="20"/>
          <w:highlight w:val="yellow"/>
          <w:lang w:val="sr-Cyrl-CS"/>
        </w:rPr>
      </w:pPr>
    </w:p>
    <w:p w:rsidR="00E92485" w:rsidRPr="0097675C" w:rsidRDefault="00E92485" w:rsidP="00E92485">
      <w:pPr>
        <w:autoSpaceDE w:val="0"/>
        <w:autoSpaceDN w:val="0"/>
        <w:adjustRightInd w:val="0"/>
        <w:spacing w:after="0" w:line="240" w:lineRule="auto"/>
        <w:rPr>
          <w:rFonts w:ascii="Times New Roman" w:hAnsi="Times New Roman" w:cs="Times New Roman"/>
          <w:color w:val="000000"/>
          <w:sz w:val="20"/>
          <w:szCs w:val="20"/>
          <w:highlight w:val="yellow"/>
          <w:lang w:val="sr-Cyrl-RS"/>
        </w:rPr>
      </w:pPr>
    </w:p>
    <w:p w:rsidR="00E92485" w:rsidRPr="00DA6278" w:rsidRDefault="00E92485" w:rsidP="00EF434E">
      <w:pPr>
        <w:autoSpaceDE w:val="0"/>
        <w:autoSpaceDN w:val="0"/>
        <w:adjustRightInd w:val="0"/>
        <w:spacing w:after="0" w:line="240" w:lineRule="auto"/>
        <w:jc w:val="both"/>
        <w:rPr>
          <w:rFonts w:ascii="Times New Roman" w:hAnsi="Times New Roman" w:cs="Times New Roman"/>
          <w:color w:val="000000"/>
          <w:sz w:val="24"/>
          <w:szCs w:val="24"/>
          <w:lang w:val="sr-Cyrl-RS"/>
        </w:rPr>
      </w:pPr>
      <w:r w:rsidRPr="00DA6278">
        <w:rPr>
          <w:rFonts w:ascii="Times New Roman" w:hAnsi="Times New Roman" w:cs="Times New Roman"/>
          <w:b/>
          <w:bCs/>
          <w:color w:val="000000"/>
          <w:sz w:val="24"/>
          <w:szCs w:val="24"/>
          <w:lang w:val="sr-Cyrl-RS"/>
        </w:rPr>
        <w:t xml:space="preserve">2. _____________________________ </w:t>
      </w:r>
      <w:r w:rsidRPr="00DA6278">
        <w:rPr>
          <w:rFonts w:ascii="Times New Roman" w:hAnsi="Times New Roman" w:cs="Times New Roman"/>
          <w:color w:val="000000"/>
          <w:sz w:val="24"/>
          <w:szCs w:val="24"/>
          <w:lang w:val="sr-Cyrl-RS"/>
        </w:rPr>
        <w:t>ул.____________________________ бр.____, ПИБ број ________________________  Матични број:____________________ које заступа директор ___________________________, (у даљем тексту: Осигура</w:t>
      </w:r>
      <w:r w:rsidR="00DA6278" w:rsidRPr="00DA6278">
        <w:rPr>
          <w:rFonts w:ascii="Times New Roman" w:hAnsi="Times New Roman" w:cs="Times New Roman"/>
          <w:color w:val="000000"/>
          <w:sz w:val="24"/>
          <w:szCs w:val="24"/>
          <w:lang w:val="sr-Cyrl-RS"/>
        </w:rPr>
        <w:t>вач</w:t>
      </w:r>
      <w:r w:rsidRPr="00DA6278">
        <w:rPr>
          <w:rFonts w:ascii="Times New Roman" w:hAnsi="Times New Roman" w:cs="Times New Roman"/>
          <w:color w:val="000000"/>
          <w:sz w:val="24"/>
          <w:szCs w:val="24"/>
          <w:lang w:val="sr-Cyrl-RS"/>
        </w:rPr>
        <w:t xml:space="preserve">), </w:t>
      </w:r>
    </w:p>
    <w:p w:rsidR="006C39A3" w:rsidRPr="006C39A3" w:rsidRDefault="006C39A3" w:rsidP="006C39A3">
      <w:p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Добаљач учествује у јавној набавци:</w:t>
      </w:r>
    </w:p>
    <w:p w:rsidR="006C39A3" w:rsidRPr="006C39A3" w:rsidRDefault="006C39A3" w:rsidP="00FA3AAC">
      <w:pPr>
        <w:numPr>
          <w:ilvl w:val="0"/>
          <w:numId w:val="16"/>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Самостално</w:t>
      </w:r>
    </w:p>
    <w:p w:rsidR="006C39A3" w:rsidRPr="006C39A3" w:rsidRDefault="006C39A3" w:rsidP="00FA3AAC">
      <w:pPr>
        <w:numPr>
          <w:ilvl w:val="0"/>
          <w:numId w:val="16"/>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Као учесник у заједничкој понуди</w:t>
      </w:r>
    </w:p>
    <w:p w:rsidR="006C39A3" w:rsidRPr="006C39A3" w:rsidRDefault="006C39A3" w:rsidP="006C39A3">
      <w:p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Навести учеснике у заједничкој понуди:</w:t>
      </w:r>
    </w:p>
    <w:p w:rsidR="006C39A3" w:rsidRPr="006C39A3" w:rsidRDefault="006C39A3" w:rsidP="00FA3AAC">
      <w:pPr>
        <w:numPr>
          <w:ilvl w:val="0"/>
          <w:numId w:val="17"/>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_________________________________________</w:t>
      </w:r>
    </w:p>
    <w:p w:rsidR="006C39A3" w:rsidRPr="006C39A3" w:rsidRDefault="006C39A3" w:rsidP="00FA3AAC">
      <w:pPr>
        <w:numPr>
          <w:ilvl w:val="0"/>
          <w:numId w:val="17"/>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_________________________________________</w:t>
      </w:r>
    </w:p>
    <w:p w:rsidR="006C39A3" w:rsidRPr="006C39A3" w:rsidRDefault="006C39A3" w:rsidP="00FA3AAC">
      <w:pPr>
        <w:numPr>
          <w:ilvl w:val="0"/>
          <w:numId w:val="17"/>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_________________________________________</w:t>
      </w:r>
    </w:p>
    <w:p w:rsidR="006C39A3" w:rsidRPr="00FA3AAC" w:rsidRDefault="006C39A3" w:rsidP="006C39A3">
      <w:pPr>
        <w:autoSpaceDE w:val="0"/>
        <w:autoSpaceDN w:val="0"/>
        <w:adjustRightInd w:val="0"/>
        <w:spacing w:after="0" w:line="240" w:lineRule="auto"/>
        <w:rPr>
          <w:rFonts w:ascii="Times New Roman" w:eastAsia="Times New Roman" w:hAnsi="Times New Roman" w:cs="Times New Roman"/>
          <w:color w:val="000000"/>
          <w:sz w:val="24"/>
          <w:szCs w:val="24"/>
          <w:lang w:val="sr-Cyrl-RS"/>
        </w:rPr>
      </w:pPr>
      <w:r w:rsidRPr="00FA3AAC">
        <w:rPr>
          <w:rFonts w:ascii="Times New Roman" w:eastAsia="Times New Roman" w:hAnsi="Times New Roman" w:cs="Times New Roman"/>
          <w:color w:val="000000"/>
          <w:sz w:val="24"/>
          <w:szCs w:val="24"/>
          <w:lang w:val="sr-Cyrl-RS"/>
        </w:rPr>
        <w:t>Споразум о извршењу јавне набавке број: __________________ од _____________ 201</w:t>
      </w:r>
      <w:r w:rsidR="009E1254">
        <w:rPr>
          <w:rFonts w:ascii="Times New Roman" w:eastAsia="Times New Roman" w:hAnsi="Times New Roman" w:cs="Times New Roman"/>
          <w:color w:val="000000"/>
          <w:sz w:val="24"/>
          <w:szCs w:val="24"/>
          <w:lang w:val="sr-Latn-RS"/>
        </w:rPr>
        <w:t>8</w:t>
      </w:r>
      <w:r w:rsidRPr="00FA3AAC">
        <w:rPr>
          <w:rFonts w:ascii="Times New Roman" w:eastAsia="Times New Roman" w:hAnsi="Times New Roman" w:cs="Times New Roman"/>
          <w:color w:val="000000"/>
          <w:sz w:val="24"/>
          <w:szCs w:val="24"/>
          <w:lang w:val="sr-Cyrl-RS"/>
        </w:rPr>
        <w:t xml:space="preserve">. године је саставни део овог уговора. </w:t>
      </w:r>
    </w:p>
    <w:p w:rsidR="006C39A3" w:rsidRPr="006C39A3" w:rsidRDefault="006C39A3" w:rsidP="006C39A3">
      <w:pPr>
        <w:spacing w:after="0" w:line="240" w:lineRule="auto"/>
        <w:ind w:left="720"/>
        <w:rPr>
          <w:rFonts w:ascii="Times New Roman" w:eastAsia="Times New Roman" w:hAnsi="Times New Roman" w:cs="Times New Roman"/>
          <w:w w:val="106"/>
          <w:sz w:val="24"/>
          <w:szCs w:val="24"/>
          <w:lang w:val="sr-Cyrl-RS" w:bidi="he-IL"/>
        </w:rPr>
      </w:pPr>
      <w:r w:rsidRPr="00FA3AAC">
        <w:rPr>
          <w:rFonts w:ascii="Times New Roman" w:eastAsia="Times New Roman" w:hAnsi="Times New Roman" w:cs="Times New Roman"/>
          <w:color w:val="000000"/>
          <w:sz w:val="24"/>
          <w:szCs w:val="24"/>
          <w:lang w:val="sr-Cyrl-RS"/>
        </w:rPr>
        <w:t>Чланови групе понуђача одговарају неограничено солидарно Наручиоцу за извршење преузетих обавеза.</w:t>
      </w:r>
    </w:p>
    <w:p w:rsidR="006C39A3" w:rsidRPr="006C39A3" w:rsidRDefault="006C39A3" w:rsidP="00FA3AAC">
      <w:pPr>
        <w:numPr>
          <w:ilvl w:val="0"/>
          <w:numId w:val="16"/>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Са подизвођачем: _____________________________________</w:t>
      </w:r>
    </w:p>
    <w:p w:rsidR="006C39A3" w:rsidRPr="006C39A3" w:rsidRDefault="006C39A3" w:rsidP="006C39A3">
      <w:p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Навести део послова који ће бити поверен подизвођачу:</w:t>
      </w:r>
    </w:p>
    <w:p w:rsidR="006C39A3" w:rsidRPr="006C39A3" w:rsidRDefault="006C39A3" w:rsidP="006C39A3">
      <w:pPr>
        <w:spacing w:after="0" w:line="240" w:lineRule="auto"/>
        <w:rPr>
          <w:rFonts w:ascii="Times New Roman" w:eastAsia="Times New Roman" w:hAnsi="Times New Roman" w:cs="Times New Roman"/>
          <w:w w:val="106"/>
          <w:sz w:val="24"/>
          <w:szCs w:val="24"/>
          <w:highlight w:val="red"/>
          <w:lang w:val="sr-Cyrl-RS" w:bidi="he-IL"/>
        </w:rPr>
      </w:pPr>
      <w:r w:rsidRPr="006C39A3">
        <w:rPr>
          <w:rFonts w:ascii="Times New Roman" w:eastAsia="Times New Roman" w:hAnsi="Times New Roman" w:cs="Times New Roman"/>
          <w:w w:val="106"/>
          <w:sz w:val="24"/>
          <w:szCs w:val="24"/>
          <w:lang w:val="sr-Cyrl-RS" w:bidi="he-IL"/>
        </w:rPr>
        <w:t>__________________________________________________________________________________________________________________________________________________</w:t>
      </w:r>
    </w:p>
    <w:p w:rsidR="006C39A3" w:rsidRPr="006C39A3" w:rsidRDefault="006C39A3" w:rsidP="006C39A3">
      <w:pPr>
        <w:spacing w:after="0" w:line="240" w:lineRule="auto"/>
        <w:jc w:val="both"/>
        <w:rPr>
          <w:rFonts w:ascii="Times New Roman" w:eastAsia="Times New Roman" w:hAnsi="Times New Roman" w:cs="Times New Roman"/>
          <w:b/>
          <w:sz w:val="24"/>
          <w:szCs w:val="24"/>
          <w:highlight w:val="red"/>
          <w:lang w:val="sr-Cyrl-CS"/>
        </w:rPr>
      </w:pPr>
    </w:p>
    <w:p w:rsidR="006C39A3" w:rsidRPr="006C39A3" w:rsidRDefault="006C39A3" w:rsidP="006C39A3">
      <w:pPr>
        <w:tabs>
          <w:tab w:val="left" w:pos="1140"/>
          <w:tab w:val="left" w:pos="1710"/>
        </w:tabs>
        <w:spacing w:after="0" w:line="240" w:lineRule="auto"/>
        <w:rPr>
          <w:rFonts w:ascii="Times New Roman" w:eastAsia="Times New Roman" w:hAnsi="Times New Roman" w:cs="Times New Roman"/>
          <w:b/>
          <w:bCs/>
          <w:sz w:val="24"/>
          <w:szCs w:val="24"/>
          <w:highlight w:val="red"/>
          <w:lang w:val="sr-Latn-CS"/>
        </w:rPr>
      </w:pPr>
    </w:p>
    <w:p w:rsidR="006C39A3" w:rsidRPr="006C39A3" w:rsidRDefault="006C39A3" w:rsidP="006C39A3">
      <w:pPr>
        <w:tabs>
          <w:tab w:val="left" w:pos="1710"/>
        </w:tabs>
        <w:spacing w:after="0" w:line="240" w:lineRule="auto"/>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Уговорне стране констатују:</w:t>
      </w:r>
    </w:p>
    <w:p w:rsidR="006C39A3" w:rsidRPr="006C39A3" w:rsidRDefault="006C39A3" w:rsidP="006C39A3">
      <w:pPr>
        <w:tabs>
          <w:tab w:val="left" w:pos="567"/>
          <w:tab w:val="left" w:pos="840"/>
          <w:tab w:val="left" w:pos="1701"/>
        </w:tabs>
        <w:spacing w:after="0" w:line="240" w:lineRule="auto"/>
        <w:jc w:val="both"/>
        <w:rPr>
          <w:rFonts w:ascii="Times New Roman" w:eastAsia="Times New Roman" w:hAnsi="Times New Roman" w:cs="Times New Roman"/>
          <w:sz w:val="24"/>
          <w:szCs w:val="24"/>
          <w:lang w:val="sr-Latn-CS"/>
        </w:rPr>
      </w:pPr>
      <w:r w:rsidRPr="006C39A3">
        <w:rPr>
          <w:rFonts w:ascii="Times New Roman" w:eastAsia="Times New Roman" w:hAnsi="Times New Roman" w:cs="Times New Roman"/>
          <w:b/>
          <w:bCs/>
          <w:sz w:val="24"/>
          <w:szCs w:val="24"/>
          <w:lang w:val="sr-Cyrl-CS"/>
        </w:rPr>
        <w:tab/>
      </w:r>
      <w:r w:rsidRPr="006C39A3">
        <w:rPr>
          <w:rFonts w:ascii="Times New Roman" w:eastAsia="Times New Roman" w:hAnsi="Times New Roman" w:cs="Times New Roman"/>
          <w:b/>
          <w:bCs/>
          <w:sz w:val="24"/>
          <w:szCs w:val="24"/>
          <w:lang w:val="sr-Latn-CS"/>
        </w:rPr>
        <w:t>-</w:t>
      </w:r>
      <w:r w:rsidRPr="006C39A3">
        <w:rPr>
          <w:rFonts w:ascii="Times New Roman" w:eastAsia="Times New Roman" w:hAnsi="Times New Roman" w:cs="Times New Roman"/>
          <w:bCs/>
          <w:sz w:val="24"/>
          <w:szCs w:val="24"/>
          <w:lang w:val="sr-Cyrl-CS"/>
        </w:rPr>
        <w:t xml:space="preserve"> да је </w:t>
      </w:r>
      <w:r w:rsidRPr="006C39A3">
        <w:rPr>
          <w:rFonts w:ascii="Times New Roman" w:eastAsia="Times New Roman" w:hAnsi="Times New Roman" w:cs="Times New Roman"/>
          <w:sz w:val="24"/>
          <w:szCs w:val="24"/>
          <w:lang w:val="sr-Cyrl-CS"/>
        </w:rPr>
        <w:t>Осигураник</w:t>
      </w:r>
      <w:r w:rsidRPr="006C39A3">
        <w:rPr>
          <w:rFonts w:ascii="Times New Roman" w:eastAsia="Times New Roman" w:hAnsi="Times New Roman" w:cs="Times New Roman"/>
          <w:bCs/>
          <w:sz w:val="24"/>
          <w:szCs w:val="24"/>
          <w:lang w:val="sr-Cyrl-CS"/>
        </w:rPr>
        <w:t xml:space="preserve"> на основу </w:t>
      </w:r>
      <w:r w:rsidRPr="006C39A3">
        <w:rPr>
          <w:rFonts w:ascii="Times New Roman" w:eastAsia="Times New Roman" w:hAnsi="Times New Roman" w:cs="Times New Roman"/>
          <w:sz w:val="24"/>
          <w:szCs w:val="24"/>
          <w:lang w:val="sr-Cyrl-CS"/>
        </w:rPr>
        <w:t xml:space="preserve">члана </w:t>
      </w:r>
      <w:r w:rsidRPr="006C39A3">
        <w:rPr>
          <w:rFonts w:ascii="Times New Roman" w:eastAsia="Times New Roman" w:hAnsi="Times New Roman" w:cs="Times New Roman"/>
          <w:sz w:val="24"/>
          <w:szCs w:val="24"/>
          <w:lang w:val="sr-Cyrl-RS"/>
        </w:rPr>
        <w:t>3</w:t>
      </w:r>
      <w:r w:rsidR="00EF434E">
        <w:rPr>
          <w:rFonts w:ascii="Times New Roman" w:eastAsia="Times New Roman" w:hAnsi="Times New Roman" w:cs="Times New Roman"/>
          <w:sz w:val="24"/>
          <w:szCs w:val="24"/>
          <w:lang w:val="sr-Cyrl-RS"/>
        </w:rPr>
        <w:t>9</w:t>
      </w:r>
      <w:r w:rsidRPr="006C39A3">
        <w:rPr>
          <w:rFonts w:ascii="Times New Roman" w:eastAsia="Times New Roman" w:hAnsi="Times New Roman" w:cs="Times New Roman"/>
          <w:sz w:val="24"/>
          <w:szCs w:val="24"/>
          <w:lang w:val="sr-Cyrl-CS"/>
        </w:rPr>
        <w:t>, члана 52. став 1, члана 61</w:t>
      </w:r>
      <w:r w:rsidRPr="006C39A3">
        <w:rPr>
          <w:rFonts w:ascii="Times New Roman" w:eastAsia="Times New Roman" w:hAnsi="Times New Roman" w:cs="Times New Roman"/>
          <w:sz w:val="24"/>
          <w:szCs w:val="24"/>
          <w:lang w:val="sr-Latn-CS"/>
        </w:rPr>
        <w:t>.</w:t>
      </w:r>
      <w:r w:rsidRPr="006C39A3">
        <w:rPr>
          <w:rFonts w:ascii="Times New Roman" w:eastAsia="Times New Roman" w:hAnsi="Times New Roman" w:cs="Times New Roman"/>
          <w:sz w:val="24"/>
          <w:szCs w:val="24"/>
          <w:lang w:val="sr-Cyrl-RS"/>
        </w:rPr>
        <w:t xml:space="preserve"> и члана 68. </w:t>
      </w:r>
      <w:r w:rsidRPr="006C39A3">
        <w:rPr>
          <w:rFonts w:ascii="Times New Roman" w:eastAsia="Times New Roman" w:hAnsi="Times New Roman" w:cs="Times New Roman"/>
          <w:sz w:val="24"/>
          <w:szCs w:val="24"/>
          <w:lang w:val="sr-Cyrl-CS"/>
        </w:rPr>
        <w:t xml:space="preserve">Закона о јавним набавкама („Службени гласник </w:t>
      </w:r>
      <w:r w:rsidRPr="006C39A3">
        <w:rPr>
          <w:rFonts w:ascii="Times New Roman" w:eastAsia="Times New Roman" w:hAnsi="Times New Roman" w:cs="Times New Roman"/>
          <w:sz w:val="24"/>
          <w:szCs w:val="24"/>
          <w:lang w:val="sr-Cyrl-RS"/>
        </w:rPr>
        <w:t>РС</w:t>
      </w:r>
      <w:r w:rsidRPr="006C39A3">
        <w:rPr>
          <w:rFonts w:ascii="Times New Roman" w:eastAsia="Times New Roman" w:hAnsi="Times New Roman" w:cs="Times New Roman"/>
          <w:sz w:val="24"/>
          <w:szCs w:val="24"/>
          <w:lang w:val="sr-Cyrl-CS"/>
        </w:rPr>
        <w:t>“, бр</w:t>
      </w:r>
      <w:r w:rsidRPr="006C39A3">
        <w:rPr>
          <w:rFonts w:ascii="Times New Roman" w:eastAsia="Times New Roman" w:hAnsi="Times New Roman" w:cs="Times New Roman"/>
          <w:sz w:val="24"/>
          <w:szCs w:val="24"/>
          <w:lang w:val="sr-Latn-CS"/>
        </w:rPr>
        <w:t>oj 1</w:t>
      </w:r>
      <w:r w:rsidRPr="006C39A3">
        <w:rPr>
          <w:rFonts w:ascii="Times New Roman" w:eastAsia="Times New Roman" w:hAnsi="Times New Roman" w:cs="Times New Roman"/>
          <w:sz w:val="24"/>
          <w:szCs w:val="24"/>
          <w:lang w:val="sr-Cyrl-RS"/>
        </w:rPr>
        <w:t>24</w:t>
      </w:r>
      <w:r w:rsidRPr="006C39A3">
        <w:rPr>
          <w:rFonts w:ascii="Times New Roman" w:eastAsia="Times New Roman" w:hAnsi="Times New Roman" w:cs="Times New Roman"/>
          <w:sz w:val="24"/>
          <w:szCs w:val="24"/>
          <w:lang w:val="sr-Latn-CS"/>
        </w:rPr>
        <w:t>/20</w:t>
      </w:r>
      <w:r w:rsidRPr="006C39A3">
        <w:rPr>
          <w:rFonts w:ascii="Times New Roman" w:eastAsia="Times New Roman" w:hAnsi="Times New Roman" w:cs="Times New Roman"/>
          <w:sz w:val="24"/>
          <w:szCs w:val="24"/>
          <w:lang w:val="sr-Cyrl-RS"/>
        </w:rPr>
        <w:t>12</w:t>
      </w:r>
      <w:r w:rsidR="00EF434E">
        <w:rPr>
          <w:rFonts w:ascii="Times New Roman" w:eastAsia="Times New Roman" w:hAnsi="Times New Roman" w:cs="Times New Roman"/>
          <w:sz w:val="24"/>
          <w:szCs w:val="24"/>
          <w:lang w:val="sr-Cyrl-RS"/>
        </w:rPr>
        <w:t>,14/2015 и 68/2015</w:t>
      </w:r>
      <w:r w:rsidRPr="006C39A3">
        <w:rPr>
          <w:rFonts w:ascii="Times New Roman" w:eastAsia="Times New Roman" w:hAnsi="Times New Roman" w:cs="Times New Roman"/>
          <w:sz w:val="24"/>
          <w:szCs w:val="24"/>
          <w:lang w:val="sr-Cyrl-RS"/>
        </w:rPr>
        <w:t xml:space="preserve"> </w:t>
      </w:r>
      <w:r w:rsidRPr="006C39A3">
        <w:rPr>
          <w:rFonts w:ascii="Times New Roman" w:eastAsia="Times New Roman" w:hAnsi="Times New Roman" w:cs="Times New Roman"/>
          <w:sz w:val="24"/>
          <w:szCs w:val="24"/>
          <w:lang w:val="sr-Cyrl-CS"/>
        </w:rPr>
        <w:t>- у даљем тексту: Закон), на основу позива за подношење понуда који је објављен на Порталу јавних набавки и интернет страници Наручиоца, спровео поступак јавне набавке</w:t>
      </w:r>
      <w:r w:rsidRPr="006C39A3">
        <w:rPr>
          <w:rFonts w:ascii="Times New Roman" w:eastAsia="Times New Roman" w:hAnsi="Times New Roman" w:cs="Times New Roman"/>
          <w:bCs/>
          <w:sz w:val="24"/>
          <w:szCs w:val="24"/>
          <w:lang w:val="sr-Cyrl-CS"/>
        </w:rPr>
        <w:t xml:space="preserve"> услуга осигурања,</w:t>
      </w:r>
      <w:r w:rsidRPr="006C39A3">
        <w:rPr>
          <w:rFonts w:ascii="Times New Roman" w:eastAsia="Times New Roman" w:hAnsi="Times New Roman" w:cs="Times New Roman"/>
          <w:sz w:val="24"/>
          <w:szCs w:val="24"/>
          <w:lang w:val="sr-Cyrl-CS"/>
        </w:rPr>
        <w:t xml:space="preserve"> у </w:t>
      </w:r>
      <w:r w:rsidR="00DA6278">
        <w:rPr>
          <w:rFonts w:ascii="Times New Roman" w:eastAsia="Times New Roman" w:hAnsi="Times New Roman" w:cs="Times New Roman"/>
          <w:sz w:val="24"/>
          <w:szCs w:val="24"/>
          <w:lang w:val="sr-Cyrl-CS"/>
        </w:rPr>
        <w:t>поступку јавне набавке мале вредности</w:t>
      </w:r>
      <w:r w:rsidRPr="006C39A3">
        <w:rPr>
          <w:rFonts w:ascii="Times New Roman" w:eastAsia="Times New Roman" w:hAnsi="Times New Roman" w:cs="Times New Roman"/>
          <w:sz w:val="24"/>
          <w:szCs w:val="24"/>
          <w:lang w:val="sr-Latn-CS"/>
        </w:rPr>
        <w:t xml:space="preserve"> </w:t>
      </w:r>
      <w:r w:rsidRPr="006C39A3">
        <w:rPr>
          <w:rFonts w:ascii="Times New Roman" w:eastAsia="Times New Roman" w:hAnsi="Times New Roman" w:cs="Times New Roman"/>
          <w:sz w:val="24"/>
          <w:szCs w:val="24"/>
          <w:lang w:val="sr-Cyrl-CS"/>
        </w:rPr>
        <w:t>број ЈН</w:t>
      </w:r>
      <w:r w:rsidR="00DA6278">
        <w:rPr>
          <w:rFonts w:ascii="Times New Roman" w:eastAsia="Times New Roman" w:hAnsi="Times New Roman" w:cs="Times New Roman"/>
          <w:sz w:val="24"/>
          <w:szCs w:val="24"/>
          <w:lang w:val="sr-Cyrl-CS"/>
        </w:rPr>
        <w:t xml:space="preserve">МВ </w:t>
      </w:r>
      <w:r w:rsidR="009E1254" w:rsidRPr="009E1254">
        <w:rPr>
          <w:rFonts w:ascii="Times New Roman" w:eastAsia="Times New Roman" w:hAnsi="Times New Roman" w:cs="Times New Roman"/>
          <w:sz w:val="24"/>
          <w:szCs w:val="24"/>
          <w:lang w:val="sr-Cyrl-RS"/>
        </w:rPr>
        <w:t>28/18</w:t>
      </w:r>
      <w:r w:rsidRPr="006C39A3">
        <w:rPr>
          <w:rFonts w:ascii="Times New Roman" w:eastAsia="Times New Roman" w:hAnsi="Times New Roman" w:cs="Times New Roman"/>
          <w:sz w:val="24"/>
          <w:szCs w:val="24"/>
          <w:lang w:val="sr-Cyrl-CS"/>
        </w:rPr>
        <w:t>;</w:t>
      </w:r>
    </w:p>
    <w:p w:rsidR="006C39A3" w:rsidRPr="006C39A3" w:rsidRDefault="006C39A3" w:rsidP="006C39A3">
      <w:pPr>
        <w:tabs>
          <w:tab w:val="left" w:pos="567"/>
          <w:tab w:val="left" w:pos="840"/>
          <w:tab w:val="left" w:pos="108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ru-RU"/>
        </w:rPr>
        <w:tab/>
      </w:r>
      <w:r w:rsidRPr="006C39A3">
        <w:rPr>
          <w:rFonts w:ascii="Times New Roman" w:eastAsia="Times New Roman" w:hAnsi="Times New Roman" w:cs="Times New Roman"/>
          <w:b/>
          <w:sz w:val="24"/>
          <w:szCs w:val="24"/>
          <w:lang w:val="ru-RU"/>
        </w:rPr>
        <w:t>-</w:t>
      </w:r>
      <w:r w:rsidRPr="006C39A3">
        <w:rPr>
          <w:rFonts w:ascii="Times New Roman" w:eastAsia="Times New Roman" w:hAnsi="Times New Roman" w:cs="Times New Roman"/>
          <w:sz w:val="24"/>
          <w:szCs w:val="24"/>
          <w:lang w:val="ru-RU"/>
        </w:rPr>
        <w:t xml:space="preserve"> да је </w:t>
      </w:r>
      <w:r w:rsidRPr="006C39A3">
        <w:rPr>
          <w:rFonts w:ascii="Times New Roman" w:eastAsia="Times New Roman" w:hAnsi="Times New Roman" w:cs="Times New Roman"/>
          <w:sz w:val="24"/>
          <w:szCs w:val="24"/>
          <w:lang w:val="sr-Cyrl-CS"/>
        </w:rPr>
        <w:t>Осигуравач</w:t>
      </w:r>
      <w:r w:rsidRPr="006C39A3">
        <w:rPr>
          <w:rFonts w:ascii="Times New Roman" w:eastAsia="Times New Roman" w:hAnsi="Times New Roman" w:cs="Times New Roman"/>
          <w:sz w:val="24"/>
          <w:szCs w:val="24"/>
          <w:lang w:val="ru-RU"/>
        </w:rPr>
        <w:t xml:space="preserve"> </w:t>
      </w:r>
      <w:r w:rsidRPr="006C39A3">
        <w:rPr>
          <w:rFonts w:ascii="Times New Roman" w:eastAsia="Times New Roman" w:hAnsi="Times New Roman" w:cs="Times New Roman"/>
          <w:sz w:val="24"/>
          <w:szCs w:val="24"/>
          <w:lang w:val="sr-Cyrl-CS"/>
        </w:rPr>
        <w:t>дана_________.201</w:t>
      </w:r>
      <w:r w:rsidR="009E1254">
        <w:rPr>
          <w:rFonts w:ascii="Times New Roman" w:eastAsia="Times New Roman" w:hAnsi="Times New Roman" w:cs="Times New Roman"/>
          <w:sz w:val="24"/>
          <w:szCs w:val="24"/>
          <w:lang w:val="sr-Latn-RS"/>
        </w:rPr>
        <w:t>8</w:t>
      </w:r>
      <w:r w:rsidRPr="006C39A3">
        <w:rPr>
          <w:rFonts w:ascii="Times New Roman" w:eastAsia="Times New Roman" w:hAnsi="Times New Roman" w:cs="Times New Roman"/>
          <w:sz w:val="24"/>
          <w:szCs w:val="24"/>
          <w:lang w:val="sr-Cyrl-CS"/>
        </w:rPr>
        <w:t>.</w:t>
      </w:r>
      <w:r w:rsidRPr="006C39A3">
        <w:rPr>
          <w:rFonts w:ascii="Times New Roman" w:eastAsia="Times New Roman" w:hAnsi="Times New Roman" w:cs="Times New Roman"/>
          <w:sz w:val="24"/>
          <w:szCs w:val="24"/>
          <w:lang w:val="ru-RU"/>
        </w:rPr>
        <w:t xml:space="preserve"> године</w:t>
      </w:r>
      <w:r w:rsidRPr="006C39A3">
        <w:rPr>
          <w:rFonts w:ascii="Times New Roman" w:eastAsia="Times New Roman" w:hAnsi="Times New Roman" w:cs="Times New Roman"/>
          <w:sz w:val="24"/>
          <w:szCs w:val="24"/>
          <w:lang w:val="sr-Cyrl-CS"/>
        </w:rPr>
        <w:t xml:space="preserve">, </w:t>
      </w:r>
      <w:r w:rsidRPr="006C39A3">
        <w:rPr>
          <w:rFonts w:ascii="Times New Roman" w:eastAsia="Times New Roman" w:hAnsi="Times New Roman" w:cs="Times New Roman"/>
          <w:sz w:val="24"/>
          <w:szCs w:val="24"/>
          <w:lang w:val="ru-RU"/>
        </w:rPr>
        <w:t>доставио понуду</w:t>
      </w:r>
      <w:r w:rsidRPr="006C39A3">
        <w:rPr>
          <w:rFonts w:ascii="Times New Roman" w:eastAsia="Times New Roman" w:hAnsi="Times New Roman" w:cs="Times New Roman"/>
          <w:sz w:val="24"/>
          <w:szCs w:val="24"/>
          <w:lang w:val="sr-Cyrl-CS"/>
        </w:rPr>
        <w:t xml:space="preserve"> број: ______________</w:t>
      </w:r>
      <w:r w:rsidRPr="006C39A3">
        <w:rPr>
          <w:rFonts w:ascii="Times New Roman" w:eastAsia="Times New Roman" w:hAnsi="Times New Roman" w:cs="Times New Roman"/>
          <w:b/>
          <w:i/>
          <w:sz w:val="24"/>
          <w:szCs w:val="24"/>
          <w:lang w:val="sr-Cyrl-CS"/>
        </w:rPr>
        <w:t>(</w:t>
      </w:r>
      <w:r w:rsidRPr="006C39A3">
        <w:rPr>
          <w:rFonts w:ascii="Times New Roman" w:eastAsia="Times New Roman" w:hAnsi="Times New Roman" w:cs="Times New Roman"/>
          <w:b/>
          <w:i/>
          <w:sz w:val="20"/>
          <w:szCs w:val="20"/>
          <w:lang w:val="sr-Cyrl-CS"/>
        </w:rPr>
        <w:t>биће преузет број под којим буде заведена понуда код Осигураника</w:t>
      </w:r>
      <w:r w:rsidRPr="006C39A3">
        <w:rPr>
          <w:rFonts w:ascii="Times New Roman" w:eastAsia="Times New Roman" w:hAnsi="Times New Roman" w:cs="Times New Roman"/>
          <w:sz w:val="24"/>
          <w:szCs w:val="24"/>
          <w:lang w:val="sr-Cyrl-CS"/>
        </w:rPr>
        <w:t xml:space="preserve">), </w:t>
      </w:r>
      <w:r w:rsidRPr="006C39A3">
        <w:rPr>
          <w:rFonts w:ascii="Times New Roman" w:eastAsia="Times New Roman" w:hAnsi="Times New Roman" w:cs="Times New Roman"/>
          <w:sz w:val="24"/>
          <w:szCs w:val="24"/>
          <w:lang w:val="sr-Latn-CS"/>
        </w:rPr>
        <w:t>из конкурсне документације</w:t>
      </w:r>
      <w:r w:rsidRPr="006C39A3">
        <w:rPr>
          <w:rFonts w:ascii="Times New Roman" w:eastAsia="Times New Roman" w:hAnsi="Times New Roman" w:cs="Times New Roman"/>
          <w:sz w:val="24"/>
          <w:szCs w:val="24"/>
          <w:lang w:val="sr-Cyrl-CS"/>
        </w:rPr>
        <w:t xml:space="preserve"> Осигуравача и саставни је део уговора;</w:t>
      </w:r>
    </w:p>
    <w:p w:rsidR="006C39A3" w:rsidRPr="006C39A3" w:rsidRDefault="006C39A3" w:rsidP="006C39A3">
      <w:pPr>
        <w:tabs>
          <w:tab w:val="left" w:pos="567"/>
          <w:tab w:val="left" w:pos="840"/>
          <w:tab w:val="left" w:pos="1080"/>
          <w:tab w:val="left" w:pos="1701"/>
        </w:tabs>
        <w:spacing w:after="0" w:line="240" w:lineRule="auto"/>
        <w:jc w:val="both"/>
        <w:rPr>
          <w:rFonts w:ascii="Times New Roman" w:eastAsia="Times New Roman" w:hAnsi="Times New Roman" w:cs="Times New Roman"/>
          <w:sz w:val="24"/>
          <w:szCs w:val="24"/>
          <w:lang w:val="ru-RU"/>
        </w:rPr>
      </w:pPr>
      <w:r w:rsidRPr="006C39A3">
        <w:rPr>
          <w:rFonts w:ascii="Times New Roman" w:eastAsia="Times New Roman" w:hAnsi="Times New Roman" w:cs="Times New Roman"/>
          <w:sz w:val="24"/>
          <w:szCs w:val="24"/>
          <w:lang w:val="ru-RU"/>
        </w:rPr>
        <w:tab/>
      </w:r>
      <w:r w:rsidRPr="006C39A3">
        <w:rPr>
          <w:rFonts w:ascii="Times New Roman" w:eastAsia="Times New Roman" w:hAnsi="Times New Roman" w:cs="Times New Roman"/>
          <w:b/>
          <w:sz w:val="24"/>
          <w:szCs w:val="24"/>
          <w:lang w:val="ru-RU"/>
        </w:rPr>
        <w:t>-</w:t>
      </w:r>
      <w:r w:rsidRPr="006C39A3">
        <w:rPr>
          <w:rFonts w:ascii="Times New Roman" w:eastAsia="Times New Roman" w:hAnsi="Times New Roman" w:cs="Times New Roman"/>
          <w:sz w:val="24"/>
          <w:szCs w:val="24"/>
          <w:lang w:val="ru-RU"/>
        </w:rPr>
        <w:t xml:space="preserve"> да је </w:t>
      </w:r>
      <w:r w:rsidRPr="006C39A3">
        <w:rPr>
          <w:rFonts w:ascii="Times New Roman" w:eastAsia="Times New Roman" w:hAnsi="Times New Roman" w:cs="Times New Roman"/>
          <w:sz w:val="24"/>
          <w:szCs w:val="24"/>
          <w:lang w:val="sr-Cyrl-CS"/>
        </w:rPr>
        <w:t>Осигураник</w:t>
      </w:r>
      <w:r w:rsidRPr="006C39A3">
        <w:rPr>
          <w:rFonts w:ascii="Times New Roman" w:eastAsia="Times New Roman" w:hAnsi="Times New Roman" w:cs="Times New Roman"/>
          <w:sz w:val="24"/>
          <w:szCs w:val="24"/>
          <w:lang w:val="ru-RU"/>
        </w:rPr>
        <w:t xml:space="preserve"> у складу са чланом </w:t>
      </w:r>
      <w:r w:rsidRPr="006C39A3">
        <w:rPr>
          <w:rFonts w:ascii="Times New Roman" w:eastAsia="Times New Roman" w:hAnsi="Times New Roman" w:cs="Times New Roman"/>
          <w:bCs/>
          <w:sz w:val="24"/>
          <w:szCs w:val="24"/>
          <w:lang w:val="ru-RU"/>
        </w:rPr>
        <w:t>108. став 1.</w:t>
      </w:r>
      <w:r w:rsidRPr="006C39A3">
        <w:rPr>
          <w:rFonts w:ascii="Times New Roman" w:eastAsia="Times New Roman" w:hAnsi="Times New Roman" w:cs="Times New Roman"/>
          <w:sz w:val="24"/>
          <w:szCs w:val="24"/>
          <w:lang w:val="ru-RU"/>
        </w:rPr>
        <w:t xml:space="preserve"> Закона, на основу понуде </w:t>
      </w:r>
      <w:r w:rsidRPr="006C39A3">
        <w:rPr>
          <w:rFonts w:ascii="Times New Roman" w:eastAsia="Times New Roman" w:hAnsi="Times New Roman" w:cs="Times New Roman"/>
          <w:sz w:val="24"/>
          <w:szCs w:val="24"/>
          <w:lang w:val="sr-Cyrl-CS"/>
        </w:rPr>
        <w:t>Осигуравача</w:t>
      </w:r>
      <w:r w:rsidRPr="006C39A3">
        <w:rPr>
          <w:rFonts w:ascii="Times New Roman" w:eastAsia="Times New Roman" w:hAnsi="Times New Roman" w:cs="Times New Roman"/>
          <w:sz w:val="24"/>
          <w:szCs w:val="24"/>
          <w:lang w:val="ru-RU"/>
        </w:rPr>
        <w:t xml:space="preserve"> и </w:t>
      </w:r>
      <w:r w:rsidRPr="006C39A3">
        <w:rPr>
          <w:rFonts w:ascii="Times New Roman" w:eastAsia="Times New Roman" w:hAnsi="Times New Roman" w:cs="Times New Roman"/>
          <w:sz w:val="24"/>
          <w:szCs w:val="24"/>
          <w:lang w:val="sr-Cyrl-CS"/>
        </w:rPr>
        <w:t>О</w:t>
      </w:r>
      <w:r w:rsidRPr="006C39A3">
        <w:rPr>
          <w:rFonts w:ascii="Times New Roman" w:eastAsia="Times New Roman" w:hAnsi="Times New Roman" w:cs="Times New Roman"/>
          <w:sz w:val="24"/>
          <w:szCs w:val="24"/>
          <w:lang w:val="ru-RU"/>
        </w:rPr>
        <w:t xml:space="preserve">длуке </w:t>
      </w:r>
      <w:r w:rsidRPr="006C39A3">
        <w:rPr>
          <w:rFonts w:ascii="Times New Roman" w:eastAsia="Times New Roman" w:hAnsi="Times New Roman" w:cs="Times New Roman"/>
          <w:bCs/>
          <w:sz w:val="24"/>
          <w:szCs w:val="24"/>
          <w:lang w:val="ru-RU"/>
        </w:rPr>
        <w:t>о додели уговора број:</w:t>
      </w:r>
      <w:r w:rsidRPr="006C39A3">
        <w:rPr>
          <w:rFonts w:ascii="Times New Roman" w:eastAsia="Times New Roman" w:hAnsi="Times New Roman" w:cs="Times New Roman"/>
          <w:sz w:val="24"/>
          <w:szCs w:val="24"/>
          <w:lang w:val="sr-Cyrl-CS"/>
        </w:rPr>
        <w:t xml:space="preserve"> _________________</w:t>
      </w:r>
      <w:r w:rsidRPr="006C39A3">
        <w:rPr>
          <w:rFonts w:ascii="Times New Roman" w:eastAsia="Times New Roman" w:hAnsi="Times New Roman" w:cs="Times New Roman"/>
          <w:bCs/>
          <w:sz w:val="24"/>
          <w:szCs w:val="24"/>
          <w:lang w:val="sr-Cyrl-CS"/>
        </w:rPr>
        <w:t xml:space="preserve"> </w:t>
      </w:r>
      <w:r w:rsidRPr="006C39A3">
        <w:rPr>
          <w:rFonts w:ascii="Times New Roman" w:eastAsia="Times New Roman" w:hAnsi="Times New Roman" w:cs="Times New Roman"/>
          <w:sz w:val="24"/>
          <w:szCs w:val="24"/>
          <w:lang w:val="sr-Cyrl-CS"/>
        </w:rPr>
        <w:t>од ______________.20</w:t>
      </w:r>
      <w:r w:rsidR="008874B0">
        <w:rPr>
          <w:rFonts w:ascii="Times New Roman" w:eastAsia="Times New Roman" w:hAnsi="Times New Roman" w:cs="Times New Roman"/>
          <w:sz w:val="24"/>
          <w:szCs w:val="24"/>
        </w:rPr>
        <w:t>1</w:t>
      </w:r>
      <w:r w:rsidR="009E1254">
        <w:rPr>
          <w:rFonts w:ascii="Times New Roman" w:eastAsia="Times New Roman" w:hAnsi="Times New Roman" w:cs="Times New Roman"/>
          <w:sz w:val="24"/>
          <w:szCs w:val="24"/>
          <w:lang w:val="sr-Latn-RS"/>
        </w:rPr>
        <w:t>8</w:t>
      </w:r>
      <w:r w:rsidRPr="006C39A3">
        <w:rPr>
          <w:rFonts w:ascii="Times New Roman" w:eastAsia="Times New Roman" w:hAnsi="Times New Roman" w:cs="Times New Roman"/>
          <w:sz w:val="24"/>
          <w:szCs w:val="24"/>
          <w:lang w:val="sr-Cyrl-CS"/>
        </w:rPr>
        <w:t xml:space="preserve"> године, (</w:t>
      </w:r>
      <w:r w:rsidRPr="006C39A3">
        <w:rPr>
          <w:rFonts w:ascii="Times New Roman" w:eastAsia="Times New Roman" w:hAnsi="Times New Roman" w:cs="Times New Roman"/>
          <w:b/>
          <w:bCs/>
          <w:i/>
          <w:iCs/>
          <w:sz w:val="20"/>
          <w:szCs w:val="20"/>
          <w:lang w:val="sr-Cyrl-CS"/>
        </w:rPr>
        <w:t>попуњава Осигураник</w:t>
      </w:r>
      <w:r w:rsidRPr="006C39A3">
        <w:rPr>
          <w:rFonts w:ascii="Times New Roman" w:eastAsia="Times New Roman" w:hAnsi="Times New Roman" w:cs="Times New Roman"/>
          <w:b/>
          <w:bCs/>
          <w:i/>
          <w:iCs/>
          <w:sz w:val="24"/>
          <w:szCs w:val="24"/>
          <w:lang w:val="sr-Cyrl-CS"/>
        </w:rPr>
        <w:t>)</w:t>
      </w:r>
      <w:r w:rsidRPr="006C39A3">
        <w:rPr>
          <w:rFonts w:ascii="Times New Roman" w:eastAsia="Times New Roman" w:hAnsi="Times New Roman" w:cs="Times New Roman"/>
          <w:sz w:val="24"/>
          <w:szCs w:val="24"/>
          <w:lang w:val="ru-RU"/>
        </w:rPr>
        <w:t xml:space="preserve"> изабрао </w:t>
      </w:r>
      <w:r w:rsidRPr="006C39A3">
        <w:rPr>
          <w:rFonts w:ascii="Times New Roman" w:eastAsia="Times New Roman" w:hAnsi="Times New Roman" w:cs="Times New Roman"/>
          <w:sz w:val="24"/>
          <w:szCs w:val="24"/>
          <w:lang w:val="sr-Cyrl-CS"/>
        </w:rPr>
        <w:t>Осигуравача</w:t>
      </w:r>
      <w:r w:rsidRPr="006C39A3">
        <w:rPr>
          <w:rFonts w:ascii="Times New Roman" w:eastAsia="Times New Roman" w:hAnsi="Times New Roman" w:cs="Times New Roman"/>
          <w:sz w:val="24"/>
          <w:szCs w:val="24"/>
          <w:lang w:val="ru-RU"/>
        </w:rPr>
        <w:t xml:space="preserve"> за предметну набавку.</w:t>
      </w:r>
    </w:p>
    <w:p w:rsidR="006C39A3" w:rsidRPr="006C39A3" w:rsidRDefault="006C39A3" w:rsidP="00FA3AAC">
      <w:pPr>
        <w:numPr>
          <w:ilvl w:val="0"/>
          <w:numId w:val="15"/>
        </w:numPr>
        <w:tabs>
          <w:tab w:val="left" w:pos="720"/>
          <w:tab w:val="left" w:pos="1080"/>
          <w:tab w:val="left" w:pos="1620"/>
        </w:tabs>
        <w:spacing w:after="0" w:line="240" w:lineRule="auto"/>
        <w:ind w:hanging="180"/>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да је Осигуравач доставио услове осигурања који су саставни део овог уговора.</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p>
    <w:p w:rsid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3230A6" w:rsidRDefault="003230A6"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3230A6" w:rsidRPr="006C39A3" w:rsidRDefault="003230A6"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 xml:space="preserve">Предмет овог уговора је </w:t>
      </w:r>
      <w:r w:rsidR="004F55C3" w:rsidRPr="006042B2">
        <w:rPr>
          <w:rFonts w:ascii="Times New Roman" w:hAnsi="Times New Roman"/>
          <w:bCs/>
          <w:sz w:val="24"/>
          <w:szCs w:val="24"/>
          <w:lang w:val="sr-Cyrl-RS"/>
        </w:rPr>
        <w:t>осигурање од аутоодговорности</w:t>
      </w:r>
      <w:r w:rsidRPr="006042B2">
        <w:rPr>
          <w:rFonts w:ascii="Times New Roman" w:eastAsia="Times New Roman" w:hAnsi="Times New Roman" w:cs="Times New Roman"/>
          <w:bCs/>
          <w:sz w:val="24"/>
          <w:szCs w:val="24"/>
          <w:lang w:val="sr-Cyrl-CS"/>
        </w:rPr>
        <w:t>, а</w:t>
      </w:r>
      <w:r w:rsidRPr="006C39A3">
        <w:rPr>
          <w:rFonts w:ascii="Times New Roman" w:eastAsia="Times New Roman" w:hAnsi="Times New Roman" w:cs="Times New Roman"/>
          <w:bCs/>
          <w:sz w:val="24"/>
          <w:szCs w:val="24"/>
          <w:lang w:val="sr-Cyrl-CS"/>
        </w:rPr>
        <w:t xml:space="preserve"> у свему према понуди Осигуравача бр. __________ од  ___________201</w:t>
      </w:r>
      <w:r w:rsidR="009E1254">
        <w:rPr>
          <w:rFonts w:ascii="Times New Roman" w:eastAsia="Times New Roman" w:hAnsi="Times New Roman" w:cs="Times New Roman"/>
          <w:bCs/>
          <w:sz w:val="24"/>
          <w:szCs w:val="24"/>
          <w:lang w:val="sr-Latn-RS"/>
        </w:rPr>
        <w:t>8</w:t>
      </w:r>
      <w:r w:rsidRPr="006C39A3">
        <w:rPr>
          <w:rFonts w:ascii="Times New Roman" w:eastAsia="Times New Roman" w:hAnsi="Times New Roman" w:cs="Times New Roman"/>
          <w:bCs/>
          <w:sz w:val="24"/>
          <w:szCs w:val="24"/>
          <w:lang w:val="sr-Cyrl-CS"/>
        </w:rPr>
        <w:t>. године (</w:t>
      </w:r>
      <w:r w:rsidRPr="006C39A3">
        <w:rPr>
          <w:rFonts w:ascii="Times New Roman" w:eastAsia="Times New Roman" w:hAnsi="Times New Roman" w:cs="Times New Roman"/>
          <w:b/>
          <w:bCs/>
          <w:i/>
          <w:sz w:val="20"/>
          <w:szCs w:val="20"/>
          <w:lang w:val="sr-Cyrl-CS"/>
        </w:rPr>
        <w:t>уписује понуђач</w:t>
      </w:r>
      <w:r w:rsidRPr="006C39A3">
        <w:rPr>
          <w:rFonts w:ascii="Times New Roman" w:eastAsia="Times New Roman" w:hAnsi="Times New Roman" w:cs="Times New Roman"/>
          <w:bCs/>
          <w:sz w:val="24"/>
          <w:szCs w:val="24"/>
          <w:lang w:val="sr-Cyrl-CS"/>
        </w:rPr>
        <w:t>).</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2.</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Осигуравач се обавезује да Осигуранику осигурава имовину и запослене од свих ризика како је дефинисано конкурсном документацијиом и достављеном понудом од стране Осигуравача, које чине саставни део овог уговора.</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Полисе осигурања издају се на период од годину дана, а према условима и висини премије осигурања из понуде Осигуравача.</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3.</w:t>
      </w:r>
    </w:p>
    <w:p w:rsidR="006C39A3" w:rsidRPr="006C39A3" w:rsidRDefault="006C39A3" w:rsidP="006C39A3">
      <w:pPr>
        <w:tabs>
          <w:tab w:val="left" w:pos="540"/>
        </w:tabs>
        <w:spacing w:after="0" w:line="240" w:lineRule="auto"/>
        <w:jc w:val="both"/>
        <w:outlineLvl w:val="0"/>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ab/>
        <w:t>Уговорне стране су сагласне да овај уговор производи правно дејство даном потписивања одговарајућих полиса осигурања од стране Осигураника и Осигуравача, на обрасцу који утврђује Осигуравач, а који чине саставни део овог уговора.</w:t>
      </w:r>
    </w:p>
    <w:p w:rsidR="006C39A3" w:rsidRPr="006C39A3" w:rsidRDefault="006C39A3" w:rsidP="006C39A3">
      <w:pPr>
        <w:tabs>
          <w:tab w:val="left" w:pos="540"/>
        </w:tabs>
        <w:spacing w:after="0" w:line="240" w:lineRule="auto"/>
        <w:jc w:val="both"/>
        <w:outlineLvl w:val="0"/>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ab/>
        <w:t>У случају да је Осигуравач група понуђача, носилац посла је дужан да издаје полисе осигурања и да врши исплату штете, а све према дефинисаном споразму који представља саставни део Понуде Осигуравача бр.____</w:t>
      </w:r>
      <w:r w:rsidRPr="00FA3AAC">
        <w:rPr>
          <w:rFonts w:ascii="Times New Roman" w:eastAsia="Times New Roman" w:hAnsi="Times New Roman" w:cs="Times New Roman"/>
          <w:sz w:val="24"/>
          <w:szCs w:val="24"/>
          <w:lang w:val="sr-Cyrl-CS"/>
        </w:rPr>
        <w:t>___</w:t>
      </w:r>
      <w:r w:rsidRPr="006C39A3">
        <w:rPr>
          <w:rFonts w:ascii="Times New Roman" w:eastAsia="Times New Roman" w:hAnsi="Times New Roman" w:cs="Times New Roman"/>
          <w:sz w:val="24"/>
          <w:szCs w:val="24"/>
          <w:lang w:val="sr-Cyrl-CS"/>
        </w:rPr>
        <w:t>__</w:t>
      </w:r>
      <w:r w:rsidRPr="00FA3AAC">
        <w:rPr>
          <w:rFonts w:ascii="Times New Roman" w:eastAsia="Times New Roman" w:hAnsi="Times New Roman" w:cs="Times New Roman"/>
          <w:sz w:val="24"/>
          <w:szCs w:val="24"/>
          <w:lang w:val="sr-Cyrl-CS"/>
        </w:rPr>
        <w:t>_____</w:t>
      </w:r>
      <w:r w:rsidRPr="006C39A3">
        <w:rPr>
          <w:rFonts w:ascii="Times New Roman" w:eastAsia="Times New Roman" w:hAnsi="Times New Roman" w:cs="Times New Roman"/>
          <w:sz w:val="24"/>
          <w:szCs w:val="24"/>
          <w:lang w:val="sr-Cyrl-CS"/>
        </w:rPr>
        <w:t>_, од ______</w:t>
      </w:r>
      <w:r w:rsidRPr="00FA3AAC">
        <w:rPr>
          <w:rFonts w:ascii="Times New Roman" w:eastAsia="Times New Roman" w:hAnsi="Times New Roman" w:cs="Times New Roman"/>
          <w:sz w:val="24"/>
          <w:szCs w:val="24"/>
          <w:lang w:val="sr-Cyrl-CS"/>
        </w:rPr>
        <w:t>______</w:t>
      </w:r>
      <w:r w:rsidRPr="006C39A3">
        <w:rPr>
          <w:rFonts w:ascii="Times New Roman" w:eastAsia="Times New Roman" w:hAnsi="Times New Roman" w:cs="Times New Roman"/>
          <w:sz w:val="24"/>
          <w:szCs w:val="24"/>
          <w:lang w:val="sr-Cyrl-CS"/>
        </w:rPr>
        <w:t>__</w:t>
      </w:r>
      <w:r w:rsidRPr="006C39A3">
        <w:rPr>
          <w:rFonts w:ascii="Times New Roman" w:eastAsia="Times New Roman" w:hAnsi="Times New Roman" w:cs="Times New Roman"/>
          <w:sz w:val="24"/>
          <w:szCs w:val="24"/>
          <w:lang w:val="ru-RU"/>
        </w:rPr>
        <w:t>_</w:t>
      </w:r>
      <w:r w:rsidRPr="006C39A3">
        <w:rPr>
          <w:rFonts w:ascii="Times New Roman" w:eastAsia="Times New Roman" w:hAnsi="Times New Roman" w:cs="Times New Roman"/>
          <w:sz w:val="24"/>
          <w:szCs w:val="24"/>
          <w:lang w:val="sr-Cyrl-CS"/>
        </w:rPr>
        <w:t xml:space="preserve"> и овог уговора.</w:t>
      </w:r>
      <w:r w:rsidRPr="006C39A3">
        <w:rPr>
          <w:rFonts w:ascii="Times New Roman" w:eastAsia="Times New Roman" w:hAnsi="Times New Roman" w:cs="Times New Roman"/>
          <w:sz w:val="24"/>
          <w:szCs w:val="24"/>
          <w:lang w:val="sr-Cyrl-CS"/>
        </w:rPr>
        <w:tab/>
      </w: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RS"/>
        </w:rPr>
      </w:pPr>
      <w:r w:rsidRPr="006C39A3">
        <w:rPr>
          <w:rFonts w:ascii="Times New Roman" w:eastAsia="Times New Roman" w:hAnsi="Times New Roman" w:cs="Times New Roman"/>
          <w:b/>
          <w:bCs/>
          <w:sz w:val="24"/>
          <w:szCs w:val="24"/>
          <w:lang w:val="sr-Cyrl-RS"/>
        </w:rPr>
        <w:t>Члан 4.</w:t>
      </w:r>
    </w:p>
    <w:p w:rsidR="006C39A3" w:rsidRPr="006C39A3" w:rsidRDefault="006C39A3" w:rsidP="006C39A3">
      <w:pPr>
        <w:tabs>
          <w:tab w:val="left" w:pos="540"/>
          <w:tab w:val="left" w:pos="1080"/>
          <w:tab w:val="left" w:pos="1440"/>
        </w:tabs>
        <w:spacing w:after="0" w:line="240" w:lineRule="auto"/>
        <w:jc w:val="both"/>
        <w:rPr>
          <w:rFonts w:ascii="Times New Roman" w:eastAsia="Times New Roman" w:hAnsi="Times New Roman" w:cs="Times New Roman"/>
          <w:bCs/>
          <w:sz w:val="24"/>
          <w:szCs w:val="24"/>
          <w:lang w:val="sr-Cyrl-RS"/>
        </w:rPr>
      </w:pPr>
      <w:r w:rsidRPr="006C39A3">
        <w:rPr>
          <w:rFonts w:ascii="Times New Roman" w:eastAsia="Times New Roman" w:hAnsi="Times New Roman" w:cs="Times New Roman"/>
          <w:bCs/>
          <w:sz w:val="24"/>
          <w:szCs w:val="24"/>
          <w:lang w:val="sr-Cyrl-RS"/>
        </w:rPr>
        <w:tab/>
        <w:t>Премија осигурања, по свим врстама осигурања, за период од годину дана трајања осигурања, без пореза на премије неживотних осигурања износи __________________</w:t>
      </w:r>
      <w:r w:rsidRPr="006C39A3">
        <w:rPr>
          <w:rFonts w:ascii="Times New Roman" w:eastAsia="Times New Roman" w:hAnsi="Times New Roman" w:cs="Times New Roman"/>
          <w:sz w:val="24"/>
          <w:szCs w:val="24"/>
          <w:lang w:val="sr-Cyrl-CS"/>
        </w:rPr>
        <w:t xml:space="preserve"> </w:t>
      </w:r>
      <w:r w:rsidRPr="006C39A3">
        <w:rPr>
          <w:rFonts w:ascii="Times New Roman" w:eastAsia="Times New Roman" w:hAnsi="Times New Roman" w:cs="Times New Roman"/>
          <w:bCs/>
          <w:sz w:val="24"/>
          <w:szCs w:val="24"/>
          <w:lang w:val="sr-Cyrl-RS"/>
        </w:rPr>
        <w:t>дин.</w:t>
      </w:r>
      <w:r w:rsidRPr="006C39A3">
        <w:rPr>
          <w:rFonts w:ascii="Times New Roman" w:eastAsia="Times New Roman" w:hAnsi="Times New Roman" w:cs="Times New Roman"/>
          <w:b/>
          <w:i/>
          <w:sz w:val="20"/>
          <w:szCs w:val="20"/>
          <w:lang w:val="sr-Cyrl-CS"/>
        </w:rPr>
        <w:t xml:space="preserve"> (уписује понуђач</w:t>
      </w:r>
      <w:r w:rsidRPr="006C39A3">
        <w:rPr>
          <w:rFonts w:ascii="Times New Roman" w:eastAsia="Times New Roman" w:hAnsi="Times New Roman" w:cs="Times New Roman"/>
          <w:sz w:val="24"/>
          <w:szCs w:val="24"/>
          <w:lang w:val="sr-Cyrl-CS"/>
        </w:rPr>
        <w:t>)</w:t>
      </w:r>
      <w:r w:rsidRPr="006C39A3">
        <w:rPr>
          <w:rFonts w:ascii="Times New Roman" w:eastAsia="Times New Roman" w:hAnsi="Times New Roman" w:cs="Times New Roman"/>
          <w:bCs/>
          <w:sz w:val="24"/>
          <w:szCs w:val="24"/>
          <w:lang w:val="sr-Cyrl-RS"/>
        </w:rPr>
        <w:t>, а са порезом на премије неживотних осигурања износи _________________ дин.</w:t>
      </w:r>
    </w:p>
    <w:p w:rsidR="006C39A3" w:rsidRPr="006C39A3" w:rsidRDefault="006C39A3" w:rsidP="006C39A3">
      <w:pPr>
        <w:tabs>
          <w:tab w:val="left" w:pos="540"/>
          <w:tab w:val="left" w:pos="1080"/>
          <w:tab w:val="left" w:pos="1440"/>
        </w:tabs>
        <w:spacing w:after="0" w:line="240" w:lineRule="auto"/>
        <w:jc w:val="both"/>
        <w:rPr>
          <w:rFonts w:ascii="Times New Roman" w:eastAsia="Times New Roman" w:hAnsi="Times New Roman" w:cs="Times New Roman"/>
          <w:bCs/>
          <w:sz w:val="24"/>
          <w:szCs w:val="24"/>
          <w:highlight w:val="red"/>
          <w:lang w:val="sr-Cyrl-R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 xml:space="preserve">Члан </w:t>
      </w:r>
      <w:r w:rsidRPr="006C39A3">
        <w:rPr>
          <w:rFonts w:ascii="Times New Roman" w:eastAsia="Times New Roman" w:hAnsi="Times New Roman" w:cs="Times New Roman"/>
          <w:b/>
          <w:bCs/>
          <w:sz w:val="24"/>
          <w:szCs w:val="24"/>
          <w:lang w:val="sr-Cyrl-RS"/>
        </w:rPr>
        <w:t>5</w:t>
      </w:r>
      <w:r w:rsidRPr="006C39A3">
        <w:rPr>
          <w:rFonts w:ascii="Times New Roman" w:eastAsia="Times New Roman" w:hAnsi="Times New Roman" w:cs="Times New Roman"/>
          <w:b/>
          <w:bCs/>
          <w:sz w:val="24"/>
          <w:szCs w:val="24"/>
          <w:lang w:val="sr-Cyrl-CS"/>
        </w:rPr>
        <w:t>.</w:t>
      </w:r>
    </w:p>
    <w:p w:rsidR="006C39A3" w:rsidRPr="006C39A3" w:rsidRDefault="006C39A3" w:rsidP="006C39A3">
      <w:pPr>
        <w:tabs>
          <w:tab w:val="left" w:pos="567"/>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В</w:t>
      </w:r>
      <w:r w:rsidRPr="006C39A3">
        <w:rPr>
          <w:rFonts w:ascii="Times New Roman" w:eastAsia="Times New Roman" w:hAnsi="Times New Roman" w:cs="Times New Roman"/>
          <w:sz w:val="24"/>
          <w:szCs w:val="24"/>
          <w:lang w:val="ru-RU"/>
        </w:rPr>
        <w:t>исина премије осигурања, исказана у члану 4. овог уговора, не може се мењати за цео период трајања осигуравајућег покрића.</w:t>
      </w:r>
    </w:p>
    <w:p w:rsidR="006C39A3" w:rsidRPr="006C39A3" w:rsidRDefault="006C39A3" w:rsidP="006C39A3">
      <w:pPr>
        <w:tabs>
          <w:tab w:val="left" w:pos="1080"/>
          <w:tab w:val="left" w:pos="1440"/>
        </w:tabs>
        <w:spacing w:after="0" w:line="240" w:lineRule="auto"/>
        <w:jc w:val="both"/>
        <w:rPr>
          <w:rFonts w:ascii="Times New Roman" w:eastAsia="Times New Roman" w:hAnsi="Times New Roman" w:cs="Times New Roman"/>
          <w:bCs/>
          <w:sz w:val="24"/>
          <w:szCs w:val="24"/>
          <w:lang w:val="sr-Cyrl-C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6.</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За пружене услуге осигурања, Осигуравач је дужан да изда фактуру.</w:t>
      </w:r>
    </w:p>
    <w:p w:rsidR="006C39A3" w:rsidRPr="000F1EF9" w:rsidRDefault="006C39A3" w:rsidP="006C39A3">
      <w:pPr>
        <w:tabs>
          <w:tab w:val="left" w:pos="540"/>
          <w:tab w:val="left" w:pos="108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ab/>
        <w:t xml:space="preserve">Осигураник се обавезује да укупан </w:t>
      </w:r>
      <w:r w:rsidRPr="000F1EF9">
        <w:rPr>
          <w:rFonts w:ascii="Times New Roman" w:eastAsia="Times New Roman" w:hAnsi="Times New Roman" w:cs="Times New Roman"/>
          <w:sz w:val="24"/>
          <w:szCs w:val="24"/>
          <w:lang w:val="sr-Cyrl-CS"/>
        </w:rPr>
        <w:t>износ премије осигурање плати на основу испостављене фактуре</w:t>
      </w:r>
      <w:r w:rsidR="000F1EF9">
        <w:rPr>
          <w:rFonts w:ascii="Times New Roman" w:eastAsia="Times New Roman" w:hAnsi="Times New Roman" w:cs="Times New Roman"/>
          <w:sz w:val="24"/>
          <w:szCs w:val="24"/>
          <w:lang w:val="sr-Cyrl-CS"/>
        </w:rPr>
        <w:t>,</w:t>
      </w:r>
      <w:r w:rsidRPr="000F1EF9">
        <w:rPr>
          <w:rFonts w:ascii="Times New Roman" w:eastAsia="Times New Roman" w:hAnsi="Times New Roman" w:cs="Times New Roman"/>
          <w:sz w:val="24"/>
          <w:szCs w:val="24"/>
          <w:lang w:val="sr-Cyrl-CS"/>
        </w:rPr>
        <w:t xml:space="preserve"> у </w:t>
      </w:r>
      <w:r w:rsidR="000F1EF9" w:rsidRPr="000F1EF9">
        <w:rPr>
          <w:rFonts w:ascii="Times New Roman" w:eastAsia="Times New Roman" w:hAnsi="Times New Roman" w:cs="Times New Roman"/>
          <w:sz w:val="24"/>
          <w:szCs w:val="24"/>
          <w:lang w:val="sr-Cyrl-RS"/>
        </w:rPr>
        <w:t>року од 3 (три) дана</w:t>
      </w:r>
      <w:r w:rsidR="000F1EF9">
        <w:rPr>
          <w:rFonts w:ascii="Times New Roman" w:eastAsia="Times New Roman" w:hAnsi="Times New Roman" w:cs="Times New Roman"/>
          <w:sz w:val="24"/>
          <w:szCs w:val="24"/>
          <w:lang w:val="sr-Cyrl-RS"/>
        </w:rPr>
        <w:t xml:space="preserve"> </w:t>
      </w:r>
      <w:r w:rsidR="000F1EF9" w:rsidRPr="000F1EF9">
        <w:rPr>
          <w:rFonts w:ascii="Times New Roman" w:eastAsia="Times New Roman" w:hAnsi="Times New Roman" w:cs="Times New Roman"/>
          <w:sz w:val="24"/>
          <w:szCs w:val="24"/>
          <w:lang w:val="sr-Cyrl-RS"/>
        </w:rPr>
        <w:t>од дана испостављања фактуре</w:t>
      </w:r>
      <w:r w:rsidR="000F1EF9">
        <w:rPr>
          <w:rFonts w:ascii="Times New Roman" w:eastAsia="Times New Roman" w:hAnsi="Times New Roman" w:cs="Times New Roman"/>
          <w:sz w:val="24"/>
          <w:szCs w:val="24"/>
          <w:lang w:val="sr-Cyrl-RS"/>
        </w:rPr>
        <w:t>.</w:t>
      </w:r>
    </w:p>
    <w:p w:rsidR="006C39A3" w:rsidRPr="000F1EF9" w:rsidRDefault="006C39A3" w:rsidP="006C39A3">
      <w:pPr>
        <w:tabs>
          <w:tab w:val="left" w:pos="540"/>
          <w:tab w:val="left" w:pos="1080"/>
        </w:tabs>
        <w:spacing w:after="120" w:line="240" w:lineRule="auto"/>
        <w:jc w:val="both"/>
        <w:rPr>
          <w:rFonts w:ascii="Times New Roman" w:eastAsia="Times New Roman" w:hAnsi="Times New Roman" w:cs="Times New Roman"/>
          <w:sz w:val="24"/>
          <w:szCs w:val="24"/>
          <w:lang w:val="sr-Latn-RS"/>
        </w:rPr>
      </w:pPr>
      <w:r w:rsidRPr="000F1EF9">
        <w:rPr>
          <w:rFonts w:ascii="Times New Roman" w:eastAsia="Times New Roman" w:hAnsi="Times New Roman" w:cs="Times New Roman"/>
          <w:sz w:val="24"/>
          <w:szCs w:val="24"/>
          <w:lang w:val="sr-Cyrl-CS"/>
        </w:rPr>
        <w:tab/>
      </w:r>
      <w:r w:rsidRPr="000F1EF9">
        <w:rPr>
          <w:rFonts w:ascii="Times New Roman" w:eastAsia="Times New Roman" w:hAnsi="Times New Roman" w:cs="Times New Roman"/>
          <w:sz w:val="24"/>
          <w:szCs w:val="24"/>
          <w:lang w:val="sr-Latn-CS"/>
        </w:rPr>
        <w:t xml:space="preserve"> </w:t>
      </w: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7.</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Уговорне стране су у обавези да се приликом реализације овог уговора понашају савесно и у складу са добрим пословним обичајима, на начин којим се штите интереси и друге уговорне стране.</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8.</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Уговорне стране су у обавези да једна другу благовремено обавештавају о променама у пословању које могу утицати на овај уговорни однос и извршење уговорних обавеза.</w:t>
      </w:r>
    </w:p>
    <w:p w:rsid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Latn-RS"/>
        </w:rPr>
      </w:pPr>
    </w:p>
    <w:p w:rsidR="00942CCE" w:rsidRPr="00942CCE" w:rsidRDefault="00942CCE"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Latn-R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lastRenderedPageBreak/>
        <w:t>Члан 9.</w:t>
      </w:r>
    </w:p>
    <w:p w:rsidR="006C39A3" w:rsidRPr="006C39A3" w:rsidRDefault="006C39A3" w:rsidP="006C39A3">
      <w:pPr>
        <w:tabs>
          <w:tab w:val="left" w:pos="54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bCs/>
          <w:sz w:val="24"/>
          <w:szCs w:val="24"/>
          <w:lang w:val="sr-Cyrl-CS"/>
        </w:rPr>
        <w:tab/>
      </w:r>
      <w:r w:rsidRPr="006C39A3">
        <w:rPr>
          <w:rFonts w:ascii="Times New Roman" w:eastAsia="Times New Roman" w:hAnsi="Times New Roman" w:cs="Times New Roman"/>
          <w:sz w:val="24"/>
          <w:szCs w:val="24"/>
          <w:lang w:val="sr-Cyrl-CS"/>
        </w:rPr>
        <w:t>Осигуравач се обавезује да у случају настанка осигураног случаја, Осигуранику исплати накнаду штете у року од 14 (четрнаест) дана од дана комплетирања документације неопходне за исплату штете. Уколико се ради о штети већег обима, Осигуравач се обавезује да исплати аконтацију накнаде штете, у износу неспорног дела, и пре комплетирања неопходне документације.</w:t>
      </w:r>
    </w:p>
    <w:p w:rsidR="006C39A3" w:rsidRPr="006C39A3" w:rsidRDefault="006C39A3" w:rsidP="006C39A3">
      <w:pPr>
        <w:tabs>
          <w:tab w:val="left" w:pos="54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ab/>
        <w:t>Уколико Осигуравач, у року из става 1. овог члана, не изврши исплату накнаде штете, Осигураник ће зарачунати законску затезну камату за сваки дан закашњења.</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w:t>
      </w:r>
      <w:r w:rsidRPr="006C39A3">
        <w:rPr>
          <w:rFonts w:ascii="Times New Roman" w:eastAsia="Times New Roman" w:hAnsi="Times New Roman" w:cs="Times New Roman"/>
          <w:b/>
          <w:bCs/>
          <w:sz w:val="24"/>
          <w:szCs w:val="24"/>
          <w:lang w:val="sr-Latn-CS"/>
        </w:rPr>
        <w:t xml:space="preserve"> </w:t>
      </w:r>
      <w:r w:rsidRPr="006C39A3">
        <w:rPr>
          <w:rFonts w:ascii="Times New Roman" w:eastAsia="Times New Roman" w:hAnsi="Times New Roman" w:cs="Times New Roman"/>
          <w:b/>
          <w:bCs/>
          <w:sz w:val="24"/>
          <w:szCs w:val="24"/>
          <w:lang w:val="sr-Cyrl-CS"/>
        </w:rPr>
        <w:t>10.</w:t>
      </w:r>
    </w:p>
    <w:p w:rsidR="006C39A3" w:rsidRPr="006C39A3" w:rsidRDefault="006C39A3" w:rsidP="006C39A3">
      <w:pPr>
        <w:tabs>
          <w:tab w:val="left" w:pos="54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bCs/>
          <w:sz w:val="24"/>
          <w:szCs w:val="24"/>
          <w:lang w:val="sr-Cyrl-CS"/>
        </w:rPr>
        <w:tab/>
      </w:r>
      <w:r w:rsidRPr="006C39A3">
        <w:rPr>
          <w:rFonts w:ascii="Times New Roman" w:eastAsia="Times New Roman" w:hAnsi="Times New Roman" w:cs="Times New Roman"/>
          <w:sz w:val="24"/>
          <w:szCs w:val="24"/>
          <w:lang w:val="sr-Cyrl-CS"/>
        </w:rPr>
        <w:t xml:space="preserve">Уговорне стране се обавезују да у случају настанка осигураног случаја поступају у свему према условима из Конкурсне документације за јавну набавку услуге осигурања у </w:t>
      </w:r>
      <w:r w:rsidR="0097675C" w:rsidRPr="0097675C">
        <w:rPr>
          <w:rFonts w:ascii="Times New Roman" w:eastAsia="Times New Roman" w:hAnsi="Times New Roman" w:cs="Times New Roman"/>
          <w:sz w:val="24"/>
          <w:szCs w:val="24"/>
          <w:lang w:val="sr-Cyrl-CS"/>
        </w:rPr>
        <w:t>поступку јавне набавке мале вредности</w:t>
      </w:r>
      <w:r w:rsidRPr="006C39A3">
        <w:rPr>
          <w:rFonts w:ascii="Times New Roman" w:eastAsia="Times New Roman" w:hAnsi="Times New Roman" w:cs="Times New Roman"/>
          <w:sz w:val="24"/>
          <w:szCs w:val="24"/>
          <w:lang w:val="sr-Cyrl-CS"/>
        </w:rPr>
        <w:t xml:space="preserve"> бр. </w:t>
      </w:r>
      <w:r w:rsidR="0097675C" w:rsidRPr="0097675C">
        <w:rPr>
          <w:rFonts w:ascii="Times New Roman" w:eastAsia="Times New Roman" w:hAnsi="Times New Roman" w:cs="Times New Roman"/>
          <w:sz w:val="24"/>
          <w:szCs w:val="24"/>
          <w:lang w:val="sr-Cyrl-RS"/>
        </w:rPr>
        <w:t xml:space="preserve">ЈНМВ </w:t>
      </w:r>
      <w:r w:rsidR="00942CCE" w:rsidRPr="00942CCE">
        <w:rPr>
          <w:rFonts w:ascii="Times New Roman" w:eastAsia="Times New Roman" w:hAnsi="Times New Roman" w:cs="Times New Roman"/>
          <w:sz w:val="24"/>
          <w:szCs w:val="24"/>
          <w:lang w:val="sr-Cyrl-RS"/>
        </w:rPr>
        <w:t>28/18</w:t>
      </w:r>
      <w:r w:rsidRPr="006C39A3">
        <w:rPr>
          <w:rFonts w:ascii="Times New Roman" w:eastAsia="Times New Roman" w:hAnsi="Times New Roman" w:cs="Times New Roman"/>
          <w:sz w:val="24"/>
          <w:szCs w:val="24"/>
          <w:lang w:val="sr-Cyrl-CS"/>
        </w:rPr>
        <w:t>, одредбама овог уговора, општим и посебним условима осигурања Осигуравача, као и другим интерним актима које је Осигуравач предао Уговарачу осигурања приликом потписивања уговора.</w:t>
      </w:r>
    </w:p>
    <w:p w:rsidR="000F1EF9" w:rsidRDefault="000F1EF9"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0F1EF9">
        <w:rPr>
          <w:rFonts w:ascii="Times New Roman" w:eastAsia="Times New Roman" w:hAnsi="Times New Roman" w:cs="Times New Roman"/>
          <w:b/>
          <w:bCs/>
          <w:sz w:val="24"/>
          <w:szCs w:val="24"/>
          <w:lang w:val="sr-Cyrl-CS"/>
        </w:rPr>
        <w:t>1</w:t>
      </w:r>
      <w:r w:rsidRPr="006C39A3">
        <w:rPr>
          <w:rFonts w:ascii="Times New Roman" w:eastAsia="Times New Roman" w:hAnsi="Times New Roman" w:cs="Times New Roman"/>
          <w:b/>
          <w:bCs/>
          <w:sz w:val="24"/>
          <w:szCs w:val="24"/>
          <w:lang w:val="sr-Cyrl-CS"/>
        </w:rPr>
        <w:t>.</w:t>
      </w:r>
    </w:p>
    <w:p w:rsidR="006C39A3" w:rsidRPr="00FA3AAC" w:rsidRDefault="006C39A3" w:rsidP="00F35E99">
      <w:pPr>
        <w:autoSpaceDE w:val="0"/>
        <w:autoSpaceDN w:val="0"/>
        <w:adjustRightInd w:val="0"/>
        <w:spacing w:after="0" w:line="240" w:lineRule="auto"/>
        <w:jc w:val="both"/>
        <w:rPr>
          <w:rFonts w:ascii="Times New Roman" w:eastAsia="Times New Roman" w:hAnsi="Times New Roman" w:cs="Times New Roman"/>
          <w:color w:val="000000"/>
          <w:sz w:val="23"/>
          <w:szCs w:val="23"/>
          <w:lang w:val="sr-Cyrl-CS"/>
        </w:rPr>
      </w:pPr>
      <w:r w:rsidRPr="006C39A3">
        <w:rPr>
          <w:rFonts w:ascii="Times New Roman" w:eastAsia="Times New Roman" w:hAnsi="Times New Roman" w:cs="Times New Roman"/>
          <w:bCs/>
          <w:sz w:val="24"/>
          <w:szCs w:val="24"/>
          <w:lang w:val="sr-Cyrl-CS"/>
        </w:rPr>
        <w:tab/>
      </w:r>
      <w:r w:rsidRPr="006C39A3">
        <w:rPr>
          <w:rFonts w:ascii="Times New Roman" w:eastAsia="Times New Roman" w:hAnsi="Times New Roman" w:cs="Times New Roman"/>
          <w:color w:val="000000"/>
          <w:sz w:val="24"/>
          <w:szCs w:val="24"/>
          <w:lang w:val="sr-Cyrl-RS"/>
        </w:rPr>
        <w:t>Осигуравач</w:t>
      </w:r>
      <w:r w:rsidRPr="00FA3AAC">
        <w:rPr>
          <w:rFonts w:ascii="Times New Roman" w:eastAsia="Times New Roman" w:hAnsi="Times New Roman" w:cs="Times New Roman"/>
          <w:color w:val="000000"/>
          <w:sz w:val="24"/>
          <w:szCs w:val="24"/>
          <w:lang w:val="sr-Cyrl-CS"/>
        </w:rPr>
        <w:t xml:space="preserve"> је дужан да </w:t>
      </w:r>
      <w:r w:rsidRPr="00FA3AAC">
        <w:rPr>
          <w:rFonts w:ascii="Times New Roman" w:eastAsia="Times New Roman" w:hAnsi="Times New Roman" w:cs="Times New Roman"/>
          <w:b/>
          <w:color w:val="000000"/>
          <w:sz w:val="24"/>
          <w:szCs w:val="24"/>
          <w:lang w:val="sr-Cyrl-CS"/>
        </w:rPr>
        <w:t>до тренутка закључења уговора</w:t>
      </w:r>
      <w:r w:rsidRPr="00FA3AAC">
        <w:rPr>
          <w:rFonts w:ascii="Times New Roman" w:eastAsia="Times New Roman" w:hAnsi="Times New Roman" w:cs="Times New Roman"/>
          <w:color w:val="000000"/>
          <w:sz w:val="24"/>
          <w:szCs w:val="24"/>
          <w:lang w:val="sr-Cyrl-CS"/>
        </w:rPr>
        <w:t xml:space="preserve"> достави Наручиоцу </w:t>
      </w:r>
      <w:r w:rsidRPr="00FA3AAC">
        <w:rPr>
          <w:rFonts w:ascii="Times New Roman" w:eastAsia="Times New Roman" w:hAnsi="Times New Roman" w:cs="Times New Roman"/>
          <w:color w:val="000000"/>
          <w:sz w:val="24"/>
          <w:szCs w:val="24"/>
          <w:u w:val="single"/>
          <w:lang w:val="sr-Cyrl-CS"/>
        </w:rPr>
        <w:t>1 (</w:t>
      </w:r>
      <w:r w:rsidRPr="006C39A3">
        <w:rPr>
          <w:rFonts w:ascii="Times New Roman" w:eastAsia="Times New Roman" w:hAnsi="Times New Roman" w:cs="Times New Roman"/>
          <w:color w:val="000000"/>
          <w:sz w:val="24"/>
          <w:szCs w:val="24"/>
          <w:u w:val="single"/>
          <w:lang w:val="en-GB"/>
        </w:rPr>
        <w:t>j</w:t>
      </w:r>
      <w:r w:rsidRPr="00FA3AAC">
        <w:rPr>
          <w:rFonts w:ascii="Times New Roman" w:eastAsia="Times New Roman" w:hAnsi="Times New Roman" w:cs="Times New Roman"/>
          <w:color w:val="000000"/>
          <w:sz w:val="24"/>
          <w:szCs w:val="24"/>
          <w:u w:val="single"/>
          <w:lang w:val="sr-Cyrl-CS"/>
        </w:rPr>
        <w:t xml:space="preserve">едну) </w:t>
      </w:r>
      <w:r w:rsidRPr="00FA3AAC">
        <w:rPr>
          <w:rFonts w:ascii="Times New Roman" w:eastAsia="Times New Roman" w:hAnsi="Times New Roman" w:cs="Times New Roman"/>
          <w:sz w:val="24"/>
          <w:szCs w:val="24"/>
          <w:u w:val="single"/>
          <w:lang w:val="sr-Cyrl-CS"/>
        </w:rPr>
        <w:t>бланко соло меницу</w:t>
      </w:r>
      <w:r w:rsidRPr="00FA3AAC">
        <w:rPr>
          <w:rFonts w:ascii="Times New Roman" w:eastAsia="Times New Roman" w:hAnsi="Times New Roman" w:cs="Times New Roman"/>
          <w:color w:val="000000"/>
          <w:sz w:val="24"/>
          <w:szCs w:val="24"/>
          <w:u w:val="single"/>
          <w:lang w:val="sr-Cyrl-CS"/>
        </w:rPr>
        <w:t xml:space="preserve"> (печатом оверену и потписану) </w:t>
      </w:r>
      <w:r w:rsidRPr="00FA3AAC">
        <w:rPr>
          <w:rFonts w:ascii="Times New Roman" w:eastAsia="Times New Roman" w:hAnsi="Times New Roman" w:cs="Times New Roman"/>
          <w:b/>
          <w:color w:val="000000"/>
          <w:sz w:val="24"/>
          <w:szCs w:val="24"/>
          <w:u w:val="single"/>
          <w:lang w:val="sr-Cyrl-CS"/>
        </w:rPr>
        <w:t>као средство обезбеђења за добро извршење посла</w:t>
      </w:r>
      <w:r w:rsidRPr="00FA3AAC">
        <w:rPr>
          <w:rFonts w:ascii="Times New Roman" w:eastAsia="Times New Roman" w:hAnsi="Times New Roman" w:cs="Times New Roman"/>
          <w:color w:val="000000"/>
          <w:sz w:val="24"/>
          <w:szCs w:val="24"/>
          <w:lang w:val="sr-Cyrl-CS"/>
        </w:rPr>
        <w:t>, захтев за регистрацију менице у Регистру меница Народне банке Србије са овереним пријемом исте од стране пословне банке (оригинал или копију), печатом оверено и потписано менично овлашћење и копију картона депонованих потписа</w:t>
      </w:r>
      <w:r w:rsidRPr="006C39A3">
        <w:rPr>
          <w:rFonts w:ascii="Times New Roman" w:eastAsia="Times New Roman" w:hAnsi="Times New Roman" w:cs="Times New Roman"/>
          <w:color w:val="000000"/>
          <w:sz w:val="23"/>
          <w:szCs w:val="23"/>
          <w:lang w:val="sr-Cyrl-RS"/>
        </w:rPr>
        <w:t xml:space="preserve"> са печатом банке да је копија верна оригиналу и копију ОП обрасца</w:t>
      </w:r>
      <w:r w:rsidRPr="00FA3AAC">
        <w:rPr>
          <w:rFonts w:ascii="Times New Roman" w:eastAsia="Times New Roman" w:hAnsi="Times New Roman" w:cs="Times New Roman"/>
          <w:color w:val="000000"/>
          <w:sz w:val="23"/>
          <w:szCs w:val="23"/>
          <w:lang w:val="sr-Cyrl-CS"/>
        </w:rPr>
        <w:t xml:space="preserve">. </w:t>
      </w:r>
    </w:p>
    <w:p w:rsidR="006C39A3" w:rsidRPr="00707D8F" w:rsidRDefault="00304777" w:rsidP="00F35E99">
      <w:pPr>
        <w:autoSpaceDE w:val="0"/>
        <w:autoSpaceDN w:val="0"/>
        <w:adjustRightInd w:val="0"/>
        <w:spacing w:after="0" w:line="240" w:lineRule="auto"/>
        <w:jc w:val="both"/>
        <w:rPr>
          <w:rFonts w:ascii="Times New Roman" w:eastAsia="Times New Roman" w:hAnsi="Times New Roman" w:cs="Times New Roman"/>
          <w:color w:val="C0504D"/>
          <w:sz w:val="24"/>
          <w:szCs w:val="24"/>
          <w:lang w:val="sr-Cyrl-CS"/>
        </w:rPr>
      </w:pPr>
      <w:r>
        <w:rPr>
          <w:rFonts w:ascii="Times New Roman" w:eastAsia="Times New Roman" w:hAnsi="Times New Roman" w:cs="Times New Roman"/>
          <w:color w:val="000000"/>
          <w:sz w:val="24"/>
          <w:szCs w:val="24"/>
          <w:lang w:val="sr-Cyrl-CS"/>
        </w:rPr>
        <w:tab/>
      </w:r>
      <w:r w:rsidR="006C39A3" w:rsidRPr="00707D8F">
        <w:rPr>
          <w:rFonts w:ascii="Times New Roman" w:eastAsia="Times New Roman" w:hAnsi="Times New Roman" w:cs="Times New Roman"/>
          <w:color w:val="000000"/>
          <w:sz w:val="24"/>
          <w:szCs w:val="24"/>
          <w:lang w:val="sr-Cyrl-CS"/>
        </w:rPr>
        <w:t xml:space="preserve">Уколико </w:t>
      </w:r>
      <w:r w:rsidR="006C39A3" w:rsidRPr="006C39A3">
        <w:rPr>
          <w:rFonts w:ascii="Times New Roman" w:eastAsia="Times New Roman" w:hAnsi="Times New Roman" w:cs="Times New Roman"/>
          <w:color w:val="000000"/>
          <w:sz w:val="24"/>
          <w:szCs w:val="24"/>
          <w:lang w:val="sr-Cyrl-RS"/>
        </w:rPr>
        <w:t>Осигуравач</w:t>
      </w:r>
      <w:r w:rsidR="006C39A3" w:rsidRPr="00707D8F">
        <w:rPr>
          <w:rFonts w:ascii="Times New Roman" w:eastAsia="Times New Roman" w:hAnsi="Times New Roman" w:cs="Times New Roman"/>
          <w:color w:val="000000"/>
          <w:sz w:val="24"/>
          <w:szCs w:val="24"/>
          <w:lang w:val="sr-Cyrl-CS"/>
        </w:rPr>
        <w:t xml:space="preserve"> не буде извршавао своје уговорне обавезе на начин и под условима предвиђеним уговором, Наручилац може </w:t>
      </w:r>
      <w:r w:rsidR="006C39A3" w:rsidRPr="00707D8F">
        <w:rPr>
          <w:rFonts w:ascii="Times New Roman" w:eastAsia="Times New Roman" w:hAnsi="Times New Roman" w:cs="Times New Roman"/>
          <w:sz w:val="24"/>
          <w:szCs w:val="24"/>
          <w:lang w:val="sr-Cyrl-CS"/>
        </w:rPr>
        <w:t xml:space="preserve">реализовати меницу </w:t>
      </w:r>
      <w:r w:rsidR="006C39A3" w:rsidRPr="006C39A3">
        <w:rPr>
          <w:rFonts w:ascii="Times New Roman" w:eastAsia="Times New Roman" w:hAnsi="Times New Roman" w:cs="Times New Roman"/>
          <w:sz w:val="24"/>
          <w:szCs w:val="24"/>
          <w:lang w:val="sr-Cyrl-RS"/>
        </w:rPr>
        <w:t xml:space="preserve">у вредности од </w:t>
      </w:r>
      <w:r w:rsidR="006C39A3" w:rsidRPr="00707D8F">
        <w:rPr>
          <w:rFonts w:ascii="Times New Roman" w:eastAsia="Times New Roman" w:hAnsi="Times New Roman" w:cs="Times New Roman"/>
          <w:sz w:val="24"/>
          <w:szCs w:val="24"/>
          <w:lang w:val="sr-Cyrl-CS"/>
        </w:rPr>
        <w:t>10% од вредности уговора без ПДВ.</w:t>
      </w:r>
      <w:r w:rsidR="006C39A3" w:rsidRPr="00707D8F">
        <w:rPr>
          <w:rFonts w:ascii="Times New Roman" w:eastAsia="Times New Roman" w:hAnsi="Times New Roman" w:cs="Times New Roman"/>
          <w:color w:val="C0504D"/>
          <w:sz w:val="24"/>
          <w:szCs w:val="24"/>
          <w:lang w:val="sr-Cyrl-CS"/>
        </w:rPr>
        <w:t xml:space="preserve"> </w:t>
      </w:r>
    </w:p>
    <w:p w:rsidR="006C39A3" w:rsidRPr="006C39A3" w:rsidRDefault="006C39A3" w:rsidP="00F35E99">
      <w:pPr>
        <w:autoSpaceDE w:val="0"/>
        <w:autoSpaceDN w:val="0"/>
        <w:adjustRightInd w:val="0"/>
        <w:spacing w:after="0" w:line="240" w:lineRule="auto"/>
        <w:jc w:val="both"/>
        <w:rPr>
          <w:rFonts w:ascii="Times New Roman" w:eastAsia="Times New Roman" w:hAnsi="Times New Roman" w:cs="Times New Roman"/>
          <w:color w:val="000000"/>
          <w:sz w:val="24"/>
          <w:szCs w:val="24"/>
          <w:lang w:val="sr-Cyrl-RS"/>
        </w:rPr>
      </w:pPr>
      <w:r w:rsidRPr="006C39A3">
        <w:rPr>
          <w:rFonts w:ascii="Times New Roman" w:eastAsia="Times New Roman" w:hAnsi="Times New Roman" w:cs="Times New Roman"/>
          <w:color w:val="000000"/>
          <w:sz w:val="24"/>
          <w:szCs w:val="24"/>
          <w:lang w:val="sr-Cyrl-RS"/>
        </w:rPr>
        <w:t xml:space="preserve">     </w:t>
      </w:r>
      <w:r w:rsidR="00304777">
        <w:rPr>
          <w:rFonts w:ascii="Times New Roman" w:eastAsia="Times New Roman" w:hAnsi="Times New Roman" w:cs="Times New Roman"/>
          <w:color w:val="000000"/>
          <w:sz w:val="24"/>
          <w:szCs w:val="24"/>
          <w:lang w:val="sr-Cyrl-RS"/>
        </w:rPr>
        <w:tab/>
      </w:r>
      <w:r w:rsidRPr="00FA3AAC">
        <w:rPr>
          <w:rFonts w:ascii="Times New Roman" w:eastAsia="Times New Roman" w:hAnsi="Times New Roman" w:cs="Times New Roman"/>
          <w:color w:val="000000"/>
          <w:sz w:val="24"/>
          <w:szCs w:val="24"/>
          <w:lang w:val="sr-Cyrl-RS"/>
        </w:rPr>
        <w:t>Меничним овлашћењима овластити наручиоца да меницу може да попуни на износ од 10% од вредности уговора без ПДВ, као и да меницу може безусловно, неопозиво, без протеста и трошкова, вансудским путем у складу са важећим прописима, поднети на наплату</w:t>
      </w:r>
      <w:r w:rsidRPr="006C39A3">
        <w:rPr>
          <w:rFonts w:ascii="Times New Roman" w:eastAsia="Times New Roman" w:hAnsi="Times New Roman" w:cs="Times New Roman"/>
          <w:color w:val="000000"/>
          <w:sz w:val="24"/>
          <w:szCs w:val="24"/>
          <w:lang w:val="sr-Cyrl-RS"/>
        </w:rPr>
        <w:t xml:space="preserve">. </w:t>
      </w:r>
      <w:r w:rsidRPr="00FA3AAC">
        <w:rPr>
          <w:rFonts w:ascii="Times New Roman" w:eastAsia="Times New Roman" w:hAnsi="Times New Roman" w:cs="Times New Roman"/>
          <w:color w:val="000000"/>
          <w:sz w:val="24"/>
          <w:szCs w:val="24"/>
          <w:lang w:val="sr-Cyrl-RS"/>
        </w:rPr>
        <w:t>Рок важења меничног овлашћења мора бити најмање 30 (тридесет) дана дужи од дана</w:t>
      </w:r>
      <w:r w:rsidRPr="006C39A3">
        <w:rPr>
          <w:rFonts w:ascii="Times New Roman" w:eastAsia="Times New Roman" w:hAnsi="Times New Roman" w:cs="Times New Roman"/>
          <w:color w:val="000000"/>
          <w:sz w:val="24"/>
          <w:szCs w:val="24"/>
          <w:lang w:val="sr-Cyrl-RS"/>
        </w:rPr>
        <w:t xml:space="preserve"> истека важења уговора </w:t>
      </w:r>
    </w:p>
    <w:p w:rsidR="006C39A3" w:rsidRPr="006C39A3" w:rsidRDefault="006C39A3" w:rsidP="00F35E99">
      <w:pPr>
        <w:spacing w:after="0" w:line="240" w:lineRule="auto"/>
        <w:jc w:val="both"/>
        <w:rPr>
          <w:rFonts w:ascii="Times New Roman" w:eastAsia="Times New Roman" w:hAnsi="Times New Roman" w:cs="Times New Roman"/>
          <w:color w:val="000000"/>
          <w:sz w:val="24"/>
          <w:szCs w:val="24"/>
          <w:lang w:val="sr-Cyrl-RS"/>
        </w:rPr>
      </w:pPr>
      <w:r w:rsidRPr="006C39A3">
        <w:rPr>
          <w:rFonts w:ascii="Times New Roman" w:eastAsia="Times New Roman" w:hAnsi="Times New Roman" w:cs="Times New Roman"/>
          <w:color w:val="000000"/>
          <w:sz w:val="24"/>
          <w:szCs w:val="24"/>
          <w:lang w:val="sr-Cyrl-RS"/>
        </w:rPr>
        <w:t xml:space="preserve">     </w:t>
      </w:r>
      <w:r w:rsidR="003230A6">
        <w:rPr>
          <w:rFonts w:ascii="Times New Roman" w:eastAsia="Times New Roman" w:hAnsi="Times New Roman" w:cs="Times New Roman"/>
          <w:color w:val="000000"/>
          <w:sz w:val="24"/>
          <w:szCs w:val="24"/>
          <w:lang w:val="sr-Cyrl-RS"/>
        </w:rPr>
        <w:tab/>
      </w:r>
      <w:r w:rsidRPr="00FA3AAC">
        <w:rPr>
          <w:rFonts w:ascii="Times New Roman" w:eastAsia="Times New Roman" w:hAnsi="Times New Roman" w:cs="Times New Roman"/>
          <w:color w:val="000000"/>
          <w:sz w:val="24"/>
          <w:szCs w:val="24"/>
          <w:lang w:val="sr-Cyrl-RS"/>
        </w:rPr>
        <w:t xml:space="preserve">Уколико </w:t>
      </w:r>
      <w:r w:rsidRPr="006C39A3">
        <w:rPr>
          <w:rFonts w:ascii="Times New Roman" w:eastAsia="Times New Roman" w:hAnsi="Times New Roman" w:cs="Times New Roman"/>
          <w:color w:val="000000"/>
          <w:sz w:val="24"/>
          <w:szCs w:val="24"/>
          <w:lang w:val="sr-Cyrl-RS"/>
        </w:rPr>
        <w:t>Осигуравач</w:t>
      </w:r>
      <w:r w:rsidRPr="00FA3AAC">
        <w:rPr>
          <w:rFonts w:ascii="Times New Roman" w:eastAsia="Times New Roman" w:hAnsi="Times New Roman" w:cs="Times New Roman"/>
          <w:color w:val="000000"/>
          <w:sz w:val="24"/>
          <w:szCs w:val="24"/>
          <w:lang w:val="sr-Cyrl-RS"/>
        </w:rPr>
        <w:t xml:space="preserve"> не достави Наручиоцу наведену меницу, Наручилац има право да реализује меницу дату као средство обезбеђења за озбиљност понуде.</w:t>
      </w:r>
    </w:p>
    <w:p w:rsidR="006C39A3" w:rsidRPr="006C39A3" w:rsidRDefault="006C39A3" w:rsidP="006C39A3">
      <w:pPr>
        <w:tabs>
          <w:tab w:val="left" w:pos="1080"/>
          <w:tab w:val="left" w:pos="1620"/>
        </w:tabs>
        <w:spacing w:after="0" w:line="240" w:lineRule="auto"/>
        <w:jc w:val="both"/>
        <w:rPr>
          <w:rFonts w:ascii="Times New Roman" w:eastAsia="Times New Roman" w:hAnsi="Times New Roman" w:cs="Times New Roman"/>
          <w:sz w:val="24"/>
          <w:szCs w:val="24"/>
          <w:lang w:val="ru-RU"/>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0F1EF9">
        <w:rPr>
          <w:rFonts w:ascii="Times New Roman" w:eastAsia="Times New Roman" w:hAnsi="Times New Roman" w:cs="Times New Roman"/>
          <w:b/>
          <w:bCs/>
          <w:sz w:val="24"/>
          <w:szCs w:val="24"/>
          <w:lang w:val="sr-Cyrl-CS"/>
        </w:rPr>
        <w:t>2</w:t>
      </w:r>
      <w:r w:rsidRPr="006C39A3">
        <w:rPr>
          <w:rFonts w:ascii="Times New Roman" w:eastAsia="Times New Roman" w:hAnsi="Times New Roman" w:cs="Times New Roman"/>
          <w:b/>
          <w:bCs/>
          <w:sz w:val="24"/>
          <w:szCs w:val="24"/>
          <w:lang w:val="sr-Cyrl-CS"/>
        </w:rPr>
        <w:t>.</w:t>
      </w:r>
    </w:p>
    <w:p w:rsidR="006C39A3" w:rsidRPr="006C39A3" w:rsidRDefault="006C39A3" w:rsidP="006C39A3">
      <w:pPr>
        <w:spacing w:after="0" w:line="240" w:lineRule="auto"/>
        <w:ind w:firstLine="709"/>
        <w:jc w:val="both"/>
        <w:rPr>
          <w:rFonts w:ascii="Times New Roman" w:eastAsia="Times New Roman" w:hAnsi="Times New Roman" w:cs="Times New Roman"/>
          <w:bCs/>
          <w:color w:val="000000"/>
          <w:sz w:val="24"/>
          <w:szCs w:val="24"/>
          <w:lang w:val="sr-Cyrl-CS"/>
        </w:rPr>
      </w:pPr>
      <w:r w:rsidRPr="006C39A3">
        <w:rPr>
          <w:rFonts w:ascii="Times New Roman" w:eastAsia="Times New Roman" w:hAnsi="Times New Roman" w:cs="Times New Roman"/>
          <w:bCs/>
          <w:color w:val="000000"/>
          <w:sz w:val="24"/>
          <w:szCs w:val="24"/>
          <w:lang w:val="sr-Cyrl-CS"/>
        </w:rPr>
        <w:t>Обавеза Осигуравача је</w:t>
      </w:r>
      <w:r w:rsidRPr="006C39A3">
        <w:rPr>
          <w:rFonts w:ascii="Times New Roman" w:eastAsia="Times New Roman" w:hAnsi="Times New Roman" w:cs="Times New Roman"/>
          <w:bCs/>
          <w:color w:val="000000"/>
          <w:sz w:val="24"/>
          <w:szCs w:val="24"/>
          <w:lang w:val="sr-Latn-CS"/>
        </w:rPr>
        <w:t xml:space="preserve"> да у складу са одредбом члана 77. Закона</w:t>
      </w:r>
      <w:r w:rsidRPr="006C39A3">
        <w:rPr>
          <w:rFonts w:ascii="Times New Roman" w:eastAsia="Times New Roman" w:hAnsi="Times New Roman" w:cs="Times New Roman"/>
          <w:bCs/>
          <w:color w:val="000000"/>
          <w:sz w:val="24"/>
          <w:szCs w:val="24"/>
          <w:lang w:val="sr-Cyrl-CS"/>
        </w:rPr>
        <w:t>,</w:t>
      </w:r>
      <w:r w:rsidRPr="006C39A3">
        <w:rPr>
          <w:rFonts w:ascii="Times New Roman" w:eastAsia="Times New Roman" w:hAnsi="Times New Roman" w:cs="Times New Roman"/>
          <w:bCs/>
          <w:color w:val="000000"/>
          <w:sz w:val="24"/>
          <w:szCs w:val="24"/>
          <w:lang w:val="sr-Latn-CS"/>
        </w:rPr>
        <w:t xml:space="preserve"> без одлагања обавести </w:t>
      </w:r>
      <w:r w:rsidRPr="006C39A3">
        <w:rPr>
          <w:rFonts w:ascii="Times New Roman" w:eastAsia="Times New Roman" w:hAnsi="Times New Roman" w:cs="Times New Roman"/>
          <w:bCs/>
          <w:color w:val="000000"/>
          <w:sz w:val="24"/>
          <w:szCs w:val="24"/>
          <w:lang w:val="sr-Cyrl-CS"/>
        </w:rPr>
        <w:t>Осигураника</w:t>
      </w:r>
      <w:r w:rsidRPr="006C39A3">
        <w:rPr>
          <w:rFonts w:ascii="Times New Roman" w:eastAsia="Times New Roman" w:hAnsi="Times New Roman" w:cs="Times New Roman"/>
          <w:bCs/>
          <w:color w:val="000000"/>
          <w:sz w:val="24"/>
          <w:szCs w:val="24"/>
          <w:lang w:val="sr-Cyrl-RS"/>
        </w:rPr>
        <w:t xml:space="preserve"> </w:t>
      </w:r>
      <w:r w:rsidRPr="006C39A3">
        <w:rPr>
          <w:rFonts w:ascii="Times New Roman" w:eastAsia="Times New Roman" w:hAnsi="Times New Roman" w:cs="Times New Roman"/>
          <w:bCs/>
          <w:color w:val="000000"/>
          <w:sz w:val="24"/>
          <w:szCs w:val="24"/>
          <w:lang w:val="sr-Latn-CS"/>
        </w:rPr>
        <w:t xml:space="preserve">о било којој промени у вези са испуњеношћу услова из поступка јавне набавке, која наступи до доношења одлуке, односно закључења </w:t>
      </w:r>
      <w:r w:rsidRPr="006C39A3">
        <w:rPr>
          <w:rFonts w:ascii="Times New Roman" w:eastAsia="Times New Roman" w:hAnsi="Times New Roman" w:cs="Times New Roman"/>
          <w:bCs/>
          <w:color w:val="000000"/>
          <w:sz w:val="24"/>
          <w:szCs w:val="24"/>
          <w:lang w:val="sr-Cyrl-RS"/>
        </w:rPr>
        <w:t>у</w:t>
      </w:r>
      <w:r w:rsidRPr="006C39A3">
        <w:rPr>
          <w:rFonts w:ascii="Times New Roman" w:eastAsia="Times New Roman" w:hAnsi="Times New Roman" w:cs="Times New Roman"/>
          <w:bCs/>
          <w:color w:val="000000"/>
          <w:sz w:val="24"/>
          <w:szCs w:val="24"/>
          <w:lang w:val="sr-Latn-CS"/>
        </w:rPr>
        <w:t xml:space="preserve">говора, односно током важења </w:t>
      </w:r>
      <w:r w:rsidRPr="006C39A3">
        <w:rPr>
          <w:rFonts w:ascii="Times New Roman" w:eastAsia="Times New Roman" w:hAnsi="Times New Roman" w:cs="Times New Roman"/>
          <w:bCs/>
          <w:color w:val="000000"/>
          <w:sz w:val="24"/>
          <w:szCs w:val="24"/>
          <w:lang w:val="sr-Cyrl-RS"/>
        </w:rPr>
        <w:t>у</w:t>
      </w:r>
      <w:r w:rsidRPr="006C39A3">
        <w:rPr>
          <w:rFonts w:ascii="Times New Roman" w:eastAsia="Times New Roman" w:hAnsi="Times New Roman" w:cs="Times New Roman"/>
          <w:bCs/>
          <w:color w:val="000000"/>
          <w:sz w:val="24"/>
          <w:szCs w:val="24"/>
          <w:lang w:val="sr-Latn-CS"/>
        </w:rPr>
        <w:t>говора</w:t>
      </w:r>
      <w:r w:rsidRPr="006C39A3">
        <w:rPr>
          <w:rFonts w:ascii="Times New Roman" w:eastAsia="Times New Roman" w:hAnsi="Times New Roman" w:cs="Times New Roman"/>
          <w:sz w:val="24"/>
          <w:szCs w:val="24"/>
          <w:lang w:val="sr-Latn-CS"/>
        </w:rPr>
        <w:t xml:space="preserve"> </w:t>
      </w:r>
      <w:r w:rsidRPr="006C39A3">
        <w:rPr>
          <w:rFonts w:ascii="Times New Roman" w:eastAsia="Times New Roman" w:hAnsi="Times New Roman" w:cs="Times New Roman"/>
          <w:bCs/>
          <w:color w:val="000000"/>
          <w:sz w:val="24"/>
          <w:szCs w:val="24"/>
          <w:lang w:val="sr-Cyrl-RS"/>
        </w:rPr>
        <w:t>и да је документује на начин прописан Законом</w:t>
      </w:r>
      <w:r w:rsidRPr="006C39A3">
        <w:rPr>
          <w:rFonts w:ascii="Times New Roman" w:eastAsia="Times New Roman" w:hAnsi="Times New Roman" w:cs="Times New Roman"/>
          <w:bCs/>
          <w:color w:val="000000"/>
          <w:sz w:val="24"/>
          <w:szCs w:val="24"/>
          <w:lang w:val="sr-Cyrl-CS"/>
        </w:rPr>
        <w:t xml:space="preserve">. </w:t>
      </w:r>
    </w:p>
    <w:p w:rsidR="00CE7A74" w:rsidRDefault="00CE7A74" w:rsidP="006C39A3">
      <w:pPr>
        <w:tabs>
          <w:tab w:val="left" w:pos="1620"/>
        </w:tabs>
        <w:spacing w:after="0" w:line="240" w:lineRule="auto"/>
        <w:jc w:val="center"/>
        <w:outlineLvl w:val="0"/>
        <w:rPr>
          <w:rFonts w:ascii="Times New Roman" w:eastAsia="Times New Roman" w:hAnsi="Times New Roman" w:cs="Times New Roman"/>
          <w:b/>
          <w:bCs/>
          <w:sz w:val="24"/>
          <w:szCs w:val="24"/>
          <w:lang w:val="sr-Latn-RS"/>
        </w:rPr>
      </w:pPr>
    </w:p>
    <w:p w:rsidR="00942CCE" w:rsidRDefault="00942CCE" w:rsidP="006C39A3">
      <w:pPr>
        <w:tabs>
          <w:tab w:val="left" w:pos="1620"/>
        </w:tabs>
        <w:spacing w:after="0" w:line="240" w:lineRule="auto"/>
        <w:jc w:val="center"/>
        <w:outlineLvl w:val="0"/>
        <w:rPr>
          <w:rFonts w:ascii="Times New Roman" w:eastAsia="Times New Roman" w:hAnsi="Times New Roman" w:cs="Times New Roman"/>
          <w:b/>
          <w:bCs/>
          <w:sz w:val="24"/>
          <w:szCs w:val="24"/>
          <w:lang w:val="sr-Latn-RS"/>
        </w:rPr>
      </w:pPr>
    </w:p>
    <w:p w:rsidR="00942CCE" w:rsidRPr="00942CCE" w:rsidRDefault="00942CCE" w:rsidP="006C39A3">
      <w:pPr>
        <w:tabs>
          <w:tab w:val="left" w:pos="1620"/>
        </w:tabs>
        <w:spacing w:after="0" w:line="240" w:lineRule="auto"/>
        <w:jc w:val="center"/>
        <w:outlineLvl w:val="0"/>
        <w:rPr>
          <w:rFonts w:ascii="Times New Roman" w:eastAsia="Times New Roman" w:hAnsi="Times New Roman" w:cs="Times New Roman"/>
          <w:b/>
          <w:bCs/>
          <w:sz w:val="24"/>
          <w:szCs w:val="24"/>
          <w:lang w:val="sr-Latn-R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0F1EF9">
        <w:rPr>
          <w:rFonts w:ascii="Times New Roman" w:eastAsia="Times New Roman" w:hAnsi="Times New Roman" w:cs="Times New Roman"/>
          <w:b/>
          <w:bCs/>
          <w:sz w:val="24"/>
          <w:szCs w:val="24"/>
          <w:lang w:val="sr-Cyrl-CS"/>
        </w:rPr>
        <w:t>3</w:t>
      </w:r>
      <w:r w:rsidRPr="006C39A3">
        <w:rPr>
          <w:rFonts w:ascii="Times New Roman" w:eastAsia="Times New Roman" w:hAnsi="Times New Roman" w:cs="Times New Roman"/>
          <w:b/>
          <w:bCs/>
          <w:sz w:val="24"/>
          <w:szCs w:val="24"/>
          <w:lang w:val="sr-Cyrl-CS"/>
        </w:rPr>
        <w:t>.</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Овај уговор се закључује на период од 1 (једне) године</w:t>
      </w:r>
      <w:r w:rsidRPr="006C39A3">
        <w:rPr>
          <w:rFonts w:ascii="Times New Roman" w:eastAsia="Times New Roman" w:hAnsi="Times New Roman" w:cs="Times New Roman"/>
          <w:bCs/>
          <w:sz w:val="24"/>
          <w:szCs w:val="24"/>
          <w:lang w:val="sr-Latn-CS"/>
        </w:rPr>
        <w:t>,</w:t>
      </w:r>
      <w:r w:rsidRPr="006C39A3">
        <w:rPr>
          <w:rFonts w:ascii="Times New Roman" w:eastAsia="Times New Roman" w:hAnsi="Times New Roman" w:cs="Times New Roman"/>
          <w:bCs/>
          <w:sz w:val="24"/>
          <w:szCs w:val="24"/>
          <w:lang w:val="sr-Cyrl-CS"/>
        </w:rPr>
        <w:t xml:space="preserve"> примењиваће се почев од дана потписивања, а на снагу ступа даном потписивања полиса осигурања.</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lastRenderedPageBreak/>
        <w:tab/>
        <w:t>Уговорне стране су сагласне да уколико једна од уговорних страна не извршава уговорну обавезу на уговорени начин и у уговореним роковима, друга страна има право да једнострано раскине уговор.</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О својој намери да раскине уговор, уговорна страна је дужна да писаним путем обавести другу страну.</w:t>
      </w:r>
    </w:p>
    <w:p w:rsidR="006C39A3" w:rsidRPr="006C39A3" w:rsidRDefault="006C39A3" w:rsidP="006C39A3">
      <w:pPr>
        <w:tabs>
          <w:tab w:val="left" w:pos="540"/>
          <w:tab w:val="left" w:pos="108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ab/>
        <w:t>Уговор ће се сматрати раскинутим по протеку рока од 15 (петнаест) дана, од дана пријема писменог обавештења.</w:t>
      </w:r>
    </w:p>
    <w:p w:rsidR="006C39A3" w:rsidRPr="006C39A3" w:rsidRDefault="006C39A3" w:rsidP="006C39A3">
      <w:pPr>
        <w:tabs>
          <w:tab w:val="left" w:pos="540"/>
          <w:tab w:val="left" w:pos="1080"/>
        </w:tabs>
        <w:spacing w:after="0" w:line="240" w:lineRule="auto"/>
        <w:jc w:val="both"/>
        <w:rPr>
          <w:rFonts w:ascii="Times New Roman" w:eastAsia="Times New Roman" w:hAnsi="Times New Roman" w:cs="Times New Roman"/>
          <w:sz w:val="24"/>
          <w:szCs w:val="24"/>
          <w:lang w:val="sr-Cyrl-C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0F1EF9">
        <w:rPr>
          <w:rFonts w:ascii="Times New Roman" w:eastAsia="Times New Roman" w:hAnsi="Times New Roman" w:cs="Times New Roman"/>
          <w:b/>
          <w:bCs/>
          <w:sz w:val="24"/>
          <w:szCs w:val="24"/>
          <w:lang w:val="sr-Cyrl-CS"/>
        </w:rPr>
        <w:t>4</w:t>
      </w:r>
      <w:r w:rsidRPr="006C39A3">
        <w:rPr>
          <w:rFonts w:ascii="Times New Roman" w:eastAsia="Times New Roman" w:hAnsi="Times New Roman" w:cs="Times New Roman"/>
          <w:b/>
          <w:bCs/>
          <w:sz w:val="24"/>
          <w:szCs w:val="24"/>
          <w:lang w:val="sr-Cyrl-CS"/>
        </w:rPr>
        <w:t>.</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Уговорне стране су сагласне да ће све евентуалне спорове проистекле из овог уговорна решавати споразумно.</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У случају спора уговорне стране уговарају надлежност Привредног суда у Нишу.</w:t>
      </w:r>
    </w:p>
    <w:p w:rsidR="006C39A3" w:rsidRPr="006C39A3" w:rsidRDefault="006C39A3" w:rsidP="006C39A3">
      <w:pPr>
        <w:tabs>
          <w:tab w:val="left" w:pos="1620"/>
        </w:tabs>
        <w:spacing w:after="0" w:line="240" w:lineRule="auto"/>
        <w:jc w:val="both"/>
        <w:outlineLvl w:val="0"/>
        <w:rPr>
          <w:rFonts w:ascii="Times New Roman" w:eastAsia="Times New Roman" w:hAnsi="Times New Roman" w:cs="Times New Roman"/>
          <w:bCs/>
          <w:sz w:val="24"/>
          <w:szCs w:val="24"/>
          <w:highlight w:val="red"/>
          <w:lang w:val="sr-Cyrl-C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0F1EF9">
        <w:rPr>
          <w:rFonts w:ascii="Times New Roman" w:eastAsia="Times New Roman" w:hAnsi="Times New Roman" w:cs="Times New Roman"/>
          <w:b/>
          <w:bCs/>
          <w:sz w:val="24"/>
          <w:szCs w:val="24"/>
          <w:lang w:val="sr-Cyrl-CS"/>
        </w:rPr>
        <w:t>5</w:t>
      </w:r>
      <w:r w:rsidRPr="006C39A3">
        <w:rPr>
          <w:rFonts w:ascii="Times New Roman" w:eastAsia="Times New Roman" w:hAnsi="Times New Roman" w:cs="Times New Roman"/>
          <w:b/>
          <w:bCs/>
          <w:sz w:val="24"/>
          <w:szCs w:val="24"/>
          <w:lang w:val="sr-Cyrl-CS"/>
        </w:rPr>
        <w:t>.</w:t>
      </w:r>
    </w:p>
    <w:p w:rsidR="006C39A3" w:rsidRPr="006C39A3" w:rsidRDefault="006C39A3" w:rsidP="006C39A3">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На све што није регулисано овим уговором примењиваће</w:t>
      </w:r>
      <w:r w:rsidRPr="006C39A3">
        <w:rPr>
          <w:rFonts w:ascii="Calibri" w:eastAsia="Calibri" w:hAnsi="Calibri" w:cs="Times New Roman"/>
          <w:sz w:val="16"/>
          <w:szCs w:val="16"/>
          <w:lang w:val="sr-Cyrl-RS"/>
        </w:rPr>
        <w:t xml:space="preserve"> </w:t>
      </w:r>
      <w:r w:rsidRPr="006C39A3">
        <w:rPr>
          <w:rFonts w:ascii="Times New Roman" w:eastAsia="Times New Roman" w:hAnsi="Times New Roman" w:cs="Times New Roman"/>
          <w:bCs/>
          <w:sz w:val="24"/>
          <w:szCs w:val="24"/>
          <w:lang w:val="sr-Cyrl-CS"/>
        </w:rPr>
        <w:t>се одредбе Закона о облигационим односима и других позитивноправних прописа.</w:t>
      </w:r>
    </w:p>
    <w:p w:rsidR="006C39A3" w:rsidRPr="006C39A3" w:rsidRDefault="006C39A3" w:rsidP="006C39A3">
      <w:pPr>
        <w:tabs>
          <w:tab w:val="left" w:pos="1620"/>
        </w:tabs>
        <w:spacing w:after="0" w:line="240" w:lineRule="auto"/>
        <w:jc w:val="both"/>
        <w:outlineLvl w:val="0"/>
        <w:rPr>
          <w:rFonts w:ascii="Times New Roman" w:eastAsia="Times New Roman" w:hAnsi="Times New Roman" w:cs="Times New Roman"/>
          <w:bCs/>
          <w:sz w:val="24"/>
          <w:szCs w:val="24"/>
          <w:highlight w:val="red"/>
          <w:lang w:val="sr-Cyrl-CS"/>
        </w:rPr>
      </w:pPr>
    </w:p>
    <w:p w:rsidR="006C39A3" w:rsidRPr="006C39A3" w:rsidRDefault="006C39A3" w:rsidP="006C39A3">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0F1EF9">
        <w:rPr>
          <w:rFonts w:ascii="Times New Roman" w:eastAsia="Times New Roman" w:hAnsi="Times New Roman" w:cs="Times New Roman"/>
          <w:b/>
          <w:bCs/>
          <w:sz w:val="24"/>
          <w:szCs w:val="24"/>
          <w:lang w:val="sr-Cyrl-CS"/>
        </w:rPr>
        <w:t>6</w:t>
      </w:r>
      <w:r w:rsidRPr="006C39A3">
        <w:rPr>
          <w:rFonts w:ascii="Times New Roman" w:eastAsia="Times New Roman" w:hAnsi="Times New Roman" w:cs="Times New Roman"/>
          <w:b/>
          <w:bCs/>
          <w:sz w:val="24"/>
          <w:szCs w:val="24"/>
          <w:lang w:val="sr-Cyrl-CS"/>
        </w:rPr>
        <w:t>.</w:t>
      </w:r>
    </w:p>
    <w:p w:rsidR="006C39A3" w:rsidRPr="006C39A3" w:rsidRDefault="006C39A3" w:rsidP="006C39A3">
      <w:pPr>
        <w:spacing w:after="0" w:line="240" w:lineRule="auto"/>
        <w:ind w:firstLine="709"/>
        <w:jc w:val="both"/>
        <w:rPr>
          <w:rFonts w:ascii="Times New Roman" w:eastAsia="Times New Roman" w:hAnsi="Times New Roman" w:cs="Times New Roman"/>
          <w:sz w:val="24"/>
          <w:szCs w:val="24"/>
          <w:lang w:val="sr-Cyrl-RS"/>
        </w:rPr>
      </w:pPr>
      <w:r w:rsidRPr="006C39A3">
        <w:rPr>
          <w:rFonts w:ascii="Times New Roman" w:eastAsia="Times New Roman" w:hAnsi="Times New Roman" w:cs="Times New Roman"/>
          <w:sz w:val="24"/>
          <w:szCs w:val="24"/>
          <w:lang w:val="sr-Latn-CS"/>
        </w:rPr>
        <w:t xml:space="preserve">Уговор је потписан у 6 (шест) истоветних примерака, од којих </w:t>
      </w:r>
      <w:r w:rsidRPr="006C39A3">
        <w:rPr>
          <w:rFonts w:ascii="Times New Roman" w:eastAsia="Times New Roman" w:hAnsi="Times New Roman" w:cs="Times New Roman"/>
          <w:sz w:val="24"/>
          <w:szCs w:val="24"/>
          <w:lang w:val="sr-Cyrl-RS"/>
        </w:rPr>
        <w:t xml:space="preserve">свака уговорна страна задржава по </w:t>
      </w:r>
      <w:r w:rsidRPr="006C39A3">
        <w:rPr>
          <w:rFonts w:ascii="Times New Roman" w:eastAsia="Times New Roman" w:hAnsi="Times New Roman" w:cs="Times New Roman"/>
          <w:sz w:val="24"/>
          <w:szCs w:val="24"/>
          <w:lang w:val="sr-Latn-CS"/>
        </w:rPr>
        <w:t>3 (три) примерка</w:t>
      </w:r>
      <w:r w:rsidRPr="006C39A3">
        <w:rPr>
          <w:rFonts w:ascii="Times New Roman" w:eastAsia="Times New Roman" w:hAnsi="Times New Roman" w:cs="Times New Roman"/>
          <w:sz w:val="24"/>
          <w:szCs w:val="24"/>
          <w:lang w:val="sr-Cyrl-RS"/>
        </w:rPr>
        <w:t>.</w:t>
      </w:r>
      <w:r w:rsidRPr="006C39A3">
        <w:rPr>
          <w:rFonts w:ascii="Times New Roman" w:eastAsia="Times New Roman" w:hAnsi="Times New Roman" w:cs="Times New Roman"/>
          <w:sz w:val="24"/>
          <w:szCs w:val="24"/>
          <w:lang w:val="sr-Latn-CS"/>
        </w:rPr>
        <w:t xml:space="preserve"> </w:t>
      </w:r>
    </w:p>
    <w:p w:rsidR="006C39A3" w:rsidRPr="006C39A3" w:rsidRDefault="006C39A3" w:rsidP="006C39A3">
      <w:pPr>
        <w:tabs>
          <w:tab w:val="left" w:pos="540"/>
          <w:tab w:val="left" w:pos="1080"/>
        </w:tabs>
        <w:spacing w:after="0" w:line="240" w:lineRule="auto"/>
        <w:jc w:val="both"/>
        <w:rPr>
          <w:rFonts w:ascii="Times New Roman" w:eastAsia="Times New Roman" w:hAnsi="Times New Roman" w:cs="Times New Roman"/>
          <w:bCs/>
          <w:sz w:val="24"/>
          <w:szCs w:val="24"/>
          <w:highlight w:val="red"/>
          <w:lang w:val="sr-Cyrl-RS"/>
        </w:rPr>
      </w:pPr>
    </w:p>
    <w:p w:rsidR="00E92485" w:rsidRPr="00E92485" w:rsidRDefault="006C39A3" w:rsidP="00E92485">
      <w:pPr>
        <w:tabs>
          <w:tab w:val="left" w:pos="1080"/>
        </w:tabs>
        <w:spacing w:after="0" w:line="240" w:lineRule="auto"/>
        <w:rPr>
          <w:rFonts w:ascii="Times New Roman" w:eastAsia="Times New Roman" w:hAnsi="Times New Roman" w:cs="Times New Roman"/>
          <w:b/>
          <w:sz w:val="24"/>
          <w:szCs w:val="24"/>
          <w:lang w:val="sr-Cyrl-RS"/>
        </w:rPr>
      </w:pPr>
      <w:r w:rsidRPr="006C39A3">
        <w:rPr>
          <w:rFonts w:ascii="Times New Roman" w:eastAsia="Times New Roman" w:hAnsi="Times New Roman" w:cs="Times New Roman"/>
          <w:b/>
          <w:bCs/>
          <w:sz w:val="24"/>
          <w:szCs w:val="24"/>
          <w:lang w:val="sr-Latn-RS"/>
        </w:rPr>
        <w:t xml:space="preserve">          </w:t>
      </w:r>
      <w:r w:rsidRPr="006C39A3">
        <w:rPr>
          <w:rFonts w:ascii="Times New Roman" w:eastAsia="Times New Roman" w:hAnsi="Times New Roman" w:cs="Times New Roman"/>
          <w:b/>
          <w:bCs/>
          <w:sz w:val="24"/>
          <w:szCs w:val="24"/>
          <w:lang w:val="sr-Cyrl-RS"/>
        </w:rPr>
        <w:t xml:space="preserve">ЗА </w:t>
      </w:r>
      <w:r w:rsidRPr="006C39A3">
        <w:rPr>
          <w:rFonts w:ascii="Times New Roman" w:eastAsia="Times New Roman" w:hAnsi="Times New Roman" w:cs="Times New Roman"/>
          <w:b/>
          <w:bCs/>
          <w:sz w:val="24"/>
          <w:szCs w:val="24"/>
          <w:lang w:val="sr-Cyrl-CS"/>
        </w:rPr>
        <w:t>ОСИГУРАНИКА</w:t>
      </w:r>
      <w:r w:rsidRPr="006C39A3">
        <w:rPr>
          <w:rFonts w:ascii="Times New Roman" w:eastAsia="Times New Roman" w:hAnsi="Times New Roman" w:cs="Times New Roman"/>
          <w:b/>
          <w:sz w:val="24"/>
          <w:szCs w:val="24"/>
          <w:lang w:val="sr-Cyrl-CS"/>
        </w:rPr>
        <w:t xml:space="preserve">                                                                </w:t>
      </w:r>
      <w:r w:rsidR="00304777">
        <w:rPr>
          <w:rFonts w:ascii="Times New Roman" w:eastAsia="Times New Roman" w:hAnsi="Times New Roman" w:cs="Times New Roman"/>
          <w:b/>
          <w:sz w:val="24"/>
          <w:szCs w:val="24"/>
          <w:lang w:val="sr-Cyrl-CS"/>
        </w:rPr>
        <w:t xml:space="preserve">  </w:t>
      </w:r>
      <w:r w:rsidRPr="006C39A3">
        <w:rPr>
          <w:rFonts w:ascii="Times New Roman" w:eastAsia="Times New Roman" w:hAnsi="Times New Roman" w:cs="Times New Roman"/>
          <w:b/>
          <w:sz w:val="24"/>
          <w:szCs w:val="24"/>
          <w:lang w:val="sr-Cyrl-CS"/>
        </w:rPr>
        <w:t xml:space="preserve">ЗА </w:t>
      </w:r>
      <w:r w:rsidRPr="006C39A3">
        <w:rPr>
          <w:rFonts w:ascii="Times New Roman" w:eastAsia="Times New Roman" w:hAnsi="Times New Roman" w:cs="Times New Roman"/>
          <w:b/>
          <w:bCs/>
          <w:sz w:val="24"/>
          <w:szCs w:val="24"/>
          <w:lang w:val="sr-Cyrl-CS"/>
        </w:rPr>
        <w:t>ОСИГУРАВАЧА</w:t>
      </w:r>
      <w:r w:rsidRPr="006C39A3">
        <w:rPr>
          <w:rFonts w:ascii="Times New Roman" w:eastAsia="Times New Roman" w:hAnsi="Times New Roman" w:cs="Times New Roman"/>
          <w:b/>
          <w:sz w:val="24"/>
          <w:szCs w:val="24"/>
          <w:lang w:val="sr-Cyrl-CS"/>
        </w:rPr>
        <w:t xml:space="preserve">    </w:t>
      </w:r>
    </w:p>
    <w:p w:rsidR="00E92485" w:rsidRPr="00CE7A74" w:rsidRDefault="00E92485" w:rsidP="00E92485">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b/>
          <w:kern w:val="2"/>
          <w:sz w:val="24"/>
          <w:szCs w:val="24"/>
          <w:lang w:val="sr-Cyrl-CS" w:eastAsia="zh-CN"/>
        </w:rPr>
        <w:t>ЈКП "Паркинг сервис" – Ниш</w:t>
      </w:r>
    </w:p>
    <w:p w:rsidR="00E92485" w:rsidRPr="00CE7A74" w:rsidRDefault="00E92485" w:rsidP="00E92485">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 xml:space="preserve">        </w:t>
      </w:r>
      <w:r w:rsidRPr="00CE7A74">
        <w:rPr>
          <w:rFonts w:ascii="Times New Roman" w:eastAsia="Times New Roman" w:hAnsi="Times New Roman" w:cs="Times New Roman"/>
          <w:kern w:val="2"/>
          <w:sz w:val="24"/>
          <w:szCs w:val="24"/>
          <w:lang w:val="sr-Cyrl-RS" w:eastAsia="zh-CN"/>
        </w:rPr>
        <w:t xml:space="preserve">      </w:t>
      </w:r>
      <w:r w:rsidR="00304777">
        <w:rPr>
          <w:rFonts w:ascii="Times New Roman" w:eastAsia="Times New Roman" w:hAnsi="Times New Roman" w:cs="Times New Roman"/>
          <w:kern w:val="2"/>
          <w:sz w:val="24"/>
          <w:szCs w:val="24"/>
          <w:lang w:val="sr-Cyrl-RS" w:eastAsia="zh-CN"/>
        </w:rPr>
        <w:t xml:space="preserve">    </w:t>
      </w:r>
      <w:r w:rsidRPr="00CE7A74">
        <w:rPr>
          <w:rFonts w:ascii="Times New Roman" w:eastAsia="Times New Roman" w:hAnsi="Times New Roman" w:cs="Times New Roman"/>
          <w:kern w:val="2"/>
          <w:sz w:val="24"/>
          <w:szCs w:val="24"/>
          <w:lang w:val="sr-Cyrl-CS" w:eastAsia="zh-CN"/>
        </w:rPr>
        <w:t xml:space="preserve">Директор                                                                            </w:t>
      </w:r>
      <w:r w:rsidRPr="00CE7A74">
        <w:rPr>
          <w:rFonts w:ascii="Times New Roman" w:eastAsia="Times New Roman" w:hAnsi="Times New Roman" w:cs="Times New Roman"/>
          <w:kern w:val="2"/>
          <w:sz w:val="24"/>
          <w:szCs w:val="24"/>
          <w:lang w:val="sr-Cyrl-RS" w:eastAsia="zh-CN"/>
        </w:rPr>
        <w:t xml:space="preserve">      </w:t>
      </w:r>
      <w:r w:rsidRPr="00CE7A74">
        <w:rPr>
          <w:rFonts w:ascii="Times New Roman" w:eastAsia="Times New Roman" w:hAnsi="Times New Roman" w:cs="Times New Roman"/>
          <w:kern w:val="2"/>
          <w:sz w:val="24"/>
          <w:szCs w:val="24"/>
          <w:lang w:val="sr-Cyrl-CS" w:eastAsia="zh-CN"/>
        </w:rPr>
        <w:t xml:space="preserve">      </w:t>
      </w:r>
    </w:p>
    <w:p w:rsidR="00DA6278" w:rsidRPr="00CE7A74" w:rsidRDefault="00DA6278" w:rsidP="00E92485">
      <w:pPr>
        <w:suppressAutoHyphens/>
        <w:spacing w:after="0" w:line="240" w:lineRule="auto"/>
        <w:rPr>
          <w:rFonts w:ascii="Times New Roman" w:eastAsia="Times New Roman" w:hAnsi="Times New Roman" w:cs="Times New Roman"/>
          <w:kern w:val="2"/>
          <w:sz w:val="24"/>
          <w:szCs w:val="24"/>
          <w:lang w:val="sr-Cyrl-CS" w:eastAsia="zh-CN"/>
        </w:rPr>
      </w:pPr>
    </w:p>
    <w:p w:rsidR="00E92485" w:rsidRPr="00CE7A74" w:rsidRDefault="00E92485" w:rsidP="00E92485">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_______________________</w:t>
      </w:r>
      <w:r w:rsidR="00304777">
        <w:rPr>
          <w:rFonts w:ascii="Times New Roman" w:eastAsia="Times New Roman" w:hAnsi="Times New Roman" w:cs="Times New Roman"/>
          <w:kern w:val="2"/>
          <w:sz w:val="24"/>
          <w:szCs w:val="24"/>
          <w:lang w:val="sr-Cyrl-CS" w:eastAsia="zh-CN"/>
        </w:rPr>
        <w:t>_____</w:t>
      </w:r>
      <w:r w:rsidRPr="00CE7A74">
        <w:rPr>
          <w:rFonts w:ascii="Times New Roman" w:eastAsia="Times New Roman" w:hAnsi="Times New Roman" w:cs="Times New Roman"/>
          <w:kern w:val="2"/>
          <w:sz w:val="24"/>
          <w:szCs w:val="24"/>
          <w:lang w:val="sr-Cyrl-CS" w:eastAsia="zh-CN"/>
        </w:rPr>
        <w:t xml:space="preserve">                                                 </w:t>
      </w:r>
      <w:r w:rsidR="00DA6278" w:rsidRPr="00CE7A74">
        <w:rPr>
          <w:rFonts w:ascii="Times New Roman" w:eastAsia="Times New Roman" w:hAnsi="Times New Roman" w:cs="Times New Roman"/>
          <w:kern w:val="2"/>
          <w:sz w:val="24"/>
          <w:szCs w:val="24"/>
          <w:lang w:val="sr-Cyrl-CS" w:eastAsia="zh-CN"/>
        </w:rPr>
        <w:t xml:space="preserve">    </w:t>
      </w:r>
      <w:r w:rsidRPr="00CE7A74">
        <w:rPr>
          <w:rFonts w:ascii="Times New Roman" w:eastAsia="Times New Roman" w:hAnsi="Times New Roman" w:cs="Times New Roman"/>
          <w:kern w:val="2"/>
          <w:sz w:val="24"/>
          <w:szCs w:val="24"/>
          <w:lang w:val="sr-Cyrl-CS" w:eastAsia="zh-CN"/>
        </w:rPr>
        <w:t xml:space="preserve"> _______________________ </w:t>
      </w:r>
    </w:p>
    <w:p w:rsidR="00E92485" w:rsidRDefault="00E92485" w:rsidP="00E92485">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 xml:space="preserve">      </w:t>
      </w:r>
      <w:r w:rsidR="00304777">
        <w:rPr>
          <w:rFonts w:ascii="Times New Roman" w:eastAsia="Times New Roman" w:hAnsi="Times New Roman" w:cs="Times New Roman"/>
          <w:kern w:val="2"/>
          <w:sz w:val="24"/>
          <w:szCs w:val="24"/>
          <w:lang w:val="sr-Cyrl-CS" w:eastAsia="zh-CN"/>
        </w:rPr>
        <w:t xml:space="preserve">   </w:t>
      </w:r>
      <w:r w:rsidR="008874B0">
        <w:rPr>
          <w:rFonts w:ascii="Times New Roman" w:eastAsia="Times New Roman" w:hAnsi="Times New Roman" w:cs="Times New Roman"/>
          <w:kern w:val="2"/>
          <w:sz w:val="24"/>
          <w:szCs w:val="24"/>
          <w:lang w:val="sr-Cyrl-RS" w:eastAsia="zh-CN"/>
        </w:rPr>
        <w:t>Дејан Димитријевић</w:t>
      </w:r>
      <w:r w:rsidRPr="00CE7A74">
        <w:rPr>
          <w:rFonts w:ascii="Times New Roman" w:eastAsia="Times New Roman" w:hAnsi="Times New Roman" w:cs="Times New Roman"/>
          <w:kern w:val="2"/>
          <w:sz w:val="24"/>
          <w:szCs w:val="24"/>
          <w:lang w:val="sr-Cyrl-CS" w:eastAsia="zh-CN"/>
        </w:rPr>
        <w:t xml:space="preserve">                                                              </w:t>
      </w:r>
      <w:r w:rsidR="00DA6278" w:rsidRPr="00CE7A74">
        <w:rPr>
          <w:rFonts w:ascii="Times New Roman" w:eastAsia="Times New Roman" w:hAnsi="Times New Roman" w:cs="Times New Roman"/>
          <w:kern w:val="2"/>
          <w:sz w:val="24"/>
          <w:szCs w:val="24"/>
          <w:lang w:val="sr-Cyrl-CS" w:eastAsia="zh-CN"/>
        </w:rPr>
        <w:t xml:space="preserve">    </w:t>
      </w:r>
      <w:r w:rsidRPr="00CE7A74">
        <w:rPr>
          <w:rFonts w:ascii="Times New Roman" w:eastAsia="Times New Roman" w:hAnsi="Times New Roman" w:cs="Times New Roman"/>
          <w:kern w:val="2"/>
          <w:sz w:val="24"/>
          <w:szCs w:val="24"/>
          <w:lang w:val="sr-Cyrl-CS" w:eastAsia="zh-CN"/>
        </w:rPr>
        <w:t xml:space="preserve"> потпис овлашћеног лица</w:t>
      </w:r>
    </w:p>
    <w:p w:rsidR="006C39A3" w:rsidRPr="006C39A3" w:rsidRDefault="006C39A3" w:rsidP="006C39A3">
      <w:pPr>
        <w:tabs>
          <w:tab w:val="left" w:pos="1080"/>
          <w:tab w:val="left" w:pos="1701"/>
        </w:tabs>
        <w:spacing w:after="0" w:line="240" w:lineRule="auto"/>
        <w:rPr>
          <w:rFonts w:ascii="Times New Roman" w:eastAsia="Times New Roman" w:hAnsi="Times New Roman" w:cs="Times New Roman"/>
          <w:b/>
          <w:bCs/>
          <w:sz w:val="24"/>
          <w:szCs w:val="24"/>
          <w:lang w:val="sr-Cyrl-CS"/>
        </w:rPr>
      </w:pPr>
    </w:p>
    <w:p w:rsidR="006C39A3" w:rsidRPr="006C39A3" w:rsidRDefault="006C39A3" w:rsidP="006C39A3">
      <w:pPr>
        <w:spacing w:after="0" w:line="240" w:lineRule="auto"/>
        <w:jc w:val="both"/>
        <w:rPr>
          <w:rFonts w:ascii="Times New Roman" w:eastAsia="Times New Roman" w:hAnsi="Times New Roman" w:cs="Times New Roman"/>
          <w:b/>
          <w:sz w:val="24"/>
          <w:szCs w:val="24"/>
          <w:lang w:val="sr-Cyrl-CS"/>
        </w:rPr>
      </w:pPr>
      <w:r w:rsidRPr="006C39A3">
        <w:rPr>
          <w:rFonts w:ascii="Times New Roman" w:eastAsia="Times New Roman" w:hAnsi="Times New Roman" w:cs="Times New Roman"/>
          <w:b/>
          <w:sz w:val="24"/>
          <w:szCs w:val="24"/>
          <w:lang w:val="sr-Cyrl-CS"/>
        </w:rPr>
        <w:t xml:space="preserve">   </w:t>
      </w:r>
    </w:p>
    <w:p w:rsidR="006C39A3" w:rsidRPr="006C39A3" w:rsidRDefault="006C39A3" w:rsidP="006C39A3">
      <w:pPr>
        <w:tabs>
          <w:tab w:val="left" w:pos="1080"/>
        </w:tabs>
        <w:spacing w:after="0" w:line="240" w:lineRule="auto"/>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ab/>
        <w:t>Напомена:</w:t>
      </w:r>
    </w:p>
    <w:p w:rsidR="006C39A3" w:rsidRPr="006C39A3" w:rsidRDefault="006C39A3" w:rsidP="006C39A3">
      <w:pPr>
        <w:tabs>
          <w:tab w:val="left" w:pos="567"/>
          <w:tab w:val="left" w:pos="1134"/>
        </w:tabs>
        <w:autoSpaceDN w:val="0"/>
        <w:spacing w:after="0" w:line="240" w:lineRule="auto"/>
        <w:jc w:val="both"/>
        <w:rPr>
          <w:rFonts w:ascii="Times New Roman" w:eastAsia="Times New Roman" w:hAnsi="Times New Roman" w:cs="Times New Roman"/>
          <w:b/>
          <w:bCs/>
          <w:sz w:val="24"/>
          <w:szCs w:val="24"/>
          <w:lang w:val="sr-Cyrl-RS"/>
        </w:rPr>
      </w:pPr>
      <w:r w:rsidRPr="006C39A3">
        <w:rPr>
          <w:rFonts w:ascii="Times New Roman" w:eastAsia="Times New Roman" w:hAnsi="Times New Roman" w:cs="Times New Roman"/>
          <w:i/>
          <w:iCs/>
          <w:sz w:val="24"/>
          <w:szCs w:val="24"/>
          <w:lang w:val="sr-Cyrl-CS"/>
        </w:rPr>
        <w:tab/>
        <w:t>Модел уговора понуђач ће попунити, потписати и овери печатом, чиме потврђује да је сагласан са садржином модела уговора. 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 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r w:rsidRPr="006C39A3">
        <w:rPr>
          <w:rFonts w:ascii="Times New Roman" w:eastAsia="Times New Roman" w:hAnsi="Times New Roman" w:cs="Times New Roman"/>
          <w:b/>
          <w:bCs/>
          <w:sz w:val="24"/>
          <w:szCs w:val="24"/>
          <w:lang w:val="sr-Cyrl-CS"/>
        </w:rPr>
        <w:t xml:space="preserve">   </w:t>
      </w:r>
    </w:p>
    <w:p w:rsidR="009C79FE" w:rsidRDefault="006C39A3" w:rsidP="001766E9">
      <w:pPr>
        <w:spacing w:after="0" w:line="240" w:lineRule="auto"/>
        <w:ind w:firstLine="540"/>
        <w:jc w:val="both"/>
        <w:rPr>
          <w:rFonts w:ascii="Times New Roman" w:eastAsia="Times New Roman" w:hAnsi="Times New Roman" w:cs="Times New Roman"/>
          <w:i/>
          <w:sz w:val="24"/>
          <w:szCs w:val="24"/>
          <w:lang w:val="sr-Cyrl-CS"/>
        </w:rPr>
      </w:pPr>
      <w:r w:rsidRPr="006C39A3">
        <w:rPr>
          <w:rFonts w:ascii="Times New Roman" w:eastAsia="Times New Roman" w:hAnsi="Times New Roman" w:cs="Times New Roman"/>
          <w:i/>
          <w:sz w:val="24"/>
          <w:szCs w:val="24"/>
          <w:lang w:val="sr-Cyrl-CS"/>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3230A6" w:rsidRDefault="003230A6" w:rsidP="003230A6">
      <w:pPr>
        <w:autoSpaceDE w:val="0"/>
        <w:autoSpaceDN w:val="0"/>
        <w:adjustRightInd w:val="0"/>
        <w:spacing w:after="0" w:line="240" w:lineRule="auto"/>
        <w:jc w:val="center"/>
        <w:rPr>
          <w:rFonts w:ascii="Times New Roman" w:hAnsi="Times New Roman" w:cs="Times New Roman"/>
          <w:b/>
          <w:bCs/>
          <w:color w:val="000000"/>
          <w:sz w:val="32"/>
          <w:szCs w:val="20"/>
          <w:lang w:val="sr-Cyrl-RS"/>
        </w:rPr>
      </w:pPr>
    </w:p>
    <w:p w:rsidR="003230A6" w:rsidRDefault="003230A6" w:rsidP="003230A6">
      <w:pPr>
        <w:autoSpaceDE w:val="0"/>
        <w:autoSpaceDN w:val="0"/>
        <w:adjustRightInd w:val="0"/>
        <w:spacing w:after="0" w:line="240" w:lineRule="auto"/>
        <w:jc w:val="center"/>
        <w:rPr>
          <w:rFonts w:ascii="Times New Roman" w:hAnsi="Times New Roman" w:cs="Times New Roman"/>
          <w:b/>
          <w:bCs/>
          <w:color w:val="000000"/>
          <w:sz w:val="32"/>
          <w:szCs w:val="20"/>
          <w:lang w:val="sr-Cyrl-RS"/>
        </w:rPr>
      </w:pPr>
    </w:p>
    <w:p w:rsidR="003230A6" w:rsidRDefault="003230A6" w:rsidP="003230A6">
      <w:pPr>
        <w:autoSpaceDE w:val="0"/>
        <w:autoSpaceDN w:val="0"/>
        <w:adjustRightInd w:val="0"/>
        <w:spacing w:after="0" w:line="240" w:lineRule="auto"/>
        <w:jc w:val="center"/>
        <w:rPr>
          <w:rFonts w:ascii="Times New Roman" w:hAnsi="Times New Roman" w:cs="Times New Roman"/>
          <w:b/>
          <w:bCs/>
          <w:color w:val="000000"/>
          <w:sz w:val="32"/>
          <w:szCs w:val="20"/>
          <w:lang w:val="sr-Cyrl-RS"/>
        </w:rPr>
      </w:pPr>
      <w:r w:rsidRPr="006C39A3">
        <w:rPr>
          <w:rFonts w:ascii="Times New Roman" w:eastAsia="Arial Unicode MS" w:hAnsi="Times New Roman" w:cs="Times New Roman"/>
          <w:b/>
          <w:iCs/>
          <w:color w:val="000000"/>
          <w:kern w:val="1"/>
          <w:sz w:val="32"/>
          <w:szCs w:val="24"/>
          <w:lang w:val="sr-Cyrl-RS" w:eastAsia="ar-SA"/>
        </w:rPr>
        <w:lastRenderedPageBreak/>
        <w:t xml:space="preserve">МОДЕЛ УГОВОРА  </w:t>
      </w:r>
      <w:r w:rsidRPr="00DA6278">
        <w:rPr>
          <w:rFonts w:ascii="Times New Roman" w:eastAsia="Arial Unicode MS" w:hAnsi="Times New Roman" w:cs="Times New Roman"/>
          <w:b/>
          <w:bCs/>
          <w:iCs/>
          <w:color w:val="000000"/>
          <w:kern w:val="1"/>
          <w:sz w:val="32"/>
          <w:szCs w:val="24"/>
          <w:lang w:val="sr-Latn-RS" w:eastAsia="ar-SA"/>
        </w:rPr>
        <w:t xml:space="preserve">O </w:t>
      </w:r>
      <w:r w:rsidRPr="00DA6278">
        <w:rPr>
          <w:rFonts w:ascii="Times New Roman" w:eastAsia="Arial Unicode MS" w:hAnsi="Times New Roman" w:cs="Times New Roman"/>
          <w:b/>
          <w:bCs/>
          <w:iCs/>
          <w:color w:val="000000"/>
          <w:kern w:val="1"/>
          <w:sz w:val="32"/>
          <w:szCs w:val="24"/>
          <w:lang w:val="sr-Cyrl-RS" w:eastAsia="ar-SA"/>
        </w:rPr>
        <w:t>ПРУЖАЊУ УСЛУГА ОСИГУРАЊА</w:t>
      </w:r>
      <w:r w:rsidRPr="003230A6">
        <w:rPr>
          <w:rFonts w:ascii="Times New Roman" w:hAnsi="Times New Roman" w:cs="Times New Roman"/>
          <w:b/>
          <w:bCs/>
          <w:color w:val="000000"/>
          <w:sz w:val="32"/>
          <w:szCs w:val="20"/>
          <w:lang w:val="sr-Cyrl-RS"/>
        </w:rPr>
        <w:t xml:space="preserve"> ПАРТИЈА </w:t>
      </w:r>
      <w:r>
        <w:rPr>
          <w:rFonts w:ascii="Times New Roman" w:hAnsi="Times New Roman" w:cs="Times New Roman"/>
          <w:b/>
          <w:bCs/>
          <w:color w:val="000000"/>
          <w:sz w:val="32"/>
          <w:szCs w:val="20"/>
          <w:lang w:val="sr-Cyrl-RS"/>
        </w:rPr>
        <w:t>2</w:t>
      </w:r>
    </w:p>
    <w:p w:rsidR="009419AF" w:rsidRPr="003230A6" w:rsidRDefault="009419AF" w:rsidP="003230A6">
      <w:pPr>
        <w:autoSpaceDE w:val="0"/>
        <w:autoSpaceDN w:val="0"/>
        <w:adjustRightInd w:val="0"/>
        <w:spacing w:after="0" w:line="240" w:lineRule="auto"/>
        <w:jc w:val="center"/>
        <w:rPr>
          <w:rFonts w:ascii="Times New Roman" w:hAnsi="Times New Roman" w:cs="Times New Roman"/>
          <w:b/>
          <w:bCs/>
          <w:color w:val="000000"/>
          <w:sz w:val="32"/>
          <w:szCs w:val="20"/>
          <w:lang w:val="sr-Cyrl-RS"/>
        </w:rPr>
      </w:pPr>
    </w:p>
    <w:p w:rsidR="003230A6" w:rsidRPr="006C39A3" w:rsidRDefault="003230A6" w:rsidP="003230A6">
      <w:pPr>
        <w:autoSpaceDE w:val="0"/>
        <w:autoSpaceDN w:val="0"/>
        <w:adjustRightInd w:val="0"/>
        <w:spacing w:after="0" w:line="240" w:lineRule="auto"/>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Закључен дана</w:t>
      </w:r>
      <w:r w:rsidRPr="006C39A3">
        <w:rPr>
          <w:rFonts w:ascii="Times New Roman" w:hAnsi="Times New Roman" w:cs="Times New Roman"/>
          <w:b/>
          <w:bCs/>
          <w:color w:val="000000"/>
          <w:sz w:val="24"/>
          <w:szCs w:val="24"/>
          <w:lang w:val="sr-Cyrl-RS"/>
        </w:rPr>
        <w:t xml:space="preserve"> ________.</w:t>
      </w:r>
      <w:r>
        <w:rPr>
          <w:rFonts w:ascii="Times New Roman" w:hAnsi="Times New Roman" w:cs="Times New Roman"/>
          <w:b/>
          <w:bCs/>
          <w:color w:val="000000"/>
          <w:sz w:val="24"/>
          <w:szCs w:val="24"/>
          <w:lang w:val="sr-Cyrl-RS"/>
        </w:rPr>
        <w:t xml:space="preserve"> </w:t>
      </w:r>
      <w:r w:rsidRPr="006C39A3">
        <w:rPr>
          <w:rFonts w:ascii="Times New Roman" w:hAnsi="Times New Roman" w:cs="Times New Roman"/>
          <w:b/>
          <w:bCs/>
          <w:color w:val="000000"/>
          <w:sz w:val="24"/>
          <w:szCs w:val="24"/>
          <w:lang w:val="sr-Cyrl-RS"/>
        </w:rPr>
        <w:t>201</w:t>
      </w:r>
      <w:r w:rsidR="00942CCE">
        <w:rPr>
          <w:rFonts w:ascii="Times New Roman" w:hAnsi="Times New Roman" w:cs="Times New Roman"/>
          <w:b/>
          <w:bCs/>
          <w:color w:val="000000"/>
          <w:sz w:val="24"/>
          <w:szCs w:val="24"/>
          <w:lang w:val="sr-Latn-RS"/>
        </w:rPr>
        <w:t>8</w:t>
      </w:r>
      <w:r w:rsidRPr="006C39A3">
        <w:rPr>
          <w:rFonts w:ascii="Times New Roman" w:hAnsi="Times New Roman" w:cs="Times New Roman"/>
          <w:b/>
          <w:bCs/>
          <w:color w:val="000000"/>
          <w:sz w:val="24"/>
          <w:szCs w:val="24"/>
          <w:lang w:val="sr-Cyrl-RS"/>
        </w:rPr>
        <w:t>. године, између:</w:t>
      </w:r>
    </w:p>
    <w:p w:rsidR="003230A6" w:rsidRPr="006C39A3" w:rsidRDefault="003230A6" w:rsidP="003230A6">
      <w:pPr>
        <w:spacing w:after="0" w:line="240" w:lineRule="auto"/>
        <w:jc w:val="both"/>
        <w:rPr>
          <w:rFonts w:ascii="Times New Roman" w:eastAsia="Times New Roman" w:hAnsi="Times New Roman" w:cs="Times New Roman"/>
          <w:b/>
          <w:sz w:val="24"/>
          <w:szCs w:val="24"/>
          <w:highlight w:val="red"/>
          <w:lang w:val="sr-Cyrl-RS"/>
        </w:rPr>
      </w:pPr>
    </w:p>
    <w:p w:rsidR="003230A6" w:rsidRPr="00DA6278" w:rsidRDefault="003230A6" w:rsidP="003230A6">
      <w:pPr>
        <w:suppressAutoHyphens/>
        <w:spacing w:after="0" w:line="240" w:lineRule="auto"/>
        <w:jc w:val="both"/>
        <w:rPr>
          <w:rFonts w:ascii="Times New Roman" w:eastAsia="Times New Roman" w:hAnsi="Times New Roman" w:cs="Times New Roman"/>
          <w:kern w:val="2"/>
          <w:sz w:val="24"/>
          <w:szCs w:val="24"/>
          <w:lang w:val="sr-Cyrl-CS" w:eastAsia="zh-CN"/>
        </w:rPr>
      </w:pPr>
      <w:r w:rsidRPr="00DA6278">
        <w:rPr>
          <w:rFonts w:ascii="Times New Roman" w:eastAsia="Times New Roman" w:hAnsi="Times New Roman" w:cs="Times New Roman"/>
          <w:kern w:val="2"/>
          <w:sz w:val="24"/>
          <w:szCs w:val="24"/>
          <w:lang w:val="sr-Cyrl-CS" w:eastAsia="zh-CN"/>
        </w:rPr>
        <w:t>1.</w:t>
      </w:r>
      <w:r w:rsidRPr="00DA6278">
        <w:rPr>
          <w:rFonts w:ascii="Times New Roman" w:eastAsia="Times New Roman" w:hAnsi="Times New Roman" w:cs="Times New Roman"/>
          <w:b/>
          <w:kern w:val="2"/>
          <w:sz w:val="24"/>
          <w:szCs w:val="24"/>
          <w:lang w:val="sr-Latn-CS" w:eastAsia="zh-CN"/>
        </w:rPr>
        <w:t>ЈКП "Паркинг сервис" – Ниш</w:t>
      </w:r>
      <w:r w:rsidRPr="00DA6278">
        <w:rPr>
          <w:rFonts w:ascii="Times New Roman" w:eastAsia="Times New Roman" w:hAnsi="Times New Roman" w:cs="Times New Roman"/>
          <w:b/>
          <w:kern w:val="2"/>
          <w:sz w:val="24"/>
          <w:szCs w:val="24"/>
          <w:lang w:val="sr-Cyrl-CS" w:eastAsia="zh-CN"/>
        </w:rPr>
        <w:t xml:space="preserve">, </w:t>
      </w:r>
      <w:r w:rsidRPr="00DA6278">
        <w:rPr>
          <w:rFonts w:ascii="Times New Roman" w:eastAsia="Times New Roman" w:hAnsi="Times New Roman" w:cs="Times New Roman"/>
          <w:kern w:val="2"/>
          <w:sz w:val="24"/>
          <w:szCs w:val="24"/>
          <w:lang w:val="sr-Cyrl-CS" w:eastAsia="zh-CN"/>
        </w:rPr>
        <w:t>ул. Светозара Марковића бр.27,</w:t>
      </w:r>
      <w:r w:rsidRPr="00DA6278">
        <w:rPr>
          <w:rFonts w:ascii="Times New Roman" w:eastAsia="Times New Roman" w:hAnsi="Times New Roman" w:cs="Times New Roman"/>
          <w:kern w:val="2"/>
          <w:sz w:val="24"/>
          <w:szCs w:val="24"/>
          <w:lang w:val="sr-Latn-CS" w:eastAsia="zh-CN"/>
        </w:rPr>
        <w:t xml:space="preserve"> </w:t>
      </w:r>
      <w:r w:rsidRPr="00DA6278">
        <w:rPr>
          <w:rFonts w:ascii="Times New Roman" w:eastAsia="Times New Roman" w:hAnsi="Times New Roman" w:cs="Times New Roman"/>
          <w:kern w:val="2"/>
          <w:sz w:val="24"/>
          <w:szCs w:val="24"/>
          <w:lang w:val="sr-Cyrl-CS" w:eastAsia="zh-CN"/>
        </w:rPr>
        <w:t>ПИБ 104578388, матични број 20192542, бр. рачуна 285-1001000001087-56</w:t>
      </w:r>
      <w:r w:rsidRPr="00DA6278">
        <w:rPr>
          <w:rFonts w:ascii="Times New Roman" w:eastAsia="Times New Roman" w:hAnsi="Times New Roman" w:cs="Times New Roman"/>
          <w:kern w:val="2"/>
          <w:sz w:val="24"/>
          <w:szCs w:val="24"/>
          <w:lang w:val="sr-Latn-CS" w:eastAsia="zh-CN"/>
        </w:rPr>
        <w:t>, (у даљем тексту –</w:t>
      </w:r>
      <w:r w:rsidRPr="00DA6278">
        <w:rPr>
          <w:rFonts w:ascii="Times New Roman" w:eastAsia="Times New Roman" w:hAnsi="Times New Roman" w:cs="Times New Roman"/>
          <w:kern w:val="2"/>
          <w:sz w:val="24"/>
          <w:szCs w:val="24"/>
          <w:lang w:val="sr-Cyrl-RS" w:eastAsia="zh-CN"/>
        </w:rPr>
        <w:t xml:space="preserve"> Осигураник</w:t>
      </w:r>
      <w:r w:rsidRPr="00DA6278">
        <w:rPr>
          <w:rFonts w:ascii="Times New Roman" w:eastAsia="Times New Roman" w:hAnsi="Times New Roman" w:cs="Times New Roman"/>
          <w:kern w:val="2"/>
          <w:sz w:val="24"/>
          <w:szCs w:val="24"/>
          <w:lang w:val="sr-Latn-CS" w:eastAsia="zh-CN"/>
        </w:rPr>
        <w:t xml:space="preserve">) које заступа директор </w:t>
      </w:r>
      <w:r w:rsidR="008874B0">
        <w:rPr>
          <w:rFonts w:ascii="Times New Roman" w:eastAsia="Times New Roman" w:hAnsi="Times New Roman" w:cs="Times New Roman"/>
          <w:kern w:val="2"/>
          <w:sz w:val="24"/>
          <w:szCs w:val="24"/>
          <w:lang w:val="sr-Cyrl-RS" w:eastAsia="zh-CN"/>
        </w:rPr>
        <w:t>Дејан Димитријевић</w:t>
      </w:r>
      <w:r w:rsidRPr="00DA6278">
        <w:rPr>
          <w:rFonts w:ascii="Times New Roman" w:eastAsia="Times New Roman" w:hAnsi="Times New Roman" w:cs="Times New Roman"/>
          <w:kern w:val="2"/>
          <w:sz w:val="24"/>
          <w:szCs w:val="24"/>
          <w:lang w:val="sr-Latn-CS" w:eastAsia="zh-CN"/>
        </w:rPr>
        <w:t>, са једне стране</w:t>
      </w:r>
      <w:r w:rsidRPr="00DA6278">
        <w:rPr>
          <w:rFonts w:ascii="Times New Roman" w:eastAsia="Times New Roman" w:hAnsi="Times New Roman" w:cs="Times New Roman"/>
          <w:kern w:val="2"/>
          <w:sz w:val="24"/>
          <w:szCs w:val="24"/>
          <w:lang w:val="sr-Cyrl-CS" w:eastAsia="zh-CN"/>
        </w:rPr>
        <w:t>,</w:t>
      </w:r>
      <w:r w:rsidRPr="00DA6278">
        <w:rPr>
          <w:rFonts w:ascii="Times New Roman" w:eastAsia="Times New Roman" w:hAnsi="Times New Roman" w:cs="Times New Roman"/>
          <w:kern w:val="2"/>
          <w:sz w:val="24"/>
          <w:szCs w:val="24"/>
          <w:lang w:val="sr-Latn-CS" w:eastAsia="zh-CN"/>
        </w:rPr>
        <w:t xml:space="preserve"> и :</w:t>
      </w:r>
    </w:p>
    <w:p w:rsidR="003230A6" w:rsidRPr="0097675C" w:rsidRDefault="003230A6" w:rsidP="003230A6">
      <w:pPr>
        <w:autoSpaceDE w:val="0"/>
        <w:autoSpaceDN w:val="0"/>
        <w:adjustRightInd w:val="0"/>
        <w:spacing w:after="0" w:line="240" w:lineRule="auto"/>
        <w:rPr>
          <w:rFonts w:ascii="Times New Roman" w:hAnsi="Times New Roman" w:cs="Times New Roman"/>
          <w:color w:val="000000"/>
          <w:sz w:val="20"/>
          <w:szCs w:val="20"/>
          <w:highlight w:val="yellow"/>
          <w:lang w:val="sr-Cyrl-CS"/>
        </w:rPr>
      </w:pPr>
    </w:p>
    <w:p w:rsidR="003230A6" w:rsidRPr="0097675C" w:rsidRDefault="003230A6" w:rsidP="003230A6">
      <w:pPr>
        <w:autoSpaceDE w:val="0"/>
        <w:autoSpaceDN w:val="0"/>
        <w:adjustRightInd w:val="0"/>
        <w:spacing w:after="0" w:line="240" w:lineRule="auto"/>
        <w:rPr>
          <w:rFonts w:ascii="Times New Roman" w:hAnsi="Times New Roman" w:cs="Times New Roman"/>
          <w:color w:val="000000"/>
          <w:sz w:val="20"/>
          <w:szCs w:val="20"/>
          <w:highlight w:val="yellow"/>
          <w:lang w:val="sr-Cyrl-RS"/>
        </w:rPr>
      </w:pPr>
    </w:p>
    <w:p w:rsidR="003230A6" w:rsidRPr="00DA6278" w:rsidRDefault="003230A6" w:rsidP="003230A6">
      <w:pPr>
        <w:autoSpaceDE w:val="0"/>
        <w:autoSpaceDN w:val="0"/>
        <w:adjustRightInd w:val="0"/>
        <w:spacing w:after="0" w:line="240" w:lineRule="auto"/>
        <w:jc w:val="both"/>
        <w:rPr>
          <w:rFonts w:ascii="Times New Roman" w:hAnsi="Times New Roman" w:cs="Times New Roman"/>
          <w:color w:val="000000"/>
          <w:sz w:val="24"/>
          <w:szCs w:val="24"/>
          <w:lang w:val="sr-Cyrl-RS"/>
        </w:rPr>
      </w:pPr>
      <w:r w:rsidRPr="00DA6278">
        <w:rPr>
          <w:rFonts w:ascii="Times New Roman" w:hAnsi="Times New Roman" w:cs="Times New Roman"/>
          <w:b/>
          <w:bCs/>
          <w:color w:val="000000"/>
          <w:sz w:val="24"/>
          <w:szCs w:val="24"/>
          <w:lang w:val="sr-Cyrl-RS"/>
        </w:rPr>
        <w:t xml:space="preserve">2. _____________________________ </w:t>
      </w:r>
      <w:r w:rsidRPr="00DA6278">
        <w:rPr>
          <w:rFonts w:ascii="Times New Roman" w:hAnsi="Times New Roman" w:cs="Times New Roman"/>
          <w:color w:val="000000"/>
          <w:sz w:val="24"/>
          <w:szCs w:val="24"/>
          <w:lang w:val="sr-Cyrl-RS"/>
        </w:rPr>
        <w:t xml:space="preserve">ул.____________________________ бр.____, ПИБ број ________________________  Матични број:____________________ које заступа директор ___________________________, (у даљем тексту: Осигуравач), </w:t>
      </w:r>
    </w:p>
    <w:p w:rsidR="003230A6" w:rsidRPr="006C39A3" w:rsidRDefault="003230A6" w:rsidP="003230A6">
      <w:p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Добаљач учествује у јавној набавци:</w:t>
      </w:r>
    </w:p>
    <w:p w:rsidR="003230A6" w:rsidRPr="006C39A3" w:rsidRDefault="003230A6" w:rsidP="003230A6">
      <w:pPr>
        <w:numPr>
          <w:ilvl w:val="0"/>
          <w:numId w:val="16"/>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Самостално</w:t>
      </w:r>
    </w:p>
    <w:p w:rsidR="003230A6" w:rsidRPr="006C39A3" w:rsidRDefault="003230A6" w:rsidP="003230A6">
      <w:pPr>
        <w:numPr>
          <w:ilvl w:val="0"/>
          <w:numId w:val="16"/>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Као учесник у заједничкој понуди</w:t>
      </w:r>
    </w:p>
    <w:p w:rsidR="003230A6" w:rsidRPr="006C39A3" w:rsidRDefault="003230A6" w:rsidP="003230A6">
      <w:p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Навести учеснике у заједничкој понуди:</w:t>
      </w:r>
    </w:p>
    <w:p w:rsidR="003230A6" w:rsidRPr="006C39A3" w:rsidRDefault="003230A6" w:rsidP="003230A6">
      <w:pPr>
        <w:numPr>
          <w:ilvl w:val="0"/>
          <w:numId w:val="25"/>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_________________________________________</w:t>
      </w:r>
    </w:p>
    <w:p w:rsidR="003230A6" w:rsidRPr="006C39A3" w:rsidRDefault="003230A6" w:rsidP="003230A6">
      <w:pPr>
        <w:numPr>
          <w:ilvl w:val="0"/>
          <w:numId w:val="25"/>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_________________________________________</w:t>
      </w:r>
    </w:p>
    <w:p w:rsidR="003230A6" w:rsidRPr="006C39A3" w:rsidRDefault="003230A6" w:rsidP="003230A6">
      <w:pPr>
        <w:numPr>
          <w:ilvl w:val="0"/>
          <w:numId w:val="25"/>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_________________________________________</w:t>
      </w:r>
    </w:p>
    <w:p w:rsidR="003230A6" w:rsidRPr="00FA3AAC" w:rsidRDefault="003230A6" w:rsidP="003230A6">
      <w:pPr>
        <w:autoSpaceDE w:val="0"/>
        <w:autoSpaceDN w:val="0"/>
        <w:adjustRightInd w:val="0"/>
        <w:spacing w:after="0" w:line="240" w:lineRule="auto"/>
        <w:rPr>
          <w:rFonts w:ascii="Times New Roman" w:eastAsia="Times New Roman" w:hAnsi="Times New Roman" w:cs="Times New Roman"/>
          <w:color w:val="000000"/>
          <w:sz w:val="24"/>
          <w:szCs w:val="24"/>
          <w:lang w:val="sr-Cyrl-RS"/>
        </w:rPr>
      </w:pPr>
      <w:r w:rsidRPr="00FA3AAC">
        <w:rPr>
          <w:rFonts w:ascii="Times New Roman" w:eastAsia="Times New Roman" w:hAnsi="Times New Roman" w:cs="Times New Roman"/>
          <w:color w:val="000000"/>
          <w:sz w:val="24"/>
          <w:szCs w:val="24"/>
          <w:lang w:val="sr-Cyrl-RS"/>
        </w:rPr>
        <w:t>Споразум о извршењу јавне набавке број: __________________ од _____________ 201</w:t>
      </w:r>
      <w:r w:rsidR="00E90216">
        <w:rPr>
          <w:rFonts w:ascii="Times New Roman" w:eastAsia="Times New Roman" w:hAnsi="Times New Roman" w:cs="Times New Roman"/>
          <w:color w:val="000000"/>
          <w:sz w:val="24"/>
          <w:szCs w:val="24"/>
          <w:lang w:val="sr-Cyrl-RS"/>
        </w:rPr>
        <w:t>8</w:t>
      </w:r>
      <w:r w:rsidRPr="00FA3AAC">
        <w:rPr>
          <w:rFonts w:ascii="Times New Roman" w:eastAsia="Times New Roman" w:hAnsi="Times New Roman" w:cs="Times New Roman"/>
          <w:color w:val="000000"/>
          <w:sz w:val="24"/>
          <w:szCs w:val="24"/>
          <w:lang w:val="sr-Cyrl-RS"/>
        </w:rPr>
        <w:t xml:space="preserve">. године је саставни део овог уговора. </w:t>
      </w:r>
    </w:p>
    <w:p w:rsidR="003230A6" w:rsidRPr="006C39A3" w:rsidRDefault="003230A6" w:rsidP="003230A6">
      <w:pPr>
        <w:spacing w:after="0" w:line="240" w:lineRule="auto"/>
        <w:ind w:left="720"/>
        <w:rPr>
          <w:rFonts w:ascii="Times New Roman" w:eastAsia="Times New Roman" w:hAnsi="Times New Roman" w:cs="Times New Roman"/>
          <w:w w:val="106"/>
          <w:sz w:val="24"/>
          <w:szCs w:val="24"/>
          <w:lang w:val="sr-Cyrl-RS" w:bidi="he-IL"/>
        </w:rPr>
      </w:pPr>
      <w:r w:rsidRPr="00FA3AAC">
        <w:rPr>
          <w:rFonts w:ascii="Times New Roman" w:eastAsia="Times New Roman" w:hAnsi="Times New Roman" w:cs="Times New Roman"/>
          <w:color w:val="000000"/>
          <w:sz w:val="24"/>
          <w:szCs w:val="24"/>
          <w:lang w:val="sr-Cyrl-RS"/>
        </w:rPr>
        <w:t>Чланови групе понуђача одговарају неограничено солидарно Наручиоцу за извршење преузетих обавеза.</w:t>
      </w:r>
    </w:p>
    <w:p w:rsidR="003230A6" w:rsidRPr="006C39A3" w:rsidRDefault="003230A6" w:rsidP="003230A6">
      <w:pPr>
        <w:numPr>
          <w:ilvl w:val="0"/>
          <w:numId w:val="16"/>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Са подизвођачем: _____________________________________</w:t>
      </w:r>
    </w:p>
    <w:p w:rsidR="003230A6" w:rsidRPr="006C39A3" w:rsidRDefault="003230A6" w:rsidP="003230A6">
      <w:p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Навести део послова који ће бити поверен подизвођачу:</w:t>
      </w:r>
    </w:p>
    <w:p w:rsidR="003230A6" w:rsidRPr="006C39A3" w:rsidRDefault="003230A6" w:rsidP="003230A6">
      <w:pPr>
        <w:spacing w:after="0" w:line="240" w:lineRule="auto"/>
        <w:rPr>
          <w:rFonts w:ascii="Times New Roman" w:eastAsia="Times New Roman" w:hAnsi="Times New Roman" w:cs="Times New Roman"/>
          <w:w w:val="106"/>
          <w:sz w:val="24"/>
          <w:szCs w:val="24"/>
          <w:highlight w:val="red"/>
          <w:lang w:val="sr-Cyrl-RS" w:bidi="he-IL"/>
        </w:rPr>
      </w:pPr>
      <w:r w:rsidRPr="006C39A3">
        <w:rPr>
          <w:rFonts w:ascii="Times New Roman" w:eastAsia="Times New Roman" w:hAnsi="Times New Roman" w:cs="Times New Roman"/>
          <w:w w:val="106"/>
          <w:sz w:val="24"/>
          <w:szCs w:val="24"/>
          <w:lang w:val="sr-Cyrl-RS" w:bidi="he-IL"/>
        </w:rPr>
        <w:t>__________________________________________________________________________________________________________________________________________________</w:t>
      </w:r>
    </w:p>
    <w:p w:rsidR="003230A6" w:rsidRPr="006C39A3" w:rsidRDefault="003230A6" w:rsidP="003230A6">
      <w:pPr>
        <w:spacing w:after="0" w:line="240" w:lineRule="auto"/>
        <w:jc w:val="both"/>
        <w:rPr>
          <w:rFonts w:ascii="Times New Roman" w:eastAsia="Times New Roman" w:hAnsi="Times New Roman" w:cs="Times New Roman"/>
          <w:b/>
          <w:sz w:val="24"/>
          <w:szCs w:val="24"/>
          <w:highlight w:val="red"/>
          <w:lang w:val="sr-Cyrl-CS"/>
        </w:rPr>
      </w:pPr>
    </w:p>
    <w:p w:rsidR="003230A6" w:rsidRPr="006C39A3" w:rsidRDefault="003230A6" w:rsidP="003230A6">
      <w:pPr>
        <w:tabs>
          <w:tab w:val="left" w:pos="1710"/>
        </w:tabs>
        <w:spacing w:after="0" w:line="240" w:lineRule="auto"/>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Уговорне стране констатују:</w:t>
      </w:r>
    </w:p>
    <w:p w:rsidR="003230A6" w:rsidRPr="006C39A3" w:rsidRDefault="003230A6" w:rsidP="003230A6">
      <w:pPr>
        <w:tabs>
          <w:tab w:val="left" w:pos="567"/>
          <w:tab w:val="left" w:pos="840"/>
          <w:tab w:val="left" w:pos="1701"/>
        </w:tabs>
        <w:spacing w:after="0" w:line="240" w:lineRule="auto"/>
        <w:jc w:val="both"/>
        <w:rPr>
          <w:rFonts w:ascii="Times New Roman" w:eastAsia="Times New Roman" w:hAnsi="Times New Roman" w:cs="Times New Roman"/>
          <w:sz w:val="24"/>
          <w:szCs w:val="24"/>
          <w:lang w:val="sr-Latn-CS"/>
        </w:rPr>
      </w:pPr>
      <w:r w:rsidRPr="006C39A3">
        <w:rPr>
          <w:rFonts w:ascii="Times New Roman" w:eastAsia="Times New Roman" w:hAnsi="Times New Roman" w:cs="Times New Roman"/>
          <w:b/>
          <w:bCs/>
          <w:sz w:val="24"/>
          <w:szCs w:val="24"/>
          <w:lang w:val="sr-Cyrl-CS"/>
        </w:rPr>
        <w:tab/>
      </w:r>
      <w:r w:rsidRPr="006C39A3">
        <w:rPr>
          <w:rFonts w:ascii="Times New Roman" w:eastAsia="Times New Roman" w:hAnsi="Times New Roman" w:cs="Times New Roman"/>
          <w:b/>
          <w:bCs/>
          <w:sz w:val="24"/>
          <w:szCs w:val="24"/>
          <w:lang w:val="sr-Latn-CS"/>
        </w:rPr>
        <w:t>-</w:t>
      </w:r>
      <w:r w:rsidRPr="006C39A3">
        <w:rPr>
          <w:rFonts w:ascii="Times New Roman" w:eastAsia="Times New Roman" w:hAnsi="Times New Roman" w:cs="Times New Roman"/>
          <w:bCs/>
          <w:sz w:val="24"/>
          <w:szCs w:val="24"/>
          <w:lang w:val="sr-Cyrl-CS"/>
        </w:rPr>
        <w:t xml:space="preserve"> да је </w:t>
      </w:r>
      <w:r w:rsidRPr="006C39A3">
        <w:rPr>
          <w:rFonts w:ascii="Times New Roman" w:eastAsia="Times New Roman" w:hAnsi="Times New Roman" w:cs="Times New Roman"/>
          <w:sz w:val="24"/>
          <w:szCs w:val="24"/>
          <w:lang w:val="sr-Cyrl-CS"/>
        </w:rPr>
        <w:t>Осигураник</w:t>
      </w:r>
      <w:r w:rsidRPr="006C39A3">
        <w:rPr>
          <w:rFonts w:ascii="Times New Roman" w:eastAsia="Times New Roman" w:hAnsi="Times New Roman" w:cs="Times New Roman"/>
          <w:bCs/>
          <w:sz w:val="24"/>
          <w:szCs w:val="24"/>
          <w:lang w:val="sr-Cyrl-CS"/>
        </w:rPr>
        <w:t xml:space="preserve"> на основу </w:t>
      </w:r>
      <w:r w:rsidRPr="006C39A3">
        <w:rPr>
          <w:rFonts w:ascii="Times New Roman" w:eastAsia="Times New Roman" w:hAnsi="Times New Roman" w:cs="Times New Roman"/>
          <w:sz w:val="24"/>
          <w:szCs w:val="24"/>
          <w:lang w:val="sr-Cyrl-CS"/>
        </w:rPr>
        <w:t xml:space="preserve">члана </w:t>
      </w:r>
      <w:r w:rsidRPr="006C39A3">
        <w:rPr>
          <w:rFonts w:ascii="Times New Roman" w:eastAsia="Times New Roman" w:hAnsi="Times New Roman" w:cs="Times New Roman"/>
          <w:sz w:val="24"/>
          <w:szCs w:val="24"/>
          <w:lang w:val="sr-Cyrl-RS"/>
        </w:rPr>
        <w:t>3</w:t>
      </w:r>
      <w:r>
        <w:rPr>
          <w:rFonts w:ascii="Times New Roman" w:eastAsia="Times New Roman" w:hAnsi="Times New Roman" w:cs="Times New Roman"/>
          <w:sz w:val="24"/>
          <w:szCs w:val="24"/>
          <w:lang w:val="sr-Cyrl-RS"/>
        </w:rPr>
        <w:t>9</w:t>
      </w:r>
      <w:r w:rsidRPr="006C39A3">
        <w:rPr>
          <w:rFonts w:ascii="Times New Roman" w:eastAsia="Times New Roman" w:hAnsi="Times New Roman" w:cs="Times New Roman"/>
          <w:sz w:val="24"/>
          <w:szCs w:val="24"/>
          <w:lang w:val="sr-Cyrl-CS"/>
        </w:rPr>
        <w:t>, члана 52. став 1, члана 61</w:t>
      </w:r>
      <w:r w:rsidRPr="006C39A3">
        <w:rPr>
          <w:rFonts w:ascii="Times New Roman" w:eastAsia="Times New Roman" w:hAnsi="Times New Roman" w:cs="Times New Roman"/>
          <w:sz w:val="24"/>
          <w:szCs w:val="24"/>
          <w:lang w:val="sr-Latn-CS"/>
        </w:rPr>
        <w:t>.</w:t>
      </w:r>
      <w:r w:rsidRPr="006C39A3">
        <w:rPr>
          <w:rFonts w:ascii="Times New Roman" w:eastAsia="Times New Roman" w:hAnsi="Times New Roman" w:cs="Times New Roman"/>
          <w:sz w:val="24"/>
          <w:szCs w:val="24"/>
          <w:lang w:val="sr-Cyrl-RS"/>
        </w:rPr>
        <w:t xml:space="preserve"> и члана 68. </w:t>
      </w:r>
      <w:r w:rsidRPr="006C39A3">
        <w:rPr>
          <w:rFonts w:ascii="Times New Roman" w:eastAsia="Times New Roman" w:hAnsi="Times New Roman" w:cs="Times New Roman"/>
          <w:sz w:val="24"/>
          <w:szCs w:val="24"/>
          <w:lang w:val="sr-Cyrl-CS"/>
        </w:rPr>
        <w:t xml:space="preserve">Закона о јавним набавкама („Службени гласник </w:t>
      </w:r>
      <w:r w:rsidRPr="006C39A3">
        <w:rPr>
          <w:rFonts w:ascii="Times New Roman" w:eastAsia="Times New Roman" w:hAnsi="Times New Roman" w:cs="Times New Roman"/>
          <w:sz w:val="24"/>
          <w:szCs w:val="24"/>
          <w:lang w:val="sr-Cyrl-RS"/>
        </w:rPr>
        <w:t>РС</w:t>
      </w:r>
      <w:r w:rsidRPr="006C39A3">
        <w:rPr>
          <w:rFonts w:ascii="Times New Roman" w:eastAsia="Times New Roman" w:hAnsi="Times New Roman" w:cs="Times New Roman"/>
          <w:sz w:val="24"/>
          <w:szCs w:val="24"/>
          <w:lang w:val="sr-Cyrl-CS"/>
        </w:rPr>
        <w:t>“, бр</w:t>
      </w:r>
      <w:r w:rsidRPr="006C39A3">
        <w:rPr>
          <w:rFonts w:ascii="Times New Roman" w:eastAsia="Times New Roman" w:hAnsi="Times New Roman" w:cs="Times New Roman"/>
          <w:sz w:val="24"/>
          <w:szCs w:val="24"/>
          <w:lang w:val="sr-Latn-CS"/>
        </w:rPr>
        <w:t>oj 1</w:t>
      </w:r>
      <w:r w:rsidRPr="006C39A3">
        <w:rPr>
          <w:rFonts w:ascii="Times New Roman" w:eastAsia="Times New Roman" w:hAnsi="Times New Roman" w:cs="Times New Roman"/>
          <w:sz w:val="24"/>
          <w:szCs w:val="24"/>
          <w:lang w:val="sr-Cyrl-RS"/>
        </w:rPr>
        <w:t>24</w:t>
      </w:r>
      <w:r w:rsidRPr="006C39A3">
        <w:rPr>
          <w:rFonts w:ascii="Times New Roman" w:eastAsia="Times New Roman" w:hAnsi="Times New Roman" w:cs="Times New Roman"/>
          <w:sz w:val="24"/>
          <w:szCs w:val="24"/>
          <w:lang w:val="sr-Latn-CS"/>
        </w:rPr>
        <w:t>/20</w:t>
      </w:r>
      <w:r w:rsidRPr="006C39A3">
        <w:rPr>
          <w:rFonts w:ascii="Times New Roman" w:eastAsia="Times New Roman" w:hAnsi="Times New Roman" w:cs="Times New Roman"/>
          <w:sz w:val="24"/>
          <w:szCs w:val="24"/>
          <w:lang w:val="sr-Cyrl-RS"/>
        </w:rPr>
        <w:t>12</w:t>
      </w:r>
      <w:r>
        <w:rPr>
          <w:rFonts w:ascii="Times New Roman" w:eastAsia="Times New Roman" w:hAnsi="Times New Roman" w:cs="Times New Roman"/>
          <w:sz w:val="24"/>
          <w:szCs w:val="24"/>
          <w:lang w:val="sr-Cyrl-RS"/>
        </w:rPr>
        <w:t>,14/2015 и 68/2015</w:t>
      </w:r>
      <w:r w:rsidRPr="006C39A3">
        <w:rPr>
          <w:rFonts w:ascii="Times New Roman" w:eastAsia="Times New Roman" w:hAnsi="Times New Roman" w:cs="Times New Roman"/>
          <w:sz w:val="24"/>
          <w:szCs w:val="24"/>
          <w:lang w:val="sr-Cyrl-RS"/>
        </w:rPr>
        <w:t xml:space="preserve"> </w:t>
      </w:r>
      <w:r w:rsidRPr="006C39A3">
        <w:rPr>
          <w:rFonts w:ascii="Times New Roman" w:eastAsia="Times New Roman" w:hAnsi="Times New Roman" w:cs="Times New Roman"/>
          <w:sz w:val="24"/>
          <w:szCs w:val="24"/>
          <w:lang w:val="sr-Cyrl-CS"/>
        </w:rPr>
        <w:t>- у даљем тексту: Закон), на основу позива за подношење понуда који је објављен на Порталу јавних набавки и интернет страници Наручиоца, спровео поступак јавне набавке</w:t>
      </w:r>
      <w:r w:rsidRPr="006C39A3">
        <w:rPr>
          <w:rFonts w:ascii="Times New Roman" w:eastAsia="Times New Roman" w:hAnsi="Times New Roman" w:cs="Times New Roman"/>
          <w:bCs/>
          <w:sz w:val="24"/>
          <w:szCs w:val="24"/>
          <w:lang w:val="sr-Cyrl-CS"/>
        </w:rPr>
        <w:t xml:space="preserve"> услуга осигурања,</w:t>
      </w:r>
      <w:r w:rsidRPr="006C39A3">
        <w:rPr>
          <w:rFonts w:ascii="Times New Roman" w:eastAsia="Times New Roman" w:hAnsi="Times New Roman" w:cs="Times New Roman"/>
          <w:sz w:val="24"/>
          <w:szCs w:val="24"/>
          <w:lang w:val="sr-Cyrl-CS"/>
        </w:rPr>
        <w:t xml:space="preserve"> у </w:t>
      </w:r>
      <w:r>
        <w:rPr>
          <w:rFonts w:ascii="Times New Roman" w:eastAsia="Times New Roman" w:hAnsi="Times New Roman" w:cs="Times New Roman"/>
          <w:sz w:val="24"/>
          <w:szCs w:val="24"/>
          <w:lang w:val="sr-Cyrl-CS"/>
        </w:rPr>
        <w:t>поступку јавне набавке мале вредности</w:t>
      </w:r>
      <w:r w:rsidRPr="006C39A3">
        <w:rPr>
          <w:rFonts w:ascii="Times New Roman" w:eastAsia="Times New Roman" w:hAnsi="Times New Roman" w:cs="Times New Roman"/>
          <w:sz w:val="24"/>
          <w:szCs w:val="24"/>
          <w:lang w:val="sr-Latn-CS"/>
        </w:rPr>
        <w:t xml:space="preserve"> </w:t>
      </w:r>
      <w:r w:rsidRPr="006C39A3">
        <w:rPr>
          <w:rFonts w:ascii="Times New Roman" w:eastAsia="Times New Roman" w:hAnsi="Times New Roman" w:cs="Times New Roman"/>
          <w:sz w:val="24"/>
          <w:szCs w:val="24"/>
          <w:lang w:val="sr-Cyrl-CS"/>
        </w:rPr>
        <w:t>број ЈН</w:t>
      </w:r>
      <w:r>
        <w:rPr>
          <w:rFonts w:ascii="Times New Roman" w:eastAsia="Times New Roman" w:hAnsi="Times New Roman" w:cs="Times New Roman"/>
          <w:sz w:val="24"/>
          <w:szCs w:val="24"/>
          <w:lang w:val="sr-Cyrl-CS"/>
        </w:rPr>
        <w:t xml:space="preserve">МВ </w:t>
      </w:r>
      <w:r w:rsidR="00942CCE" w:rsidRPr="00942CCE">
        <w:rPr>
          <w:rFonts w:ascii="Times New Roman" w:eastAsia="Times New Roman" w:hAnsi="Times New Roman" w:cs="Times New Roman"/>
          <w:sz w:val="24"/>
          <w:szCs w:val="24"/>
          <w:lang w:val="sr-Cyrl-RS"/>
        </w:rPr>
        <w:t>28/18</w:t>
      </w:r>
      <w:r w:rsidRPr="006C39A3">
        <w:rPr>
          <w:rFonts w:ascii="Times New Roman" w:eastAsia="Times New Roman" w:hAnsi="Times New Roman" w:cs="Times New Roman"/>
          <w:sz w:val="24"/>
          <w:szCs w:val="24"/>
          <w:lang w:val="sr-Cyrl-CS"/>
        </w:rPr>
        <w:t>;</w:t>
      </w:r>
    </w:p>
    <w:p w:rsidR="003230A6" w:rsidRPr="006C39A3" w:rsidRDefault="003230A6" w:rsidP="003230A6">
      <w:pPr>
        <w:tabs>
          <w:tab w:val="left" w:pos="567"/>
          <w:tab w:val="left" w:pos="840"/>
          <w:tab w:val="left" w:pos="108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ru-RU"/>
        </w:rPr>
        <w:tab/>
      </w:r>
      <w:r w:rsidRPr="006C39A3">
        <w:rPr>
          <w:rFonts w:ascii="Times New Roman" w:eastAsia="Times New Roman" w:hAnsi="Times New Roman" w:cs="Times New Roman"/>
          <w:b/>
          <w:sz w:val="24"/>
          <w:szCs w:val="24"/>
          <w:lang w:val="ru-RU"/>
        </w:rPr>
        <w:t>-</w:t>
      </w:r>
      <w:r w:rsidRPr="006C39A3">
        <w:rPr>
          <w:rFonts w:ascii="Times New Roman" w:eastAsia="Times New Roman" w:hAnsi="Times New Roman" w:cs="Times New Roman"/>
          <w:sz w:val="24"/>
          <w:szCs w:val="24"/>
          <w:lang w:val="ru-RU"/>
        </w:rPr>
        <w:t xml:space="preserve"> да је </w:t>
      </w:r>
      <w:r w:rsidRPr="006C39A3">
        <w:rPr>
          <w:rFonts w:ascii="Times New Roman" w:eastAsia="Times New Roman" w:hAnsi="Times New Roman" w:cs="Times New Roman"/>
          <w:sz w:val="24"/>
          <w:szCs w:val="24"/>
          <w:lang w:val="sr-Cyrl-CS"/>
        </w:rPr>
        <w:t>Осигуравач</w:t>
      </w:r>
      <w:r w:rsidRPr="006C39A3">
        <w:rPr>
          <w:rFonts w:ascii="Times New Roman" w:eastAsia="Times New Roman" w:hAnsi="Times New Roman" w:cs="Times New Roman"/>
          <w:sz w:val="24"/>
          <w:szCs w:val="24"/>
          <w:lang w:val="ru-RU"/>
        </w:rPr>
        <w:t xml:space="preserve"> </w:t>
      </w:r>
      <w:r w:rsidRPr="006C39A3">
        <w:rPr>
          <w:rFonts w:ascii="Times New Roman" w:eastAsia="Times New Roman" w:hAnsi="Times New Roman" w:cs="Times New Roman"/>
          <w:sz w:val="24"/>
          <w:szCs w:val="24"/>
          <w:lang w:val="sr-Cyrl-CS"/>
        </w:rPr>
        <w:t>дана_________.201</w:t>
      </w:r>
      <w:r w:rsidR="00942CCE">
        <w:rPr>
          <w:rFonts w:ascii="Times New Roman" w:eastAsia="Times New Roman" w:hAnsi="Times New Roman" w:cs="Times New Roman"/>
          <w:sz w:val="24"/>
          <w:szCs w:val="24"/>
          <w:lang w:val="sr-Latn-RS"/>
        </w:rPr>
        <w:t>8</w:t>
      </w:r>
      <w:r w:rsidRPr="006C39A3">
        <w:rPr>
          <w:rFonts w:ascii="Times New Roman" w:eastAsia="Times New Roman" w:hAnsi="Times New Roman" w:cs="Times New Roman"/>
          <w:sz w:val="24"/>
          <w:szCs w:val="24"/>
          <w:lang w:val="sr-Cyrl-CS"/>
        </w:rPr>
        <w:t>.</w:t>
      </w:r>
      <w:r w:rsidRPr="006C39A3">
        <w:rPr>
          <w:rFonts w:ascii="Times New Roman" w:eastAsia="Times New Roman" w:hAnsi="Times New Roman" w:cs="Times New Roman"/>
          <w:sz w:val="24"/>
          <w:szCs w:val="24"/>
          <w:lang w:val="ru-RU"/>
        </w:rPr>
        <w:t xml:space="preserve"> године</w:t>
      </w:r>
      <w:r w:rsidRPr="006C39A3">
        <w:rPr>
          <w:rFonts w:ascii="Times New Roman" w:eastAsia="Times New Roman" w:hAnsi="Times New Roman" w:cs="Times New Roman"/>
          <w:sz w:val="24"/>
          <w:szCs w:val="24"/>
          <w:lang w:val="sr-Cyrl-CS"/>
        </w:rPr>
        <w:t xml:space="preserve">, </w:t>
      </w:r>
      <w:r w:rsidRPr="006C39A3">
        <w:rPr>
          <w:rFonts w:ascii="Times New Roman" w:eastAsia="Times New Roman" w:hAnsi="Times New Roman" w:cs="Times New Roman"/>
          <w:sz w:val="24"/>
          <w:szCs w:val="24"/>
          <w:lang w:val="ru-RU"/>
        </w:rPr>
        <w:t>доставио понуду</w:t>
      </w:r>
      <w:r w:rsidRPr="006C39A3">
        <w:rPr>
          <w:rFonts w:ascii="Times New Roman" w:eastAsia="Times New Roman" w:hAnsi="Times New Roman" w:cs="Times New Roman"/>
          <w:sz w:val="24"/>
          <w:szCs w:val="24"/>
          <w:lang w:val="sr-Cyrl-CS"/>
        </w:rPr>
        <w:t xml:space="preserve"> број: ______________</w:t>
      </w:r>
      <w:r w:rsidRPr="006C39A3">
        <w:rPr>
          <w:rFonts w:ascii="Times New Roman" w:eastAsia="Times New Roman" w:hAnsi="Times New Roman" w:cs="Times New Roman"/>
          <w:b/>
          <w:i/>
          <w:sz w:val="24"/>
          <w:szCs w:val="24"/>
          <w:lang w:val="sr-Cyrl-CS"/>
        </w:rPr>
        <w:t>(</w:t>
      </w:r>
      <w:r w:rsidRPr="006C39A3">
        <w:rPr>
          <w:rFonts w:ascii="Times New Roman" w:eastAsia="Times New Roman" w:hAnsi="Times New Roman" w:cs="Times New Roman"/>
          <w:b/>
          <w:i/>
          <w:sz w:val="20"/>
          <w:szCs w:val="20"/>
          <w:lang w:val="sr-Cyrl-CS"/>
        </w:rPr>
        <w:t>биће преузет број под којим буде заведена понуда код Осигураника</w:t>
      </w:r>
      <w:r w:rsidRPr="006C39A3">
        <w:rPr>
          <w:rFonts w:ascii="Times New Roman" w:eastAsia="Times New Roman" w:hAnsi="Times New Roman" w:cs="Times New Roman"/>
          <w:sz w:val="24"/>
          <w:szCs w:val="24"/>
          <w:lang w:val="sr-Cyrl-CS"/>
        </w:rPr>
        <w:t xml:space="preserve">), </w:t>
      </w:r>
      <w:r w:rsidRPr="006C39A3">
        <w:rPr>
          <w:rFonts w:ascii="Times New Roman" w:eastAsia="Times New Roman" w:hAnsi="Times New Roman" w:cs="Times New Roman"/>
          <w:sz w:val="24"/>
          <w:szCs w:val="24"/>
          <w:lang w:val="sr-Latn-CS"/>
        </w:rPr>
        <w:t>из конкурсне документације</w:t>
      </w:r>
      <w:r w:rsidRPr="006C39A3">
        <w:rPr>
          <w:rFonts w:ascii="Times New Roman" w:eastAsia="Times New Roman" w:hAnsi="Times New Roman" w:cs="Times New Roman"/>
          <w:sz w:val="24"/>
          <w:szCs w:val="24"/>
          <w:lang w:val="sr-Cyrl-CS"/>
        </w:rPr>
        <w:t xml:space="preserve"> Осигуравача и саставни је део уговора;</w:t>
      </w:r>
    </w:p>
    <w:p w:rsidR="003230A6" w:rsidRPr="006C39A3" w:rsidRDefault="003230A6" w:rsidP="003230A6">
      <w:pPr>
        <w:tabs>
          <w:tab w:val="left" w:pos="567"/>
          <w:tab w:val="left" w:pos="840"/>
          <w:tab w:val="left" w:pos="1080"/>
          <w:tab w:val="left" w:pos="1701"/>
        </w:tabs>
        <w:spacing w:after="0" w:line="240" w:lineRule="auto"/>
        <w:jc w:val="both"/>
        <w:rPr>
          <w:rFonts w:ascii="Times New Roman" w:eastAsia="Times New Roman" w:hAnsi="Times New Roman" w:cs="Times New Roman"/>
          <w:sz w:val="24"/>
          <w:szCs w:val="24"/>
          <w:lang w:val="ru-RU"/>
        </w:rPr>
      </w:pPr>
      <w:r w:rsidRPr="006C39A3">
        <w:rPr>
          <w:rFonts w:ascii="Times New Roman" w:eastAsia="Times New Roman" w:hAnsi="Times New Roman" w:cs="Times New Roman"/>
          <w:sz w:val="24"/>
          <w:szCs w:val="24"/>
          <w:lang w:val="ru-RU"/>
        </w:rPr>
        <w:tab/>
      </w:r>
      <w:r w:rsidRPr="006C39A3">
        <w:rPr>
          <w:rFonts w:ascii="Times New Roman" w:eastAsia="Times New Roman" w:hAnsi="Times New Roman" w:cs="Times New Roman"/>
          <w:b/>
          <w:sz w:val="24"/>
          <w:szCs w:val="24"/>
          <w:lang w:val="ru-RU"/>
        </w:rPr>
        <w:t>-</w:t>
      </w:r>
      <w:r w:rsidRPr="006C39A3">
        <w:rPr>
          <w:rFonts w:ascii="Times New Roman" w:eastAsia="Times New Roman" w:hAnsi="Times New Roman" w:cs="Times New Roman"/>
          <w:sz w:val="24"/>
          <w:szCs w:val="24"/>
          <w:lang w:val="ru-RU"/>
        </w:rPr>
        <w:t xml:space="preserve"> да је </w:t>
      </w:r>
      <w:r w:rsidRPr="006C39A3">
        <w:rPr>
          <w:rFonts w:ascii="Times New Roman" w:eastAsia="Times New Roman" w:hAnsi="Times New Roman" w:cs="Times New Roman"/>
          <w:sz w:val="24"/>
          <w:szCs w:val="24"/>
          <w:lang w:val="sr-Cyrl-CS"/>
        </w:rPr>
        <w:t>Осигураник</w:t>
      </w:r>
      <w:r w:rsidRPr="006C39A3">
        <w:rPr>
          <w:rFonts w:ascii="Times New Roman" w:eastAsia="Times New Roman" w:hAnsi="Times New Roman" w:cs="Times New Roman"/>
          <w:sz w:val="24"/>
          <w:szCs w:val="24"/>
          <w:lang w:val="ru-RU"/>
        </w:rPr>
        <w:t xml:space="preserve"> у складу са чланом </w:t>
      </w:r>
      <w:r w:rsidRPr="006C39A3">
        <w:rPr>
          <w:rFonts w:ascii="Times New Roman" w:eastAsia="Times New Roman" w:hAnsi="Times New Roman" w:cs="Times New Roman"/>
          <w:bCs/>
          <w:sz w:val="24"/>
          <w:szCs w:val="24"/>
          <w:lang w:val="ru-RU"/>
        </w:rPr>
        <w:t>108. став 1.</w:t>
      </w:r>
      <w:r w:rsidRPr="006C39A3">
        <w:rPr>
          <w:rFonts w:ascii="Times New Roman" w:eastAsia="Times New Roman" w:hAnsi="Times New Roman" w:cs="Times New Roman"/>
          <w:sz w:val="24"/>
          <w:szCs w:val="24"/>
          <w:lang w:val="ru-RU"/>
        </w:rPr>
        <w:t xml:space="preserve"> Закона, на основу понуде </w:t>
      </w:r>
      <w:r w:rsidRPr="006C39A3">
        <w:rPr>
          <w:rFonts w:ascii="Times New Roman" w:eastAsia="Times New Roman" w:hAnsi="Times New Roman" w:cs="Times New Roman"/>
          <w:sz w:val="24"/>
          <w:szCs w:val="24"/>
          <w:lang w:val="sr-Cyrl-CS"/>
        </w:rPr>
        <w:t>Осигуравача</w:t>
      </w:r>
      <w:r w:rsidRPr="006C39A3">
        <w:rPr>
          <w:rFonts w:ascii="Times New Roman" w:eastAsia="Times New Roman" w:hAnsi="Times New Roman" w:cs="Times New Roman"/>
          <w:sz w:val="24"/>
          <w:szCs w:val="24"/>
          <w:lang w:val="ru-RU"/>
        </w:rPr>
        <w:t xml:space="preserve"> и </w:t>
      </w:r>
      <w:r w:rsidRPr="006C39A3">
        <w:rPr>
          <w:rFonts w:ascii="Times New Roman" w:eastAsia="Times New Roman" w:hAnsi="Times New Roman" w:cs="Times New Roman"/>
          <w:sz w:val="24"/>
          <w:szCs w:val="24"/>
          <w:lang w:val="sr-Cyrl-CS"/>
        </w:rPr>
        <w:t>О</w:t>
      </w:r>
      <w:r w:rsidRPr="006C39A3">
        <w:rPr>
          <w:rFonts w:ascii="Times New Roman" w:eastAsia="Times New Roman" w:hAnsi="Times New Roman" w:cs="Times New Roman"/>
          <w:sz w:val="24"/>
          <w:szCs w:val="24"/>
          <w:lang w:val="ru-RU"/>
        </w:rPr>
        <w:t xml:space="preserve">длуке </w:t>
      </w:r>
      <w:r w:rsidRPr="006C39A3">
        <w:rPr>
          <w:rFonts w:ascii="Times New Roman" w:eastAsia="Times New Roman" w:hAnsi="Times New Roman" w:cs="Times New Roman"/>
          <w:bCs/>
          <w:sz w:val="24"/>
          <w:szCs w:val="24"/>
          <w:lang w:val="ru-RU"/>
        </w:rPr>
        <w:t>о додели уговора број:</w:t>
      </w:r>
      <w:r w:rsidRPr="006C39A3">
        <w:rPr>
          <w:rFonts w:ascii="Times New Roman" w:eastAsia="Times New Roman" w:hAnsi="Times New Roman" w:cs="Times New Roman"/>
          <w:sz w:val="24"/>
          <w:szCs w:val="24"/>
          <w:lang w:val="sr-Cyrl-CS"/>
        </w:rPr>
        <w:t xml:space="preserve"> _________________</w:t>
      </w:r>
      <w:r w:rsidRPr="006C39A3">
        <w:rPr>
          <w:rFonts w:ascii="Times New Roman" w:eastAsia="Times New Roman" w:hAnsi="Times New Roman" w:cs="Times New Roman"/>
          <w:bCs/>
          <w:sz w:val="24"/>
          <w:szCs w:val="24"/>
          <w:lang w:val="sr-Cyrl-CS"/>
        </w:rPr>
        <w:t xml:space="preserve"> </w:t>
      </w:r>
      <w:r w:rsidRPr="006C39A3">
        <w:rPr>
          <w:rFonts w:ascii="Times New Roman" w:eastAsia="Times New Roman" w:hAnsi="Times New Roman" w:cs="Times New Roman"/>
          <w:sz w:val="24"/>
          <w:szCs w:val="24"/>
          <w:lang w:val="sr-Cyrl-CS"/>
        </w:rPr>
        <w:t>од ______________.201</w:t>
      </w:r>
      <w:r w:rsidR="00942CCE">
        <w:rPr>
          <w:rFonts w:ascii="Times New Roman" w:eastAsia="Times New Roman" w:hAnsi="Times New Roman" w:cs="Times New Roman"/>
          <w:sz w:val="24"/>
          <w:szCs w:val="24"/>
          <w:lang w:val="sr-Latn-RS"/>
        </w:rPr>
        <w:t>8</w:t>
      </w:r>
      <w:r w:rsidRPr="006C39A3">
        <w:rPr>
          <w:rFonts w:ascii="Times New Roman" w:eastAsia="Times New Roman" w:hAnsi="Times New Roman" w:cs="Times New Roman"/>
          <w:sz w:val="24"/>
          <w:szCs w:val="24"/>
          <w:lang w:val="sr-Cyrl-CS"/>
        </w:rPr>
        <w:t xml:space="preserve"> године, (</w:t>
      </w:r>
      <w:r w:rsidRPr="006C39A3">
        <w:rPr>
          <w:rFonts w:ascii="Times New Roman" w:eastAsia="Times New Roman" w:hAnsi="Times New Roman" w:cs="Times New Roman"/>
          <w:b/>
          <w:bCs/>
          <w:i/>
          <w:iCs/>
          <w:sz w:val="20"/>
          <w:szCs w:val="20"/>
          <w:lang w:val="sr-Cyrl-CS"/>
        </w:rPr>
        <w:t>попуњава Осигураник</w:t>
      </w:r>
      <w:r w:rsidRPr="006C39A3">
        <w:rPr>
          <w:rFonts w:ascii="Times New Roman" w:eastAsia="Times New Roman" w:hAnsi="Times New Roman" w:cs="Times New Roman"/>
          <w:b/>
          <w:bCs/>
          <w:i/>
          <w:iCs/>
          <w:sz w:val="24"/>
          <w:szCs w:val="24"/>
          <w:lang w:val="sr-Cyrl-CS"/>
        </w:rPr>
        <w:t>)</w:t>
      </w:r>
      <w:r w:rsidRPr="006C39A3">
        <w:rPr>
          <w:rFonts w:ascii="Times New Roman" w:eastAsia="Times New Roman" w:hAnsi="Times New Roman" w:cs="Times New Roman"/>
          <w:sz w:val="24"/>
          <w:szCs w:val="24"/>
          <w:lang w:val="ru-RU"/>
        </w:rPr>
        <w:t xml:space="preserve"> изабрао </w:t>
      </w:r>
      <w:r w:rsidRPr="006C39A3">
        <w:rPr>
          <w:rFonts w:ascii="Times New Roman" w:eastAsia="Times New Roman" w:hAnsi="Times New Roman" w:cs="Times New Roman"/>
          <w:sz w:val="24"/>
          <w:szCs w:val="24"/>
          <w:lang w:val="sr-Cyrl-CS"/>
        </w:rPr>
        <w:t>Осигуравача</w:t>
      </w:r>
      <w:r w:rsidRPr="006C39A3">
        <w:rPr>
          <w:rFonts w:ascii="Times New Roman" w:eastAsia="Times New Roman" w:hAnsi="Times New Roman" w:cs="Times New Roman"/>
          <w:sz w:val="24"/>
          <w:szCs w:val="24"/>
          <w:lang w:val="ru-RU"/>
        </w:rPr>
        <w:t xml:space="preserve"> за предметну набавку.</w:t>
      </w:r>
    </w:p>
    <w:p w:rsidR="003230A6" w:rsidRPr="006C39A3" w:rsidRDefault="003230A6" w:rsidP="003230A6">
      <w:pPr>
        <w:numPr>
          <w:ilvl w:val="0"/>
          <w:numId w:val="15"/>
        </w:numPr>
        <w:tabs>
          <w:tab w:val="left" w:pos="720"/>
          <w:tab w:val="left" w:pos="1080"/>
          <w:tab w:val="left" w:pos="1620"/>
        </w:tabs>
        <w:spacing w:after="0" w:line="240" w:lineRule="auto"/>
        <w:ind w:hanging="180"/>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да је Осигуравач доставио услове осигурања који су саставни део овог уговора.</w:t>
      </w:r>
    </w:p>
    <w:p w:rsidR="003230A6"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p>
    <w:p w:rsidR="008874B0" w:rsidRPr="006C39A3" w:rsidRDefault="008874B0"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p>
    <w:p w:rsidR="003230A6"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3230A6"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p>
    <w:p w:rsidR="003230A6" w:rsidRPr="006042B2"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 xml:space="preserve">Предмет овог уговора је </w:t>
      </w:r>
      <w:r w:rsidRPr="006042B2">
        <w:rPr>
          <w:rFonts w:ascii="Times New Roman" w:hAnsi="Times New Roman"/>
          <w:bCs/>
          <w:sz w:val="24"/>
          <w:szCs w:val="24"/>
          <w:lang w:val="sr-Cyrl-RS"/>
        </w:rPr>
        <w:t>комбиновано  осигурање возила (каско)</w:t>
      </w:r>
      <w:r w:rsidRPr="006042B2">
        <w:rPr>
          <w:rFonts w:ascii="Times New Roman" w:eastAsia="Times New Roman" w:hAnsi="Times New Roman" w:cs="Times New Roman"/>
          <w:bCs/>
          <w:sz w:val="24"/>
          <w:szCs w:val="24"/>
          <w:lang w:val="sr-Cyrl-CS"/>
        </w:rPr>
        <w:t>, а у свему према понуди Осигуравача бр. __________ од  ___________201</w:t>
      </w:r>
      <w:r w:rsidR="00942CCE">
        <w:rPr>
          <w:rFonts w:ascii="Times New Roman" w:eastAsia="Times New Roman" w:hAnsi="Times New Roman" w:cs="Times New Roman"/>
          <w:bCs/>
          <w:sz w:val="24"/>
          <w:szCs w:val="24"/>
          <w:lang w:val="sr-Latn-RS"/>
        </w:rPr>
        <w:t>8</w:t>
      </w:r>
      <w:r w:rsidRPr="006042B2">
        <w:rPr>
          <w:rFonts w:ascii="Times New Roman" w:eastAsia="Times New Roman" w:hAnsi="Times New Roman" w:cs="Times New Roman"/>
          <w:bCs/>
          <w:sz w:val="24"/>
          <w:szCs w:val="24"/>
          <w:lang w:val="sr-Cyrl-CS"/>
        </w:rPr>
        <w:t>. године (</w:t>
      </w:r>
      <w:r w:rsidRPr="006042B2">
        <w:rPr>
          <w:rFonts w:ascii="Times New Roman" w:eastAsia="Times New Roman" w:hAnsi="Times New Roman" w:cs="Times New Roman"/>
          <w:b/>
          <w:bCs/>
          <w:i/>
          <w:sz w:val="20"/>
          <w:szCs w:val="20"/>
          <w:lang w:val="sr-Cyrl-CS"/>
        </w:rPr>
        <w:t>уписује понуђач</w:t>
      </w:r>
      <w:r w:rsidRPr="006042B2">
        <w:rPr>
          <w:rFonts w:ascii="Times New Roman" w:eastAsia="Times New Roman" w:hAnsi="Times New Roman" w:cs="Times New Roman"/>
          <w:bCs/>
          <w:sz w:val="24"/>
          <w:szCs w:val="24"/>
          <w:lang w:val="sr-Cyrl-CS"/>
        </w:rPr>
        <w:t>).</w:t>
      </w:r>
    </w:p>
    <w:p w:rsidR="003230A6" w:rsidRPr="006042B2"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2.</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Осигуравач се обавезује да Осигуранику осигурава имовину и запослене од свих ризика како је дефинисано конкурсном документацијиом и достављеном понудом од стране Осигуравача, које чине саставни део овог уговора.</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Полисе осигурања издају се на период од годину дана, а према условима и висини премије осигурања из понуде Осигуравача.</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3.</w:t>
      </w:r>
    </w:p>
    <w:p w:rsidR="003230A6" w:rsidRPr="006C39A3" w:rsidRDefault="003230A6" w:rsidP="003230A6">
      <w:pPr>
        <w:tabs>
          <w:tab w:val="left" w:pos="540"/>
        </w:tabs>
        <w:spacing w:after="0" w:line="240" w:lineRule="auto"/>
        <w:jc w:val="both"/>
        <w:outlineLvl w:val="0"/>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ab/>
        <w:t>Уговорне стране су сагласне да овај уговор производи правно дејство даном потписивања одговарајућих полиса осигурања од стране Осигураника и Осигуравача, на обрасцу који утврђује Осигуравач, а који чине саставни део овог уговора.</w:t>
      </w:r>
    </w:p>
    <w:p w:rsidR="003230A6" w:rsidRPr="006C39A3" w:rsidRDefault="003230A6" w:rsidP="003230A6">
      <w:pPr>
        <w:tabs>
          <w:tab w:val="left" w:pos="540"/>
        </w:tabs>
        <w:spacing w:after="0" w:line="240" w:lineRule="auto"/>
        <w:jc w:val="both"/>
        <w:outlineLvl w:val="0"/>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ab/>
        <w:t>У случају да је Осигуравач група понуђача, носилац посла је дужан да издаје полисе осигурања и да врши исплату штете, а све према дефинисаном споразму који представља саставни део Понуде Осигуравача бр.____</w:t>
      </w:r>
      <w:r w:rsidRPr="00FA3AAC">
        <w:rPr>
          <w:rFonts w:ascii="Times New Roman" w:eastAsia="Times New Roman" w:hAnsi="Times New Roman" w:cs="Times New Roman"/>
          <w:sz w:val="24"/>
          <w:szCs w:val="24"/>
          <w:lang w:val="sr-Cyrl-CS"/>
        </w:rPr>
        <w:t>___</w:t>
      </w:r>
      <w:r w:rsidRPr="006C39A3">
        <w:rPr>
          <w:rFonts w:ascii="Times New Roman" w:eastAsia="Times New Roman" w:hAnsi="Times New Roman" w:cs="Times New Roman"/>
          <w:sz w:val="24"/>
          <w:szCs w:val="24"/>
          <w:lang w:val="sr-Cyrl-CS"/>
        </w:rPr>
        <w:t>__</w:t>
      </w:r>
      <w:r w:rsidRPr="00FA3AAC">
        <w:rPr>
          <w:rFonts w:ascii="Times New Roman" w:eastAsia="Times New Roman" w:hAnsi="Times New Roman" w:cs="Times New Roman"/>
          <w:sz w:val="24"/>
          <w:szCs w:val="24"/>
          <w:lang w:val="sr-Cyrl-CS"/>
        </w:rPr>
        <w:t>_____</w:t>
      </w:r>
      <w:r w:rsidRPr="006C39A3">
        <w:rPr>
          <w:rFonts w:ascii="Times New Roman" w:eastAsia="Times New Roman" w:hAnsi="Times New Roman" w:cs="Times New Roman"/>
          <w:sz w:val="24"/>
          <w:szCs w:val="24"/>
          <w:lang w:val="sr-Cyrl-CS"/>
        </w:rPr>
        <w:t>_, од ______</w:t>
      </w:r>
      <w:r w:rsidRPr="00FA3AAC">
        <w:rPr>
          <w:rFonts w:ascii="Times New Roman" w:eastAsia="Times New Roman" w:hAnsi="Times New Roman" w:cs="Times New Roman"/>
          <w:sz w:val="24"/>
          <w:szCs w:val="24"/>
          <w:lang w:val="sr-Cyrl-CS"/>
        </w:rPr>
        <w:t>______</w:t>
      </w:r>
      <w:r w:rsidRPr="006C39A3">
        <w:rPr>
          <w:rFonts w:ascii="Times New Roman" w:eastAsia="Times New Roman" w:hAnsi="Times New Roman" w:cs="Times New Roman"/>
          <w:sz w:val="24"/>
          <w:szCs w:val="24"/>
          <w:lang w:val="sr-Cyrl-CS"/>
        </w:rPr>
        <w:t>__</w:t>
      </w:r>
      <w:r w:rsidRPr="006C39A3">
        <w:rPr>
          <w:rFonts w:ascii="Times New Roman" w:eastAsia="Times New Roman" w:hAnsi="Times New Roman" w:cs="Times New Roman"/>
          <w:sz w:val="24"/>
          <w:szCs w:val="24"/>
          <w:lang w:val="ru-RU"/>
        </w:rPr>
        <w:t>_</w:t>
      </w:r>
      <w:r w:rsidRPr="006C39A3">
        <w:rPr>
          <w:rFonts w:ascii="Times New Roman" w:eastAsia="Times New Roman" w:hAnsi="Times New Roman" w:cs="Times New Roman"/>
          <w:sz w:val="24"/>
          <w:szCs w:val="24"/>
          <w:lang w:val="sr-Cyrl-CS"/>
        </w:rPr>
        <w:t xml:space="preserve"> и овог уговора.</w:t>
      </w:r>
      <w:r w:rsidRPr="006C39A3">
        <w:rPr>
          <w:rFonts w:ascii="Times New Roman" w:eastAsia="Times New Roman" w:hAnsi="Times New Roman" w:cs="Times New Roman"/>
          <w:sz w:val="24"/>
          <w:szCs w:val="24"/>
          <w:lang w:val="sr-Cyrl-CS"/>
        </w:rPr>
        <w:tab/>
      </w: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RS"/>
        </w:rPr>
      </w:pPr>
      <w:r w:rsidRPr="006C39A3">
        <w:rPr>
          <w:rFonts w:ascii="Times New Roman" w:eastAsia="Times New Roman" w:hAnsi="Times New Roman" w:cs="Times New Roman"/>
          <w:b/>
          <w:bCs/>
          <w:sz w:val="24"/>
          <w:szCs w:val="24"/>
          <w:lang w:val="sr-Cyrl-RS"/>
        </w:rPr>
        <w:t>Члан 4.</w:t>
      </w:r>
    </w:p>
    <w:p w:rsidR="003230A6" w:rsidRPr="006C39A3" w:rsidRDefault="003230A6" w:rsidP="003230A6">
      <w:pPr>
        <w:tabs>
          <w:tab w:val="left" w:pos="540"/>
          <w:tab w:val="left" w:pos="1080"/>
          <w:tab w:val="left" w:pos="1440"/>
        </w:tabs>
        <w:spacing w:after="0" w:line="240" w:lineRule="auto"/>
        <w:jc w:val="both"/>
        <w:rPr>
          <w:rFonts w:ascii="Times New Roman" w:eastAsia="Times New Roman" w:hAnsi="Times New Roman" w:cs="Times New Roman"/>
          <w:bCs/>
          <w:sz w:val="24"/>
          <w:szCs w:val="24"/>
          <w:lang w:val="sr-Cyrl-RS"/>
        </w:rPr>
      </w:pPr>
      <w:r w:rsidRPr="006C39A3">
        <w:rPr>
          <w:rFonts w:ascii="Times New Roman" w:eastAsia="Times New Roman" w:hAnsi="Times New Roman" w:cs="Times New Roman"/>
          <w:bCs/>
          <w:sz w:val="24"/>
          <w:szCs w:val="24"/>
          <w:lang w:val="sr-Cyrl-RS"/>
        </w:rPr>
        <w:tab/>
        <w:t>Премија осигурања, по свим врстама осигурања, за период од годину дана трајања осигурања, без пореза на премије неживотних осигурања износи __________________</w:t>
      </w:r>
      <w:r w:rsidRPr="006C39A3">
        <w:rPr>
          <w:rFonts w:ascii="Times New Roman" w:eastAsia="Times New Roman" w:hAnsi="Times New Roman" w:cs="Times New Roman"/>
          <w:sz w:val="24"/>
          <w:szCs w:val="24"/>
          <w:lang w:val="sr-Cyrl-CS"/>
        </w:rPr>
        <w:t xml:space="preserve"> </w:t>
      </w:r>
      <w:r w:rsidRPr="006C39A3">
        <w:rPr>
          <w:rFonts w:ascii="Times New Roman" w:eastAsia="Times New Roman" w:hAnsi="Times New Roman" w:cs="Times New Roman"/>
          <w:bCs/>
          <w:sz w:val="24"/>
          <w:szCs w:val="24"/>
          <w:lang w:val="sr-Cyrl-RS"/>
        </w:rPr>
        <w:t>дин.</w:t>
      </w:r>
      <w:r w:rsidRPr="006C39A3">
        <w:rPr>
          <w:rFonts w:ascii="Times New Roman" w:eastAsia="Times New Roman" w:hAnsi="Times New Roman" w:cs="Times New Roman"/>
          <w:b/>
          <w:i/>
          <w:sz w:val="20"/>
          <w:szCs w:val="20"/>
          <w:lang w:val="sr-Cyrl-CS"/>
        </w:rPr>
        <w:t xml:space="preserve"> (уписује понуђач</w:t>
      </w:r>
      <w:r w:rsidRPr="006C39A3">
        <w:rPr>
          <w:rFonts w:ascii="Times New Roman" w:eastAsia="Times New Roman" w:hAnsi="Times New Roman" w:cs="Times New Roman"/>
          <w:sz w:val="24"/>
          <w:szCs w:val="24"/>
          <w:lang w:val="sr-Cyrl-CS"/>
        </w:rPr>
        <w:t>)</w:t>
      </w:r>
      <w:r w:rsidRPr="006C39A3">
        <w:rPr>
          <w:rFonts w:ascii="Times New Roman" w:eastAsia="Times New Roman" w:hAnsi="Times New Roman" w:cs="Times New Roman"/>
          <w:bCs/>
          <w:sz w:val="24"/>
          <w:szCs w:val="24"/>
          <w:lang w:val="sr-Cyrl-RS"/>
        </w:rPr>
        <w:t>, а са порезом на премије неживотних осигурања износи _________________ дин.</w:t>
      </w:r>
    </w:p>
    <w:p w:rsidR="003230A6" w:rsidRPr="006C39A3" w:rsidRDefault="003230A6" w:rsidP="003230A6">
      <w:pPr>
        <w:tabs>
          <w:tab w:val="left" w:pos="540"/>
          <w:tab w:val="left" w:pos="1080"/>
          <w:tab w:val="left" w:pos="1440"/>
        </w:tabs>
        <w:spacing w:after="0" w:line="240" w:lineRule="auto"/>
        <w:jc w:val="both"/>
        <w:rPr>
          <w:rFonts w:ascii="Times New Roman" w:eastAsia="Times New Roman" w:hAnsi="Times New Roman" w:cs="Times New Roman"/>
          <w:bCs/>
          <w:sz w:val="24"/>
          <w:szCs w:val="24"/>
          <w:highlight w:val="red"/>
          <w:lang w:val="sr-Cyrl-R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 xml:space="preserve">Члан </w:t>
      </w:r>
      <w:r w:rsidRPr="006C39A3">
        <w:rPr>
          <w:rFonts w:ascii="Times New Roman" w:eastAsia="Times New Roman" w:hAnsi="Times New Roman" w:cs="Times New Roman"/>
          <w:b/>
          <w:bCs/>
          <w:sz w:val="24"/>
          <w:szCs w:val="24"/>
          <w:lang w:val="sr-Cyrl-RS"/>
        </w:rPr>
        <w:t>5</w:t>
      </w:r>
      <w:r w:rsidRPr="006C39A3">
        <w:rPr>
          <w:rFonts w:ascii="Times New Roman" w:eastAsia="Times New Roman" w:hAnsi="Times New Roman" w:cs="Times New Roman"/>
          <w:b/>
          <w:bCs/>
          <w:sz w:val="24"/>
          <w:szCs w:val="24"/>
          <w:lang w:val="sr-Cyrl-CS"/>
        </w:rPr>
        <w:t>.</w:t>
      </w:r>
    </w:p>
    <w:p w:rsidR="003230A6" w:rsidRPr="006C39A3" w:rsidRDefault="003230A6" w:rsidP="003230A6">
      <w:pPr>
        <w:tabs>
          <w:tab w:val="left" w:pos="567"/>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В</w:t>
      </w:r>
      <w:r w:rsidRPr="006C39A3">
        <w:rPr>
          <w:rFonts w:ascii="Times New Roman" w:eastAsia="Times New Roman" w:hAnsi="Times New Roman" w:cs="Times New Roman"/>
          <w:sz w:val="24"/>
          <w:szCs w:val="24"/>
          <w:lang w:val="ru-RU"/>
        </w:rPr>
        <w:t>исина премије осигурања, исказана у члану 4. овог уговора, не може се мењати за цео период трајања осигуравајућег покрића.</w:t>
      </w:r>
    </w:p>
    <w:p w:rsidR="003230A6" w:rsidRPr="006C39A3" w:rsidRDefault="003230A6" w:rsidP="003230A6">
      <w:pPr>
        <w:tabs>
          <w:tab w:val="left" w:pos="1080"/>
          <w:tab w:val="left" w:pos="1440"/>
        </w:tabs>
        <w:spacing w:after="0" w:line="240" w:lineRule="auto"/>
        <w:jc w:val="both"/>
        <w:rPr>
          <w:rFonts w:ascii="Times New Roman" w:eastAsia="Times New Roman" w:hAnsi="Times New Roman" w:cs="Times New Roman"/>
          <w:bCs/>
          <w:sz w:val="24"/>
          <w:szCs w:val="24"/>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6.</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За пружене услуге осигурања, Осигуравач је дужан да изда фактуру.</w:t>
      </w:r>
    </w:p>
    <w:p w:rsidR="003230A6" w:rsidRPr="006C39A3" w:rsidRDefault="003230A6" w:rsidP="003230A6">
      <w:pPr>
        <w:tabs>
          <w:tab w:val="left" w:pos="540"/>
          <w:tab w:val="left" w:pos="108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ab/>
        <w:t xml:space="preserve">Осигураник се обавезује да укупан износ премије осигурање плати на основу испостављене </w:t>
      </w:r>
      <w:r w:rsidRPr="000F1EF9">
        <w:rPr>
          <w:rFonts w:ascii="Times New Roman" w:eastAsia="Times New Roman" w:hAnsi="Times New Roman" w:cs="Times New Roman"/>
          <w:sz w:val="24"/>
          <w:szCs w:val="24"/>
          <w:lang w:val="sr-Cyrl-CS"/>
        </w:rPr>
        <w:t>фактуре</w:t>
      </w:r>
      <w:r w:rsidR="000F1EF9">
        <w:rPr>
          <w:rFonts w:ascii="Times New Roman" w:eastAsia="Times New Roman" w:hAnsi="Times New Roman" w:cs="Times New Roman"/>
          <w:sz w:val="24"/>
          <w:szCs w:val="24"/>
          <w:lang w:val="sr-Cyrl-CS"/>
        </w:rPr>
        <w:t>,</w:t>
      </w:r>
      <w:r w:rsidRPr="000F1EF9">
        <w:rPr>
          <w:rFonts w:ascii="Times New Roman" w:eastAsia="Times New Roman" w:hAnsi="Times New Roman" w:cs="Times New Roman"/>
          <w:sz w:val="24"/>
          <w:szCs w:val="24"/>
          <w:lang w:val="sr-Cyrl-CS"/>
        </w:rPr>
        <w:t xml:space="preserve"> у </w:t>
      </w:r>
      <w:r w:rsidR="000F1EF9" w:rsidRPr="000F1EF9">
        <w:rPr>
          <w:rFonts w:ascii="Times New Roman" w:eastAsia="Times New Roman" w:hAnsi="Times New Roman" w:cs="Times New Roman"/>
          <w:sz w:val="24"/>
          <w:szCs w:val="24"/>
          <w:lang w:val="sr-Cyrl-RS"/>
        </w:rPr>
        <w:t xml:space="preserve">року од 15 (петнаест) дана од дана испостављања фактуре </w:t>
      </w:r>
      <w:r w:rsidRPr="000F1EF9">
        <w:rPr>
          <w:rFonts w:ascii="Times New Roman" w:eastAsia="Times New Roman" w:hAnsi="Times New Roman" w:cs="Times New Roman"/>
          <w:sz w:val="24"/>
          <w:szCs w:val="24"/>
          <w:lang w:val="sr-Cyrl-CS"/>
        </w:rPr>
        <w:t>.</w:t>
      </w:r>
    </w:p>
    <w:p w:rsidR="003230A6" w:rsidRPr="006C39A3" w:rsidRDefault="003230A6" w:rsidP="003230A6">
      <w:pPr>
        <w:tabs>
          <w:tab w:val="left" w:pos="540"/>
          <w:tab w:val="left" w:pos="1080"/>
        </w:tabs>
        <w:spacing w:after="120" w:line="240" w:lineRule="auto"/>
        <w:jc w:val="both"/>
        <w:rPr>
          <w:rFonts w:ascii="Times New Roman" w:eastAsia="Times New Roman" w:hAnsi="Times New Roman" w:cs="Times New Roman"/>
          <w:sz w:val="24"/>
          <w:szCs w:val="24"/>
          <w:lang w:val="sr-Latn-RS"/>
        </w:rPr>
      </w:pPr>
      <w:r w:rsidRPr="006C39A3">
        <w:rPr>
          <w:rFonts w:ascii="Times New Roman" w:eastAsia="Times New Roman" w:hAnsi="Times New Roman" w:cs="Times New Roman"/>
          <w:sz w:val="24"/>
          <w:szCs w:val="24"/>
          <w:lang w:val="sr-Cyrl-CS"/>
        </w:rPr>
        <w:tab/>
      </w:r>
      <w:r w:rsidRPr="006C39A3">
        <w:rPr>
          <w:rFonts w:ascii="Times New Roman" w:eastAsia="Times New Roman" w:hAnsi="Times New Roman" w:cs="Times New Roman"/>
          <w:sz w:val="24"/>
          <w:szCs w:val="24"/>
          <w:lang w:val="sr-Latn-CS"/>
        </w:rPr>
        <w:t xml:space="preserve"> </w:t>
      </w: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7.</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Уговорне стране су у обавези да се приликом реализације овог уговора понашају савесно и у складу са добрим пословним обичајима, на начин којим се штите интереси и друге уговорне стране.</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8.</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Уговорне стране су у обавези да једна другу благовремено обавештавају о променама у пословању које могу утицати на овај уговорни однос и извршење уговорних обавеза.</w:t>
      </w:r>
    </w:p>
    <w:p w:rsidR="003230A6" w:rsidRPr="00FA3AAC"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53736C" w:rsidRDefault="0053736C"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lastRenderedPageBreak/>
        <w:t>Члан 9.</w:t>
      </w:r>
    </w:p>
    <w:p w:rsidR="003230A6" w:rsidRPr="006C39A3" w:rsidRDefault="003230A6" w:rsidP="003230A6">
      <w:pPr>
        <w:tabs>
          <w:tab w:val="left" w:pos="54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bCs/>
          <w:sz w:val="24"/>
          <w:szCs w:val="24"/>
          <w:lang w:val="sr-Cyrl-CS"/>
        </w:rPr>
        <w:tab/>
      </w:r>
      <w:r w:rsidRPr="006C39A3">
        <w:rPr>
          <w:rFonts w:ascii="Times New Roman" w:eastAsia="Times New Roman" w:hAnsi="Times New Roman" w:cs="Times New Roman"/>
          <w:sz w:val="24"/>
          <w:szCs w:val="24"/>
          <w:lang w:val="sr-Cyrl-CS"/>
        </w:rPr>
        <w:t>Осигуравач се обавезује да у случају настанка осигураног случаја, Осигуранику исплати накнаду штете у року од 14 (четрнаест) дана од дана комплетирања документације неопходне за исплату штете. Уколико се ради о штети већег обима, Осигуравач се обавезује да исплати аконтацију накнаде штете, у износу неспорног дела, и пре комплетирања неопходне документације.</w:t>
      </w:r>
    </w:p>
    <w:p w:rsidR="003230A6" w:rsidRPr="006C39A3" w:rsidRDefault="003230A6" w:rsidP="003230A6">
      <w:pPr>
        <w:tabs>
          <w:tab w:val="left" w:pos="54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ab/>
        <w:t>Уколико Осигуравач, у року из става 1. овог члана, не изврши исплату накнаде штете, Осигураник ће зарачунати законску затезну камату за сваки дан закашњења.</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w:t>
      </w:r>
      <w:r w:rsidRPr="006C39A3">
        <w:rPr>
          <w:rFonts w:ascii="Times New Roman" w:eastAsia="Times New Roman" w:hAnsi="Times New Roman" w:cs="Times New Roman"/>
          <w:b/>
          <w:bCs/>
          <w:sz w:val="24"/>
          <w:szCs w:val="24"/>
          <w:lang w:val="sr-Latn-CS"/>
        </w:rPr>
        <w:t xml:space="preserve"> </w:t>
      </w:r>
      <w:r w:rsidRPr="006C39A3">
        <w:rPr>
          <w:rFonts w:ascii="Times New Roman" w:eastAsia="Times New Roman" w:hAnsi="Times New Roman" w:cs="Times New Roman"/>
          <w:b/>
          <w:bCs/>
          <w:sz w:val="24"/>
          <w:szCs w:val="24"/>
          <w:lang w:val="sr-Cyrl-CS"/>
        </w:rPr>
        <w:t>10.</w:t>
      </w:r>
    </w:p>
    <w:p w:rsidR="003230A6" w:rsidRPr="006C39A3" w:rsidRDefault="003230A6" w:rsidP="003230A6">
      <w:pPr>
        <w:tabs>
          <w:tab w:val="left" w:pos="54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bCs/>
          <w:sz w:val="24"/>
          <w:szCs w:val="24"/>
          <w:lang w:val="sr-Cyrl-CS"/>
        </w:rPr>
        <w:tab/>
      </w:r>
      <w:r w:rsidRPr="006C39A3">
        <w:rPr>
          <w:rFonts w:ascii="Times New Roman" w:eastAsia="Times New Roman" w:hAnsi="Times New Roman" w:cs="Times New Roman"/>
          <w:sz w:val="24"/>
          <w:szCs w:val="24"/>
          <w:lang w:val="sr-Cyrl-CS"/>
        </w:rPr>
        <w:t xml:space="preserve">Уговорне стране се обавезују да у случају настанка осигураног случаја поступају у свему према условима из Конкурсне документације за јавну набавку услуге осигурања у </w:t>
      </w:r>
      <w:r w:rsidRPr="0097675C">
        <w:rPr>
          <w:rFonts w:ascii="Times New Roman" w:eastAsia="Times New Roman" w:hAnsi="Times New Roman" w:cs="Times New Roman"/>
          <w:sz w:val="24"/>
          <w:szCs w:val="24"/>
          <w:lang w:val="sr-Cyrl-CS"/>
        </w:rPr>
        <w:t>поступку јавне набавке мале вредности</w:t>
      </w:r>
      <w:r w:rsidRPr="006C39A3">
        <w:rPr>
          <w:rFonts w:ascii="Times New Roman" w:eastAsia="Times New Roman" w:hAnsi="Times New Roman" w:cs="Times New Roman"/>
          <w:sz w:val="24"/>
          <w:szCs w:val="24"/>
          <w:lang w:val="sr-Cyrl-CS"/>
        </w:rPr>
        <w:t xml:space="preserve"> бр. </w:t>
      </w:r>
      <w:r w:rsidRPr="0097675C">
        <w:rPr>
          <w:rFonts w:ascii="Times New Roman" w:eastAsia="Times New Roman" w:hAnsi="Times New Roman" w:cs="Times New Roman"/>
          <w:sz w:val="24"/>
          <w:szCs w:val="24"/>
          <w:lang w:val="sr-Cyrl-RS"/>
        </w:rPr>
        <w:t xml:space="preserve">ЈНМВ </w:t>
      </w:r>
      <w:r w:rsidR="00942CCE" w:rsidRPr="00942CCE">
        <w:rPr>
          <w:rFonts w:ascii="Times New Roman" w:eastAsia="Times New Roman" w:hAnsi="Times New Roman" w:cs="Times New Roman"/>
          <w:sz w:val="24"/>
          <w:szCs w:val="24"/>
          <w:lang w:val="sr-Cyrl-RS"/>
        </w:rPr>
        <w:t>28/18</w:t>
      </w:r>
      <w:r w:rsidRPr="006C39A3">
        <w:rPr>
          <w:rFonts w:ascii="Times New Roman" w:eastAsia="Times New Roman" w:hAnsi="Times New Roman" w:cs="Times New Roman"/>
          <w:sz w:val="24"/>
          <w:szCs w:val="24"/>
          <w:lang w:val="sr-Cyrl-CS"/>
        </w:rPr>
        <w:t>, одредбама овог уговора, општим и посебним условима осигурања Осигуравача, као и другим интерним актима које је Осигуравач предао Уговарачу осигурања приликом потписивања уговора.</w:t>
      </w: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9A70EE">
        <w:rPr>
          <w:rFonts w:ascii="Times New Roman" w:eastAsia="Times New Roman" w:hAnsi="Times New Roman" w:cs="Times New Roman"/>
          <w:b/>
          <w:bCs/>
          <w:sz w:val="24"/>
          <w:szCs w:val="24"/>
          <w:lang w:val="sr-Cyrl-CS"/>
        </w:rPr>
        <w:t>1</w:t>
      </w:r>
      <w:r w:rsidRPr="006C39A3">
        <w:rPr>
          <w:rFonts w:ascii="Times New Roman" w:eastAsia="Times New Roman" w:hAnsi="Times New Roman" w:cs="Times New Roman"/>
          <w:b/>
          <w:bCs/>
          <w:sz w:val="24"/>
          <w:szCs w:val="24"/>
          <w:lang w:val="sr-Cyrl-CS"/>
        </w:rPr>
        <w:t>.</w:t>
      </w:r>
    </w:p>
    <w:p w:rsidR="003230A6" w:rsidRPr="00FA3AAC" w:rsidRDefault="003230A6" w:rsidP="00F35E99">
      <w:pPr>
        <w:autoSpaceDE w:val="0"/>
        <w:autoSpaceDN w:val="0"/>
        <w:adjustRightInd w:val="0"/>
        <w:spacing w:after="0" w:line="240" w:lineRule="auto"/>
        <w:jc w:val="both"/>
        <w:rPr>
          <w:rFonts w:ascii="Times New Roman" w:eastAsia="Times New Roman" w:hAnsi="Times New Roman" w:cs="Times New Roman"/>
          <w:color w:val="000000"/>
          <w:sz w:val="23"/>
          <w:szCs w:val="23"/>
          <w:lang w:val="sr-Cyrl-CS"/>
        </w:rPr>
      </w:pPr>
      <w:r w:rsidRPr="006C39A3">
        <w:rPr>
          <w:rFonts w:ascii="Times New Roman" w:eastAsia="Times New Roman" w:hAnsi="Times New Roman" w:cs="Times New Roman"/>
          <w:bCs/>
          <w:sz w:val="24"/>
          <w:szCs w:val="24"/>
          <w:lang w:val="sr-Cyrl-CS"/>
        </w:rPr>
        <w:tab/>
      </w:r>
      <w:r w:rsidRPr="006C39A3">
        <w:rPr>
          <w:rFonts w:ascii="Times New Roman" w:eastAsia="Times New Roman" w:hAnsi="Times New Roman" w:cs="Times New Roman"/>
          <w:color w:val="000000"/>
          <w:sz w:val="24"/>
          <w:szCs w:val="24"/>
          <w:lang w:val="sr-Cyrl-RS"/>
        </w:rPr>
        <w:t>Осигуравач</w:t>
      </w:r>
      <w:r w:rsidRPr="00FA3AAC">
        <w:rPr>
          <w:rFonts w:ascii="Times New Roman" w:eastAsia="Times New Roman" w:hAnsi="Times New Roman" w:cs="Times New Roman"/>
          <w:color w:val="000000"/>
          <w:sz w:val="24"/>
          <w:szCs w:val="24"/>
          <w:lang w:val="sr-Cyrl-CS"/>
        </w:rPr>
        <w:t xml:space="preserve"> је дужан да </w:t>
      </w:r>
      <w:r w:rsidRPr="00FA3AAC">
        <w:rPr>
          <w:rFonts w:ascii="Times New Roman" w:eastAsia="Times New Roman" w:hAnsi="Times New Roman" w:cs="Times New Roman"/>
          <w:b/>
          <w:color w:val="000000"/>
          <w:sz w:val="24"/>
          <w:szCs w:val="24"/>
          <w:lang w:val="sr-Cyrl-CS"/>
        </w:rPr>
        <w:t>до тренутка закључења уговора</w:t>
      </w:r>
      <w:r w:rsidRPr="00FA3AAC">
        <w:rPr>
          <w:rFonts w:ascii="Times New Roman" w:eastAsia="Times New Roman" w:hAnsi="Times New Roman" w:cs="Times New Roman"/>
          <w:color w:val="000000"/>
          <w:sz w:val="24"/>
          <w:szCs w:val="24"/>
          <w:lang w:val="sr-Cyrl-CS"/>
        </w:rPr>
        <w:t xml:space="preserve"> достави Наручиоцу </w:t>
      </w:r>
      <w:r w:rsidRPr="00FA3AAC">
        <w:rPr>
          <w:rFonts w:ascii="Times New Roman" w:eastAsia="Times New Roman" w:hAnsi="Times New Roman" w:cs="Times New Roman"/>
          <w:color w:val="000000"/>
          <w:sz w:val="24"/>
          <w:szCs w:val="24"/>
          <w:u w:val="single"/>
          <w:lang w:val="sr-Cyrl-CS"/>
        </w:rPr>
        <w:t>1 (</w:t>
      </w:r>
      <w:r w:rsidRPr="006C39A3">
        <w:rPr>
          <w:rFonts w:ascii="Times New Roman" w:eastAsia="Times New Roman" w:hAnsi="Times New Roman" w:cs="Times New Roman"/>
          <w:color w:val="000000"/>
          <w:sz w:val="24"/>
          <w:szCs w:val="24"/>
          <w:u w:val="single"/>
          <w:lang w:val="en-GB"/>
        </w:rPr>
        <w:t>j</w:t>
      </w:r>
      <w:r w:rsidRPr="00FA3AAC">
        <w:rPr>
          <w:rFonts w:ascii="Times New Roman" w:eastAsia="Times New Roman" w:hAnsi="Times New Roman" w:cs="Times New Roman"/>
          <w:color w:val="000000"/>
          <w:sz w:val="24"/>
          <w:szCs w:val="24"/>
          <w:u w:val="single"/>
          <w:lang w:val="sr-Cyrl-CS"/>
        </w:rPr>
        <w:t xml:space="preserve">едну) </w:t>
      </w:r>
      <w:r w:rsidRPr="00FA3AAC">
        <w:rPr>
          <w:rFonts w:ascii="Times New Roman" w:eastAsia="Times New Roman" w:hAnsi="Times New Roman" w:cs="Times New Roman"/>
          <w:sz w:val="24"/>
          <w:szCs w:val="24"/>
          <w:u w:val="single"/>
          <w:lang w:val="sr-Cyrl-CS"/>
        </w:rPr>
        <w:t>бланко соло меницу</w:t>
      </w:r>
      <w:r w:rsidRPr="00FA3AAC">
        <w:rPr>
          <w:rFonts w:ascii="Times New Roman" w:eastAsia="Times New Roman" w:hAnsi="Times New Roman" w:cs="Times New Roman"/>
          <w:color w:val="000000"/>
          <w:sz w:val="24"/>
          <w:szCs w:val="24"/>
          <w:u w:val="single"/>
          <w:lang w:val="sr-Cyrl-CS"/>
        </w:rPr>
        <w:t xml:space="preserve"> (печатом оверену и потписану) </w:t>
      </w:r>
      <w:r w:rsidRPr="00FA3AAC">
        <w:rPr>
          <w:rFonts w:ascii="Times New Roman" w:eastAsia="Times New Roman" w:hAnsi="Times New Roman" w:cs="Times New Roman"/>
          <w:b/>
          <w:color w:val="000000"/>
          <w:sz w:val="24"/>
          <w:szCs w:val="24"/>
          <w:u w:val="single"/>
          <w:lang w:val="sr-Cyrl-CS"/>
        </w:rPr>
        <w:t>као средство обезбеђења за добро извршење посла</w:t>
      </w:r>
      <w:r w:rsidRPr="00FA3AAC">
        <w:rPr>
          <w:rFonts w:ascii="Times New Roman" w:eastAsia="Times New Roman" w:hAnsi="Times New Roman" w:cs="Times New Roman"/>
          <w:color w:val="000000"/>
          <w:sz w:val="24"/>
          <w:szCs w:val="24"/>
          <w:lang w:val="sr-Cyrl-CS"/>
        </w:rPr>
        <w:t>, захтев за регистрацију менице у Регистру меница Народне банке Србије са овереним пријемом исте од стране пословне банке (оригинал или копију), печатом оверено и потписано менично овлашћење и копију картона депонованих потписа</w:t>
      </w:r>
      <w:r w:rsidRPr="006C39A3">
        <w:rPr>
          <w:rFonts w:ascii="Times New Roman" w:eastAsia="Times New Roman" w:hAnsi="Times New Roman" w:cs="Times New Roman"/>
          <w:color w:val="000000"/>
          <w:sz w:val="23"/>
          <w:szCs w:val="23"/>
          <w:lang w:val="sr-Cyrl-RS"/>
        </w:rPr>
        <w:t xml:space="preserve"> са печатом банке да је копија верна оригиналу и копију ОП обрасца</w:t>
      </w:r>
      <w:r w:rsidRPr="00FA3AAC">
        <w:rPr>
          <w:rFonts w:ascii="Times New Roman" w:eastAsia="Times New Roman" w:hAnsi="Times New Roman" w:cs="Times New Roman"/>
          <w:color w:val="000000"/>
          <w:sz w:val="23"/>
          <w:szCs w:val="23"/>
          <w:lang w:val="sr-Cyrl-CS"/>
        </w:rPr>
        <w:t xml:space="preserve">. </w:t>
      </w:r>
    </w:p>
    <w:p w:rsidR="003230A6" w:rsidRPr="00707D8F" w:rsidRDefault="00304777" w:rsidP="00F35E99">
      <w:pPr>
        <w:autoSpaceDE w:val="0"/>
        <w:autoSpaceDN w:val="0"/>
        <w:adjustRightInd w:val="0"/>
        <w:spacing w:after="0" w:line="240" w:lineRule="auto"/>
        <w:jc w:val="both"/>
        <w:rPr>
          <w:rFonts w:ascii="Times New Roman" w:eastAsia="Times New Roman" w:hAnsi="Times New Roman" w:cs="Times New Roman"/>
          <w:color w:val="C0504D"/>
          <w:sz w:val="24"/>
          <w:szCs w:val="24"/>
          <w:lang w:val="sr-Cyrl-CS"/>
        </w:rPr>
      </w:pPr>
      <w:r>
        <w:rPr>
          <w:rFonts w:ascii="Times New Roman" w:eastAsia="Times New Roman" w:hAnsi="Times New Roman" w:cs="Times New Roman"/>
          <w:color w:val="000000"/>
          <w:sz w:val="24"/>
          <w:szCs w:val="24"/>
          <w:lang w:val="sr-Cyrl-CS"/>
        </w:rPr>
        <w:tab/>
      </w:r>
      <w:r w:rsidR="003230A6" w:rsidRPr="00707D8F">
        <w:rPr>
          <w:rFonts w:ascii="Times New Roman" w:eastAsia="Times New Roman" w:hAnsi="Times New Roman" w:cs="Times New Roman"/>
          <w:color w:val="000000"/>
          <w:sz w:val="24"/>
          <w:szCs w:val="24"/>
          <w:lang w:val="sr-Cyrl-CS"/>
        </w:rPr>
        <w:t xml:space="preserve">Уколико </w:t>
      </w:r>
      <w:r w:rsidR="003230A6" w:rsidRPr="006C39A3">
        <w:rPr>
          <w:rFonts w:ascii="Times New Roman" w:eastAsia="Times New Roman" w:hAnsi="Times New Roman" w:cs="Times New Roman"/>
          <w:color w:val="000000"/>
          <w:sz w:val="24"/>
          <w:szCs w:val="24"/>
          <w:lang w:val="sr-Cyrl-RS"/>
        </w:rPr>
        <w:t>Осигуравач</w:t>
      </w:r>
      <w:r w:rsidR="003230A6" w:rsidRPr="00707D8F">
        <w:rPr>
          <w:rFonts w:ascii="Times New Roman" w:eastAsia="Times New Roman" w:hAnsi="Times New Roman" w:cs="Times New Roman"/>
          <w:color w:val="000000"/>
          <w:sz w:val="24"/>
          <w:szCs w:val="24"/>
          <w:lang w:val="sr-Cyrl-CS"/>
        </w:rPr>
        <w:t xml:space="preserve"> не буде извршавао своје уговорне обавезе на начин и под условима предвиђеним уговором, Наручилац може </w:t>
      </w:r>
      <w:r w:rsidR="003230A6" w:rsidRPr="00707D8F">
        <w:rPr>
          <w:rFonts w:ascii="Times New Roman" w:eastAsia="Times New Roman" w:hAnsi="Times New Roman" w:cs="Times New Roman"/>
          <w:sz w:val="24"/>
          <w:szCs w:val="24"/>
          <w:lang w:val="sr-Cyrl-CS"/>
        </w:rPr>
        <w:t xml:space="preserve">реализовати меницу </w:t>
      </w:r>
      <w:r w:rsidR="003230A6" w:rsidRPr="006C39A3">
        <w:rPr>
          <w:rFonts w:ascii="Times New Roman" w:eastAsia="Times New Roman" w:hAnsi="Times New Roman" w:cs="Times New Roman"/>
          <w:sz w:val="24"/>
          <w:szCs w:val="24"/>
          <w:lang w:val="sr-Cyrl-RS"/>
        </w:rPr>
        <w:t xml:space="preserve">у вредности од </w:t>
      </w:r>
      <w:r w:rsidR="003230A6" w:rsidRPr="00707D8F">
        <w:rPr>
          <w:rFonts w:ascii="Times New Roman" w:eastAsia="Times New Roman" w:hAnsi="Times New Roman" w:cs="Times New Roman"/>
          <w:sz w:val="24"/>
          <w:szCs w:val="24"/>
          <w:lang w:val="sr-Cyrl-CS"/>
        </w:rPr>
        <w:t>10% од вредности уговора без ПДВ.</w:t>
      </w:r>
      <w:r w:rsidR="003230A6" w:rsidRPr="00707D8F">
        <w:rPr>
          <w:rFonts w:ascii="Times New Roman" w:eastAsia="Times New Roman" w:hAnsi="Times New Roman" w:cs="Times New Roman"/>
          <w:color w:val="C0504D"/>
          <w:sz w:val="24"/>
          <w:szCs w:val="24"/>
          <w:lang w:val="sr-Cyrl-CS"/>
        </w:rPr>
        <w:t xml:space="preserve"> </w:t>
      </w:r>
    </w:p>
    <w:p w:rsidR="003230A6" w:rsidRPr="006C39A3" w:rsidRDefault="003230A6" w:rsidP="00F35E99">
      <w:pPr>
        <w:autoSpaceDE w:val="0"/>
        <w:autoSpaceDN w:val="0"/>
        <w:adjustRightInd w:val="0"/>
        <w:spacing w:after="0" w:line="240" w:lineRule="auto"/>
        <w:jc w:val="both"/>
        <w:rPr>
          <w:rFonts w:ascii="Times New Roman" w:eastAsia="Times New Roman" w:hAnsi="Times New Roman" w:cs="Times New Roman"/>
          <w:color w:val="000000"/>
          <w:sz w:val="24"/>
          <w:szCs w:val="24"/>
          <w:lang w:val="sr-Cyrl-RS"/>
        </w:rPr>
      </w:pPr>
      <w:r w:rsidRPr="006C39A3">
        <w:rPr>
          <w:rFonts w:ascii="Times New Roman" w:eastAsia="Times New Roman" w:hAnsi="Times New Roman" w:cs="Times New Roman"/>
          <w:color w:val="000000"/>
          <w:sz w:val="24"/>
          <w:szCs w:val="24"/>
          <w:lang w:val="sr-Cyrl-RS"/>
        </w:rPr>
        <w:t xml:space="preserve">     </w:t>
      </w:r>
      <w:r w:rsidR="00304777">
        <w:rPr>
          <w:rFonts w:ascii="Times New Roman" w:eastAsia="Times New Roman" w:hAnsi="Times New Roman" w:cs="Times New Roman"/>
          <w:color w:val="000000"/>
          <w:sz w:val="24"/>
          <w:szCs w:val="24"/>
          <w:lang w:val="sr-Cyrl-RS"/>
        </w:rPr>
        <w:tab/>
      </w:r>
      <w:r w:rsidRPr="00FA3AAC">
        <w:rPr>
          <w:rFonts w:ascii="Times New Roman" w:eastAsia="Times New Roman" w:hAnsi="Times New Roman" w:cs="Times New Roman"/>
          <w:color w:val="000000"/>
          <w:sz w:val="24"/>
          <w:szCs w:val="24"/>
          <w:lang w:val="sr-Cyrl-RS"/>
        </w:rPr>
        <w:t>Меничним овлашћењима овластити наручиоца да меницу може да попуни на износ од 10% од вредности уговора без ПДВ, као и да меницу може безусловно, неопозиво, без протеста и трошкова, вансудским путем у складу са важећим прописима, поднети на наплату</w:t>
      </w:r>
      <w:r w:rsidRPr="006C39A3">
        <w:rPr>
          <w:rFonts w:ascii="Times New Roman" w:eastAsia="Times New Roman" w:hAnsi="Times New Roman" w:cs="Times New Roman"/>
          <w:color w:val="000000"/>
          <w:sz w:val="24"/>
          <w:szCs w:val="24"/>
          <w:lang w:val="sr-Cyrl-RS"/>
        </w:rPr>
        <w:t xml:space="preserve">. </w:t>
      </w:r>
      <w:r w:rsidRPr="00FA3AAC">
        <w:rPr>
          <w:rFonts w:ascii="Times New Roman" w:eastAsia="Times New Roman" w:hAnsi="Times New Roman" w:cs="Times New Roman"/>
          <w:color w:val="000000"/>
          <w:sz w:val="24"/>
          <w:szCs w:val="24"/>
          <w:lang w:val="sr-Cyrl-RS"/>
        </w:rPr>
        <w:t>Рок важења меничног овлашћења мора бити најмање 30 (тридесет) дана дужи од дана</w:t>
      </w:r>
      <w:r w:rsidRPr="006C39A3">
        <w:rPr>
          <w:rFonts w:ascii="Times New Roman" w:eastAsia="Times New Roman" w:hAnsi="Times New Roman" w:cs="Times New Roman"/>
          <w:color w:val="000000"/>
          <w:sz w:val="24"/>
          <w:szCs w:val="24"/>
          <w:lang w:val="sr-Cyrl-RS"/>
        </w:rPr>
        <w:t xml:space="preserve"> истека важења уговора </w:t>
      </w:r>
    </w:p>
    <w:p w:rsidR="003230A6" w:rsidRPr="006C39A3" w:rsidRDefault="003230A6" w:rsidP="00F35E99">
      <w:pPr>
        <w:spacing w:after="0" w:line="240" w:lineRule="auto"/>
        <w:jc w:val="both"/>
        <w:rPr>
          <w:rFonts w:ascii="Times New Roman" w:eastAsia="Times New Roman" w:hAnsi="Times New Roman" w:cs="Times New Roman"/>
          <w:color w:val="000000"/>
          <w:sz w:val="24"/>
          <w:szCs w:val="24"/>
          <w:lang w:val="sr-Cyrl-RS"/>
        </w:rPr>
      </w:pPr>
      <w:r w:rsidRPr="006C39A3">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ab/>
      </w:r>
      <w:r w:rsidRPr="00FA3AAC">
        <w:rPr>
          <w:rFonts w:ascii="Times New Roman" w:eastAsia="Times New Roman" w:hAnsi="Times New Roman" w:cs="Times New Roman"/>
          <w:color w:val="000000"/>
          <w:sz w:val="24"/>
          <w:szCs w:val="24"/>
          <w:lang w:val="sr-Cyrl-RS"/>
        </w:rPr>
        <w:t xml:space="preserve">Уколико </w:t>
      </w:r>
      <w:r w:rsidRPr="006C39A3">
        <w:rPr>
          <w:rFonts w:ascii="Times New Roman" w:eastAsia="Times New Roman" w:hAnsi="Times New Roman" w:cs="Times New Roman"/>
          <w:color w:val="000000"/>
          <w:sz w:val="24"/>
          <w:szCs w:val="24"/>
          <w:lang w:val="sr-Cyrl-RS"/>
        </w:rPr>
        <w:t>Осигуравач</w:t>
      </w:r>
      <w:r w:rsidRPr="00FA3AAC">
        <w:rPr>
          <w:rFonts w:ascii="Times New Roman" w:eastAsia="Times New Roman" w:hAnsi="Times New Roman" w:cs="Times New Roman"/>
          <w:color w:val="000000"/>
          <w:sz w:val="24"/>
          <w:szCs w:val="24"/>
          <w:lang w:val="sr-Cyrl-RS"/>
        </w:rPr>
        <w:t xml:space="preserve"> не достави Наручиоцу наведену меницу, Наручилац има право да реализује меницу дату као средство обезбеђења за озбиљност понуде.</w:t>
      </w:r>
    </w:p>
    <w:p w:rsidR="003230A6" w:rsidRPr="006C39A3" w:rsidRDefault="003230A6" w:rsidP="003230A6">
      <w:pPr>
        <w:tabs>
          <w:tab w:val="left" w:pos="1080"/>
          <w:tab w:val="left" w:pos="1620"/>
        </w:tabs>
        <w:spacing w:after="0" w:line="240" w:lineRule="auto"/>
        <w:jc w:val="both"/>
        <w:rPr>
          <w:rFonts w:ascii="Times New Roman" w:eastAsia="Times New Roman" w:hAnsi="Times New Roman" w:cs="Times New Roman"/>
          <w:sz w:val="24"/>
          <w:szCs w:val="24"/>
          <w:lang w:val="ru-RU"/>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9A70EE">
        <w:rPr>
          <w:rFonts w:ascii="Times New Roman" w:eastAsia="Times New Roman" w:hAnsi="Times New Roman" w:cs="Times New Roman"/>
          <w:b/>
          <w:bCs/>
          <w:sz w:val="24"/>
          <w:szCs w:val="24"/>
          <w:lang w:val="sr-Cyrl-CS"/>
        </w:rPr>
        <w:t>2</w:t>
      </w:r>
      <w:r w:rsidRPr="006C39A3">
        <w:rPr>
          <w:rFonts w:ascii="Times New Roman" w:eastAsia="Times New Roman" w:hAnsi="Times New Roman" w:cs="Times New Roman"/>
          <w:b/>
          <w:bCs/>
          <w:sz w:val="24"/>
          <w:szCs w:val="24"/>
          <w:lang w:val="sr-Cyrl-CS"/>
        </w:rPr>
        <w:t>.</w:t>
      </w:r>
    </w:p>
    <w:p w:rsidR="003230A6" w:rsidRPr="006C39A3" w:rsidRDefault="003230A6" w:rsidP="003230A6">
      <w:pPr>
        <w:spacing w:after="0" w:line="240" w:lineRule="auto"/>
        <w:ind w:firstLine="709"/>
        <w:jc w:val="both"/>
        <w:rPr>
          <w:rFonts w:ascii="Times New Roman" w:eastAsia="Times New Roman" w:hAnsi="Times New Roman" w:cs="Times New Roman"/>
          <w:bCs/>
          <w:color w:val="000000"/>
          <w:sz w:val="24"/>
          <w:szCs w:val="24"/>
          <w:lang w:val="sr-Cyrl-CS"/>
        </w:rPr>
      </w:pPr>
      <w:r w:rsidRPr="006C39A3">
        <w:rPr>
          <w:rFonts w:ascii="Times New Roman" w:eastAsia="Times New Roman" w:hAnsi="Times New Roman" w:cs="Times New Roman"/>
          <w:bCs/>
          <w:color w:val="000000"/>
          <w:sz w:val="24"/>
          <w:szCs w:val="24"/>
          <w:lang w:val="sr-Cyrl-CS"/>
        </w:rPr>
        <w:t>Обавеза Осигуравача је</w:t>
      </w:r>
      <w:r w:rsidRPr="006C39A3">
        <w:rPr>
          <w:rFonts w:ascii="Times New Roman" w:eastAsia="Times New Roman" w:hAnsi="Times New Roman" w:cs="Times New Roman"/>
          <w:bCs/>
          <w:color w:val="000000"/>
          <w:sz w:val="24"/>
          <w:szCs w:val="24"/>
          <w:lang w:val="sr-Latn-CS"/>
        </w:rPr>
        <w:t xml:space="preserve"> да у складу са одредбом члана 77. Закона</w:t>
      </w:r>
      <w:r w:rsidRPr="006C39A3">
        <w:rPr>
          <w:rFonts w:ascii="Times New Roman" w:eastAsia="Times New Roman" w:hAnsi="Times New Roman" w:cs="Times New Roman"/>
          <w:bCs/>
          <w:color w:val="000000"/>
          <w:sz w:val="24"/>
          <w:szCs w:val="24"/>
          <w:lang w:val="sr-Cyrl-CS"/>
        </w:rPr>
        <w:t>,</w:t>
      </w:r>
      <w:r w:rsidRPr="006C39A3">
        <w:rPr>
          <w:rFonts w:ascii="Times New Roman" w:eastAsia="Times New Roman" w:hAnsi="Times New Roman" w:cs="Times New Roman"/>
          <w:bCs/>
          <w:color w:val="000000"/>
          <w:sz w:val="24"/>
          <w:szCs w:val="24"/>
          <w:lang w:val="sr-Latn-CS"/>
        </w:rPr>
        <w:t xml:space="preserve"> без одлагања обавести </w:t>
      </w:r>
      <w:r w:rsidRPr="006C39A3">
        <w:rPr>
          <w:rFonts w:ascii="Times New Roman" w:eastAsia="Times New Roman" w:hAnsi="Times New Roman" w:cs="Times New Roman"/>
          <w:bCs/>
          <w:color w:val="000000"/>
          <w:sz w:val="24"/>
          <w:szCs w:val="24"/>
          <w:lang w:val="sr-Cyrl-CS"/>
        </w:rPr>
        <w:t>Осигураника</w:t>
      </w:r>
      <w:r w:rsidRPr="006C39A3">
        <w:rPr>
          <w:rFonts w:ascii="Times New Roman" w:eastAsia="Times New Roman" w:hAnsi="Times New Roman" w:cs="Times New Roman"/>
          <w:bCs/>
          <w:color w:val="000000"/>
          <w:sz w:val="24"/>
          <w:szCs w:val="24"/>
          <w:lang w:val="sr-Cyrl-RS"/>
        </w:rPr>
        <w:t xml:space="preserve"> </w:t>
      </w:r>
      <w:r w:rsidRPr="006C39A3">
        <w:rPr>
          <w:rFonts w:ascii="Times New Roman" w:eastAsia="Times New Roman" w:hAnsi="Times New Roman" w:cs="Times New Roman"/>
          <w:bCs/>
          <w:color w:val="000000"/>
          <w:sz w:val="24"/>
          <w:szCs w:val="24"/>
          <w:lang w:val="sr-Latn-CS"/>
        </w:rPr>
        <w:t xml:space="preserve">о било којој промени у вези са испуњеношћу услова из поступка јавне набавке, која наступи до доношења одлуке, односно закључења </w:t>
      </w:r>
      <w:r w:rsidRPr="006C39A3">
        <w:rPr>
          <w:rFonts w:ascii="Times New Roman" w:eastAsia="Times New Roman" w:hAnsi="Times New Roman" w:cs="Times New Roman"/>
          <w:bCs/>
          <w:color w:val="000000"/>
          <w:sz w:val="24"/>
          <w:szCs w:val="24"/>
          <w:lang w:val="sr-Cyrl-RS"/>
        </w:rPr>
        <w:t>у</w:t>
      </w:r>
      <w:r w:rsidRPr="006C39A3">
        <w:rPr>
          <w:rFonts w:ascii="Times New Roman" w:eastAsia="Times New Roman" w:hAnsi="Times New Roman" w:cs="Times New Roman"/>
          <w:bCs/>
          <w:color w:val="000000"/>
          <w:sz w:val="24"/>
          <w:szCs w:val="24"/>
          <w:lang w:val="sr-Latn-CS"/>
        </w:rPr>
        <w:t xml:space="preserve">говора, односно током важења </w:t>
      </w:r>
      <w:r w:rsidRPr="006C39A3">
        <w:rPr>
          <w:rFonts w:ascii="Times New Roman" w:eastAsia="Times New Roman" w:hAnsi="Times New Roman" w:cs="Times New Roman"/>
          <w:bCs/>
          <w:color w:val="000000"/>
          <w:sz w:val="24"/>
          <w:szCs w:val="24"/>
          <w:lang w:val="sr-Cyrl-RS"/>
        </w:rPr>
        <w:t>у</w:t>
      </w:r>
      <w:r w:rsidRPr="006C39A3">
        <w:rPr>
          <w:rFonts w:ascii="Times New Roman" w:eastAsia="Times New Roman" w:hAnsi="Times New Roman" w:cs="Times New Roman"/>
          <w:bCs/>
          <w:color w:val="000000"/>
          <w:sz w:val="24"/>
          <w:szCs w:val="24"/>
          <w:lang w:val="sr-Latn-CS"/>
        </w:rPr>
        <w:t>говора</w:t>
      </w:r>
      <w:r w:rsidRPr="006C39A3">
        <w:rPr>
          <w:rFonts w:ascii="Times New Roman" w:eastAsia="Times New Roman" w:hAnsi="Times New Roman" w:cs="Times New Roman"/>
          <w:sz w:val="24"/>
          <w:szCs w:val="24"/>
          <w:lang w:val="sr-Latn-CS"/>
        </w:rPr>
        <w:t xml:space="preserve"> </w:t>
      </w:r>
      <w:r w:rsidRPr="006C39A3">
        <w:rPr>
          <w:rFonts w:ascii="Times New Roman" w:eastAsia="Times New Roman" w:hAnsi="Times New Roman" w:cs="Times New Roman"/>
          <w:bCs/>
          <w:color w:val="000000"/>
          <w:sz w:val="24"/>
          <w:szCs w:val="24"/>
          <w:lang w:val="sr-Cyrl-RS"/>
        </w:rPr>
        <w:t>и да је документује на начин прописан Законом</w:t>
      </w:r>
      <w:r w:rsidRPr="006C39A3">
        <w:rPr>
          <w:rFonts w:ascii="Times New Roman" w:eastAsia="Times New Roman" w:hAnsi="Times New Roman" w:cs="Times New Roman"/>
          <w:bCs/>
          <w:color w:val="000000"/>
          <w:sz w:val="24"/>
          <w:szCs w:val="24"/>
          <w:lang w:val="sr-Cyrl-CS"/>
        </w:rPr>
        <w:t xml:space="preserve">. </w:t>
      </w:r>
    </w:p>
    <w:p w:rsidR="003230A6"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p>
    <w:p w:rsidR="0053736C" w:rsidRDefault="0053736C"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p>
    <w:p w:rsidR="0053736C" w:rsidRDefault="0053736C"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9A70EE">
        <w:rPr>
          <w:rFonts w:ascii="Times New Roman" w:eastAsia="Times New Roman" w:hAnsi="Times New Roman" w:cs="Times New Roman"/>
          <w:b/>
          <w:bCs/>
          <w:sz w:val="24"/>
          <w:szCs w:val="24"/>
          <w:lang w:val="sr-Cyrl-CS"/>
        </w:rPr>
        <w:t>3</w:t>
      </w:r>
      <w:r w:rsidRPr="006C39A3">
        <w:rPr>
          <w:rFonts w:ascii="Times New Roman" w:eastAsia="Times New Roman" w:hAnsi="Times New Roman" w:cs="Times New Roman"/>
          <w:b/>
          <w:bCs/>
          <w:sz w:val="24"/>
          <w:szCs w:val="24"/>
          <w:lang w:val="sr-Cyrl-CS"/>
        </w:rPr>
        <w:t>.</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Овај уговор се закључује на период од 1 (једне) године</w:t>
      </w:r>
      <w:r w:rsidRPr="006C39A3">
        <w:rPr>
          <w:rFonts w:ascii="Times New Roman" w:eastAsia="Times New Roman" w:hAnsi="Times New Roman" w:cs="Times New Roman"/>
          <w:bCs/>
          <w:sz w:val="24"/>
          <w:szCs w:val="24"/>
          <w:lang w:val="sr-Latn-CS"/>
        </w:rPr>
        <w:t>,</w:t>
      </w:r>
      <w:r w:rsidRPr="006C39A3">
        <w:rPr>
          <w:rFonts w:ascii="Times New Roman" w:eastAsia="Times New Roman" w:hAnsi="Times New Roman" w:cs="Times New Roman"/>
          <w:bCs/>
          <w:sz w:val="24"/>
          <w:szCs w:val="24"/>
          <w:lang w:val="sr-Cyrl-CS"/>
        </w:rPr>
        <w:t xml:space="preserve"> примењиваће се почев од дана потписивања, а на снагу ступа даном потписивања полиса осигурања.</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lastRenderedPageBreak/>
        <w:tab/>
        <w:t>Уговорне стране су сагласне да уколико једна од уговорних страна не извршава уговорну обавезу на уговорени начин и у уговореним роковима, друга страна има право да једнострано раскине уговор.</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О својој намери да раскине уговор, уговорна страна је дужна да писаним путем обавести другу страну.</w:t>
      </w:r>
    </w:p>
    <w:p w:rsidR="003230A6" w:rsidRPr="006C39A3" w:rsidRDefault="003230A6" w:rsidP="003230A6">
      <w:pPr>
        <w:tabs>
          <w:tab w:val="left" w:pos="540"/>
          <w:tab w:val="left" w:pos="108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ab/>
        <w:t>Уговор ће се сматрати раскинутим по протеку рока од 15 (петнаест) дана, од дана пријема писменог обавештења.</w:t>
      </w: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highlight w:val="red"/>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9A70EE">
        <w:rPr>
          <w:rFonts w:ascii="Times New Roman" w:eastAsia="Times New Roman" w:hAnsi="Times New Roman" w:cs="Times New Roman"/>
          <w:b/>
          <w:bCs/>
          <w:sz w:val="24"/>
          <w:szCs w:val="24"/>
          <w:lang w:val="sr-Cyrl-CS"/>
        </w:rPr>
        <w:t>4</w:t>
      </w:r>
      <w:r w:rsidRPr="006C39A3">
        <w:rPr>
          <w:rFonts w:ascii="Times New Roman" w:eastAsia="Times New Roman" w:hAnsi="Times New Roman" w:cs="Times New Roman"/>
          <w:b/>
          <w:bCs/>
          <w:sz w:val="24"/>
          <w:szCs w:val="24"/>
          <w:lang w:val="sr-Cyrl-CS"/>
        </w:rPr>
        <w:t>.</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Уговорне стране су сагласне да ће све евентуалне спорове проистекле из овог уговорна решавати споразумно.</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У случају спора уговорне стране уговарају надлежност Привредног суда у Нишу.</w:t>
      </w:r>
    </w:p>
    <w:p w:rsidR="003230A6" w:rsidRPr="006C39A3" w:rsidRDefault="003230A6" w:rsidP="003230A6">
      <w:pPr>
        <w:tabs>
          <w:tab w:val="left" w:pos="1620"/>
        </w:tabs>
        <w:spacing w:after="0" w:line="240" w:lineRule="auto"/>
        <w:jc w:val="both"/>
        <w:outlineLvl w:val="0"/>
        <w:rPr>
          <w:rFonts w:ascii="Times New Roman" w:eastAsia="Times New Roman" w:hAnsi="Times New Roman" w:cs="Times New Roman"/>
          <w:bCs/>
          <w:sz w:val="24"/>
          <w:szCs w:val="24"/>
          <w:highlight w:val="red"/>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9A70EE">
        <w:rPr>
          <w:rFonts w:ascii="Times New Roman" w:eastAsia="Times New Roman" w:hAnsi="Times New Roman" w:cs="Times New Roman"/>
          <w:b/>
          <w:bCs/>
          <w:sz w:val="24"/>
          <w:szCs w:val="24"/>
          <w:lang w:val="sr-Cyrl-CS"/>
        </w:rPr>
        <w:t>5</w:t>
      </w:r>
      <w:r w:rsidRPr="006C39A3">
        <w:rPr>
          <w:rFonts w:ascii="Times New Roman" w:eastAsia="Times New Roman" w:hAnsi="Times New Roman" w:cs="Times New Roman"/>
          <w:b/>
          <w:bCs/>
          <w:sz w:val="24"/>
          <w:szCs w:val="24"/>
          <w:lang w:val="sr-Cyrl-CS"/>
        </w:rPr>
        <w:t>.</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ab/>
        <w:t>На све што није регулисано овим уговором примењиваће</w:t>
      </w:r>
      <w:r w:rsidRPr="006C39A3">
        <w:rPr>
          <w:rFonts w:ascii="Calibri" w:eastAsia="Calibri" w:hAnsi="Calibri" w:cs="Times New Roman"/>
          <w:sz w:val="16"/>
          <w:szCs w:val="16"/>
          <w:lang w:val="sr-Cyrl-RS"/>
        </w:rPr>
        <w:t xml:space="preserve"> </w:t>
      </w:r>
      <w:r w:rsidRPr="006C39A3">
        <w:rPr>
          <w:rFonts w:ascii="Times New Roman" w:eastAsia="Times New Roman" w:hAnsi="Times New Roman" w:cs="Times New Roman"/>
          <w:bCs/>
          <w:sz w:val="24"/>
          <w:szCs w:val="24"/>
          <w:lang w:val="sr-Cyrl-CS"/>
        </w:rPr>
        <w:t>се одредбе Закона о облигационим односима и других позитивноправних прописа.</w:t>
      </w:r>
    </w:p>
    <w:p w:rsidR="003230A6" w:rsidRPr="006C39A3" w:rsidRDefault="003230A6" w:rsidP="003230A6">
      <w:pPr>
        <w:tabs>
          <w:tab w:val="left" w:pos="1620"/>
        </w:tabs>
        <w:spacing w:after="0" w:line="240" w:lineRule="auto"/>
        <w:jc w:val="both"/>
        <w:outlineLvl w:val="0"/>
        <w:rPr>
          <w:rFonts w:ascii="Times New Roman" w:eastAsia="Times New Roman" w:hAnsi="Times New Roman" w:cs="Times New Roman"/>
          <w:bCs/>
          <w:sz w:val="24"/>
          <w:szCs w:val="24"/>
          <w:highlight w:val="red"/>
          <w:lang w:val="sr-Cyrl-CS"/>
        </w:rPr>
      </w:pPr>
    </w:p>
    <w:p w:rsidR="003230A6" w:rsidRPr="006C39A3" w:rsidRDefault="003230A6" w:rsidP="003230A6">
      <w:pPr>
        <w:tabs>
          <w:tab w:val="left" w:pos="1620"/>
        </w:tabs>
        <w:spacing w:after="0" w:line="240" w:lineRule="auto"/>
        <w:jc w:val="center"/>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Члан 1</w:t>
      </w:r>
      <w:r w:rsidR="009A70EE">
        <w:rPr>
          <w:rFonts w:ascii="Times New Roman" w:eastAsia="Times New Roman" w:hAnsi="Times New Roman" w:cs="Times New Roman"/>
          <w:b/>
          <w:bCs/>
          <w:sz w:val="24"/>
          <w:szCs w:val="24"/>
          <w:lang w:val="sr-Cyrl-CS"/>
        </w:rPr>
        <w:t>6</w:t>
      </w:r>
      <w:r w:rsidRPr="006C39A3">
        <w:rPr>
          <w:rFonts w:ascii="Times New Roman" w:eastAsia="Times New Roman" w:hAnsi="Times New Roman" w:cs="Times New Roman"/>
          <w:b/>
          <w:bCs/>
          <w:sz w:val="24"/>
          <w:szCs w:val="24"/>
          <w:lang w:val="sr-Cyrl-CS"/>
        </w:rPr>
        <w:t>.</w:t>
      </w:r>
    </w:p>
    <w:p w:rsidR="003230A6" w:rsidRPr="006C39A3" w:rsidRDefault="003230A6" w:rsidP="003230A6">
      <w:pPr>
        <w:spacing w:after="0" w:line="240" w:lineRule="auto"/>
        <w:ind w:firstLine="709"/>
        <w:jc w:val="both"/>
        <w:rPr>
          <w:rFonts w:ascii="Times New Roman" w:eastAsia="Times New Roman" w:hAnsi="Times New Roman" w:cs="Times New Roman"/>
          <w:sz w:val="24"/>
          <w:szCs w:val="24"/>
          <w:lang w:val="sr-Cyrl-RS"/>
        </w:rPr>
      </w:pPr>
      <w:r w:rsidRPr="006C39A3">
        <w:rPr>
          <w:rFonts w:ascii="Times New Roman" w:eastAsia="Times New Roman" w:hAnsi="Times New Roman" w:cs="Times New Roman"/>
          <w:sz w:val="24"/>
          <w:szCs w:val="24"/>
          <w:lang w:val="sr-Latn-CS"/>
        </w:rPr>
        <w:t xml:space="preserve">Уговор је потписан у 6 (шест) истоветних примерака, од којих </w:t>
      </w:r>
      <w:r w:rsidRPr="006C39A3">
        <w:rPr>
          <w:rFonts w:ascii="Times New Roman" w:eastAsia="Times New Roman" w:hAnsi="Times New Roman" w:cs="Times New Roman"/>
          <w:sz w:val="24"/>
          <w:szCs w:val="24"/>
          <w:lang w:val="sr-Cyrl-RS"/>
        </w:rPr>
        <w:t xml:space="preserve">свака уговорна страна задржава по </w:t>
      </w:r>
      <w:r w:rsidRPr="006C39A3">
        <w:rPr>
          <w:rFonts w:ascii="Times New Roman" w:eastAsia="Times New Roman" w:hAnsi="Times New Roman" w:cs="Times New Roman"/>
          <w:sz w:val="24"/>
          <w:szCs w:val="24"/>
          <w:lang w:val="sr-Latn-CS"/>
        </w:rPr>
        <w:t>3 (три) примерка</w:t>
      </w:r>
      <w:r w:rsidRPr="006C39A3">
        <w:rPr>
          <w:rFonts w:ascii="Times New Roman" w:eastAsia="Times New Roman" w:hAnsi="Times New Roman" w:cs="Times New Roman"/>
          <w:sz w:val="24"/>
          <w:szCs w:val="24"/>
          <w:lang w:val="sr-Cyrl-RS"/>
        </w:rPr>
        <w:t>.</w:t>
      </w:r>
      <w:r w:rsidRPr="006C39A3">
        <w:rPr>
          <w:rFonts w:ascii="Times New Roman" w:eastAsia="Times New Roman" w:hAnsi="Times New Roman" w:cs="Times New Roman"/>
          <w:sz w:val="24"/>
          <w:szCs w:val="24"/>
          <w:lang w:val="sr-Latn-CS"/>
        </w:rPr>
        <w:t xml:space="preserve"> </w:t>
      </w:r>
    </w:p>
    <w:p w:rsidR="003230A6" w:rsidRPr="006C39A3" w:rsidRDefault="003230A6" w:rsidP="003230A6">
      <w:pPr>
        <w:tabs>
          <w:tab w:val="left" w:pos="540"/>
          <w:tab w:val="left" w:pos="1080"/>
        </w:tabs>
        <w:spacing w:after="0" w:line="240" w:lineRule="auto"/>
        <w:jc w:val="both"/>
        <w:rPr>
          <w:rFonts w:ascii="Times New Roman" w:eastAsia="Times New Roman" w:hAnsi="Times New Roman" w:cs="Times New Roman"/>
          <w:bCs/>
          <w:sz w:val="24"/>
          <w:szCs w:val="24"/>
          <w:highlight w:val="red"/>
          <w:lang w:val="sr-Cyrl-RS"/>
        </w:rPr>
      </w:pPr>
    </w:p>
    <w:p w:rsidR="003230A6" w:rsidRPr="00E92485" w:rsidRDefault="003230A6" w:rsidP="003230A6">
      <w:pPr>
        <w:tabs>
          <w:tab w:val="left" w:pos="1080"/>
        </w:tabs>
        <w:spacing w:after="0" w:line="240" w:lineRule="auto"/>
        <w:rPr>
          <w:rFonts w:ascii="Times New Roman" w:eastAsia="Times New Roman" w:hAnsi="Times New Roman" w:cs="Times New Roman"/>
          <w:b/>
          <w:sz w:val="24"/>
          <w:szCs w:val="24"/>
          <w:lang w:val="sr-Cyrl-RS"/>
        </w:rPr>
      </w:pPr>
      <w:r w:rsidRPr="006C39A3">
        <w:rPr>
          <w:rFonts w:ascii="Times New Roman" w:eastAsia="Times New Roman" w:hAnsi="Times New Roman" w:cs="Times New Roman"/>
          <w:b/>
          <w:bCs/>
          <w:sz w:val="24"/>
          <w:szCs w:val="24"/>
          <w:lang w:val="sr-Latn-RS"/>
        </w:rPr>
        <w:t xml:space="preserve">          </w:t>
      </w:r>
      <w:r w:rsidRPr="006C39A3">
        <w:rPr>
          <w:rFonts w:ascii="Times New Roman" w:eastAsia="Times New Roman" w:hAnsi="Times New Roman" w:cs="Times New Roman"/>
          <w:b/>
          <w:bCs/>
          <w:sz w:val="24"/>
          <w:szCs w:val="24"/>
          <w:lang w:val="sr-Cyrl-RS"/>
        </w:rPr>
        <w:t xml:space="preserve">ЗА </w:t>
      </w:r>
      <w:r w:rsidRPr="006C39A3">
        <w:rPr>
          <w:rFonts w:ascii="Times New Roman" w:eastAsia="Times New Roman" w:hAnsi="Times New Roman" w:cs="Times New Roman"/>
          <w:b/>
          <w:bCs/>
          <w:sz w:val="24"/>
          <w:szCs w:val="24"/>
          <w:lang w:val="sr-Cyrl-CS"/>
        </w:rPr>
        <w:t>ОСИГУРАНИКА</w:t>
      </w:r>
      <w:r w:rsidRPr="006C39A3">
        <w:rPr>
          <w:rFonts w:ascii="Times New Roman" w:eastAsia="Times New Roman" w:hAnsi="Times New Roman" w:cs="Times New Roman"/>
          <w:b/>
          <w:sz w:val="24"/>
          <w:szCs w:val="24"/>
          <w:lang w:val="sr-Cyrl-CS"/>
        </w:rPr>
        <w:t xml:space="preserve">                                                                ЗА </w:t>
      </w:r>
      <w:r w:rsidRPr="006C39A3">
        <w:rPr>
          <w:rFonts w:ascii="Times New Roman" w:eastAsia="Times New Roman" w:hAnsi="Times New Roman" w:cs="Times New Roman"/>
          <w:b/>
          <w:bCs/>
          <w:sz w:val="24"/>
          <w:szCs w:val="24"/>
          <w:lang w:val="sr-Cyrl-CS"/>
        </w:rPr>
        <w:t>ОСИГУРАВАЧА</w:t>
      </w:r>
      <w:r w:rsidRPr="006C39A3">
        <w:rPr>
          <w:rFonts w:ascii="Times New Roman" w:eastAsia="Times New Roman" w:hAnsi="Times New Roman" w:cs="Times New Roman"/>
          <w:b/>
          <w:sz w:val="24"/>
          <w:szCs w:val="24"/>
          <w:lang w:val="sr-Cyrl-CS"/>
        </w:rPr>
        <w:t xml:space="preserve">    </w:t>
      </w:r>
    </w:p>
    <w:p w:rsidR="003230A6" w:rsidRPr="00CE7A74" w:rsidRDefault="003230A6" w:rsidP="003230A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b/>
          <w:kern w:val="2"/>
          <w:sz w:val="24"/>
          <w:szCs w:val="24"/>
          <w:lang w:val="sr-Cyrl-CS" w:eastAsia="zh-CN"/>
        </w:rPr>
        <w:t>ЈКП "Паркинг сервис" – Ниш</w:t>
      </w:r>
    </w:p>
    <w:p w:rsidR="003230A6" w:rsidRPr="00CE7A74" w:rsidRDefault="003230A6" w:rsidP="003230A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 xml:space="preserve">        </w:t>
      </w:r>
      <w:r w:rsidRPr="00CE7A74">
        <w:rPr>
          <w:rFonts w:ascii="Times New Roman" w:eastAsia="Times New Roman" w:hAnsi="Times New Roman" w:cs="Times New Roman"/>
          <w:kern w:val="2"/>
          <w:sz w:val="24"/>
          <w:szCs w:val="24"/>
          <w:lang w:val="sr-Cyrl-RS" w:eastAsia="zh-CN"/>
        </w:rPr>
        <w:t xml:space="preserve">      </w:t>
      </w:r>
      <w:r w:rsidR="00304777">
        <w:rPr>
          <w:rFonts w:ascii="Times New Roman" w:eastAsia="Times New Roman" w:hAnsi="Times New Roman" w:cs="Times New Roman"/>
          <w:kern w:val="2"/>
          <w:sz w:val="24"/>
          <w:szCs w:val="24"/>
          <w:lang w:val="sr-Cyrl-RS" w:eastAsia="zh-CN"/>
        </w:rPr>
        <w:t xml:space="preserve">    </w:t>
      </w:r>
      <w:r w:rsidRPr="00CE7A74">
        <w:rPr>
          <w:rFonts w:ascii="Times New Roman" w:eastAsia="Times New Roman" w:hAnsi="Times New Roman" w:cs="Times New Roman"/>
          <w:kern w:val="2"/>
          <w:sz w:val="24"/>
          <w:szCs w:val="24"/>
          <w:lang w:val="sr-Cyrl-CS" w:eastAsia="zh-CN"/>
        </w:rPr>
        <w:t xml:space="preserve">Директор                                                                            </w:t>
      </w:r>
      <w:r w:rsidRPr="00CE7A74">
        <w:rPr>
          <w:rFonts w:ascii="Times New Roman" w:eastAsia="Times New Roman" w:hAnsi="Times New Roman" w:cs="Times New Roman"/>
          <w:kern w:val="2"/>
          <w:sz w:val="24"/>
          <w:szCs w:val="24"/>
          <w:lang w:val="sr-Cyrl-RS" w:eastAsia="zh-CN"/>
        </w:rPr>
        <w:t xml:space="preserve">      </w:t>
      </w:r>
      <w:r w:rsidRPr="00CE7A74">
        <w:rPr>
          <w:rFonts w:ascii="Times New Roman" w:eastAsia="Times New Roman" w:hAnsi="Times New Roman" w:cs="Times New Roman"/>
          <w:kern w:val="2"/>
          <w:sz w:val="24"/>
          <w:szCs w:val="24"/>
          <w:lang w:val="sr-Cyrl-CS" w:eastAsia="zh-CN"/>
        </w:rPr>
        <w:t xml:space="preserve">      </w:t>
      </w:r>
    </w:p>
    <w:p w:rsidR="003230A6" w:rsidRPr="00CE7A74" w:rsidRDefault="003230A6" w:rsidP="003230A6">
      <w:pPr>
        <w:suppressAutoHyphens/>
        <w:spacing w:after="0" w:line="240" w:lineRule="auto"/>
        <w:rPr>
          <w:rFonts w:ascii="Times New Roman" w:eastAsia="Times New Roman" w:hAnsi="Times New Roman" w:cs="Times New Roman"/>
          <w:kern w:val="2"/>
          <w:sz w:val="24"/>
          <w:szCs w:val="24"/>
          <w:lang w:val="sr-Cyrl-CS" w:eastAsia="zh-CN"/>
        </w:rPr>
      </w:pPr>
    </w:p>
    <w:p w:rsidR="003230A6" w:rsidRPr="00CE7A74" w:rsidRDefault="003230A6" w:rsidP="003230A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______________________</w:t>
      </w:r>
      <w:r w:rsidR="003F2AEE">
        <w:rPr>
          <w:rFonts w:ascii="Times New Roman" w:eastAsia="Times New Roman" w:hAnsi="Times New Roman" w:cs="Times New Roman"/>
          <w:kern w:val="2"/>
          <w:sz w:val="24"/>
          <w:szCs w:val="24"/>
          <w:lang w:val="sr-Cyrl-CS" w:eastAsia="zh-CN"/>
        </w:rPr>
        <w:t>_____</w:t>
      </w:r>
      <w:r w:rsidRPr="00CE7A74">
        <w:rPr>
          <w:rFonts w:ascii="Times New Roman" w:eastAsia="Times New Roman" w:hAnsi="Times New Roman" w:cs="Times New Roman"/>
          <w:kern w:val="2"/>
          <w:sz w:val="24"/>
          <w:szCs w:val="24"/>
          <w:lang w:val="sr-Cyrl-CS" w:eastAsia="zh-CN"/>
        </w:rPr>
        <w:t xml:space="preserve">_                                                     _______________________ </w:t>
      </w:r>
    </w:p>
    <w:p w:rsidR="003230A6" w:rsidRDefault="003230A6" w:rsidP="003230A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 xml:space="preserve">     </w:t>
      </w:r>
      <w:r w:rsidR="00304777">
        <w:rPr>
          <w:rFonts w:ascii="Times New Roman" w:eastAsia="Times New Roman" w:hAnsi="Times New Roman" w:cs="Times New Roman"/>
          <w:kern w:val="2"/>
          <w:sz w:val="24"/>
          <w:szCs w:val="24"/>
          <w:lang w:val="sr-Cyrl-CS" w:eastAsia="zh-CN"/>
        </w:rPr>
        <w:t xml:space="preserve">     </w:t>
      </w:r>
      <w:r w:rsidR="008874B0">
        <w:rPr>
          <w:rFonts w:ascii="Times New Roman" w:eastAsia="Times New Roman" w:hAnsi="Times New Roman" w:cs="Times New Roman"/>
          <w:kern w:val="2"/>
          <w:sz w:val="24"/>
          <w:szCs w:val="24"/>
          <w:lang w:val="sr-Cyrl-RS" w:eastAsia="zh-CN"/>
        </w:rPr>
        <w:t>Дејан Димитријевић</w:t>
      </w:r>
      <w:r w:rsidRPr="00CE7A74">
        <w:rPr>
          <w:rFonts w:ascii="Times New Roman" w:eastAsia="Times New Roman" w:hAnsi="Times New Roman" w:cs="Times New Roman"/>
          <w:kern w:val="2"/>
          <w:sz w:val="24"/>
          <w:szCs w:val="24"/>
          <w:lang w:val="sr-Cyrl-CS" w:eastAsia="zh-CN"/>
        </w:rPr>
        <w:t xml:space="preserve">                                                                  потпис овлашћеног лица</w:t>
      </w:r>
    </w:p>
    <w:p w:rsidR="003230A6" w:rsidRPr="006C39A3" w:rsidRDefault="003230A6" w:rsidP="003230A6">
      <w:pPr>
        <w:tabs>
          <w:tab w:val="left" w:pos="1080"/>
          <w:tab w:val="left" w:pos="1701"/>
        </w:tabs>
        <w:spacing w:after="0" w:line="240" w:lineRule="auto"/>
        <w:rPr>
          <w:rFonts w:ascii="Times New Roman" w:eastAsia="Times New Roman" w:hAnsi="Times New Roman" w:cs="Times New Roman"/>
          <w:b/>
          <w:bCs/>
          <w:sz w:val="24"/>
          <w:szCs w:val="24"/>
          <w:lang w:val="sr-Cyrl-CS"/>
        </w:rPr>
      </w:pPr>
    </w:p>
    <w:p w:rsidR="003230A6" w:rsidRPr="006C39A3" w:rsidRDefault="003230A6" w:rsidP="003230A6">
      <w:pPr>
        <w:spacing w:after="0" w:line="240" w:lineRule="auto"/>
        <w:jc w:val="both"/>
        <w:rPr>
          <w:rFonts w:ascii="Times New Roman" w:eastAsia="Times New Roman" w:hAnsi="Times New Roman" w:cs="Times New Roman"/>
          <w:b/>
          <w:sz w:val="24"/>
          <w:szCs w:val="24"/>
          <w:lang w:val="sr-Cyrl-CS"/>
        </w:rPr>
      </w:pPr>
      <w:r w:rsidRPr="006C39A3">
        <w:rPr>
          <w:rFonts w:ascii="Times New Roman" w:eastAsia="Times New Roman" w:hAnsi="Times New Roman" w:cs="Times New Roman"/>
          <w:b/>
          <w:sz w:val="24"/>
          <w:szCs w:val="24"/>
          <w:lang w:val="sr-Cyrl-CS"/>
        </w:rPr>
        <w:t xml:space="preserve">   </w:t>
      </w:r>
    </w:p>
    <w:p w:rsidR="003230A6" w:rsidRPr="006C39A3" w:rsidRDefault="003230A6" w:rsidP="003230A6">
      <w:pPr>
        <w:tabs>
          <w:tab w:val="left" w:pos="1080"/>
        </w:tabs>
        <w:spacing w:after="0" w:line="240" w:lineRule="auto"/>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tab/>
        <w:t>Напомена:</w:t>
      </w:r>
    </w:p>
    <w:p w:rsidR="003230A6" w:rsidRPr="006C39A3" w:rsidRDefault="003230A6" w:rsidP="003230A6">
      <w:pPr>
        <w:tabs>
          <w:tab w:val="left" w:pos="567"/>
          <w:tab w:val="left" w:pos="1134"/>
        </w:tabs>
        <w:autoSpaceDN w:val="0"/>
        <w:spacing w:after="0" w:line="240" w:lineRule="auto"/>
        <w:jc w:val="both"/>
        <w:rPr>
          <w:rFonts w:ascii="Times New Roman" w:eastAsia="Times New Roman" w:hAnsi="Times New Roman" w:cs="Times New Roman"/>
          <w:b/>
          <w:bCs/>
          <w:sz w:val="24"/>
          <w:szCs w:val="24"/>
          <w:lang w:val="sr-Cyrl-RS"/>
        </w:rPr>
      </w:pPr>
      <w:r w:rsidRPr="006C39A3">
        <w:rPr>
          <w:rFonts w:ascii="Times New Roman" w:eastAsia="Times New Roman" w:hAnsi="Times New Roman" w:cs="Times New Roman"/>
          <w:i/>
          <w:iCs/>
          <w:sz w:val="24"/>
          <w:szCs w:val="24"/>
          <w:lang w:val="sr-Cyrl-CS"/>
        </w:rPr>
        <w:tab/>
        <w:t>Модел уговора понуђач ће попунити, потписати и овери печатом, чиме потврђује да је сагласан са садржином модела уговора. 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 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r w:rsidRPr="006C39A3">
        <w:rPr>
          <w:rFonts w:ascii="Times New Roman" w:eastAsia="Times New Roman" w:hAnsi="Times New Roman" w:cs="Times New Roman"/>
          <w:b/>
          <w:bCs/>
          <w:sz w:val="24"/>
          <w:szCs w:val="24"/>
          <w:lang w:val="sr-Cyrl-CS"/>
        </w:rPr>
        <w:t xml:space="preserve">   </w:t>
      </w:r>
    </w:p>
    <w:p w:rsidR="003230A6" w:rsidRDefault="003230A6" w:rsidP="003230A6">
      <w:pPr>
        <w:spacing w:after="0" w:line="240" w:lineRule="auto"/>
        <w:ind w:firstLine="540"/>
        <w:jc w:val="both"/>
        <w:rPr>
          <w:rFonts w:ascii="Times New Roman" w:eastAsia="Arial Unicode MS" w:hAnsi="Times New Roman" w:cs="Times New Roman"/>
          <w:b/>
          <w:iCs/>
          <w:color w:val="000000"/>
          <w:kern w:val="1"/>
          <w:sz w:val="32"/>
          <w:szCs w:val="24"/>
          <w:lang w:val="sr-Cyrl-RS" w:eastAsia="ar-SA"/>
        </w:rPr>
      </w:pPr>
      <w:r w:rsidRPr="006C39A3">
        <w:rPr>
          <w:rFonts w:ascii="Times New Roman" w:eastAsia="Times New Roman" w:hAnsi="Times New Roman" w:cs="Times New Roman"/>
          <w:i/>
          <w:sz w:val="24"/>
          <w:szCs w:val="24"/>
          <w:lang w:val="sr-Cyrl-CS"/>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3230A6" w:rsidRDefault="003230A6" w:rsidP="003230A6">
      <w:pPr>
        <w:autoSpaceDE w:val="0"/>
        <w:autoSpaceDN w:val="0"/>
        <w:adjustRightInd w:val="0"/>
        <w:spacing w:after="0" w:line="240" w:lineRule="auto"/>
        <w:jc w:val="center"/>
        <w:rPr>
          <w:rFonts w:ascii="Times New Roman" w:hAnsi="Times New Roman" w:cs="Times New Roman"/>
          <w:b/>
          <w:bCs/>
          <w:color w:val="000000"/>
          <w:sz w:val="32"/>
          <w:szCs w:val="20"/>
          <w:lang w:val="sr-Cyrl-RS"/>
        </w:rPr>
      </w:pPr>
    </w:p>
    <w:p w:rsidR="009A70EE" w:rsidRDefault="009A70EE" w:rsidP="003230A6">
      <w:pPr>
        <w:autoSpaceDE w:val="0"/>
        <w:autoSpaceDN w:val="0"/>
        <w:adjustRightInd w:val="0"/>
        <w:spacing w:after="0" w:line="240" w:lineRule="auto"/>
        <w:jc w:val="center"/>
        <w:rPr>
          <w:rFonts w:ascii="Times New Roman" w:eastAsia="Arial Unicode MS" w:hAnsi="Times New Roman" w:cs="Times New Roman"/>
          <w:b/>
          <w:iCs/>
          <w:color w:val="000000"/>
          <w:kern w:val="1"/>
          <w:sz w:val="32"/>
          <w:szCs w:val="24"/>
          <w:lang w:val="sr-Cyrl-RS" w:eastAsia="ar-SA"/>
        </w:rPr>
      </w:pPr>
    </w:p>
    <w:p w:rsidR="003230A6" w:rsidRPr="003230A6" w:rsidRDefault="003230A6" w:rsidP="003230A6">
      <w:pPr>
        <w:autoSpaceDE w:val="0"/>
        <w:autoSpaceDN w:val="0"/>
        <w:adjustRightInd w:val="0"/>
        <w:spacing w:after="0" w:line="240" w:lineRule="auto"/>
        <w:jc w:val="center"/>
        <w:rPr>
          <w:rFonts w:ascii="Times New Roman" w:hAnsi="Times New Roman" w:cs="Times New Roman"/>
          <w:b/>
          <w:bCs/>
          <w:color w:val="000000"/>
          <w:sz w:val="32"/>
          <w:szCs w:val="20"/>
          <w:lang w:val="sr-Cyrl-RS"/>
        </w:rPr>
      </w:pPr>
      <w:r w:rsidRPr="006C39A3">
        <w:rPr>
          <w:rFonts w:ascii="Times New Roman" w:eastAsia="Arial Unicode MS" w:hAnsi="Times New Roman" w:cs="Times New Roman"/>
          <w:b/>
          <w:iCs/>
          <w:color w:val="000000"/>
          <w:kern w:val="1"/>
          <w:sz w:val="32"/>
          <w:szCs w:val="24"/>
          <w:lang w:val="sr-Cyrl-RS" w:eastAsia="ar-SA"/>
        </w:rPr>
        <w:lastRenderedPageBreak/>
        <w:t xml:space="preserve">МОДЕЛ УГОВОРА  </w:t>
      </w:r>
      <w:r w:rsidRPr="00DA6278">
        <w:rPr>
          <w:rFonts w:ascii="Times New Roman" w:eastAsia="Arial Unicode MS" w:hAnsi="Times New Roman" w:cs="Times New Roman"/>
          <w:b/>
          <w:bCs/>
          <w:iCs/>
          <w:color w:val="000000"/>
          <w:kern w:val="1"/>
          <w:sz w:val="32"/>
          <w:szCs w:val="24"/>
          <w:lang w:val="sr-Latn-RS" w:eastAsia="ar-SA"/>
        </w:rPr>
        <w:t xml:space="preserve">O </w:t>
      </w:r>
      <w:r w:rsidRPr="00DA6278">
        <w:rPr>
          <w:rFonts w:ascii="Times New Roman" w:eastAsia="Arial Unicode MS" w:hAnsi="Times New Roman" w:cs="Times New Roman"/>
          <w:b/>
          <w:bCs/>
          <w:iCs/>
          <w:color w:val="000000"/>
          <w:kern w:val="1"/>
          <w:sz w:val="32"/>
          <w:szCs w:val="24"/>
          <w:lang w:val="sr-Cyrl-RS" w:eastAsia="ar-SA"/>
        </w:rPr>
        <w:t>ПРУЖАЊУ УСЛУГА ОСИГУРАЊА</w:t>
      </w:r>
      <w:r w:rsidRPr="003230A6">
        <w:rPr>
          <w:rFonts w:ascii="Times New Roman" w:hAnsi="Times New Roman" w:cs="Times New Roman"/>
          <w:b/>
          <w:bCs/>
          <w:color w:val="000000"/>
          <w:sz w:val="32"/>
          <w:szCs w:val="20"/>
          <w:lang w:val="sr-Cyrl-RS"/>
        </w:rPr>
        <w:t xml:space="preserve"> ПАРТИЈА </w:t>
      </w:r>
      <w:r>
        <w:rPr>
          <w:rFonts w:ascii="Times New Roman" w:hAnsi="Times New Roman" w:cs="Times New Roman"/>
          <w:b/>
          <w:bCs/>
          <w:color w:val="000000"/>
          <w:sz w:val="32"/>
          <w:szCs w:val="20"/>
          <w:lang w:val="sr-Cyrl-RS"/>
        </w:rPr>
        <w:t>3</w:t>
      </w:r>
    </w:p>
    <w:p w:rsidR="003230A6" w:rsidRPr="006C39A3" w:rsidRDefault="003230A6" w:rsidP="003230A6">
      <w:pPr>
        <w:autoSpaceDE w:val="0"/>
        <w:autoSpaceDN w:val="0"/>
        <w:adjustRightInd w:val="0"/>
        <w:spacing w:after="0" w:line="240" w:lineRule="auto"/>
        <w:rPr>
          <w:rFonts w:ascii="Times New Roman" w:hAnsi="Times New Roman" w:cs="Times New Roman"/>
          <w:b/>
          <w:bCs/>
          <w:color w:val="000000"/>
          <w:sz w:val="24"/>
          <w:szCs w:val="24"/>
          <w:lang w:val="sr-Cyrl-RS"/>
        </w:rPr>
      </w:pPr>
      <w:r>
        <w:rPr>
          <w:rFonts w:ascii="Times New Roman" w:hAnsi="Times New Roman" w:cs="Times New Roman"/>
          <w:b/>
          <w:bCs/>
          <w:color w:val="000000"/>
          <w:sz w:val="24"/>
          <w:szCs w:val="24"/>
          <w:lang w:val="sr-Cyrl-RS"/>
        </w:rPr>
        <w:t>Закључен дана</w:t>
      </w:r>
      <w:r w:rsidRPr="006C39A3">
        <w:rPr>
          <w:rFonts w:ascii="Times New Roman" w:hAnsi="Times New Roman" w:cs="Times New Roman"/>
          <w:b/>
          <w:bCs/>
          <w:color w:val="000000"/>
          <w:sz w:val="24"/>
          <w:szCs w:val="24"/>
          <w:lang w:val="sr-Cyrl-RS"/>
        </w:rPr>
        <w:t xml:space="preserve"> ________.</w:t>
      </w:r>
      <w:r>
        <w:rPr>
          <w:rFonts w:ascii="Times New Roman" w:hAnsi="Times New Roman" w:cs="Times New Roman"/>
          <w:b/>
          <w:bCs/>
          <w:color w:val="000000"/>
          <w:sz w:val="24"/>
          <w:szCs w:val="24"/>
          <w:lang w:val="sr-Cyrl-RS"/>
        </w:rPr>
        <w:t xml:space="preserve"> </w:t>
      </w:r>
      <w:r w:rsidRPr="006C39A3">
        <w:rPr>
          <w:rFonts w:ascii="Times New Roman" w:hAnsi="Times New Roman" w:cs="Times New Roman"/>
          <w:b/>
          <w:bCs/>
          <w:color w:val="000000"/>
          <w:sz w:val="24"/>
          <w:szCs w:val="24"/>
          <w:lang w:val="sr-Cyrl-RS"/>
        </w:rPr>
        <w:t>201</w:t>
      </w:r>
      <w:r w:rsidR="00942CCE">
        <w:rPr>
          <w:rFonts w:ascii="Times New Roman" w:hAnsi="Times New Roman" w:cs="Times New Roman"/>
          <w:b/>
          <w:bCs/>
          <w:color w:val="000000"/>
          <w:sz w:val="24"/>
          <w:szCs w:val="24"/>
          <w:lang w:val="sr-Latn-RS"/>
        </w:rPr>
        <w:t>8</w:t>
      </w:r>
      <w:r w:rsidRPr="006C39A3">
        <w:rPr>
          <w:rFonts w:ascii="Times New Roman" w:hAnsi="Times New Roman" w:cs="Times New Roman"/>
          <w:b/>
          <w:bCs/>
          <w:color w:val="000000"/>
          <w:sz w:val="24"/>
          <w:szCs w:val="24"/>
          <w:lang w:val="sr-Cyrl-RS"/>
        </w:rPr>
        <w:t>. године, између:</w:t>
      </w:r>
    </w:p>
    <w:p w:rsidR="003230A6" w:rsidRPr="006C39A3" w:rsidRDefault="003230A6" w:rsidP="003230A6">
      <w:pPr>
        <w:spacing w:after="0" w:line="240" w:lineRule="auto"/>
        <w:jc w:val="both"/>
        <w:rPr>
          <w:rFonts w:ascii="Times New Roman" w:eastAsia="Times New Roman" w:hAnsi="Times New Roman" w:cs="Times New Roman"/>
          <w:b/>
          <w:sz w:val="24"/>
          <w:szCs w:val="24"/>
          <w:highlight w:val="red"/>
          <w:lang w:val="sr-Cyrl-RS"/>
        </w:rPr>
      </w:pPr>
    </w:p>
    <w:p w:rsidR="003230A6" w:rsidRPr="00DA6278" w:rsidRDefault="003230A6" w:rsidP="003230A6">
      <w:pPr>
        <w:suppressAutoHyphens/>
        <w:spacing w:after="0" w:line="240" w:lineRule="auto"/>
        <w:jc w:val="both"/>
        <w:rPr>
          <w:rFonts w:ascii="Times New Roman" w:eastAsia="Times New Roman" w:hAnsi="Times New Roman" w:cs="Times New Roman"/>
          <w:kern w:val="2"/>
          <w:sz w:val="24"/>
          <w:szCs w:val="24"/>
          <w:lang w:val="sr-Cyrl-CS" w:eastAsia="zh-CN"/>
        </w:rPr>
      </w:pPr>
      <w:r w:rsidRPr="00DA6278">
        <w:rPr>
          <w:rFonts w:ascii="Times New Roman" w:eastAsia="Times New Roman" w:hAnsi="Times New Roman" w:cs="Times New Roman"/>
          <w:kern w:val="2"/>
          <w:sz w:val="24"/>
          <w:szCs w:val="24"/>
          <w:lang w:val="sr-Cyrl-CS" w:eastAsia="zh-CN"/>
        </w:rPr>
        <w:t>1.</w:t>
      </w:r>
      <w:r w:rsidRPr="00DA6278">
        <w:rPr>
          <w:rFonts w:ascii="Times New Roman" w:eastAsia="Times New Roman" w:hAnsi="Times New Roman" w:cs="Times New Roman"/>
          <w:b/>
          <w:kern w:val="2"/>
          <w:sz w:val="24"/>
          <w:szCs w:val="24"/>
          <w:lang w:val="sr-Latn-CS" w:eastAsia="zh-CN"/>
        </w:rPr>
        <w:t>ЈКП "Паркинг сервис" – Ниш</w:t>
      </w:r>
      <w:r w:rsidRPr="00DA6278">
        <w:rPr>
          <w:rFonts w:ascii="Times New Roman" w:eastAsia="Times New Roman" w:hAnsi="Times New Roman" w:cs="Times New Roman"/>
          <w:b/>
          <w:kern w:val="2"/>
          <w:sz w:val="24"/>
          <w:szCs w:val="24"/>
          <w:lang w:val="sr-Cyrl-CS" w:eastAsia="zh-CN"/>
        </w:rPr>
        <w:t xml:space="preserve">, </w:t>
      </w:r>
      <w:r w:rsidRPr="00DA6278">
        <w:rPr>
          <w:rFonts w:ascii="Times New Roman" w:eastAsia="Times New Roman" w:hAnsi="Times New Roman" w:cs="Times New Roman"/>
          <w:kern w:val="2"/>
          <w:sz w:val="24"/>
          <w:szCs w:val="24"/>
          <w:lang w:val="sr-Cyrl-CS" w:eastAsia="zh-CN"/>
        </w:rPr>
        <w:t>ул. Светозара Марковића бр.27,</w:t>
      </w:r>
      <w:r w:rsidRPr="00DA6278">
        <w:rPr>
          <w:rFonts w:ascii="Times New Roman" w:eastAsia="Times New Roman" w:hAnsi="Times New Roman" w:cs="Times New Roman"/>
          <w:kern w:val="2"/>
          <w:sz w:val="24"/>
          <w:szCs w:val="24"/>
          <w:lang w:val="sr-Latn-CS" w:eastAsia="zh-CN"/>
        </w:rPr>
        <w:t xml:space="preserve"> </w:t>
      </w:r>
      <w:r w:rsidRPr="00DA6278">
        <w:rPr>
          <w:rFonts w:ascii="Times New Roman" w:eastAsia="Times New Roman" w:hAnsi="Times New Roman" w:cs="Times New Roman"/>
          <w:kern w:val="2"/>
          <w:sz w:val="24"/>
          <w:szCs w:val="24"/>
          <w:lang w:val="sr-Cyrl-CS" w:eastAsia="zh-CN"/>
        </w:rPr>
        <w:t>ПИБ 104578388, матични број 20192542, бр. рачуна 285-1001000001087-56</w:t>
      </w:r>
      <w:r w:rsidRPr="00DA6278">
        <w:rPr>
          <w:rFonts w:ascii="Times New Roman" w:eastAsia="Times New Roman" w:hAnsi="Times New Roman" w:cs="Times New Roman"/>
          <w:kern w:val="2"/>
          <w:sz w:val="24"/>
          <w:szCs w:val="24"/>
          <w:lang w:val="sr-Latn-CS" w:eastAsia="zh-CN"/>
        </w:rPr>
        <w:t>, (у даљем тексту –</w:t>
      </w:r>
      <w:r w:rsidRPr="00DA6278">
        <w:rPr>
          <w:rFonts w:ascii="Times New Roman" w:eastAsia="Times New Roman" w:hAnsi="Times New Roman" w:cs="Times New Roman"/>
          <w:kern w:val="2"/>
          <w:sz w:val="24"/>
          <w:szCs w:val="24"/>
          <w:lang w:val="sr-Cyrl-RS" w:eastAsia="zh-CN"/>
        </w:rPr>
        <w:t xml:space="preserve"> Осигураник</w:t>
      </w:r>
      <w:r w:rsidRPr="00DA6278">
        <w:rPr>
          <w:rFonts w:ascii="Times New Roman" w:eastAsia="Times New Roman" w:hAnsi="Times New Roman" w:cs="Times New Roman"/>
          <w:kern w:val="2"/>
          <w:sz w:val="24"/>
          <w:szCs w:val="24"/>
          <w:lang w:val="sr-Latn-CS" w:eastAsia="zh-CN"/>
        </w:rPr>
        <w:t xml:space="preserve">) које заступа директор </w:t>
      </w:r>
      <w:r w:rsidR="008874B0">
        <w:rPr>
          <w:rFonts w:ascii="Times New Roman" w:eastAsia="Times New Roman" w:hAnsi="Times New Roman" w:cs="Times New Roman"/>
          <w:kern w:val="2"/>
          <w:sz w:val="24"/>
          <w:szCs w:val="24"/>
          <w:lang w:val="sr-Cyrl-RS" w:eastAsia="zh-CN"/>
        </w:rPr>
        <w:t>Дејан Димитријевић</w:t>
      </w:r>
      <w:r w:rsidRPr="00DA6278">
        <w:rPr>
          <w:rFonts w:ascii="Times New Roman" w:eastAsia="Times New Roman" w:hAnsi="Times New Roman" w:cs="Times New Roman"/>
          <w:kern w:val="2"/>
          <w:sz w:val="24"/>
          <w:szCs w:val="24"/>
          <w:lang w:val="sr-Latn-CS" w:eastAsia="zh-CN"/>
        </w:rPr>
        <w:t>, са једне стране</w:t>
      </w:r>
      <w:r w:rsidRPr="00DA6278">
        <w:rPr>
          <w:rFonts w:ascii="Times New Roman" w:eastAsia="Times New Roman" w:hAnsi="Times New Roman" w:cs="Times New Roman"/>
          <w:kern w:val="2"/>
          <w:sz w:val="24"/>
          <w:szCs w:val="24"/>
          <w:lang w:val="sr-Cyrl-CS" w:eastAsia="zh-CN"/>
        </w:rPr>
        <w:t>,</w:t>
      </w:r>
      <w:r w:rsidRPr="00DA6278">
        <w:rPr>
          <w:rFonts w:ascii="Times New Roman" w:eastAsia="Times New Roman" w:hAnsi="Times New Roman" w:cs="Times New Roman"/>
          <w:kern w:val="2"/>
          <w:sz w:val="24"/>
          <w:szCs w:val="24"/>
          <w:lang w:val="sr-Latn-CS" w:eastAsia="zh-CN"/>
        </w:rPr>
        <w:t xml:space="preserve"> и :</w:t>
      </w:r>
    </w:p>
    <w:p w:rsidR="003230A6" w:rsidRPr="0097675C" w:rsidRDefault="003230A6" w:rsidP="003230A6">
      <w:pPr>
        <w:autoSpaceDE w:val="0"/>
        <w:autoSpaceDN w:val="0"/>
        <w:adjustRightInd w:val="0"/>
        <w:spacing w:after="0" w:line="240" w:lineRule="auto"/>
        <w:rPr>
          <w:rFonts w:ascii="Times New Roman" w:hAnsi="Times New Roman" w:cs="Times New Roman"/>
          <w:color w:val="000000"/>
          <w:sz w:val="20"/>
          <w:szCs w:val="20"/>
          <w:highlight w:val="yellow"/>
          <w:lang w:val="sr-Cyrl-CS"/>
        </w:rPr>
      </w:pPr>
    </w:p>
    <w:p w:rsidR="003230A6" w:rsidRPr="0097675C" w:rsidRDefault="003230A6" w:rsidP="003230A6">
      <w:pPr>
        <w:autoSpaceDE w:val="0"/>
        <w:autoSpaceDN w:val="0"/>
        <w:adjustRightInd w:val="0"/>
        <w:spacing w:after="0" w:line="240" w:lineRule="auto"/>
        <w:rPr>
          <w:rFonts w:ascii="Times New Roman" w:hAnsi="Times New Roman" w:cs="Times New Roman"/>
          <w:color w:val="000000"/>
          <w:sz w:val="20"/>
          <w:szCs w:val="20"/>
          <w:highlight w:val="yellow"/>
          <w:lang w:val="sr-Cyrl-RS"/>
        </w:rPr>
      </w:pPr>
    </w:p>
    <w:p w:rsidR="003230A6" w:rsidRPr="00DA6278" w:rsidRDefault="003230A6" w:rsidP="003230A6">
      <w:pPr>
        <w:autoSpaceDE w:val="0"/>
        <w:autoSpaceDN w:val="0"/>
        <w:adjustRightInd w:val="0"/>
        <w:spacing w:after="0" w:line="240" w:lineRule="auto"/>
        <w:jc w:val="both"/>
        <w:rPr>
          <w:rFonts w:ascii="Times New Roman" w:hAnsi="Times New Roman" w:cs="Times New Roman"/>
          <w:color w:val="000000"/>
          <w:sz w:val="24"/>
          <w:szCs w:val="24"/>
          <w:lang w:val="sr-Cyrl-RS"/>
        </w:rPr>
      </w:pPr>
      <w:r w:rsidRPr="00DA6278">
        <w:rPr>
          <w:rFonts w:ascii="Times New Roman" w:hAnsi="Times New Roman" w:cs="Times New Roman"/>
          <w:b/>
          <w:bCs/>
          <w:color w:val="000000"/>
          <w:sz w:val="24"/>
          <w:szCs w:val="24"/>
          <w:lang w:val="sr-Cyrl-RS"/>
        </w:rPr>
        <w:t xml:space="preserve">2. _____________________________ </w:t>
      </w:r>
      <w:r w:rsidRPr="00DA6278">
        <w:rPr>
          <w:rFonts w:ascii="Times New Roman" w:hAnsi="Times New Roman" w:cs="Times New Roman"/>
          <w:color w:val="000000"/>
          <w:sz w:val="24"/>
          <w:szCs w:val="24"/>
          <w:lang w:val="sr-Cyrl-RS"/>
        </w:rPr>
        <w:t xml:space="preserve">ул.____________________________ бр.____, ПИБ број ________________________  Матични број:____________________ које заступа директор ___________________________, (у даљем тексту: Осигуравач), </w:t>
      </w:r>
    </w:p>
    <w:p w:rsidR="003230A6" w:rsidRPr="006C39A3" w:rsidRDefault="003230A6" w:rsidP="003230A6">
      <w:p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Добаљач учествује у јавној набавци:</w:t>
      </w:r>
    </w:p>
    <w:p w:rsidR="003230A6" w:rsidRPr="006C39A3" w:rsidRDefault="003230A6" w:rsidP="003230A6">
      <w:pPr>
        <w:numPr>
          <w:ilvl w:val="0"/>
          <w:numId w:val="16"/>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Самостално</w:t>
      </w:r>
    </w:p>
    <w:p w:rsidR="003230A6" w:rsidRPr="006C39A3" w:rsidRDefault="003230A6" w:rsidP="003230A6">
      <w:pPr>
        <w:numPr>
          <w:ilvl w:val="0"/>
          <w:numId w:val="16"/>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Као учесник у заједничкој понуди</w:t>
      </w:r>
    </w:p>
    <w:p w:rsidR="003230A6" w:rsidRPr="006C39A3" w:rsidRDefault="003230A6" w:rsidP="003230A6">
      <w:p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Навести учеснике у заједничкој понуди:</w:t>
      </w:r>
    </w:p>
    <w:p w:rsidR="003230A6" w:rsidRPr="006C39A3" w:rsidRDefault="003230A6" w:rsidP="003230A6">
      <w:pPr>
        <w:numPr>
          <w:ilvl w:val="0"/>
          <w:numId w:val="24"/>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_________________________________________</w:t>
      </w:r>
    </w:p>
    <w:p w:rsidR="003230A6" w:rsidRPr="006C39A3" w:rsidRDefault="003230A6" w:rsidP="003230A6">
      <w:pPr>
        <w:numPr>
          <w:ilvl w:val="0"/>
          <w:numId w:val="24"/>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_________________________________________</w:t>
      </w:r>
    </w:p>
    <w:p w:rsidR="003230A6" w:rsidRPr="006C39A3" w:rsidRDefault="003230A6" w:rsidP="003230A6">
      <w:pPr>
        <w:numPr>
          <w:ilvl w:val="0"/>
          <w:numId w:val="24"/>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_________________________________________</w:t>
      </w:r>
    </w:p>
    <w:p w:rsidR="003230A6" w:rsidRPr="00FA3AAC" w:rsidRDefault="003230A6" w:rsidP="003230A6">
      <w:pPr>
        <w:autoSpaceDE w:val="0"/>
        <w:autoSpaceDN w:val="0"/>
        <w:adjustRightInd w:val="0"/>
        <w:spacing w:after="0" w:line="240" w:lineRule="auto"/>
        <w:rPr>
          <w:rFonts w:ascii="Times New Roman" w:eastAsia="Times New Roman" w:hAnsi="Times New Roman" w:cs="Times New Roman"/>
          <w:color w:val="000000"/>
          <w:sz w:val="24"/>
          <w:szCs w:val="24"/>
          <w:lang w:val="sr-Cyrl-RS"/>
        </w:rPr>
      </w:pPr>
      <w:r w:rsidRPr="00FA3AAC">
        <w:rPr>
          <w:rFonts w:ascii="Times New Roman" w:eastAsia="Times New Roman" w:hAnsi="Times New Roman" w:cs="Times New Roman"/>
          <w:color w:val="000000"/>
          <w:sz w:val="24"/>
          <w:szCs w:val="24"/>
          <w:lang w:val="sr-Cyrl-RS"/>
        </w:rPr>
        <w:t>Споразум о извршењу јавне набавке број: __________________ од _____________ 201</w:t>
      </w:r>
      <w:r w:rsidR="00942CCE">
        <w:rPr>
          <w:rFonts w:ascii="Times New Roman" w:eastAsia="Times New Roman" w:hAnsi="Times New Roman" w:cs="Times New Roman"/>
          <w:color w:val="000000"/>
          <w:sz w:val="24"/>
          <w:szCs w:val="24"/>
          <w:lang w:val="sr-Latn-RS"/>
        </w:rPr>
        <w:t>8</w:t>
      </w:r>
      <w:r w:rsidRPr="00FA3AAC">
        <w:rPr>
          <w:rFonts w:ascii="Times New Roman" w:eastAsia="Times New Roman" w:hAnsi="Times New Roman" w:cs="Times New Roman"/>
          <w:color w:val="000000"/>
          <w:sz w:val="24"/>
          <w:szCs w:val="24"/>
          <w:lang w:val="sr-Cyrl-RS"/>
        </w:rPr>
        <w:t xml:space="preserve">. године је саставни део овог уговора. </w:t>
      </w:r>
    </w:p>
    <w:p w:rsidR="003230A6" w:rsidRPr="006C39A3" w:rsidRDefault="003230A6" w:rsidP="003230A6">
      <w:pPr>
        <w:spacing w:after="0" w:line="240" w:lineRule="auto"/>
        <w:ind w:left="720"/>
        <w:rPr>
          <w:rFonts w:ascii="Times New Roman" w:eastAsia="Times New Roman" w:hAnsi="Times New Roman" w:cs="Times New Roman"/>
          <w:w w:val="106"/>
          <w:sz w:val="24"/>
          <w:szCs w:val="24"/>
          <w:lang w:val="sr-Cyrl-RS" w:bidi="he-IL"/>
        </w:rPr>
      </w:pPr>
      <w:r w:rsidRPr="00FA3AAC">
        <w:rPr>
          <w:rFonts w:ascii="Times New Roman" w:eastAsia="Times New Roman" w:hAnsi="Times New Roman" w:cs="Times New Roman"/>
          <w:color w:val="000000"/>
          <w:sz w:val="24"/>
          <w:szCs w:val="24"/>
          <w:lang w:val="sr-Cyrl-RS"/>
        </w:rPr>
        <w:t>Чланови групе понуђача одговарају неограничено солидарно Наручиоцу за извршење преузетих обавеза.</w:t>
      </w:r>
    </w:p>
    <w:p w:rsidR="003230A6" w:rsidRPr="006C39A3" w:rsidRDefault="003230A6" w:rsidP="003230A6">
      <w:pPr>
        <w:numPr>
          <w:ilvl w:val="0"/>
          <w:numId w:val="16"/>
        </w:num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Са подизвођачем: _____________________________________</w:t>
      </w:r>
    </w:p>
    <w:p w:rsidR="003230A6" w:rsidRPr="006C39A3" w:rsidRDefault="003230A6" w:rsidP="003230A6">
      <w:pPr>
        <w:spacing w:after="0" w:line="240" w:lineRule="auto"/>
        <w:rPr>
          <w:rFonts w:ascii="Times New Roman" w:eastAsia="Times New Roman" w:hAnsi="Times New Roman" w:cs="Times New Roman"/>
          <w:w w:val="106"/>
          <w:sz w:val="24"/>
          <w:szCs w:val="24"/>
          <w:lang w:val="sr-Cyrl-RS" w:bidi="he-IL"/>
        </w:rPr>
      </w:pPr>
      <w:r w:rsidRPr="006C39A3">
        <w:rPr>
          <w:rFonts w:ascii="Times New Roman" w:eastAsia="Times New Roman" w:hAnsi="Times New Roman" w:cs="Times New Roman"/>
          <w:w w:val="106"/>
          <w:sz w:val="24"/>
          <w:szCs w:val="24"/>
          <w:lang w:val="sr-Cyrl-RS" w:bidi="he-IL"/>
        </w:rPr>
        <w:t>Навести део послова који ће бити поверен подизвођачу:</w:t>
      </w:r>
    </w:p>
    <w:p w:rsidR="003230A6" w:rsidRPr="006C39A3" w:rsidRDefault="003230A6" w:rsidP="003230A6">
      <w:pPr>
        <w:spacing w:after="0" w:line="240" w:lineRule="auto"/>
        <w:rPr>
          <w:rFonts w:ascii="Times New Roman" w:eastAsia="Times New Roman" w:hAnsi="Times New Roman" w:cs="Times New Roman"/>
          <w:w w:val="106"/>
          <w:sz w:val="24"/>
          <w:szCs w:val="24"/>
          <w:highlight w:val="red"/>
          <w:lang w:val="sr-Cyrl-RS" w:bidi="he-IL"/>
        </w:rPr>
      </w:pPr>
      <w:r w:rsidRPr="006C39A3">
        <w:rPr>
          <w:rFonts w:ascii="Times New Roman" w:eastAsia="Times New Roman" w:hAnsi="Times New Roman" w:cs="Times New Roman"/>
          <w:w w:val="106"/>
          <w:sz w:val="24"/>
          <w:szCs w:val="24"/>
          <w:lang w:val="sr-Cyrl-RS" w:bidi="he-IL"/>
        </w:rPr>
        <w:t>__________________________________________________________________________________________________________________________________________________</w:t>
      </w:r>
    </w:p>
    <w:p w:rsidR="003230A6" w:rsidRPr="006C39A3" w:rsidRDefault="003230A6" w:rsidP="003230A6">
      <w:pPr>
        <w:tabs>
          <w:tab w:val="left" w:pos="1140"/>
          <w:tab w:val="left" w:pos="1710"/>
        </w:tabs>
        <w:spacing w:after="0" w:line="240" w:lineRule="auto"/>
        <w:rPr>
          <w:rFonts w:ascii="Times New Roman" w:eastAsia="Times New Roman" w:hAnsi="Times New Roman" w:cs="Times New Roman"/>
          <w:b/>
          <w:bCs/>
          <w:sz w:val="24"/>
          <w:szCs w:val="24"/>
          <w:highlight w:val="red"/>
          <w:lang w:val="sr-Latn-CS"/>
        </w:rPr>
      </w:pPr>
    </w:p>
    <w:p w:rsidR="003230A6" w:rsidRPr="006C39A3" w:rsidRDefault="003230A6" w:rsidP="003230A6">
      <w:pPr>
        <w:tabs>
          <w:tab w:val="left" w:pos="1710"/>
        </w:tabs>
        <w:spacing w:after="0" w:line="240" w:lineRule="auto"/>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sr-Cyrl-CS"/>
        </w:rPr>
        <w:t>Уговорне стране констатују:</w:t>
      </w:r>
    </w:p>
    <w:p w:rsidR="003230A6" w:rsidRPr="006C39A3" w:rsidRDefault="003230A6" w:rsidP="003230A6">
      <w:pPr>
        <w:tabs>
          <w:tab w:val="left" w:pos="567"/>
          <w:tab w:val="left" w:pos="840"/>
          <w:tab w:val="left" w:pos="1701"/>
        </w:tabs>
        <w:spacing w:after="0" w:line="240" w:lineRule="auto"/>
        <w:jc w:val="both"/>
        <w:rPr>
          <w:rFonts w:ascii="Times New Roman" w:eastAsia="Times New Roman" w:hAnsi="Times New Roman" w:cs="Times New Roman"/>
          <w:sz w:val="24"/>
          <w:szCs w:val="24"/>
          <w:lang w:val="sr-Latn-CS"/>
        </w:rPr>
      </w:pPr>
      <w:r w:rsidRPr="006C39A3">
        <w:rPr>
          <w:rFonts w:ascii="Times New Roman" w:eastAsia="Times New Roman" w:hAnsi="Times New Roman" w:cs="Times New Roman"/>
          <w:b/>
          <w:bCs/>
          <w:sz w:val="24"/>
          <w:szCs w:val="24"/>
          <w:lang w:val="sr-Cyrl-CS"/>
        </w:rPr>
        <w:tab/>
      </w:r>
      <w:r w:rsidRPr="006C39A3">
        <w:rPr>
          <w:rFonts w:ascii="Times New Roman" w:eastAsia="Times New Roman" w:hAnsi="Times New Roman" w:cs="Times New Roman"/>
          <w:b/>
          <w:bCs/>
          <w:sz w:val="24"/>
          <w:szCs w:val="24"/>
          <w:lang w:val="sr-Latn-CS"/>
        </w:rPr>
        <w:t>-</w:t>
      </w:r>
      <w:r w:rsidRPr="006C39A3">
        <w:rPr>
          <w:rFonts w:ascii="Times New Roman" w:eastAsia="Times New Roman" w:hAnsi="Times New Roman" w:cs="Times New Roman"/>
          <w:bCs/>
          <w:sz w:val="24"/>
          <w:szCs w:val="24"/>
          <w:lang w:val="sr-Cyrl-CS"/>
        </w:rPr>
        <w:t xml:space="preserve"> да је </w:t>
      </w:r>
      <w:r w:rsidRPr="006C39A3">
        <w:rPr>
          <w:rFonts w:ascii="Times New Roman" w:eastAsia="Times New Roman" w:hAnsi="Times New Roman" w:cs="Times New Roman"/>
          <w:sz w:val="24"/>
          <w:szCs w:val="24"/>
          <w:lang w:val="sr-Cyrl-CS"/>
        </w:rPr>
        <w:t>Осигураник</w:t>
      </w:r>
      <w:r w:rsidRPr="006C39A3">
        <w:rPr>
          <w:rFonts w:ascii="Times New Roman" w:eastAsia="Times New Roman" w:hAnsi="Times New Roman" w:cs="Times New Roman"/>
          <w:bCs/>
          <w:sz w:val="24"/>
          <w:szCs w:val="24"/>
          <w:lang w:val="sr-Cyrl-CS"/>
        </w:rPr>
        <w:t xml:space="preserve"> на основу </w:t>
      </w:r>
      <w:r w:rsidRPr="006C39A3">
        <w:rPr>
          <w:rFonts w:ascii="Times New Roman" w:eastAsia="Times New Roman" w:hAnsi="Times New Roman" w:cs="Times New Roman"/>
          <w:sz w:val="24"/>
          <w:szCs w:val="24"/>
          <w:lang w:val="sr-Cyrl-CS"/>
        </w:rPr>
        <w:t xml:space="preserve">члана </w:t>
      </w:r>
      <w:r w:rsidRPr="006C39A3">
        <w:rPr>
          <w:rFonts w:ascii="Times New Roman" w:eastAsia="Times New Roman" w:hAnsi="Times New Roman" w:cs="Times New Roman"/>
          <w:sz w:val="24"/>
          <w:szCs w:val="24"/>
          <w:lang w:val="sr-Cyrl-RS"/>
        </w:rPr>
        <w:t>3</w:t>
      </w:r>
      <w:r>
        <w:rPr>
          <w:rFonts w:ascii="Times New Roman" w:eastAsia="Times New Roman" w:hAnsi="Times New Roman" w:cs="Times New Roman"/>
          <w:sz w:val="24"/>
          <w:szCs w:val="24"/>
          <w:lang w:val="sr-Cyrl-RS"/>
        </w:rPr>
        <w:t>9</w:t>
      </w:r>
      <w:r w:rsidRPr="006C39A3">
        <w:rPr>
          <w:rFonts w:ascii="Times New Roman" w:eastAsia="Times New Roman" w:hAnsi="Times New Roman" w:cs="Times New Roman"/>
          <w:sz w:val="24"/>
          <w:szCs w:val="24"/>
          <w:lang w:val="sr-Cyrl-CS"/>
        </w:rPr>
        <w:t>, члана 52. став 1, члана 61</w:t>
      </w:r>
      <w:r w:rsidRPr="006C39A3">
        <w:rPr>
          <w:rFonts w:ascii="Times New Roman" w:eastAsia="Times New Roman" w:hAnsi="Times New Roman" w:cs="Times New Roman"/>
          <w:sz w:val="24"/>
          <w:szCs w:val="24"/>
          <w:lang w:val="sr-Latn-CS"/>
        </w:rPr>
        <w:t>.</w:t>
      </w:r>
      <w:r w:rsidRPr="006C39A3">
        <w:rPr>
          <w:rFonts w:ascii="Times New Roman" w:eastAsia="Times New Roman" w:hAnsi="Times New Roman" w:cs="Times New Roman"/>
          <w:sz w:val="24"/>
          <w:szCs w:val="24"/>
          <w:lang w:val="sr-Cyrl-RS"/>
        </w:rPr>
        <w:t xml:space="preserve"> и члана 68. </w:t>
      </w:r>
      <w:r w:rsidRPr="006C39A3">
        <w:rPr>
          <w:rFonts w:ascii="Times New Roman" w:eastAsia="Times New Roman" w:hAnsi="Times New Roman" w:cs="Times New Roman"/>
          <w:sz w:val="24"/>
          <w:szCs w:val="24"/>
          <w:lang w:val="sr-Cyrl-CS"/>
        </w:rPr>
        <w:t xml:space="preserve">Закона о јавним набавкама („Службени гласник </w:t>
      </w:r>
      <w:r w:rsidRPr="006C39A3">
        <w:rPr>
          <w:rFonts w:ascii="Times New Roman" w:eastAsia="Times New Roman" w:hAnsi="Times New Roman" w:cs="Times New Roman"/>
          <w:sz w:val="24"/>
          <w:szCs w:val="24"/>
          <w:lang w:val="sr-Cyrl-RS"/>
        </w:rPr>
        <w:t>РС</w:t>
      </w:r>
      <w:r w:rsidRPr="006C39A3">
        <w:rPr>
          <w:rFonts w:ascii="Times New Roman" w:eastAsia="Times New Roman" w:hAnsi="Times New Roman" w:cs="Times New Roman"/>
          <w:sz w:val="24"/>
          <w:szCs w:val="24"/>
          <w:lang w:val="sr-Cyrl-CS"/>
        </w:rPr>
        <w:t>“, бр</w:t>
      </w:r>
      <w:r w:rsidRPr="006C39A3">
        <w:rPr>
          <w:rFonts w:ascii="Times New Roman" w:eastAsia="Times New Roman" w:hAnsi="Times New Roman" w:cs="Times New Roman"/>
          <w:sz w:val="24"/>
          <w:szCs w:val="24"/>
          <w:lang w:val="sr-Latn-CS"/>
        </w:rPr>
        <w:t>oj 1</w:t>
      </w:r>
      <w:r w:rsidRPr="006C39A3">
        <w:rPr>
          <w:rFonts w:ascii="Times New Roman" w:eastAsia="Times New Roman" w:hAnsi="Times New Roman" w:cs="Times New Roman"/>
          <w:sz w:val="24"/>
          <w:szCs w:val="24"/>
          <w:lang w:val="sr-Cyrl-RS"/>
        </w:rPr>
        <w:t>24</w:t>
      </w:r>
      <w:r w:rsidRPr="006C39A3">
        <w:rPr>
          <w:rFonts w:ascii="Times New Roman" w:eastAsia="Times New Roman" w:hAnsi="Times New Roman" w:cs="Times New Roman"/>
          <w:sz w:val="24"/>
          <w:szCs w:val="24"/>
          <w:lang w:val="sr-Latn-CS"/>
        </w:rPr>
        <w:t>/20</w:t>
      </w:r>
      <w:r w:rsidRPr="006C39A3">
        <w:rPr>
          <w:rFonts w:ascii="Times New Roman" w:eastAsia="Times New Roman" w:hAnsi="Times New Roman" w:cs="Times New Roman"/>
          <w:sz w:val="24"/>
          <w:szCs w:val="24"/>
          <w:lang w:val="sr-Cyrl-RS"/>
        </w:rPr>
        <w:t>12</w:t>
      </w:r>
      <w:r>
        <w:rPr>
          <w:rFonts w:ascii="Times New Roman" w:eastAsia="Times New Roman" w:hAnsi="Times New Roman" w:cs="Times New Roman"/>
          <w:sz w:val="24"/>
          <w:szCs w:val="24"/>
          <w:lang w:val="sr-Cyrl-RS"/>
        </w:rPr>
        <w:t>,14/2015 и 68/2015</w:t>
      </w:r>
      <w:r w:rsidRPr="006C39A3">
        <w:rPr>
          <w:rFonts w:ascii="Times New Roman" w:eastAsia="Times New Roman" w:hAnsi="Times New Roman" w:cs="Times New Roman"/>
          <w:sz w:val="24"/>
          <w:szCs w:val="24"/>
          <w:lang w:val="sr-Cyrl-RS"/>
        </w:rPr>
        <w:t xml:space="preserve"> </w:t>
      </w:r>
      <w:r w:rsidRPr="006C39A3">
        <w:rPr>
          <w:rFonts w:ascii="Times New Roman" w:eastAsia="Times New Roman" w:hAnsi="Times New Roman" w:cs="Times New Roman"/>
          <w:sz w:val="24"/>
          <w:szCs w:val="24"/>
          <w:lang w:val="sr-Cyrl-CS"/>
        </w:rPr>
        <w:t>- у даљем тексту: Закон), на основу позива за подношење понуда који је објављен на Порталу јавних набавки и интернет страници Наручиоца, спровео поступак јавне набавке</w:t>
      </w:r>
      <w:r w:rsidRPr="006C39A3">
        <w:rPr>
          <w:rFonts w:ascii="Times New Roman" w:eastAsia="Times New Roman" w:hAnsi="Times New Roman" w:cs="Times New Roman"/>
          <w:bCs/>
          <w:sz w:val="24"/>
          <w:szCs w:val="24"/>
          <w:lang w:val="sr-Cyrl-CS"/>
        </w:rPr>
        <w:t xml:space="preserve"> услуга осигурања,</w:t>
      </w:r>
      <w:r w:rsidRPr="006C39A3">
        <w:rPr>
          <w:rFonts w:ascii="Times New Roman" w:eastAsia="Times New Roman" w:hAnsi="Times New Roman" w:cs="Times New Roman"/>
          <w:sz w:val="24"/>
          <w:szCs w:val="24"/>
          <w:lang w:val="sr-Cyrl-CS"/>
        </w:rPr>
        <w:t xml:space="preserve"> у </w:t>
      </w:r>
      <w:r>
        <w:rPr>
          <w:rFonts w:ascii="Times New Roman" w:eastAsia="Times New Roman" w:hAnsi="Times New Roman" w:cs="Times New Roman"/>
          <w:sz w:val="24"/>
          <w:szCs w:val="24"/>
          <w:lang w:val="sr-Cyrl-CS"/>
        </w:rPr>
        <w:t>поступку јавне набавке мале вредности</w:t>
      </w:r>
      <w:r w:rsidRPr="006C39A3">
        <w:rPr>
          <w:rFonts w:ascii="Times New Roman" w:eastAsia="Times New Roman" w:hAnsi="Times New Roman" w:cs="Times New Roman"/>
          <w:sz w:val="24"/>
          <w:szCs w:val="24"/>
          <w:lang w:val="sr-Latn-CS"/>
        </w:rPr>
        <w:t xml:space="preserve"> </w:t>
      </w:r>
      <w:r w:rsidRPr="006C39A3">
        <w:rPr>
          <w:rFonts w:ascii="Times New Roman" w:eastAsia="Times New Roman" w:hAnsi="Times New Roman" w:cs="Times New Roman"/>
          <w:sz w:val="24"/>
          <w:szCs w:val="24"/>
          <w:lang w:val="sr-Cyrl-CS"/>
        </w:rPr>
        <w:t>број ЈН</w:t>
      </w:r>
      <w:r>
        <w:rPr>
          <w:rFonts w:ascii="Times New Roman" w:eastAsia="Times New Roman" w:hAnsi="Times New Roman" w:cs="Times New Roman"/>
          <w:sz w:val="24"/>
          <w:szCs w:val="24"/>
          <w:lang w:val="sr-Cyrl-CS"/>
        </w:rPr>
        <w:t xml:space="preserve">МВ </w:t>
      </w:r>
      <w:r w:rsidR="00942CCE" w:rsidRPr="00942CCE">
        <w:rPr>
          <w:rFonts w:ascii="Times New Roman" w:eastAsia="Times New Roman" w:hAnsi="Times New Roman" w:cs="Times New Roman"/>
          <w:sz w:val="24"/>
          <w:szCs w:val="24"/>
          <w:lang w:val="sr-Cyrl-RS"/>
        </w:rPr>
        <w:t>28/18</w:t>
      </w:r>
      <w:r w:rsidRPr="006C39A3">
        <w:rPr>
          <w:rFonts w:ascii="Times New Roman" w:eastAsia="Times New Roman" w:hAnsi="Times New Roman" w:cs="Times New Roman"/>
          <w:sz w:val="24"/>
          <w:szCs w:val="24"/>
          <w:lang w:val="sr-Cyrl-CS"/>
        </w:rPr>
        <w:t>;</w:t>
      </w:r>
    </w:p>
    <w:p w:rsidR="003230A6" w:rsidRPr="006C39A3" w:rsidRDefault="003230A6" w:rsidP="003230A6">
      <w:pPr>
        <w:tabs>
          <w:tab w:val="left" w:pos="567"/>
          <w:tab w:val="left" w:pos="840"/>
          <w:tab w:val="left" w:pos="1080"/>
        </w:tabs>
        <w:spacing w:after="0" w:line="240" w:lineRule="auto"/>
        <w:jc w:val="both"/>
        <w:rPr>
          <w:rFonts w:ascii="Times New Roman" w:eastAsia="Times New Roman" w:hAnsi="Times New Roman" w:cs="Times New Roman"/>
          <w:sz w:val="24"/>
          <w:szCs w:val="24"/>
          <w:lang w:val="sr-Cyrl-CS"/>
        </w:rPr>
      </w:pPr>
      <w:r w:rsidRPr="006C39A3">
        <w:rPr>
          <w:rFonts w:ascii="Times New Roman" w:eastAsia="Times New Roman" w:hAnsi="Times New Roman" w:cs="Times New Roman"/>
          <w:sz w:val="24"/>
          <w:szCs w:val="24"/>
          <w:lang w:val="ru-RU"/>
        </w:rPr>
        <w:tab/>
      </w:r>
      <w:r w:rsidRPr="006C39A3">
        <w:rPr>
          <w:rFonts w:ascii="Times New Roman" w:eastAsia="Times New Roman" w:hAnsi="Times New Roman" w:cs="Times New Roman"/>
          <w:b/>
          <w:sz w:val="24"/>
          <w:szCs w:val="24"/>
          <w:lang w:val="ru-RU"/>
        </w:rPr>
        <w:t>-</w:t>
      </w:r>
      <w:r w:rsidRPr="006C39A3">
        <w:rPr>
          <w:rFonts w:ascii="Times New Roman" w:eastAsia="Times New Roman" w:hAnsi="Times New Roman" w:cs="Times New Roman"/>
          <w:sz w:val="24"/>
          <w:szCs w:val="24"/>
          <w:lang w:val="ru-RU"/>
        </w:rPr>
        <w:t xml:space="preserve"> да је </w:t>
      </w:r>
      <w:r w:rsidRPr="006C39A3">
        <w:rPr>
          <w:rFonts w:ascii="Times New Roman" w:eastAsia="Times New Roman" w:hAnsi="Times New Roman" w:cs="Times New Roman"/>
          <w:sz w:val="24"/>
          <w:szCs w:val="24"/>
          <w:lang w:val="sr-Cyrl-CS"/>
        </w:rPr>
        <w:t>Осигуравач</w:t>
      </w:r>
      <w:r w:rsidRPr="006C39A3">
        <w:rPr>
          <w:rFonts w:ascii="Times New Roman" w:eastAsia="Times New Roman" w:hAnsi="Times New Roman" w:cs="Times New Roman"/>
          <w:sz w:val="24"/>
          <w:szCs w:val="24"/>
          <w:lang w:val="ru-RU"/>
        </w:rPr>
        <w:t xml:space="preserve"> </w:t>
      </w:r>
      <w:r w:rsidRPr="006C39A3">
        <w:rPr>
          <w:rFonts w:ascii="Times New Roman" w:eastAsia="Times New Roman" w:hAnsi="Times New Roman" w:cs="Times New Roman"/>
          <w:sz w:val="24"/>
          <w:szCs w:val="24"/>
          <w:lang w:val="sr-Cyrl-CS"/>
        </w:rPr>
        <w:t>дана_________.201</w:t>
      </w:r>
      <w:r w:rsidR="00942CCE">
        <w:rPr>
          <w:rFonts w:ascii="Times New Roman" w:eastAsia="Times New Roman" w:hAnsi="Times New Roman" w:cs="Times New Roman"/>
          <w:sz w:val="24"/>
          <w:szCs w:val="24"/>
          <w:lang w:val="sr-Latn-RS"/>
        </w:rPr>
        <w:t>8</w:t>
      </w:r>
      <w:r w:rsidRPr="006C39A3">
        <w:rPr>
          <w:rFonts w:ascii="Times New Roman" w:eastAsia="Times New Roman" w:hAnsi="Times New Roman" w:cs="Times New Roman"/>
          <w:sz w:val="24"/>
          <w:szCs w:val="24"/>
          <w:lang w:val="sr-Cyrl-CS"/>
        </w:rPr>
        <w:t>.</w:t>
      </w:r>
      <w:r w:rsidRPr="006C39A3">
        <w:rPr>
          <w:rFonts w:ascii="Times New Roman" w:eastAsia="Times New Roman" w:hAnsi="Times New Roman" w:cs="Times New Roman"/>
          <w:sz w:val="24"/>
          <w:szCs w:val="24"/>
          <w:lang w:val="ru-RU"/>
        </w:rPr>
        <w:t xml:space="preserve"> године</w:t>
      </w:r>
      <w:r w:rsidRPr="006C39A3">
        <w:rPr>
          <w:rFonts w:ascii="Times New Roman" w:eastAsia="Times New Roman" w:hAnsi="Times New Roman" w:cs="Times New Roman"/>
          <w:sz w:val="24"/>
          <w:szCs w:val="24"/>
          <w:lang w:val="sr-Cyrl-CS"/>
        </w:rPr>
        <w:t xml:space="preserve">, </w:t>
      </w:r>
      <w:r w:rsidRPr="006C39A3">
        <w:rPr>
          <w:rFonts w:ascii="Times New Roman" w:eastAsia="Times New Roman" w:hAnsi="Times New Roman" w:cs="Times New Roman"/>
          <w:sz w:val="24"/>
          <w:szCs w:val="24"/>
          <w:lang w:val="ru-RU"/>
        </w:rPr>
        <w:t>доставио понуду</w:t>
      </w:r>
      <w:r w:rsidRPr="006C39A3">
        <w:rPr>
          <w:rFonts w:ascii="Times New Roman" w:eastAsia="Times New Roman" w:hAnsi="Times New Roman" w:cs="Times New Roman"/>
          <w:sz w:val="24"/>
          <w:szCs w:val="24"/>
          <w:lang w:val="sr-Cyrl-CS"/>
        </w:rPr>
        <w:t xml:space="preserve"> број: ______________</w:t>
      </w:r>
      <w:r w:rsidRPr="006C39A3">
        <w:rPr>
          <w:rFonts w:ascii="Times New Roman" w:eastAsia="Times New Roman" w:hAnsi="Times New Roman" w:cs="Times New Roman"/>
          <w:b/>
          <w:i/>
          <w:sz w:val="24"/>
          <w:szCs w:val="24"/>
          <w:lang w:val="sr-Cyrl-CS"/>
        </w:rPr>
        <w:t>(</w:t>
      </w:r>
      <w:r w:rsidRPr="006C39A3">
        <w:rPr>
          <w:rFonts w:ascii="Times New Roman" w:eastAsia="Times New Roman" w:hAnsi="Times New Roman" w:cs="Times New Roman"/>
          <w:b/>
          <w:i/>
          <w:sz w:val="20"/>
          <w:szCs w:val="20"/>
          <w:lang w:val="sr-Cyrl-CS"/>
        </w:rPr>
        <w:t>биће преузет број под којим буде заведена понуда код Осигураника</w:t>
      </w:r>
      <w:r w:rsidRPr="006C39A3">
        <w:rPr>
          <w:rFonts w:ascii="Times New Roman" w:eastAsia="Times New Roman" w:hAnsi="Times New Roman" w:cs="Times New Roman"/>
          <w:sz w:val="24"/>
          <w:szCs w:val="24"/>
          <w:lang w:val="sr-Cyrl-CS"/>
        </w:rPr>
        <w:t xml:space="preserve">), </w:t>
      </w:r>
      <w:r w:rsidRPr="006C39A3">
        <w:rPr>
          <w:rFonts w:ascii="Times New Roman" w:eastAsia="Times New Roman" w:hAnsi="Times New Roman" w:cs="Times New Roman"/>
          <w:sz w:val="24"/>
          <w:szCs w:val="24"/>
          <w:lang w:val="sr-Latn-CS"/>
        </w:rPr>
        <w:t>из конкурсне документације</w:t>
      </w:r>
      <w:r w:rsidRPr="006C39A3">
        <w:rPr>
          <w:rFonts w:ascii="Times New Roman" w:eastAsia="Times New Roman" w:hAnsi="Times New Roman" w:cs="Times New Roman"/>
          <w:sz w:val="24"/>
          <w:szCs w:val="24"/>
          <w:lang w:val="sr-Cyrl-CS"/>
        </w:rPr>
        <w:t xml:space="preserve"> Осигуравача и саставни је део уговора;</w:t>
      </w:r>
    </w:p>
    <w:p w:rsidR="003230A6" w:rsidRPr="006C39A3" w:rsidRDefault="003230A6" w:rsidP="003230A6">
      <w:pPr>
        <w:tabs>
          <w:tab w:val="left" w:pos="567"/>
          <w:tab w:val="left" w:pos="840"/>
          <w:tab w:val="left" w:pos="1080"/>
          <w:tab w:val="left" w:pos="1701"/>
        </w:tabs>
        <w:spacing w:after="0" w:line="240" w:lineRule="auto"/>
        <w:jc w:val="both"/>
        <w:rPr>
          <w:rFonts w:ascii="Times New Roman" w:eastAsia="Times New Roman" w:hAnsi="Times New Roman" w:cs="Times New Roman"/>
          <w:sz w:val="24"/>
          <w:szCs w:val="24"/>
          <w:lang w:val="ru-RU"/>
        </w:rPr>
      </w:pPr>
      <w:r w:rsidRPr="006C39A3">
        <w:rPr>
          <w:rFonts w:ascii="Times New Roman" w:eastAsia="Times New Roman" w:hAnsi="Times New Roman" w:cs="Times New Roman"/>
          <w:sz w:val="24"/>
          <w:szCs w:val="24"/>
          <w:lang w:val="ru-RU"/>
        </w:rPr>
        <w:tab/>
      </w:r>
      <w:r w:rsidRPr="006C39A3">
        <w:rPr>
          <w:rFonts w:ascii="Times New Roman" w:eastAsia="Times New Roman" w:hAnsi="Times New Roman" w:cs="Times New Roman"/>
          <w:b/>
          <w:sz w:val="24"/>
          <w:szCs w:val="24"/>
          <w:lang w:val="ru-RU"/>
        </w:rPr>
        <w:t>-</w:t>
      </w:r>
      <w:r w:rsidRPr="006C39A3">
        <w:rPr>
          <w:rFonts w:ascii="Times New Roman" w:eastAsia="Times New Roman" w:hAnsi="Times New Roman" w:cs="Times New Roman"/>
          <w:sz w:val="24"/>
          <w:szCs w:val="24"/>
          <w:lang w:val="ru-RU"/>
        </w:rPr>
        <w:t xml:space="preserve"> да је </w:t>
      </w:r>
      <w:r w:rsidRPr="006C39A3">
        <w:rPr>
          <w:rFonts w:ascii="Times New Roman" w:eastAsia="Times New Roman" w:hAnsi="Times New Roman" w:cs="Times New Roman"/>
          <w:sz w:val="24"/>
          <w:szCs w:val="24"/>
          <w:lang w:val="sr-Cyrl-CS"/>
        </w:rPr>
        <w:t>Осигураник</w:t>
      </w:r>
      <w:r w:rsidRPr="006C39A3">
        <w:rPr>
          <w:rFonts w:ascii="Times New Roman" w:eastAsia="Times New Roman" w:hAnsi="Times New Roman" w:cs="Times New Roman"/>
          <w:sz w:val="24"/>
          <w:szCs w:val="24"/>
          <w:lang w:val="ru-RU"/>
        </w:rPr>
        <w:t xml:space="preserve"> у складу са чланом </w:t>
      </w:r>
      <w:r w:rsidRPr="006C39A3">
        <w:rPr>
          <w:rFonts w:ascii="Times New Roman" w:eastAsia="Times New Roman" w:hAnsi="Times New Roman" w:cs="Times New Roman"/>
          <w:bCs/>
          <w:sz w:val="24"/>
          <w:szCs w:val="24"/>
          <w:lang w:val="ru-RU"/>
        </w:rPr>
        <w:t>108. став 1.</w:t>
      </w:r>
      <w:r w:rsidRPr="006C39A3">
        <w:rPr>
          <w:rFonts w:ascii="Times New Roman" w:eastAsia="Times New Roman" w:hAnsi="Times New Roman" w:cs="Times New Roman"/>
          <w:sz w:val="24"/>
          <w:szCs w:val="24"/>
          <w:lang w:val="ru-RU"/>
        </w:rPr>
        <w:t xml:space="preserve"> Закона, на основу понуде </w:t>
      </w:r>
      <w:r w:rsidRPr="006C39A3">
        <w:rPr>
          <w:rFonts w:ascii="Times New Roman" w:eastAsia="Times New Roman" w:hAnsi="Times New Roman" w:cs="Times New Roman"/>
          <w:sz w:val="24"/>
          <w:szCs w:val="24"/>
          <w:lang w:val="sr-Cyrl-CS"/>
        </w:rPr>
        <w:t>Осигуравача</w:t>
      </w:r>
      <w:r w:rsidRPr="006C39A3">
        <w:rPr>
          <w:rFonts w:ascii="Times New Roman" w:eastAsia="Times New Roman" w:hAnsi="Times New Roman" w:cs="Times New Roman"/>
          <w:sz w:val="24"/>
          <w:szCs w:val="24"/>
          <w:lang w:val="ru-RU"/>
        </w:rPr>
        <w:t xml:space="preserve"> и </w:t>
      </w:r>
      <w:r w:rsidRPr="006C39A3">
        <w:rPr>
          <w:rFonts w:ascii="Times New Roman" w:eastAsia="Times New Roman" w:hAnsi="Times New Roman" w:cs="Times New Roman"/>
          <w:sz w:val="24"/>
          <w:szCs w:val="24"/>
          <w:lang w:val="sr-Cyrl-CS"/>
        </w:rPr>
        <w:t>О</w:t>
      </w:r>
      <w:r w:rsidRPr="006C39A3">
        <w:rPr>
          <w:rFonts w:ascii="Times New Roman" w:eastAsia="Times New Roman" w:hAnsi="Times New Roman" w:cs="Times New Roman"/>
          <w:sz w:val="24"/>
          <w:szCs w:val="24"/>
          <w:lang w:val="ru-RU"/>
        </w:rPr>
        <w:t xml:space="preserve">длуке </w:t>
      </w:r>
      <w:r w:rsidRPr="006C39A3">
        <w:rPr>
          <w:rFonts w:ascii="Times New Roman" w:eastAsia="Times New Roman" w:hAnsi="Times New Roman" w:cs="Times New Roman"/>
          <w:bCs/>
          <w:sz w:val="24"/>
          <w:szCs w:val="24"/>
          <w:lang w:val="ru-RU"/>
        </w:rPr>
        <w:t>о додели уговора број:</w:t>
      </w:r>
      <w:r w:rsidRPr="006C39A3">
        <w:rPr>
          <w:rFonts w:ascii="Times New Roman" w:eastAsia="Times New Roman" w:hAnsi="Times New Roman" w:cs="Times New Roman"/>
          <w:sz w:val="24"/>
          <w:szCs w:val="24"/>
          <w:lang w:val="sr-Cyrl-CS"/>
        </w:rPr>
        <w:t xml:space="preserve"> _________________</w:t>
      </w:r>
      <w:r w:rsidRPr="006C39A3">
        <w:rPr>
          <w:rFonts w:ascii="Times New Roman" w:eastAsia="Times New Roman" w:hAnsi="Times New Roman" w:cs="Times New Roman"/>
          <w:bCs/>
          <w:sz w:val="24"/>
          <w:szCs w:val="24"/>
          <w:lang w:val="sr-Cyrl-CS"/>
        </w:rPr>
        <w:t xml:space="preserve"> </w:t>
      </w:r>
      <w:r w:rsidRPr="006C39A3">
        <w:rPr>
          <w:rFonts w:ascii="Times New Roman" w:eastAsia="Times New Roman" w:hAnsi="Times New Roman" w:cs="Times New Roman"/>
          <w:sz w:val="24"/>
          <w:szCs w:val="24"/>
          <w:lang w:val="sr-Cyrl-CS"/>
        </w:rPr>
        <w:t>од ______________.201</w:t>
      </w:r>
      <w:r w:rsidR="00942CCE">
        <w:rPr>
          <w:rFonts w:ascii="Times New Roman" w:eastAsia="Times New Roman" w:hAnsi="Times New Roman" w:cs="Times New Roman"/>
          <w:sz w:val="24"/>
          <w:szCs w:val="24"/>
          <w:lang w:val="sr-Latn-RS"/>
        </w:rPr>
        <w:t>8</w:t>
      </w:r>
      <w:r w:rsidRPr="006C39A3">
        <w:rPr>
          <w:rFonts w:ascii="Times New Roman" w:eastAsia="Times New Roman" w:hAnsi="Times New Roman" w:cs="Times New Roman"/>
          <w:sz w:val="24"/>
          <w:szCs w:val="24"/>
          <w:lang w:val="sr-Cyrl-CS"/>
        </w:rPr>
        <w:t xml:space="preserve"> године, (</w:t>
      </w:r>
      <w:r w:rsidRPr="006C39A3">
        <w:rPr>
          <w:rFonts w:ascii="Times New Roman" w:eastAsia="Times New Roman" w:hAnsi="Times New Roman" w:cs="Times New Roman"/>
          <w:b/>
          <w:bCs/>
          <w:i/>
          <w:iCs/>
          <w:sz w:val="20"/>
          <w:szCs w:val="20"/>
          <w:lang w:val="sr-Cyrl-CS"/>
        </w:rPr>
        <w:t>попуњава Осигураник</w:t>
      </w:r>
      <w:r w:rsidRPr="006C39A3">
        <w:rPr>
          <w:rFonts w:ascii="Times New Roman" w:eastAsia="Times New Roman" w:hAnsi="Times New Roman" w:cs="Times New Roman"/>
          <w:b/>
          <w:bCs/>
          <w:i/>
          <w:iCs/>
          <w:sz w:val="24"/>
          <w:szCs w:val="24"/>
          <w:lang w:val="sr-Cyrl-CS"/>
        </w:rPr>
        <w:t>)</w:t>
      </w:r>
      <w:r w:rsidRPr="006C39A3">
        <w:rPr>
          <w:rFonts w:ascii="Times New Roman" w:eastAsia="Times New Roman" w:hAnsi="Times New Roman" w:cs="Times New Roman"/>
          <w:sz w:val="24"/>
          <w:szCs w:val="24"/>
          <w:lang w:val="ru-RU"/>
        </w:rPr>
        <w:t xml:space="preserve"> изабрао </w:t>
      </w:r>
      <w:r w:rsidRPr="006C39A3">
        <w:rPr>
          <w:rFonts w:ascii="Times New Roman" w:eastAsia="Times New Roman" w:hAnsi="Times New Roman" w:cs="Times New Roman"/>
          <w:sz w:val="24"/>
          <w:szCs w:val="24"/>
          <w:lang w:val="sr-Cyrl-CS"/>
        </w:rPr>
        <w:t>Осигуравача</w:t>
      </w:r>
      <w:r w:rsidRPr="006C39A3">
        <w:rPr>
          <w:rFonts w:ascii="Times New Roman" w:eastAsia="Times New Roman" w:hAnsi="Times New Roman" w:cs="Times New Roman"/>
          <w:sz w:val="24"/>
          <w:szCs w:val="24"/>
          <w:lang w:val="ru-RU"/>
        </w:rPr>
        <w:t xml:space="preserve"> за предметну набавку.</w:t>
      </w:r>
    </w:p>
    <w:p w:rsidR="003230A6" w:rsidRPr="006C39A3" w:rsidRDefault="003230A6" w:rsidP="003230A6">
      <w:pPr>
        <w:numPr>
          <w:ilvl w:val="0"/>
          <w:numId w:val="15"/>
        </w:numPr>
        <w:tabs>
          <w:tab w:val="left" w:pos="720"/>
          <w:tab w:val="left" w:pos="1080"/>
          <w:tab w:val="left" w:pos="1620"/>
        </w:tabs>
        <w:spacing w:after="0" w:line="240" w:lineRule="auto"/>
        <w:ind w:hanging="180"/>
        <w:jc w:val="both"/>
        <w:rPr>
          <w:rFonts w:ascii="Times New Roman" w:eastAsia="Times New Roman" w:hAnsi="Times New Roman" w:cs="Times New Roman"/>
          <w:bCs/>
          <w:sz w:val="24"/>
          <w:szCs w:val="24"/>
          <w:lang w:val="sr-Cyrl-CS"/>
        </w:rPr>
      </w:pPr>
      <w:r w:rsidRPr="006C39A3">
        <w:rPr>
          <w:rFonts w:ascii="Times New Roman" w:eastAsia="Times New Roman" w:hAnsi="Times New Roman" w:cs="Times New Roman"/>
          <w:bCs/>
          <w:sz w:val="24"/>
          <w:szCs w:val="24"/>
          <w:lang w:val="sr-Cyrl-CS"/>
        </w:rPr>
        <w:t>да је Осигуравач доставио услове осигурања који су саставни део овог уговора.</w:t>
      </w: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lang w:val="sr-Cyrl-CS"/>
        </w:rPr>
      </w:pPr>
    </w:p>
    <w:p w:rsidR="003230A6"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3230A6"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3230A6" w:rsidRPr="006C39A3" w:rsidRDefault="003230A6" w:rsidP="003230A6">
      <w:pPr>
        <w:tabs>
          <w:tab w:val="left" w:pos="540"/>
          <w:tab w:val="left" w:pos="1080"/>
          <w:tab w:val="left" w:pos="1620"/>
        </w:tabs>
        <w:spacing w:after="0" w:line="240" w:lineRule="auto"/>
        <w:jc w:val="both"/>
        <w:rPr>
          <w:rFonts w:ascii="Times New Roman" w:eastAsia="Times New Roman" w:hAnsi="Times New Roman" w:cs="Times New Roman"/>
          <w:bCs/>
          <w:sz w:val="24"/>
          <w:szCs w:val="24"/>
          <w:highlight w:val="red"/>
          <w:lang w:val="sr-Cyrl-CS"/>
        </w:rPr>
      </w:pP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lastRenderedPageBreak/>
        <w:t>Члан 1.</w:t>
      </w:r>
    </w:p>
    <w:p w:rsidR="006042B2" w:rsidRPr="006042B2" w:rsidRDefault="006042B2" w:rsidP="006042B2">
      <w:pPr>
        <w:spacing w:after="51" w:line="228" w:lineRule="auto"/>
        <w:ind w:left="216" w:firstLine="54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Предмет овог уговора су услуге осигурања имовине, </w:t>
      </w:r>
      <w:r w:rsidRPr="006042B2">
        <w:rPr>
          <w:rFonts w:ascii="Times New Roman" w:eastAsia="Times New Roman" w:hAnsi="Times New Roman" w:cs="Times New Roman"/>
          <w:color w:val="000000"/>
          <w:sz w:val="24"/>
          <w:lang w:val="sr-Cyrl-RS"/>
        </w:rPr>
        <w:t>одговорности</w:t>
      </w:r>
      <w:r w:rsidRPr="006042B2">
        <w:rPr>
          <w:rFonts w:ascii="Times New Roman" w:eastAsia="Times New Roman" w:hAnsi="Times New Roman" w:cs="Times New Roman"/>
          <w:color w:val="000000"/>
          <w:sz w:val="24"/>
        </w:rPr>
        <w:t xml:space="preserve"> из делатности </w:t>
      </w:r>
      <w:r w:rsidRPr="006042B2">
        <w:rPr>
          <w:rFonts w:ascii="Times New Roman" w:eastAsia="Times New Roman" w:hAnsi="Times New Roman" w:cs="Times New Roman"/>
          <w:color w:val="000000"/>
          <w:sz w:val="24"/>
          <w:lang w:val="sr-Cyrl-RS"/>
        </w:rPr>
        <w:t>и преносивих уређаја, апарата и инструмената</w:t>
      </w:r>
      <w:r w:rsidRPr="006042B2">
        <w:rPr>
          <w:rFonts w:ascii="Times New Roman" w:eastAsia="Times New Roman" w:hAnsi="Times New Roman" w:cs="Times New Roman"/>
          <w:color w:val="000000"/>
          <w:sz w:val="24"/>
        </w:rPr>
        <w:t xml:space="preserve"> за наручиоца ЈКП </w:t>
      </w:r>
      <w:proofErr w:type="gramStart"/>
      <w:r w:rsidRPr="006042B2">
        <w:rPr>
          <w:rFonts w:ascii="Times New Roman" w:eastAsia="Times New Roman" w:hAnsi="Times New Roman" w:cs="Times New Roman"/>
          <w:color w:val="000000"/>
          <w:sz w:val="24"/>
        </w:rPr>
        <w:t>,,Паркинг</w:t>
      </w:r>
      <w:proofErr w:type="gramEnd"/>
      <w:r w:rsidRPr="006042B2">
        <w:rPr>
          <w:rFonts w:ascii="Times New Roman" w:eastAsia="Times New Roman" w:hAnsi="Times New Roman" w:cs="Times New Roman"/>
          <w:color w:val="000000"/>
          <w:sz w:val="24"/>
        </w:rPr>
        <w:t xml:space="preserve"> сервис</w:t>
      </w:r>
      <w:r w:rsidR="00F35E99">
        <w:rPr>
          <w:rFonts w:ascii="Times New Roman" w:eastAsia="Times New Roman" w:hAnsi="Times New Roman" w:cs="Times New Roman"/>
          <w:color w:val="000000"/>
          <w:sz w:val="24"/>
          <w:lang w:val="sr-Cyrl-RS"/>
        </w:rPr>
        <w:t>“ -</w:t>
      </w:r>
      <w:r w:rsidRPr="006042B2">
        <w:rPr>
          <w:rFonts w:ascii="Times New Roman" w:eastAsia="Times New Roman" w:hAnsi="Times New Roman" w:cs="Times New Roman"/>
          <w:color w:val="000000"/>
          <w:sz w:val="24"/>
        </w:rPr>
        <w:t xml:space="preserve"> Ниш (за партију 3), а у свему према понуди Осигуравача бр. __________ </w:t>
      </w:r>
      <w:proofErr w:type="gramStart"/>
      <w:r w:rsidRPr="006042B2">
        <w:rPr>
          <w:rFonts w:ascii="Times New Roman" w:eastAsia="Times New Roman" w:hAnsi="Times New Roman" w:cs="Times New Roman"/>
          <w:color w:val="000000"/>
          <w:sz w:val="24"/>
        </w:rPr>
        <w:t>од  _</w:t>
      </w:r>
      <w:proofErr w:type="gramEnd"/>
      <w:r w:rsidRPr="006042B2">
        <w:rPr>
          <w:rFonts w:ascii="Times New Roman" w:eastAsia="Times New Roman" w:hAnsi="Times New Roman" w:cs="Times New Roman"/>
          <w:color w:val="000000"/>
          <w:sz w:val="24"/>
        </w:rPr>
        <w:t>__________201</w:t>
      </w:r>
      <w:r w:rsidR="00942CCE">
        <w:rPr>
          <w:rFonts w:ascii="Times New Roman" w:eastAsia="Times New Roman" w:hAnsi="Times New Roman" w:cs="Times New Roman"/>
          <w:color w:val="000000"/>
          <w:sz w:val="24"/>
          <w:lang w:val="sr-Latn-RS"/>
        </w:rPr>
        <w:t>8</w:t>
      </w:r>
      <w:r w:rsidRPr="006042B2">
        <w:rPr>
          <w:rFonts w:ascii="Times New Roman" w:eastAsia="Times New Roman" w:hAnsi="Times New Roman" w:cs="Times New Roman"/>
          <w:color w:val="000000"/>
          <w:sz w:val="24"/>
        </w:rPr>
        <w:t xml:space="preserve">. </w:t>
      </w:r>
      <w:proofErr w:type="gramStart"/>
      <w:r w:rsidRPr="006042B2">
        <w:rPr>
          <w:rFonts w:ascii="Times New Roman" w:eastAsia="Times New Roman" w:hAnsi="Times New Roman" w:cs="Times New Roman"/>
          <w:color w:val="000000"/>
          <w:sz w:val="24"/>
        </w:rPr>
        <w:t>године</w:t>
      </w:r>
      <w:proofErr w:type="gramEnd"/>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b/>
          <w:i/>
          <w:color w:val="000000"/>
          <w:sz w:val="31"/>
          <w:vertAlign w:val="subscript"/>
        </w:rPr>
        <w:t>уписује понуђач</w:t>
      </w:r>
      <w:r w:rsidRPr="006042B2">
        <w:rPr>
          <w:rFonts w:ascii="Times New Roman" w:eastAsia="Times New Roman" w:hAnsi="Times New Roman" w:cs="Times New Roman"/>
          <w:color w:val="000000"/>
          <w:sz w:val="24"/>
        </w:rPr>
        <w:t xml:space="preserve">). </w:t>
      </w:r>
    </w:p>
    <w:p w:rsidR="008874B0" w:rsidRDefault="006042B2" w:rsidP="008874B0">
      <w:pPr>
        <w:spacing w:after="51" w:line="240" w:lineRule="auto"/>
        <w:ind w:left="231"/>
        <w:rPr>
          <w:rFonts w:ascii="Times New Roman" w:eastAsia="Times New Roman" w:hAnsi="Times New Roman" w:cs="Times New Roman"/>
          <w:color w:val="000000"/>
          <w:sz w:val="24"/>
          <w:lang w:val="sr-Cyrl-RS"/>
        </w:rPr>
      </w:pPr>
      <w:r w:rsidRPr="006042B2">
        <w:rPr>
          <w:rFonts w:ascii="Times New Roman" w:eastAsia="Times New Roman" w:hAnsi="Times New Roman" w:cs="Times New Roman"/>
          <w:color w:val="000000"/>
          <w:sz w:val="24"/>
        </w:rPr>
        <w:t xml:space="preserve"> </w:t>
      </w:r>
    </w:p>
    <w:p w:rsidR="006042B2" w:rsidRPr="006042B2" w:rsidRDefault="006042B2" w:rsidP="008874B0">
      <w:pPr>
        <w:spacing w:after="51" w:line="240" w:lineRule="auto"/>
        <w:ind w:left="3831" w:firstLine="489"/>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2.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3F2AEE">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Осигуравач се обавезује да Осигуранику осигурава имовину и запослене од свих ризика како је дефинисано конкурсном документацијиом и достављеном понудом од стране Осигуравача, које чине саставни део овог уговора. </w:t>
      </w:r>
    </w:p>
    <w:p w:rsidR="006042B2" w:rsidRPr="006042B2" w:rsidRDefault="00F35E99" w:rsidP="006042B2">
      <w:pPr>
        <w:spacing w:after="51" w:line="228" w:lineRule="auto"/>
        <w:ind w:left="22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ab/>
      </w:r>
      <w:r>
        <w:rPr>
          <w:rFonts w:ascii="Times New Roman" w:eastAsia="Times New Roman" w:hAnsi="Times New Roman" w:cs="Times New Roman"/>
          <w:color w:val="000000"/>
          <w:sz w:val="24"/>
          <w:lang w:val="sr-Cyrl-RS"/>
        </w:rPr>
        <w:tab/>
      </w:r>
      <w:r w:rsidR="006042B2" w:rsidRPr="006042B2">
        <w:rPr>
          <w:rFonts w:ascii="Times New Roman" w:eastAsia="Times New Roman" w:hAnsi="Times New Roman" w:cs="Times New Roman"/>
          <w:color w:val="000000"/>
          <w:sz w:val="24"/>
        </w:rPr>
        <w:t xml:space="preserve">Полисе осигурања издају се на период од </w:t>
      </w:r>
      <w:r w:rsidR="009A70EE">
        <w:rPr>
          <w:rFonts w:ascii="Times New Roman" w:eastAsia="Times New Roman" w:hAnsi="Times New Roman" w:cs="Times New Roman"/>
          <w:color w:val="000000"/>
          <w:sz w:val="24"/>
          <w:lang w:val="sr-Cyrl-RS"/>
        </w:rPr>
        <w:t xml:space="preserve">6 (шест) </w:t>
      </w:r>
      <w:proofErr w:type="gramStart"/>
      <w:r w:rsidR="009A70EE">
        <w:rPr>
          <w:rFonts w:ascii="Times New Roman" w:eastAsia="Times New Roman" w:hAnsi="Times New Roman" w:cs="Times New Roman"/>
          <w:color w:val="000000"/>
          <w:sz w:val="24"/>
          <w:lang w:val="sr-Cyrl-RS"/>
        </w:rPr>
        <w:t xml:space="preserve">месеци </w:t>
      </w:r>
      <w:r w:rsidR="006042B2" w:rsidRPr="006042B2">
        <w:rPr>
          <w:rFonts w:ascii="Times New Roman" w:eastAsia="Times New Roman" w:hAnsi="Times New Roman" w:cs="Times New Roman"/>
          <w:color w:val="000000"/>
          <w:sz w:val="24"/>
        </w:rPr>
        <w:t>,</w:t>
      </w:r>
      <w:proofErr w:type="gramEnd"/>
      <w:r w:rsidR="006042B2" w:rsidRPr="006042B2">
        <w:rPr>
          <w:rFonts w:ascii="Times New Roman" w:eastAsia="Times New Roman" w:hAnsi="Times New Roman" w:cs="Times New Roman"/>
          <w:color w:val="000000"/>
          <w:sz w:val="24"/>
        </w:rPr>
        <w:t xml:space="preserve"> а према условима и висини премије осигурања из понуде Осигуравача.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3. </w:t>
      </w:r>
    </w:p>
    <w:p w:rsidR="00F35E99" w:rsidRDefault="00F35E99" w:rsidP="006042B2">
      <w:pPr>
        <w:spacing w:after="51" w:line="228" w:lineRule="auto"/>
        <w:ind w:left="226" w:hanging="10"/>
        <w:jc w:val="both"/>
        <w:rPr>
          <w:rFonts w:ascii="Times New Roman" w:eastAsia="Times New Roman" w:hAnsi="Times New Roman" w:cs="Times New Roman"/>
          <w:color w:val="000000"/>
          <w:sz w:val="24"/>
          <w:lang w:val="sr-Cyrl-RS"/>
        </w:rPr>
      </w:pPr>
      <w:r>
        <w:rPr>
          <w:rFonts w:ascii="Times New Roman" w:eastAsia="Times New Roman" w:hAnsi="Times New Roman" w:cs="Times New Roman"/>
          <w:color w:val="000000"/>
          <w:sz w:val="24"/>
          <w:lang w:val="sr-Cyrl-RS"/>
        </w:rPr>
        <w:tab/>
      </w:r>
      <w:r>
        <w:rPr>
          <w:rFonts w:ascii="Times New Roman" w:eastAsia="Times New Roman" w:hAnsi="Times New Roman" w:cs="Times New Roman"/>
          <w:color w:val="000000"/>
          <w:sz w:val="24"/>
          <w:lang w:val="sr-Cyrl-RS"/>
        </w:rPr>
        <w:tab/>
      </w:r>
      <w:r w:rsidR="006042B2" w:rsidRPr="006042B2">
        <w:rPr>
          <w:rFonts w:ascii="Times New Roman" w:eastAsia="Times New Roman" w:hAnsi="Times New Roman" w:cs="Times New Roman"/>
          <w:color w:val="000000"/>
          <w:sz w:val="24"/>
        </w:rPr>
        <w:t>Уговорне стране су сагласне да овај уговор производи правно дејство даном потписивања одговарајућих полиса осигурања од стране Осигураника и Осигуравача, на обрасцу који утврђује Осигуравач, а који ч</w:t>
      </w:r>
      <w:r>
        <w:rPr>
          <w:rFonts w:ascii="Times New Roman" w:eastAsia="Times New Roman" w:hAnsi="Times New Roman" w:cs="Times New Roman"/>
          <w:color w:val="000000"/>
          <w:sz w:val="24"/>
        </w:rPr>
        <w:t xml:space="preserve">ине саставни део овог уговора. </w:t>
      </w:r>
    </w:p>
    <w:p w:rsidR="006042B2" w:rsidRPr="00F35E99" w:rsidRDefault="00F35E99" w:rsidP="006042B2">
      <w:pPr>
        <w:spacing w:after="51" w:line="228" w:lineRule="auto"/>
        <w:ind w:left="22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ab/>
      </w:r>
      <w:r>
        <w:rPr>
          <w:rFonts w:ascii="Times New Roman" w:eastAsia="Times New Roman" w:hAnsi="Times New Roman" w:cs="Times New Roman"/>
          <w:color w:val="000000"/>
          <w:sz w:val="24"/>
          <w:lang w:val="sr-Cyrl-RS"/>
        </w:rPr>
        <w:tab/>
      </w:r>
      <w:r w:rsidR="006042B2" w:rsidRPr="006042B2">
        <w:rPr>
          <w:rFonts w:ascii="Times New Roman" w:eastAsia="Times New Roman" w:hAnsi="Times New Roman" w:cs="Times New Roman"/>
          <w:color w:val="000000"/>
          <w:sz w:val="24"/>
        </w:rPr>
        <w:t xml:space="preserve">У случају да је Осигуравач група понуђача, носилац посла је дужан да издаје полисе осигурања и да врши исплату штете, а све према дефинисаном споразму који представља саставни део Понуде Осигуравача бр._______________, од _______________ и овог уговора.  </w:t>
      </w:r>
    </w:p>
    <w:p w:rsidR="008874B0" w:rsidRPr="008874B0" w:rsidRDefault="008874B0" w:rsidP="006042B2">
      <w:pPr>
        <w:spacing w:after="51" w:line="228" w:lineRule="auto"/>
        <w:ind w:left="226" w:hanging="10"/>
        <w:jc w:val="both"/>
        <w:rPr>
          <w:rFonts w:ascii="Times New Roman" w:eastAsia="Times New Roman" w:hAnsi="Times New Roman" w:cs="Times New Roman"/>
          <w:color w:val="000000"/>
          <w:sz w:val="24"/>
          <w:lang w:val="sr-Cyrl-RS"/>
        </w:rPr>
      </w:pP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4. </w:t>
      </w:r>
    </w:p>
    <w:p w:rsidR="006042B2" w:rsidRPr="006042B2" w:rsidRDefault="00F35E99" w:rsidP="006042B2">
      <w:pPr>
        <w:spacing w:after="51" w:line="228" w:lineRule="auto"/>
        <w:ind w:left="22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ab/>
      </w:r>
      <w:r>
        <w:rPr>
          <w:rFonts w:ascii="Times New Roman" w:eastAsia="Times New Roman" w:hAnsi="Times New Roman" w:cs="Times New Roman"/>
          <w:color w:val="000000"/>
          <w:sz w:val="24"/>
          <w:lang w:val="sr-Cyrl-RS"/>
        </w:rPr>
        <w:tab/>
      </w:r>
      <w:proofErr w:type="gramStart"/>
      <w:r w:rsidR="006042B2" w:rsidRPr="006042B2">
        <w:rPr>
          <w:rFonts w:ascii="Times New Roman" w:eastAsia="Times New Roman" w:hAnsi="Times New Roman" w:cs="Times New Roman"/>
          <w:color w:val="000000"/>
          <w:sz w:val="24"/>
        </w:rPr>
        <w:t xml:space="preserve">Премија осигурања, по свим врстама осигурања, за период од </w:t>
      </w:r>
      <w:r w:rsidR="009A70EE" w:rsidRPr="006042B2">
        <w:rPr>
          <w:rFonts w:ascii="Times New Roman" w:eastAsia="Times New Roman" w:hAnsi="Times New Roman" w:cs="Times New Roman"/>
          <w:color w:val="000000"/>
          <w:sz w:val="24"/>
        </w:rPr>
        <w:t xml:space="preserve">период од </w:t>
      </w:r>
      <w:r w:rsidR="009A70EE">
        <w:rPr>
          <w:rFonts w:ascii="Times New Roman" w:eastAsia="Times New Roman" w:hAnsi="Times New Roman" w:cs="Times New Roman"/>
          <w:color w:val="000000"/>
          <w:sz w:val="24"/>
          <w:lang w:val="sr-Cyrl-RS"/>
        </w:rPr>
        <w:t>6 (шест) месеци</w:t>
      </w:r>
      <w:r w:rsidR="006042B2" w:rsidRPr="006042B2">
        <w:rPr>
          <w:rFonts w:ascii="Times New Roman" w:eastAsia="Times New Roman" w:hAnsi="Times New Roman" w:cs="Times New Roman"/>
          <w:color w:val="000000"/>
          <w:sz w:val="24"/>
        </w:rPr>
        <w:t xml:space="preserve"> трајања осигурања, без пореза на премије неживотних осигурања износи __________________ дин.</w:t>
      </w:r>
      <w:proofErr w:type="gramEnd"/>
      <w:r w:rsidR="006042B2" w:rsidRPr="006042B2">
        <w:rPr>
          <w:rFonts w:ascii="Times New Roman" w:eastAsia="Times New Roman" w:hAnsi="Times New Roman" w:cs="Times New Roman"/>
          <w:b/>
          <w:i/>
          <w:color w:val="000000"/>
          <w:sz w:val="20"/>
        </w:rPr>
        <w:t xml:space="preserve"> (</w:t>
      </w:r>
      <w:proofErr w:type="gramStart"/>
      <w:r w:rsidR="006042B2" w:rsidRPr="006042B2">
        <w:rPr>
          <w:rFonts w:ascii="Times New Roman" w:eastAsia="Times New Roman" w:hAnsi="Times New Roman" w:cs="Times New Roman"/>
          <w:b/>
          <w:i/>
          <w:color w:val="000000"/>
          <w:sz w:val="20"/>
        </w:rPr>
        <w:t>уписује</w:t>
      </w:r>
      <w:proofErr w:type="gramEnd"/>
      <w:r w:rsidR="006042B2" w:rsidRPr="006042B2">
        <w:rPr>
          <w:rFonts w:ascii="Times New Roman" w:eastAsia="Times New Roman" w:hAnsi="Times New Roman" w:cs="Times New Roman"/>
          <w:b/>
          <w:i/>
          <w:color w:val="000000"/>
          <w:sz w:val="20"/>
        </w:rPr>
        <w:t xml:space="preserve"> понуђач</w:t>
      </w:r>
      <w:r w:rsidR="006042B2" w:rsidRPr="006042B2">
        <w:rPr>
          <w:rFonts w:ascii="Times New Roman" w:eastAsia="Times New Roman" w:hAnsi="Times New Roman" w:cs="Times New Roman"/>
          <w:color w:val="000000"/>
          <w:sz w:val="24"/>
        </w:rPr>
        <w:t xml:space="preserve">), а са порезом на премије неживотних осигурања износи _________________ дин. </w:t>
      </w:r>
    </w:p>
    <w:p w:rsidR="008874B0" w:rsidRDefault="006042B2" w:rsidP="008874B0">
      <w:pPr>
        <w:spacing w:after="40" w:line="240" w:lineRule="auto"/>
        <w:ind w:left="231"/>
        <w:rPr>
          <w:rFonts w:ascii="Times New Roman" w:eastAsia="Times New Roman" w:hAnsi="Times New Roman" w:cs="Times New Roman"/>
          <w:color w:val="000000"/>
          <w:sz w:val="24"/>
          <w:lang w:val="sr-Cyrl-RS"/>
        </w:rPr>
      </w:pPr>
      <w:r w:rsidRPr="006042B2">
        <w:rPr>
          <w:rFonts w:ascii="Times New Roman" w:eastAsia="Times New Roman" w:hAnsi="Times New Roman" w:cs="Times New Roman"/>
          <w:color w:val="000000"/>
          <w:sz w:val="24"/>
        </w:rPr>
        <w:t xml:space="preserve"> </w:t>
      </w:r>
    </w:p>
    <w:p w:rsidR="006042B2" w:rsidRPr="006042B2" w:rsidRDefault="006042B2" w:rsidP="008874B0">
      <w:pPr>
        <w:spacing w:after="40" w:line="240" w:lineRule="auto"/>
        <w:ind w:left="3831" w:firstLine="489"/>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5.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Висина премије осигурања, исказана у члану 4. </w:t>
      </w:r>
      <w:proofErr w:type="gramStart"/>
      <w:r w:rsidRPr="006042B2">
        <w:rPr>
          <w:rFonts w:ascii="Times New Roman" w:eastAsia="Times New Roman" w:hAnsi="Times New Roman" w:cs="Times New Roman"/>
          <w:color w:val="000000"/>
          <w:sz w:val="24"/>
        </w:rPr>
        <w:t>овог</w:t>
      </w:r>
      <w:proofErr w:type="gramEnd"/>
      <w:r w:rsidRPr="006042B2">
        <w:rPr>
          <w:rFonts w:ascii="Times New Roman" w:eastAsia="Times New Roman" w:hAnsi="Times New Roman" w:cs="Times New Roman"/>
          <w:color w:val="000000"/>
          <w:sz w:val="24"/>
        </w:rPr>
        <w:t xml:space="preserve"> уговора, не може се мењати за цео период трајања осигуравајућег покрића.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6. </w:t>
      </w:r>
    </w:p>
    <w:p w:rsidR="006042B2" w:rsidRPr="006042B2" w:rsidRDefault="00F35E99" w:rsidP="006042B2">
      <w:pPr>
        <w:spacing w:after="51" w:line="228" w:lineRule="auto"/>
        <w:ind w:left="22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ab/>
      </w:r>
      <w:r>
        <w:rPr>
          <w:rFonts w:ascii="Times New Roman" w:eastAsia="Times New Roman" w:hAnsi="Times New Roman" w:cs="Times New Roman"/>
          <w:color w:val="000000"/>
          <w:sz w:val="24"/>
          <w:lang w:val="sr-Cyrl-RS"/>
        </w:rPr>
        <w:tab/>
      </w:r>
      <w:r w:rsidR="006042B2" w:rsidRPr="006042B2">
        <w:rPr>
          <w:rFonts w:ascii="Times New Roman" w:eastAsia="Times New Roman" w:hAnsi="Times New Roman" w:cs="Times New Roman"/>
          <w:color w:val="000000"/>
          <w:sz w:val="24"/>
        </w:rPr>
        <w:t xml:space="preserve">За пружене услуге осигурања, Осигуравач је дужан да изда фактуру. </w:t>
      </w:r>
    </w:p>
    <w:p w:rsidR="006042B2" w:rsidRPr="006042B2" w:rsidRDefault="00F35E99" w:rsidP="006042B2">
      <w:pPr>
        <w:spacing w:after="51" w:line="228" w:lineRule="auto"/>
        <w:ind w:left="22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ab/>
      </w:r>
      <w:r>
        <w:rPr>
          <w:rFonts w:ascii="Times New Roman" w:eastAsia="Times New Roman" w:hAnsi="Times New Roman" w:cs="Times New Roman"/>
          <w:color w:val="000000"/>
          <w:sz w:val="24"/>
          <w:lang w:val="sr-Cyrl-RS"/>
        </w:rPr>
        <w:tab/>
      </w:r>
      <w:proofErr w:type="gramStart"/>
      <w:r w:rsidR="006042B2" w:rsidRPr="006042B2">
        <w:rPr>
          <w:rFonts w:ascii="Times New Roman" w:eastAsia="Times New Roman" w:hAnsi="Times New Roman" w:cs="Times New Roman"/>
          <w:color w:val="000000"/>
          <w:sz w:val="24"/>
        </w:rPr>
        <w:t>Осигураник се обавезује да укупан износ премије осигурање плати на основу испостављене фактуре</w:t>
      </w:r>
      <w:r w:rsidR="000F1EF9">
        <w:rPr>
          <w:rFonts w:ascii="Times New Roman" w:eastAsia="Times New Roman" w:hAnsi="Times New Roman" w:cs="Times New Roman"/>
          <w:color w:val="000000"/>
          <w:sz w:val="24"/>
          <w:lang w:val="sr-Cyrl-RS"/>
        </w:rPr>
        <w:t>,</w:t>
      </w:r>
      <w:r w:rsidR="006042B2" w:rsidRPr="006042B2">
        <w:rPr>
          <w:rFonts w:ascii="Times New Roman" w:eastAsia="Times New Roman" w:hAnsi="Times New Roman" w:cs="Times New Roman"/>
          <w:color w:val="000000"/>
          <w:sz w:val="24"/>
        </w:rPr>
        <w:t xml:space="preserve"> </w:t>
      </w:r>
      <w:r w:rsidR="000F1EF9" w:rsidRPr="000F1EF9">
        <w:rPr>
          <w:rFonts w:ascii="Times New Roman" w:eastAsia="Times New Roman" w:hAnsi="Times New Roman" w:cs="Times New Roman"/>
          <w:sz w:val="24"/>
          <w:szCs w:val="24"/>
          <w:lang w:val="sr-Cyrl-CS"/>
        </w:rPr>
        <w:t xml:space="preserve">у </w:t>
      </w:r>
      <w:r w:rsidR="000F1EF9" w:rsidRPr="000F1EF9">
        <w:rPr>
          <w:rFonts w:ascii="Times New Roman" w:eastAsia="Times New Roman" w:hAnsi="Times New Roman" w:cs="Times New Roman"/>
          <w:sz w:val="24"/>
          <w:szCs w:val="24"/>
          <w:lang w:val="sr-Cyrl-RS"/>
        </w:rPr>
        <w:t>року од 15 (петнаест) дана од дана испостављања фактуре</w:t>
      </w:r>
      <w:r w:rsidR="006042B2" w:rsidRPr="006042B2">
        <w:rPr>
          <w:rFonts w:ascii="Times New Roman" w:eastAsia="Times New Roman" w:hAnsi="Times New Roman" w:cs="Times New Roman"/>
          <w:color w:val="000000"/>
          <w:sz w:val="24"/>
        </w:rPr>
        <w:t>.</w:t>
      </w:r>
      <w:proofErr w:type="gramEnd"/>
      <w:r w:rsidR="006042B2" w:rsidRPr="006042B2">
        <w:rPr>
          <w:rFonts w:ascii="Times New Roman" w:eastAsia="Times New Roman" w:hAnsi="Times New Roman" w:cs="Times New Roman"/>
          <w:color w:val="000000"/>
          <w:sz w:val="24"/>
        </w:rPr>
        <w:t xml:space="preserve"> </w:t>
      </w:r>
    </w:p>
    <w:p w:rsidR="006042B2" w:rsidRPr="006042B2" w:rsidRDefault="006042B2" w:rsidP="006042B2">
      <w:pPr>
        <w:spacing w:after="17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7. </w:t>
      </w:r>
    </w:p>
    <w:p w:rsidR="006042B2" w:rsidRPr="006042B2" w:rsidRDefault="00F35E99" w:rsidP="006042B2">
      <w:pPr>
        <w:spacing w:after="51" w:line="228" w:lineRule="auto"/>
        <w:ind w:left="22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ab/>
      </w:r>
      <w:r>
        <w:rPr>
          <w:rFonts w:ascii="Times New Roman" w:eastAsia="Times New Roman" w:hAnsi="Times New Roman" w:cs="Times New Roman"/>
          <w:color w:val="000000"/>
          <w:sz w:val="24"/>
          <w:lang w:val="sr-Cyrl-RS"/>
        </w:rPr>
        <w:tab/>
      </w:r>
      <w:r w:rsidR="006042B2" w:rsidRPr="006042B2">
        <w:rPr>
          <w:rFonts w:ascii="Times New Roman" w:eastAsia="Times New Roman" w:hAnsi="Times New Roman" w:cs="Times New Roman"/>
          <w:color w:val="000000"/>
          <w:sz w:val="24"/>
        </w:rPr>
        <w:t xml:space="preserve">Уговорне стране су у обавези да се приликом реализације овог уговора понашају савесно и у складу са добрим пословним обичајима, на начин којим се штите интереси и друге уговорне стране.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lastRenderedPageBreak/>
        <w:t xml:space="preserve">Члан 8.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Уговорне стране су у обавези да једна другу благовремено обавештавају о променама у пословању које могу утицати на овај уговорни однос и извршење уговорних обавеза. </w:t>
      </w:r>
    </w:p>
    <w:p w:rsidR="006042B2" w:rsidRPr="006042B2" w:rsidRDefault="006042B2" w:rsidP="006042B2">
      <w:pPr>
        <w:spacing w:after="3"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Члан 9.</w:t>
      </w:r>
    </w:p>
    <w:p w:rsidR="006042B2" w:rsidRPr="006042B2" w:rsidRDefault="006042B2" w:rsidP="006042B2">
      <w:pPr>
        <w:spacing w:after="51" w:line="228" w:lineRule="auto"/>
        <w:ind w:left="216" w:firstLine="54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Осигуравач се обавезује да у случају настанка осигураног случаја, Осигуранику исплати накнаду штете у року од 14 (четрнаест) дана од дана комплетирања документације неопходне за исплату штете. Уколико се ради о штети већег обима,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Осигуравач се обавезује да исплати аконтацију накнаде штете, у износу неспорног дела, и пре комплетирања неопходне документације. </w:t>
      </w:r>
    </w:p>
    <w:p w:rsidR="006042B2" w:rsidRPr="006042B2" w:rsidRDefault="00F35E99" w:rsidP="006042B2">
      <w:pPr>
        <w:spacing w:after="51" w:line="228" w:lineRule="auto"/>
        <w:ind w:left="22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ab/>
      </w:r>
      <w:r>
        <w:rPr>
          <w:rFonts w:ascii="Times New Roman" w:eastAsia="Times New Roman" w:hAnsi="Times New Roman" w:cs="Times New Roman"/>
          <w:color w:val="000000"/>
          <w:sz w:val="24"/>
          <w:lang w:val="sr-Cyrl-RS"/>
        </w:rPr>
        <w:tab/>
      </w:r>
      <w:r w:rsidR="006042B2" w:rsidRPr="006042B2">
        <w:rPr>
          <w:rFonts w:ascii="Times New Roman" w:eastAsia="Times New Roman" w:hAnsi="Times New Roman" w:cs="Times New Roman"/>
          <w:color w:val="000000"/>
          <w:sz w:val="24"/>
        </w:rPr>
        <w:t xml:space="preserve">Уколико Осигуравач, у року из става 1. </w:t>
      </w:r>
      <w:proofErr w:type="gramStart"/>
      <w:r w:rsidR="006042B2" w:rsidRPr="006042B2">
        <w:rPr>
          <w:rFonts w:ascii="Times New Roman" w:eastAsia="Times New Roman" w:hAnsi="Times New Roman" w:cs="Times New Roman"/>
          <w:color w:val="000000"/>
          <w:sz w:val="24"/>
        </w:rPr>
        <w:t>овог</w:t>
      </w:r>
      <w:proofErr w:type="gramEnd"/>
      <w:r w:rsidR="006042B2" w:rsidRPr="006042B2">
        <w:rPr>
          <w:rFonts w:ascii="Times New Roman" w:eastAsia="Times New Roman" w:hAnsi="Times New Roman" w:cs="Times New Roman"/>
          <w:color w:val="000000"/>
          <w:sz w:val="24"/>
        </w:rPr>
        <w:t xml:space="preserve"> члана, не изврши исплату накнаде штете, Осигураник ће зарачунати законску затезну камату за сваки дан закашњења. </w:t>
      </w:r>
    </w:p>
    <w:p w:rsidR="006042B2" w:rsidRPr="006042B2" w:rsidRDefault="006042B2" w:rsidP="006042B2">
      <w:pPr>
        <w:spacing w:after="33"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A21894" w:rsidRDefault="006042B2" w:rsidP="006042B2">
      <w:pPr>
        <w:spacing w:after="51" w:line="228" w:lineRule="auto"/>
        <w:ind w:left="216" w:firstLine="4261"/>
        <w:jc w:val="both"/>
        <w:rPr>
          <w:rFonts w:ascii="Times New Roman" w:eastAsia="Times New Roman" w:hAnsi="Times New Roman" w:cs="Times New Roman"/>
          <w:b/>
          <w:color w:val="000000"/>
          <w:sz w:val="24"/>
          <w:lang w:val="sr-Cyrl-RS"/>
        </w:rPr>
      </w:pPr>
      <w:r w:rsidRPr="006042B2">
        <w:rPr>
          <w:rFonts w:ascii="Times New Roman" w:eastAsia="Times New Roman" w:hAnsi="Times New Roman" w:cs="Times New Roman"/>
          <w:b/>
          <w:color w:val="000000"/>
          <w:sz w:val="24"/>
        </w:rPr>
        <w:t xml:space="preserve">Члан 10. </w:t>
      </w:r>
    </w:p>
    <w:p w:rsidR="006042B2" w:rsidRPr="006042B2" w:rsidRDefault="006042B2" w:rsidP="00A21894">
      <w:pPr>
        <w:spacing w:after="51" w:line="228" w:lineRule="auto"/>
        <w:ind w:left="216" w:firstLine="504"/>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Уговорне стране се обавезују да у случају настанка осигураног случаја поступају у свему према условима из Конкурсне документације за јавну набавку услуге осигурања у поступку јавне набавке мале вредности бр. ЈНМВ </w:t>
      </w:r>
      <w:r w:rsidR="00942CCE" w:rsidRPr="00942CCE">
        <w:rPr>
          <w:rFonts w:ascii="Times New Roman" w:eastAsia="Times New Roman" w:hAnsi="Times New Roman" w:cs="Times New Roman"/>
          <w:color w:val="000000"/>
          <w:sz w:val="24"/>
        </w:rPr>
        <w:t>28/18</w:t>
      </w:r>
      <w:r w:rsidRPr="006042B2">
        <w:rPr>
          <w:rFonts w:ascii="Times New Roman" w:eastAsia="Times New Roman" w:hAnsi="Times New Roman" w:cs="Times New Roman"/>
          <w:color w:val="000000"/>
          <w:sz w:val="24"/>
        </w:rPr>
        <w:t xml:space="preserve">, одредбама овог уговора, општим и посебним условима осигурања Осигуравача, као и другим интерним актима које је </w:t>
      </w:r>
      <w:r w:rsidR="003F2AEE">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Осигуравач предао Уговарачу осигурања приликом потписивања уговора. </w:t>
      </w:r>
    </w:p>
    <w:p w:rsidR="006042B2" w:rsidRPr="006042B2" w:rsidRDefault="006042B2" w:rsidP="006042B2">
      <w:pPr>
        <w:spacing w:after="28" w:line="240" w:lineRule="auto"/>
        <w:jc w:val="center"/>
        <w:rPr>
          <w:rFonts w:ascii="Times New Roman" w:eastAsia="Times New Roman" w:hAnsi="Times New Roman" w:cs="Times New Roman"/>
          <w:color w:val="000000"/>
          <w:sz w:val="24"/>
        </w:rPr>
      </w:pPr>
      <w:r w:rsidRPr="006042B2">
        <w:rPr>
          <w:rFonts w:ascii="Times New Roman" w:eastAsia="Times New Roman" w:hAnsi="Times New Roman" w:cs="Times New Roman"/>
          <w:b/>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11.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A21894">
        <w:rPr>
          <w:rFonts w:ascii="Times New Roman" w:eastAsia="Times New Roman" w:hAnsi="Times New Roman" w:cs="Times New Roman"/>
          <w:color w:val="000000"/>
          <w:sz w:val="24"/>
          <w:lang w:val="sr-Cyrl-RS"/>
        </w:rPr>
        <w:tab/>
      </w:r>
      <w:proofErr w:type="gramStart"/>
      <w:r w:rsidRPr="006042B2">
        <w:rPr>
          <w:rFonts w:ascii="Times New Roman" w:eastAsia="Times New Roman" w:hAnsi="Times New Roman" w:cs="Times New Roman"/>
          <w:color w:val="000000"/>
          <w:sz w:val="24"/>
        </w:rPr>
        <w:t>Осигурaвач се обавезује да Осигуранику, за време важења овог уговора, одобри средствa превентиве.</w:t>
      </w:r>
      <w:proofErr w:type="gramEnd"/>
      <w:r w:rsidRPr="006042B2">
        <w:rPr>
          <w:rFonts w:ascii="Times New Roman" w:eastAsia="Times New Roman" w:hAnsi="Times New Roman" w:cs="Times New Roman"/>
          <w:color w:val="000000"/>
          <w:sz w:val="24"/>
        </w:rPr>
        <w:t xml:space="preserve"> </w:t>
      </w:r>
    </w:p>
    <w:p w:rsidR="006042B2" w:rsidRPr="006042B2" w:rsidRDefault="006042B2" w:rsidP="006042B2">
      <w:pPr>
        <w:spacing w:after="43" w:line="240" w:lineRule="auto"/>
        <w:ind w:left="231"/>
        <w:rPr>
          <w:rFonts w:ascii="Times New Roman" w:eastAsia="Times New Roman" w:hAnsi="Times New Roman" w:cs="Times New Roman"/>
          <w:color w:val="000000"/>
          <w:sz w:val="24"/>
        </w:rPr>
      </w:pPr>
      <w:r w:rsidRPr="006042B2">
        <w:rPr>
          <w:rFonts w:ascii="Calibri" w:eastAsia="Calibri" w:hAnsi="Calibri" w:cs="Calibri"/>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12. </w:t>
      </w:r>
    </w:p>
    <w:p w:rsidR="006042B2" w:rsidRPr="006042B2" w:rsidRDefault="006042B2" w:rsidP="00F35E99">
      <w:pPr>
        <w:spacing w:after="44" w:line="234" w:lineRule="auto"/>
        <w:ind w:left="226" w:right="-14"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t xml:space="preserve">Осигуравач је дужан да </w:t>
      </w:r>
      <w:r w:rsidRPr="006042B2">
        <w:rPr>
          <w:rFonts w:ascii="Times New Roman" w:eastAsia="Times New Roman" w:hAnsi="Times New Roman" w:cs="Times New Roman"/>
          <w:b/>
          <w:color w:val="000000"/>
          <w:sz w:val="24"/>
        </w:rPr>
        <w:t>до тренутка закључења уговора</w:t>
      </w:r>
      <w:r w:rsidRPr="006042B2">
        <w:rPr>
          <w:rFonts w:ascii="Times New Roman" w:eastAsia="Times New Roman" w:hAnsi="Times New Roman" w:cs="Times New Roman"/>
          <w:color w:val="000000"/>
          <w:sz w:val="24"/>
        </w:rPr>
        <w:t xml:space="preserve"> достави Наручиоцу </w:t>
      </w:r>
      <w:r w:rsidRPr="006042B2">
        <w:rPr>
          <w:rFonts w:ascii="Times New Roman" w:eastAsia="Times New Roman" w:hAnsi="Times New Roman" w:cs="Times New Roman"/>
          <w:color w:val="000000"/>
          <w:sz w:val="24"/>
          <w:u w:val="single" w:color="000000"/>
        </w:rPr>
        <w:t>1</w:t>
      </w: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u w:val="single" w:color="000000"/>
        </w:rPr>
        <w:t xml:space="preserve">(jедну) бланко соло меницу (печатом оверену и потписану) </w:t>
      </w:r>
      <w:r w:rsidRPr="006042B2">
        <w:rPr>
          <w:rFonts w:ascii="Times New Roman" w:eastAsia="Times New Roman" w:hAnsi="Times New Roman" w:cs="Times New Roman"/>
          <w:b/>
          <w:color w:val="000000"/>
          <w:sz w:val="24"/>
          <w:u w:val="single" w:color="000000"/>
        </w:rPr>
        <w:t>као средство обезбеђења за</w:t>
      </w:r>
      <w:r w:rsidRPr="006042B2">
        <w:rPr>
          <w:rFonts w:ascii="Times New Roman" w:eastAsia="Times New Roman" w:hAnsi="Times New Roman" w:cs="Times New Roman"/>
          <w:b/>
          <w:color w:val="000000"/>
          <w:sz w:val="24"/>
        </w:rPr>
        <w:t xml:space="preserve"> </w:t>
      </w:r>
      <w:r w:rsidRPr="006042B2">
        <w:rPr>
          <w:rFonts w:ascii="Times New Roman" w:eastAsia="Times New Roman" w:hAnsi="Times New Roman" w:cs="Times New Roman"/>
          <w:b/>
          <w:color w:val="000000"/>
          <w:sz w:val="24"/>
          <w:u w:val="single" w:color="000000"/>
        </w:rPr>
        <w:t>добро извршење посла</w:t>
      </w:r>
      <w:r w:rsidRPr="006042B2">
        <w:rPr>
          <w:rFonts w:ascii="Times New Roman" w:eastAsia="Times New Roman" w:hAnsi="Times New Roman" w:cs="Times New Roman"/>
          <w:color w:val="000000"/>
          <w:sz w:val="24"/>
        </w:rPr>
        <w:t>, захтев за регистрацију менице у Регистру меница Народне банке Србије са овереним пријемом исте од стране пословне банке (оригинал или копију), печатом оверено и потписано менично овлашћење и копију картона депонованих потписа</w:t>
      </w:r>
      <w:r w:rsidRPr="006042B2">
        <w:rPr>
          <w:rFonts w:ascii="Times New Roman" w:eastAsia="Times New Roman" w:hAnsi="Times New Roman" w:cs="Times New Roman"/>
          <w:color w:val="000000"/>
          <w:sz w:val="23"/>
        </w:rPr>
        <w:t xml:space="preserve"> са печатом банке да је копија верна оригиналу и копију ОП обрасца.  </w:t>
      </w:r>
    </w:p>
    <w:p w:rsidR="006042B2" w:rsidRPr="006042B2" w:rsidRDefault="00F35E99" w:rsidP="00F35E99">
      <w:pPr>
        <w:spacing w:after="44" w:line="234" w:lineRule="auto"/>
        <w:ind w:left="226" w:right="-14"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ab/>
      </w:r>
      <w:r>
        <w:rPr>
          <w:rFonts w:ascii="Times New Roman" w:eastAsia="Times New Roman" w:hAnsi="Times New Roman" w:cs="Times New Roman"/>
          <w:color w:val="000000"/>
          <w:sz w:val="24"/>
          <w:lang w:val="sr-Cyrl-RS"/>
        </w:rPr>
        <w:tab/>
      </w:r>
      <w:r w:rsidR="006042B2" w:rsidRPr="006042B2">
        <w:rPr>
          <w:rFonts w:ascii="Times New Roman" w:eastAsia="Times New Roman" w:hAnsi="Times New Roman" w:cs="Times New Roman"/>
          <w:color w:val="000000"/>
          <w:sz w:val="24"/>
        </w:rPr>
        <w:t>Уколико Осигуравач не буде извршавао своје уговорне обавезе на начин и под условима предвиђеним уговором, Наручилац може реализовати меницу у вредности од 10% од вредности уговора без ПДВ.</w:t>
      </w:r>
      <w:r w:rsidR="006042B2" w:rsidRPr="006042B2">
        <w:rPr>
          <w:rFonts w:ascii="Times New Roman" w:eastAsia="Times New Roman" w:hAnsi="Times New Roman" w:cs="Times New Roman"/>
          <w:color w:val="C0504D"/>
          <w:sz w:val="24"/>
        </w:rPr>
        <w:t xml:space="preserve">  </w:t>
      </w:r>
    </w:p>
    <w:p w:rsidR="006042B2" w:rsidRPr="006042B2" w:rsidRDefault="006042B2" w:rsidP="00F35E99">
      <w:pPr>
        <w:spacing w:after="44" w:line="234" w:lineRule="auto"/>
        <w:ind w:left="226" w:right="-14"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Меничним овлашћењима овластити наручиоца да меницу може да попуни на износ од 10% од вредности уговора без ПДВ, као и да меницу може безусловно, неопозиво, без протеста и трошкова, вансудским путем у складу са важећим прописима, поднети на наплату. Рок важења меничног овлашћења мора бити најмање 30 (тридесет) дана дужи од дана истека важења уговора  </w:t>
      </w:r>
    </w:p>
    <w:p w:rsidR="006042B2" w:rsidRPr="006042B2" w:rsidRDefault="006042B2" w:rsidP="00F35E99">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t xml:space="preserve">Уколико Осигуравач не достави Наручиоцу наведену меницу, Наручилац има право да реализује меницу дату као средство обезбеђења за озбиљност понуде.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lastRenderedPageBreak/>
        <w:t xml:space="preserve">Члан 13. </w:t>
      </w:r>
    </w:p>
    <w:p w:rsidR="006042B2" w:rsidRPr="006042B2" w:rsidRDefault="006042B2" w:rsidP="006042B2">
      <w:pPr>
        <w:spacing w:after="51" w:line="228" w:lineRule="auto"/>
        <w:ind w:left="216" w:firstLine="708"/>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Обавеза Осигуравача је да у складу са одредбом члана 77. Закона, без одлагања обавести Осигураника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и да је документује на начин прописан Законом.  </w:t>
      </w:r>
    </w:p>
    <w:p w:rsidR="006042B2" w:rsidRPr="006042B2" w:rsidRDefault="006042B2" w:rsidP="009419AF">
      <w:pPr>
        <w:spacing w:after="3" w:line="240" w:lineRule="auto"/>
        <w:ind w:left="939"/>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b/>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Члан 14.</w:t>
      </w:r>
    </w:p>
    <w:p w:rsidR="006042B2" w:rsidRPr="006042B2" w:rsidRDefault="006042B2" w:rsidP="006042B2">
      <w:pPr>
        <w:spacing w:after="51" w:line="228" w:lineRule="auto"/>
        <w:ind w:left="216" w:firstLine="54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Овај уговор се закључује на период од 1 (једне) године, примењиваће се почев од дана потписивања, а на снагу ступа даном потписивања полиса осигурања.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Уговорне стране су сагласне да уколико једна од уговорних страна не извршава уговорну обавезу на уговорени начин и у уговореним роковима, друга страна има право да једнострано раскине уговор.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О својој намери да раскине уговор, уговорна страна је дужна да писаним путем обавести другу страну.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Уговор ће се сматрати раскинутим по протеку рока од 15 (петнаест) дана, од дана пријема писменог обавештења. </w:t>
      </w:r>
    </w:p>
    <w:p w:rsidR="006042B2" w:rsidRPr="006042B2" w:rsidRDefault="006042B2" w:rsidP="006042B2">
      <w:pPr>
        <w:spacing w:after="47" w:line="240" w:lineRule="auto"/>
        <w:jc w:val="center"/>
        <w:rPr>
          <w:rFonts w:ascii="Times New Roman" w:eastAsia="Times New Roman" w:hAnsi="Times New Roman" w:cs="Times New Roman"/>
          <w:color w:val="000000"/>
          <w:sz w:val="24"/>
        </w:rPr>
      </w:pPr>
      <w:r w:rsidRPr="006042B2">
        <w:rPr>
          <w:rFonts w:ascii="Times New Roman" w:eastAsia="Times New Roman" w:hAnsi="Times New Roman" w:cs="Times New Roman"/>
          <w:b/>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15.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A21894">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Уговорне стране су сагласне да ће све евентуалне спорове проистекле из овог уговорна решавати споразумно.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t xml:space="preserve">У случају спора уговорне стране уговарају надлежност Привредног суда у Нишу.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16.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A21894">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На све што није регулисано овим уговором примењиваће</w:t>
      </w:r>
      <w:r w:rsidRPr="006042B2">
        <w:rPr>
          <w:rFonts w:ascii="Calibri" w:eastAsia="Calibri" w:hAnsi="Calibri" w:cs="Calibri"/>
          <w:color w:val="000000"/>
          <w:sz w:val="16"/>
        </w:rPr>
        <w:t xml:space="preserve"> </w:t>
      </w:r>
      <w:r w:rsidRPr="006042B2">
        <w:rPr>
          <w:rFonts w:ascii="Times New Roman" w:eastAsia="Times New Roman" w:hAnsi="Times New Roman" w:cs="Times New Roman"/>
          <w:color w:val="000000"/>
          <w:sz w:val="24"/>
        </w:rPr>
        <w:t xml:space="preserve">се одредбе Закона о облигационим односима и других позитивноправних прописа.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17. </w:t>
      </w:r>
    </w:p>
    <w:p w:rsidR="006042B2" w:rsidRPr="006042B2" w:rsidRDefault="006042B2" w:rsidP="006042B2">
      <w:pPr>
        <w:spacing w:after="51" w:line="228" w:lineRule="auto"/>
        <w:ind w:left="216" w:firstLine="708"/>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Уговор је потписан у 6 (шест) истоветних примерака, од којих свака уговорна страна задржава по 3 (три) примерка.  </w:t>
      </w:r>
    </w:p>
    <w:p w:rsidR="006042B2" w:rsidRPr="006042B2" w:rsidRDefault="006042B2" w:rsidP="006042B2">
      <w:pPr>
        <w:spacing w:after="27"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3230A6" w:rsidRPr="00E92485" w:rsidRDefault="003230A6" w:rsidP="003230A6">
      <w:pPr>
        <w:tabs>
          <w:tab w:val="left" w:pos="1080"/>
        </w:tabs>
        <w:spacing w:after="0" w:line="240" w:lineRule="auto"/>
        <w:rPr>
          <w:rFonts w:ascii="Times New Roman" w:eastAsia="Times New Roman" w:hAnsi="Times New Roman" w:cs="Times New Roman"/>
          <w:b/>
          <w:sz w:val="24"/>
          <w:szCs w:val="24"/>
          <w:lang w:val="sr-Cyrl-RS"/>
        </w:rPr>
      </w:pPr>
      <w:r w:rsidRPr="006C39A3">
        <w:rPr>
          <w:rFonts w:ascii="Times New Roman" w:eastAsia="Times New Roman" w:hAnsi="Times New Roman" w:cs="Times New Roman"/>
          <w:b/>
          <w:bCs/>
          <w:sz w:val="24"/>
          <w:szCs w:val="24"/>
          <w:lang w:val="sr-Latn-RS"/>
        </w:rPr>
        <w:t xml:space="preserve">          </w:t>
      </w:r>
      <w:r w:rsidRPr="006C39A3">
        <w:rPr>
          <w:rFonts w:ascii="Times New Roman" w:eastAsia="Times New Roman" w:hAnsi="Times New Roman" w:cs="Times New Roman"/>
          <w:b/>
          <w:bCs/>
          <w:sz w:val="24"/>
          <w:szCs w:val="24"/>
          <w:lang w:val="sr-Cyrl-RS"/>
        </w:rPr>
        <w:t xml:space="preserve">ЗА </w:t>
      </w:r>
      <w:r w:rsidRPr="006C39A3">
        <w:rPr>
          <w:rFonts w:ascii="Times New Roman" w:eastAsia="Times New Roman" w:hAnsi="Times New Roman" w:cs="Times New Roman"/>
          <w:b/>
          <w:bCs/>
          <w:sz w:val="24"/>
          <w:szCs w:val="24"/>
          <w:lang w:val="sr-Cyrl-CS"/>
        </w:rPr>
        <w:t>ОСИГУРАНИКА</w:t>
      </w:r>
      <w:r w:rsidRPr="006C39A3">
        <w:rPr>
          <w:rFonts w:ascii="Times New Roman" w:eastAsia="Times New Roman" w:hAnsi="Times New Roman" w:cs="Times New Roman"/>
          <w:b/>
          <w:sz w:val="24"/>
          <w:szCs w:val="24"/>
          <w:lang w:val="sr-Cyrl-CS"/>
        </w:rPr>
        <w:t xml:space="preserve">                                                                ЗА </w:t>
      </w:r>
      <w:r w:rsidRPr="006C39A3">
        <w:rPr>
          <w:rFonts w:ascii="Times New Roman" w:eastAsia="Times New Roman" w:hAnsi="Times New Roman" w:cs="Times New Roman"/>
          <w:b/>
          <w:bCs/>
          <w:sz w:val="24"/>
          <w:szCs w:val="24"/>
          <w:lang w:val="sr-Cyrl-CS"/>
        </w:rPr>
        <w:t>ОСИГУРАВАЧА</w:t>
      </w:r>
      <w:r w:rsidRPr="006C39A3">
        <w:rPr>
          <w:rFonts w:ascii="Times New Roman" w:eastAsia="Times New Roman" w:hAnsi="Times New Roman" w:cs="Times New Roman"/>
          <w:b/>
          <w:sz w:val="24"/>
          <w:szCs w:val="24"/>
          <w:lang w:val="sr-Cyrl-CS"/>
        </w:rPr>
        <w:t xml:space="preserve">    </w:t>
      </w:r>
    </w:p>
    <w:p w:rsidR="003230A6" w:rsidRPr="00CE7A74" w:rsidRDefault="003230A6" w:rsidP="003230A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b/>
          <w:kern w:val="2"/>
          <w:sz w:val="24"/>
          <w:szCs w:val="24"/>
          <w:lang w:val="sr-Cyrl-CS" w:eastAsia="zh-CN"/>
        </w:rPr>
        <w:t>ЈКП "Паркинг сервис" – Ниш</w:t>
      </w:r>
    </w:p>
    <w:p w:rsidR="003230A6" w:rsidRPr="00CE7A74" w:rsidRDefault="003230A6" w:rsidP="003230A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 xml:space="preserve">        </w:t>
      </w:r>
      <w:r w:rsidRPr="00CE7A74">
        <w:rPr>
          <w:rFonts w:ascii="Times New Roman" w:eastAsia="Times New Roman" w:hAnsi="Times New Roman" w:cs="Times New Roman"/>
          <w:kern w:val="2"/>
          <w:sz w:val="24"/>
          <w:szCs w:val="24"/>
          <w:lang w:val="sr-Cyrl-RS" w:eastAsia="zh-CN"/>
        </w:rPr>
        <w:t xml:space="preserve">      </w:t>
      </w:r>
      <w:r w:rsidR="00F35E99">
        <w:rPr>
          <w:rFonts w:ascii="Times New Roman" w:eastAsia="Times New Roman" w:hAnsi="Times New Roman" w:cs="Times New Roman"/>
          <w:kern w:val="2"/>
          <w:sz w:val="24"/>
          <w:szCs w:val="24"/>
          <w:lang w:val="sr-Cyrl-RS" w:eastAsia="zh-CN"/>
        </w:rPr>
        <w:t xml:space="preserve">   </w:t>
      </w:r>
      <w:r w:rsidRPr="00CE7A74">
        <w:rPr>
          <w:rFonts w:ascii="Times New Roman" w:eastAsia="Times New Roman" w:hAnsi="Times New Roman" w:cs="Times New Roman"/>
          <w:kern w:val="2"/>
          <w:sz w:val="24"/>
          <w:szCs w:val="24"/>
          <w:lang w:val="sr-Cyrl-CS" w:eastAsia="zh-CN"/>
        </w:rPr>
        <w:t xml:space="preserve">Директор                                                                            </w:t>
      </w:r>
      <w:r w:rsidRPr="00CE7A74">
        <w:rPr>
          <w:rFonts w:ascii="Times New Roman" w:eastAsia="Times New Roman" w:hAnsi="Times New Roman" w:cs="Times New Roman"/>
          <w:kern w:val="2"/>
          <w:sz w:val="24"/>
          <w:szCs w:val="24"/>
          <w:lang w:val="sr-Cyrl-RS" w:eastAsia="zh-CN"/>
        </w:rPr>
        <w:t xml:space="preserve">      </w:t>
      </w:r>
      <w:r w:rsidRPr="00CE7A74">
        <w:rPr>
          <w:rFonts w:ascii="Times New Roman" w:eastAsia="Times New Roman" w:hAnsi="Times New Roman" w:cs="Times New Roman"/>
          <w:kern w:val="2"/>
          <w:sz w:val="24"/>
          <w:szCs w:val="24"/>
          <w:lang w:val="sr-Cyrl-CS" w:eastAsia="zh-CN"/>
        </w:rPr>
        <w:t xml:space="preserve">      </w:t>
      </w:r>
    </w:p>
    <w:p w:rsidR="003230A6" w:rsidRPr="00CE7A74" w:rsidRDefault="003230A6" w:rsidP="003230A6">
      <w:pPr>
        <w:suppressAutoHyphens/>
        <w:spacing w:after="0" w:line="240" w:lineRule="auto"/>
        <w:rPr>
          <w:rFonts w:ascii="Times New Roman" w:eastAsia="Times New Roman" w:hAnsi="Times New Roman" w:cs="Times New Roman"/>
          <w:kern w:val="2"/>
          <w:sz w:val="24"/>
          <w:szCs w:val="24"/>
          <w:lang w:val="sr-Cyrl-CS" w:eastAsia="zh-CN"/>
        </w:rPr>
      </w:pPr>
    </w:p>
    <w:p w:rsidR="003230A6" w:rsidRPr="00CE7A74" w:rsidRDefault="003230A6" w:rsidP="003230A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______________________</w:t>
      </w:r>
      <w:r w:rsidR="00F35E99">
        <w:rPr>
          <w:rFonts w:ascii="Times New Roman" w:eastAsia="Times New Roman" w:hAnsi="Times New Roman" w:cs="Times New Roman"/>
          <w:kern w:val="2"/>
          <w:sz w:val="24"/>
          <w:szCs w:val="24"/>
          <w:lang w:val="sr-Cyrl-CS" w:eastAsia="zh-CN"/>
        </w:rPr>
        <w:t>_____</w:t>
      </w:r>
      <w:r w:rsidRPr="00CE7A74">
        <w:rPr>
          <w:rFonts w:ascii="Times New Roman" w:eastAsia="Times New Roman" w:hAnsi="Times New Roman" w:cs="Times New Roman"/>
          <w:kern w:val="2"/>
          <w:sz w:val="24"/>
          <w:szCs w:val="24"/>
          <w:lang w:val="sr-Cyrl-CS" w:eastAsia="zh-CN"/>
        </w:rPr>
        <w:t xml:space="preserve">_                                                     _______________________ </w:t>
      </w:r>
    </w:p>
    <w:p w:rsidR="003230A6" w:rsidRDefault="003230A6" w:rsidP="003230A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 xml:space="preserve">    </w:t>
      </w:r>
      <w:r w:rsidR="00F35E99">
        <w:rPr>
          <w:rFonts w:ascii="Times New Roman" w:eastAsia="Times New Roman" w:hAnsi="Times New Roman" w:cs="Times New Roman"/>
          <w:kern w:val="2"/>
          <w:sz w:val="24"/>
          <w:szCs w:val="24"/>
          <w:lang w:val="sr-Cyrl-CS" w:eastAsia="zh-CN"/>
        </w:rPr>
        <w:t xml:space="preserve">    </w:t>
      </w:r>
      <w:r w:rsidR="009419AF">
        <w:rPr>
          <w:rFonts w:ascii="Times New Roman" w:eastAsia="Times New Roman" w:hAnsi="Times New Roman" w:cs="Times New Roman"/>
          <w:kern w:val="2"/>
          <w:sz w:val="24"/>
          <w:szCs w:val="24"/>
          <w:lang w:val="sr-Cyrl-RS" w:eastAsia="zh-CN"/>
        </w:rPr>
        <w:t>Дејан Димитријевић</w:t>
      </w:r>
      <w:r w:rsidRPr="00CE7A74">
        <w:rPr>
          <w:rFonts w:ascii="Times New Roman" w:eastAsia="Times New Roman" w:hAnsi="Times New Roman" w:cs="Times New Roman"/>
          <w:kern w:val="2"/>
          <w:sz w:val="24"/>
          <w:szCs w:val="24"/>
          <w:lang w:val="sr-Cyrl-CS" w:eastAsia="zh-CN"/>
        </w:rPr>
        <w:t xml:space="preserve">                                                                 </w:t>
      </w:r>
      <w:r w:rsidR="00F35E99">
        <w:rPr>
          <w:rFonts w:ascii="Times New Roman" w:eastAsia="Times New Roman" w:hAnsi="Times New Roman" w:cs="Times New Roman"/>
          <w:kern w:val="2"/>
          <w:sz w:val="24"/>
          <w:szCs w:val="24"/>
          <w:lang w:val="sr-Cyrl-CS" w:eastAsia="zh-CN"/>
        </w:rPr>
        <w:t xml:space="preserve">   </w:t>
      </w:r>
      <w:r w:rsidRPr="00CE7A74">
        <w:rPr>
          <w:rFonts w:ascii="Times New Roman" w:eastAsia="Times New Roman" w:hAnsi="Times New Roman" w:cs="Times New Roman"/>
          <w:kern w:val="2"/>
          <w:sz w:val="24"/>
          <w:szCs w:val="24"/>
          <w:lang w:val="sr-Cyrl-CS" w:eastAsia="zh-CN"/>
        </w:rPr>
        <w:t>потпис овлашћеног лица</w:t>
      </w:r>
    </w:p>
    <w:p w:rsidR="003230A6" w:rsidRPr="006C39A3" w:rsidRDefault="003230A6" w:rsidP="003230A6">
      <w:pPr>
        <w:tabs>
          <w:tab w:val="left" w:pos="1080"/>
          <w:tab w:val="left" w:pos="1701"/>
        </w:tabs>
        <w:spacing w:after="0" w:line="240" w:lineRule="auto"/>
        <w:rPr>
          <w:rFonts w:ascii="Times New Roman" w:eastAsia="Times New Roman" w:hAnsi="Times New Roman" w:cs="Times New Roman"/>
          <w:b/>
          <w:bCs/>
          <w:sz w:val="24"/>
          <w:szCs w:val="24"/>
          <w:lang w:val="sr-Cyrl-CS"/>
        </w:rPr>
      </w:pPr>
    </w:p>
    <w:p w:rsidR="003230A6" w:rsidRPr="006C39A3" w:rsidRDefault="003230A6" w:rsidP="009419AF">
      <w:pPr>
        <w:spacing w:after="0" w:line="240" w:lineRule="auto"/>
        <w:jc w:val="both"/>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sz w:val="24"/>
          <w:szCs w:val="24"/>
          <w:lang w:val="sr-Cyrl-CS"/>
        </w:rPr>
        <w:t xml:space="preserve">   </w:t>
      </w:r>
      <w:r w:rsidRPr="006C39A3">
        <w:rPr>
          <w:rFonts w:ascii="Times New Roman" w:eastAsia="Times New Roman" w:hAnsi="Times New Roman" w:cs="Times New Roman"/>
          <w:b/>
          <w:bCs/>
          <w:sz w:val="24"/>
          <w:szCs w:val="24"/>
          <w:lang w:val="sr-Cyrl-CS"/>
        </w:rPr>
        <w:tab/>
        <w:t>Напомена:</w:t>
      </w:r>
    </w:p>
    <w:p w:rsidR="003230A6" w:rsidRPr="006C39A3" w:rsidRDefault="003230A6" w:rsidP="003230A6">
      <w:pPr>
        <w:tabs>
          <w:tab w:val="left" w:pos="567"/>
          <w:tab w:val="left" w:pos="1134"/>
        </w:tabs>
        <w:autoSpaceDN w:val="0"/>
        <w:spacing w:after="0" w:line="240" w:lineRule="auto"/>
        <w:jc w:val="both"/>
        <w:rPr>
          <w:rFonts w:ascii="Times New Roman" w:eastAsia="Times New Roman" w:hAnsi="Times New Roman" w:cs="Times New Roman"/>
          <w:b/>
          <w:bCs/>
          <w:sz w:val="24"/>
          <w:szCs w:val="24"/>
          <w:lang w:val="sr-Cyrl-RS"/>
        </w:rPr>
      </w:pPr>
      <w:r w:rsidRPr="006C39A3">
        <w:rPr>
          <w:rFonts w:ascii="Times New Roman" w:eastAsia="Times New Roman" w:hAnsi="Times New Roman" w:cs="Times New Roman"/>
          <w:i/>
          <w:iCs/>
          <w:sz w:val="24"/>
          <w:szCs w:val="24"/>
          <w:lang w:val="sr-Cyrl-CS"/>
        </w:rPr>
        <w:tab/>
        <w:t xml:space="preserve">Модел уговора понуђач ће попунити, потписати и овери печатом, чиме потврђује да је сагласан са садржином модела уговора. 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 У случају подношења заједничке понуде, група понуђача може да се определи да модел уговора потписују и печатом </w:t>
      </w:r>
      <w:r w:rsidRPr="006C39A3">
        <w:rPr>
          <w:rFonts w:ascii="Times New Roman" w:eastAsia="Times New Roman" w:hAnsi="Times New Roman" w:cs="Times New Roman"/>
          <w:i/>
          <w:iCs/>
          <w:sz w:val="24"/>
          <w:szCs w:val="24"/>
          <w:lang w:val="sr-Cyrl-CS"/>
        </w:rPr>
        <w:lastRenderedPageBreak/>
        <w:t>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r w:rsidRPr="006C39A3">
        <w:rPr>
          <w:rFonts w:ascii="Times New Roman" w:eastAsia="Times New Roman" w:hAnsi="Times New Roman" w:cs="Times New Roman"/>
          <w:b/>
          <w:bCs/>
          <w:sz w:val="24"/>
          <w:szCs w:val="24"/>
          <w:lang w:val="sr-Cyrl-CS"/>
        </w:rPr>
        <w:t xml:space="preserve">   </w:t>
      </w:r>
    </w:p>
    <w:p w:rsidR="003230A6" w:rsidRDefault="003230A6" w:rsidP="003230A6">
      <w:pPr>
        <w:spacing w:after="0" w:line="240" w:lineRule="auto"/>
        <w:ind w:firstLine="540"/>
        <w:jc w:val="both"/>
        <w:rPr>
          <w:rFonts w:ascii="Times New Roman" w:eastAsia="Times New Roman" w:hAnsi="Times New Roman" w:cs="Times New Roman"/>
          <w:i/>
          <w:sz w:val="24"/>
          <w:szCs w:val="24"/>
        </w:rPr>
      </w:pPr>
      <w:r w:rsidRPr="006C39A3">
        <w:rPr>
          <w:rFonts w:ascii="Times New Roman" w:eastAsia="Times New Roman" w:hAnsi="Times New Roman" w:cs="Times New Roman"/>
          <w:i/>
          <w:sz w:val="24"/>
          <w:szCs w:val="24"/>
          <w:lang w:val="sr-Cyrl-CS"/>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6042B2" w:rsidRDefault="006042B2" w:rsidP="003230A6">
      <w:pPr>
        <w:spacing w:after="0" w:line="240" w:lineRule="auto"/>
        <w:ind w:firstLine="540"/>
        <w:jc w:val="both"/>
        <w:rPr>
          <w:rFonts w:ascii="Times New Roman" w:eastAsia="Times New Roman" w:hAnsi="Times New Roman" w:cs="Times New Roman"/>
          <w:i/>
          <w:sz w:val="24"/>
          <w:szCs w:val="24"/>
        </w:rPr>
      </w:pPr>
    </w:p>
    <w:p w:rsidR="006042B2" w:rsidRDefault="006042B2"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0232B6" w:rsidRDefault="000232B6" w:rsidP="003230A6">
      <w:pPr>
        <w:spacing w:after="0" w:line="240" w:lineRule="auto"/>
        <w:ind w:firstLine="540"/>
        <w:jc w:val="both"/>
        <w:rPr>
          <w:rFonts w:ascii="Times New Roman" w:eastAsia="Times New Roman" w:hAnsi="Times New Roman" w:cs="Times New Roman"/>
          <w:i/>
          <w:sz w:val="24"/>
          <w:szCs w:val="24"/>
          <w:lang w:val="sr-Cyrl-RS"/>
        </w:rPr>
      </w:pPr>
    </w:p>
    <w:p w:rsidR="009419AF" w:rsidRPr="009419AF" w:rsidRDefault="009419AF" w:rsidP="003230A6">
      <w:pPr>
        <w:spacing w:after="0" w:line="240" w:lineRule="auto"/>
        <w:ind w:firstLine="540"/>
        <w:jc w:val="both"/>
        <w:rPr>
          <w:rFonts w:ascii="Times New Roman" w:eastAsia="Times New Roman" w:hAnsi="Times New Roman" w:cs="Times New Roman"/>
          <w:i/>
          <w:sz w:val="24"/>
          <w:szCs w:val="24"/>
          <w:lang w:val="sr-Cyrl-RS"/>
        </w:rPr>
      </w:pPr>
    </w:p>
    <w:p w:rsidR="000232B6" w:rsidRDefault="000232B6" w:rsidP="003230A6">
      <w:pPr>
        <w:spacing w:after="0" w:line="240" w:lineRule="auto"/>
        <w:ind w:firstLine="540"/>
        <w:jc w:val="both"/>
        <w:rPr>
          <w:rFonts w:ascii="Times New Roman" w:eastAsia="Times New Roman" w:hAnsi="Times New Roman" w:cs="Times New Roman"/>
          <w:i/>
          <w:sz w:val="24"/>
          <w:szCs w:val="24"/>
        </w:rPr>
      </w:pPr>
    </w:p>
    <w:p w:rsidR="006042B2" w:rsidRDefault="006042B2" w:rsidP="003230A6">
      <w:pPr>
        <w:spacing w:after="0" w:line="240" w:lineRule="auto"/>
        <w:ind w:firstLine="540"/>
        <w:jc w:val="both"/>
        <w:rPr>
          <w:rFonts w:ascii="Times New Roman" w:eastAsia="Times New Roman" w:hAnsi="Times New Roman" w:cs="Times New Roman"/>
          <w:i/>
          <w:sz w:val="24"/>
          <w:szCs w:val="24"/>
        </w:rPr>
      </w:pPr>
    </w:p>
    <w:p w:rsidR="006042B2" w:rsidRPr="006042B2" w:rsidRDefault="006042B2" w:rsidP="006042B2">
      <w:pPr>
        <w:spacing w:after="65" w:line="240" w:lineRule="auto"/>
        <w:ind w:left="630" w:right="-15" w:hanging="10"/>
        <w:rPr>
          <w:rFonts w:ascii="Times New Roman" w:eastAsia="Times New Roman" w:hAnsi="Times New Roman" w:cs="Times New Roman"/>
          <w:color w:val="000000"/>
          <w:sz w:val="24"/>
        </w:rPr>
      </w:pPr>
      <w:r w:rsidRPr="006042B2">
        <w:rPr>
          <w:rFonts w:ascii="Times New Roman" w:eastAsia="Times New Roman" w:hAnsi="Times New Roman" w:cs="Times New Roman"/>
          <w:b/>
          <w:color w:val="000000"/>
          <w:sz w:val="32"/>
        </w:rPr>
        <w:lastRenderedPageBreak/>
        <w:t xml:space="preserve">МОДЕЛ </w:t>
      </w:r>
      <w:proofErr w:type="gramStart"/>
      <w:r w:rsidRPr="006042B2">
        <w:rPr>
          <w:rFonts w:ascii="Times New Roman" w:eastAsia="Times New Roman" w:hAnsi="Times New Roman" w:cs="Times New Roman"/>
          <w:b/>
          <w:color w:val="000000"/>
          <w:sz w:val="32"/>
        </w:rPr>
        <w:t>УГОВОРА  O</w:t>
      </w:r>
      <w:proofErr w:type="gramEnd"/>
      <w:r w:rsidRPr="006042B2">
        <w:rPr>
          <w:rFonts w:ascii="Times New Roman" w:eastAsia="Times New Roman" w:hAnsi="Times New Roman" w:cs="Times New Roman"/>
          <w:b/>
          <w:color w:val="000000"/>
          <w:sz w:val="32"/>
        </w:rPr>
        <w:t xml:space="preserve"> ПРУЖАЊУ УСЛУГА ОСИГУРАЊА </w:t>
      </w:r>
    </w:p>
    <w:p w:rsidR="006042B2" w:rsidRDefault="006042B2" w:rsidP="006042B2">
      <w:pPr>
        <w:keepNext/>
        <w:keepLines/>
        <w:spacing w:after="2" w:line="237" w:lineRule="auto"/>
        <w:ind w:left="148" w:right="-15" w:hanging="10"/>
        <w:jc w:val="center"/>
        <w:outlineLvl w:val="0"/>
        <w:rPr>
          <w:rFonts w:ascii="Times New Roman" w:eastAsia="Times New Roman" w:hAnsi="Times New Roman" w:cs="Times New Roman"/>
          <w:b/>
          <w:color w:val="000000"/>
          <w:sz w:val="32"/>
          <w:lang w:val="sr-Cyrl-RS"/>
        </w:rPr>
      </w:pPr>
      <w:r w:rsidRPr="006042B2">
        <w:rPr>
          <w:rFonts w:ascii="Times New Roman" w:eastAsia="Times New Roman" w:hAnsi="Times New Roman" w:cs="Times New Roman"/>
          <w:b/>
          <w:color w:val="000000"/>
          <w:sz w:val="32"/>
        </w:rPr>
        <w:t xml:space="preserve">ПАРТИЈА </w:t>
      </w:r>
      <w:r w:rsidRPr="006042B2">
        <w:rPr>
          <w:rFonts w:ascii="Times New Roman" w:eastAsia="Times New Roman" w:hAnsi="Times New Roman" w:cs="Times New Roman"/>
          <w:b/>
          <w:color w:val="000000"/>
          <w:sz w:val="32"/>
          <w:lang w:val="sr-Cyrl-RS"/>
        </w:rPr>
        <w:t>4</w:t>
      </w:r>
      <w:r w:rsidRPr="006042B2">
        <w:rPr>
          <w:rFonts w:ascii="Times New Roman" w:eastAsia="Times New Roman" w:hAnsi="Times New Roman" w:cs="Times New Roman"/>
          <w:b/>
          <w:color w:val="000000"/>
          <w:sz w:val="32"/>
        </w:rPr>
        <w:t xml:space="preserve"> </w:t>
      </w:r>
    </w:p>
    <w:p w:rsidR="009419AF" w:rsidRPr="009419AF" w:rsidRDefault="009419AF" w:rsidP="006042B2">
      <w:pPr>
        <w:keepNext/>
        <w:keepLines/>
        <w:spacing w:after="2" w:line="237" w:lineRule="auto"/>
        <w:ind w:left="148" w:right="-15" w:hanging="10"/>
        <w:jc w:val="center"/>
        <w:outlineLvl w:val="0"/>
        <w:rPr>
          <w:rFonts w:ascii="Times New Roman" w:eastAsia="Times New Roman" w:hAnsi="Times New Roman" w:cs="Times New Roman"/>
          <w:b/>
          <w:color w:val="000000"/>
          <w:sz w:val="32"/>
          <w:lang w:val="sr-Cyrl-RS"/>
        </w:rPr>
      </w:pPr>
    </w:p>
    <w:p w:rsidR="006042B2" w:rsidRPr="006042B2" w:rsidRDefault="006042B2" w:rsidP="006042B2">
      <w:pPr>
        <w:spacing w:after="12" w:line="235"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b/>
          <w:color w:val="000000"/>
          <w:sz w:val="24"/>
        </w:rPr>
        <w:t>Закљу</w:t>
      </w:r>
      <w:r w:rsidR="009419AF">
        <w:rPr>
          <w:rFonts w:ascii="Times New Roman" w:eastAsia="Times New Roman" w:hAnsi="Times New Roman" w:cs="Times New Roman"/>
          <w:b/>
          <w:color w:val="000000"/>
          <w:sz w:val="24"/>
        </w:rPr>
        <w:t>чен дана ________. 201</w:t>
      </w:r>
      <w:r w:rsidR="00942CCE">
        <w:rPr>
          <w:rFonts w:ascii="Times New Roman" w:eastAsia="Times New Roman" w:hAnsi="Times New Roman" w:cs="Times New Roman"/>
          <w:b/>
          <w:color w:val="000000"/>
          <w:sz w:val="24"/>
          <w:lang w:val="sr-Latn-RS"/>
        </w:rPr>
        <w:t>8</w:t>
      </w:r>
      <w:r w:rsidRPr="006042B2">
        <w:rPr>
          <w:rFonts w:ascii="Times New Roman" w:eastAsia="Times New Roman" w:hAnsi="Times New Roman" w:cs="Times New Roman"/>
          <w:b/>
          <w:color w:val="000000"/>
          <w:sz w:val="24"/>
        </w:rPr>
        <w:t xml:space="preserve">. </w:t>
      </w:r>
      <w:proofErr w:type="gramStart"/>
      <w:r w:rsidRPr="006042B2">
        <w:rPr>
          <w:rFonts w:ascii="Times New Roman" w:eastAsia="Times New Roman" w:hAnsi="Times New Roman" w:cs="Times New Roman"/>
          <w:b/>
          <w:color w:val="000000"/>
          <w:sz w:val="24"/>
        </w:rPr>
        <w:t>године</w:t>
      </w:r>
      <w:proofErr w:type="gramEnd"/>
      <w:r w:rsidRPr="006042B2">
        <w:rPr>
          <w:rFonts w:ascii="Times New Roman" w:eastAsia="Times New Roman" w:hAnsi="Times New Roman" w:cs="Times New Roman"/>
          <w:b/>
          <w:color w:val="000000"/>
          <w:sz w:val="24"/>
        </w:rPr>
        <w:t xml:space="preserve">, између: </w:t>
      </w:r>
    </w:p>
    <w:p w:rsidR="006042B2" w:rsidRPr="006042B2" w:rsidRDefault="006042B2" w:rsidP="006042B2">
      <w:pPr>
        <w:spacing w:after="42"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b/>
          <w:color w:val="000000"/>
          <w:sz w:val="24"/>
        </w:rPr>
        <w:t xml:space="preserve">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1.</w:t>
      </w:r>
      <w:r w:rsidRPr="006042B2">
        <w:rPr>
          <w:rFonts w:ascii="Times New Roman" w:eastAsia="Times New Roman" w:hAnsi="Times New Roman" w:cs="Times New Roman"/>
          <w:b/>
          <w:color w:val="000000"/>
          <w:sz w:val="24"/>
        </w:rPr>
        <w:t xml:space="preserve">ЈКП "Паркинг сервис" – Ниш, </w:t>
      </w:r>
      <w:r w:rsidRPr="006042B2">
        <w:rPr>
          <w:rFonts w:ascii="Times New Roman" w:eastAsia="Times New Roman" w:hAnsi="Times New Roman" w:cs="Times New Roman"/>
          <w:color w:val="000000"/>
          <w:sz w:val="24"/>
        </w:rPr>
        <w:t xml:space="preserve">ул. Светозара Марковића бр.27, ПИБ 104578388, матични број 20192542, бр. </w:t>
      </w:r>
      <w:proofErr w:type="gramStart"/>
      <w:r w:rsidRPr="006042B2">
        <w:rPr>
          <w:rFonts w:ascii="Times New Roman" w:eastAsia="Times New Roman" w:hAnsi="Times New Roman" w:cs="Times New Roman"/>
          <w:color w:val="000000"/>
          <w:sz w:val="24"/>
        </w:rPr>
        <w:t>рачуна</w:t>
      </w:r>
      <w:proofErr w:type="gramEnd"/>
      <w:r w:rsidRPr="006042B2">
        <w:rPr>
          <w:rFonts w:ascii="Times New Roman" w:eastAsia="Times New Roman" w:hAnsi="Times New Roman" w:cs="Times New Roman"/>
          <w:color w:val="000000"/>
          <w:sz w:val="24"/>
        </w:rPr>
        <w:t xml:space="preserve"> 285-1001000001087-56, (у даљем тексту – Осигураник) које заступа директор </w:t>
      </w:r>
      <w:r w:rsidR="009419AF">
        <w:rPr>
          <w:rFonts w:ascii="Times New Roman" w:eastAsia="Times New Roman" w:hAnsi="Times New Roman" w:cs="Times New Roman"/>
          <w:color w:val="000000"/>
          <w:sz w:val="24"/>
          <w:lang w:val="sr-Cyrl-RS"/>
        </w:rPr>
        <w:t>Дејан Димитријевић</w:t>
      </w:r>
      <w:r w:rsidRPr="006042B2">
        <w:rPr>
          <w:rFonts w:ascii="Times New Roman" w:eastAsia="Times New Roman" w:hAnsi="Times New Roman" w:cs="Times New Roman"/>
          <w:color w:val="000000"/>
          <w:sz w:val="24"/>
        </w:rPr>
        <w:t xml:space="preserve">, са једне стране, и : </w:t>
      </w:r>
    </w:p>
    <w:p w:rsidR="006042B2" w:rsidRPr="006042B2" w:rsidRDefault="006042B2" w:rsidP="009419AF">
      <w:pPr>
        <w:spacing w:after="0"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0"/>
        </w:rPr>
        <w:t xml:space="preserve">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b/>
          <w:color w:val="000000"/>
          <w:sz w:val="24"/>
        </w:rPr>
        <w:t xml:space="preserve">2. _____________________________ </w:t>
      </w:r>
      <w:r w:rsidRPr="006042B2">
        <w:rPr>
          <w:rFonts w:ascii="Times New Roman" w:eastAsia="Times New Roman" w:hAnsi="Times New Roman" w:cs="Times New Roman"/>
          <w:color w:val="000000"/>
          <w:sz w:val="24"/>
        </w:rPr>
        <w:t>ул.____________________________ бр.____, ПИБ број _______________________</w:t>
      </w:r>
      <w:proofErr w:type="gramStart"/>
      <w:r w:rsidRPr="006042B2">
        <w:rPr>
          <w:rFonts w:ascii="Times New Roman" w:eastAsia="Times New Roman" w:hAnsi="Times New Roman" w:cs="Times New Roman"/>
          <w:color w:val="000000"/>
          <w:sz w:val="24"/>
        </w:rPr>
        <w:t>_  Матични</w:t>
      </w:r>
      <w:proofErr w:type="gramEnd"/>
      <w:r w:rsidRPr="006042B2">
        <w:rPr>
          <w:rFonts w:ascii="Times New Roman" w:eastAsia="Times New Roman" w:hAnsi="Times New Roman" w:cs="Times New Roman"/>
          <w:color w:val="000000"/>
          <w:sz w:val="24"/>
        </w:rPr>
        <w:t xml:space="preserve"> број:____________________ које заступа директор ___________________________, (у даљем тексту: Осигуравач), Добаљач учествује у јавној набавци: -</w:t>
      </w:r>
      <w:r w:rsidRPr="006042B2">
        <w:rPr>
          <w:rFonts w:ascii="Arial" w:eastAsia="Arial" w:hAnsi="Arial" w:cs="Arial"/>
          <w:color w:val="000000"/>
          <w:sz w:val="24"/>
        </w:rPr>
        <w:t xml:space="preserve"> </w:t>
      </w:r>
      <w:r w:rsidRPr="006042B2">
        <w:rPr>
          <w:rFonts w:ascii="Times New Roman" w:eastAsia="Times New Roman" w:hAnsi="Times New Roman" w:cs="Times New Roman"/>
          <w:color w:val="000000"/>
          <w:sz w:val="24"/>
        </w:rPr>
        <w:t xml:space="preserve">Самостално </w:t>
      </w:r>
    </w:p>
    <w:p w:rsidR="006042B2" w:rsidRPr="006042B2" w:rsidRDefault="006042B2" w:rsidP="006042B2">
      <w:pPr>
        <w:numPr>
          <w:ilvl w:val="0"/>
          <w:numId w:val="29"/>
        </w:numPr>
        <w:spacing w:after="51" w:line="228" w:lineRule="auto"/>
        <w:ind w:hanging="348"/>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Као учесник у заједничкој понуди Навести учеснике у заједничкој понуди: </w:t>
      </w:r>
    </w:p>
    <w:p w:rsidR="006042B2" w:rsidRPr="006042B2" w:rsidRDefault="006042B2" w:rsidP="006042B2">
      <w:pPr>
        <w:numPr>
          <w:ilvl w:val="0"/>
          <w:numId w:val="30"/>
        </w:numPr>
        <w:spacing w:after="51" w:line="228" w:lineRule="auto"/>
        <w:ind w:hanging="36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_________________________________________ </w:t>
      </w:r>
    </w:p>
    <w:p w:rsidR="006042B2" w:rsidRPr="006042B2" w:rsidRDefault="006042B2" w:rsidP="006042B2">
      <w:pPr>
        <w:numPr>
          <w:ilvl w:val="0"/>
          <w:numId w:val="30"/>
        </w:numPr>
        <w:spacing w:after="51" w:line="228" w:lineRule="auto"/>
        <w:ind w:hanging="36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_________________________________________ </w:t>
      </w:r>
    </w:p>
    <w:p w:rsidR="006042B2" w:rsidRPr="006042B2" w:rsidRDefault="006042B2" w:rsidP="006042B2">
      <w:pPr>
        <w:numPr>
          <w:ilvl w:val="0"/>
          <w:numId w:val="30"/>
        </w:numPr>
        <w:spacing w:after="51" w:line="228" w:lineRule="auto"/>
        <w:ind w:hanging="36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_________________________________________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Споразум о извршењу јавне набавке број: __________________ од _____________ 201</w:t>
      </w:r>
      <w:r w:rsidR="00942CCE">
        <w:rPr>
          <w:rFonts w:ascii="Times New Roman" w:eastAsia="Times New Roman" w:hAnsi="Times New Roman" w:cs="Times New Roman"/>
          <w:color w:val="000000"/>
          <w:sz w:val="24"/>
          <w:lang w:val="sr-Latn-RS"/>
        </w:rPr>
        <w:t>8</w:t>
      </w:r>
      <w:r w:rsidRPr="006042B2">
        <w:rPr>
          <w:rFonts w:ascii="Times New Roman" w:eastAsia="Times New Roman" w:hAnsi="Times New Roman" w:cs="Times New Roman"/>
          <w:color w:val="000000"/>
          <w:sz w:val="24"/>
        </w:rPr>
        <w:t xml:space="preserve">.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proofErr w:type="gramStart"/>
      <w:r w:rsidRPr="006042B2">
        <w:rPr>
          <w:rFonts w:ascii="Times New Roman" w:eastAsia="Times New Roman" w:hAnsi="Times New Roman" w:cs="Times New Roman"/>
          <w:color w:val="000000"/>
          <w:sz w:val="24"/>
        </w:rPr>
        <w:t>године</w:t>
      </w:r>
      <w:proofErr w:type="gramEnd"/>
      <w:r w:rsidRPr="006042B2">
        <w:rPr>
          <w:rFonts w:ascii="Times New Roman" w:eastAsia="Times New Roman" w:hAnsi="Times New Roman" w:cs="Times New Roman"/>
          <w:color w:val="000000"/>
          <w:sz w:val="24"/>
        </w:rPr>
        <w:t xml:space="preserve"> је саставни део овог уговора.  </w:t>
      </w:r>
    </w:p>
    <w:p w:rsidR="006042B2" w:rsidRPr="006042B2" w:rsidRDefault="006042B2" w:rsidP="006042B2">
      <w:pPr>
        <w:spacing w:after="51" w:line="228" w:lineRule="auto"/>
        <w:ind w:left="961"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Чланови групе понуђача одговарају неограничено солидарно Наручиоцу за извршење преузетих обавеза. </w:t>
      </w:r>
    </w:p>
    <w:p w:rsidR="006042B2" w:rsidRPr="006042B2" w:rsidRDefault="006042B2" w:rsidP="006042B2">
      <w:pPr>
        <w:numPr>
          <w:ilvl w:val="0"/>
          <w:numId w:val="29"/>
        </w:numPr>
        <w:spacing w:after="51" w:line="228" w:lineRule="auto"/>
        <w:ind w:hanging="348"/>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Са подизвођачем: _____________________________________ Навести део послова који ће бити поверен подизвођачу: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__________________________________________________________________________</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________________________________________________________________________ </w:t>
      </w:r>
    </w:p>
    <w:p w:rsidR="006042B2" w:rsidRPr="006042B2" w:rsidRDefault="006042B2" w:rsidP="006042B2">
      <w:pPr>
        <w:spacing w:after="0"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b/>
          <w:color w:val="000000"/>
          <w:sz w:val="24"/>
        </w:rPr>
        <w:t xml:space="preserve"> </w:t>
      </w:r>
    </w:p>
    <w:p w:rsidR="006042B2" w:rsidRPr="006042B2" w:rsidRDefault="006042B2" w:rsidP="009419AF">
      <w:pPr>
        <w:spacing w:after="40"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b/>
          <w:color w:val="000000"/>
          <w:sz w:val="24"/>
        </w:rPr>
        <w:t xml:space="preserve"> </w:t>
      </w:r>
      <w:r w:rsidRPr="006042B2">
        <w:rPr>
          <w:rFonts w:ascii="Times New Roman" w:eastAsia="Times New Roman" w:hAnsi="Times New Roman" w:cs="Times New Roman"/>
          <w:color w:val="000000"/>
          <w:sz w:val="24"/>
        </w:rPr>
        <w:t xml:space="preserve">Уговорне стране констатују: </w:t>
      </w:r>
    </w:p>
    <w:p w:rsidR="006042B2" w:rsidRPr="006042B2" w:rsidRDefault="006042B2" w:rsidP="00E90216">
      <w:pPr>
        <w:numPr>
          <w:ilvl w:val="0"/>
          <w:numId w:val="29"/>
        </w:numPr>
        <w:spacing w:after="51" w:line="228" w:lineRule="auto"/>
        <w:ind w:hanging="348"/>
        <w:jc w:val="both"/>
        <w:rPr>
          <w:rFonts w:ascii="Times New Roman" w:eastAsia="Times New Roman" w:hAnsi="Times New Roman" w:cs="Times New Roman"/>
          <w:color w:val="000000"/>
          <w:sz w:val="24"/>
        </w:rPr>
      </w:pPr>
      <w:proofErr w:type="gramStart"/>
      <w:r w:rsidRPr="006042B2">
        <w:rPr>
          <w:rFonts w:ascii="Times New Roman" w:eastAsia="Times New Roman" w:hAnsi="Times New Roman" w:cs="Times New Roman"/>
          <w:color w:val="000000"/>
          <w:sz w:val="24"/>
        </w:rPr>
        <w:t>да</w:t>
      </w:r>
      <w:proofErr w:type="gramEnd"/>
      <w:r w:rsidRPr="006042B2">
        <w:rPr>
          <w:rFonts w:ascii="Times New Roman" w:eastAsia="Times New Roman" w:hAnsi="Times New Roman" w:cs="Times New Roman"/>
          <w:color w:val="000000"/>
          <w:sz w:val="24"/>
        </w:rPr>
        <w:t xml:space="preserve"> је Осигураник на осно</w:t>
      </w:r>
      <w:bookmarkStart w:id="0" w:name="_GoBack"/>
      <w:bookmarkEnd w:id="0"/>
      <w:r w:rsidRPr="006042B2">
        <w:rPr>
          <w:rFonts w:ascii="Times New Roman" w:eastAsia="Times New Roman" w:hAnsi="Times New Roman" w:cs="Times New Roman"/>
          <w:color w:val="000000"/>
          <w:sz w:val="24"/>
        </w:rPr>
        <w:t xml:space="preserve">ву члана 39, члана 52. </w:t>
      </w:r>
      <w:proofErr w:type="gramStart"/>
      <w:r w:rsidRPr="006042B2">
        <w:rPr>
          <w:rFonts w:ascii="Times New Roman" w:eastAsia="Times New Roman" w:hAnsi="Times New Roman" w:cs="Times New Roman"/>
          <w:color w:val="000000"/>
          <w:sz w:val="24"/>
        </w:rPr>
        <w:t>став</w:t>
      </w:r>
      <w:proofErr w:type="gramEnd"/>
      <w:r w:rsidRPr="006042B2">
        <w:rPr>
          <w:rFonts w:ascii="Times New Roman" w:eastAsia="Times New Roman" w:hAnsi="Times New Roman" w:cs="Times New Roman"/>
          <w:color w:val="000000"/>
          <w:sz w:val="24"/>
        </w:rPr>
        <w:t xml:space="preserve"> 1, члана 61. </w:t>
      </w:r>
      <w:proofErr w:type="gramStart"/>
      <w:r w:rsidRPr="006042B2">
        <w:rPr>
          <w:rFonts w:ascii="Times New Roman" w:eastAsia="Times New Roman" w:hAnsi="Times New Roman" w:cs="Times New Roman"/>
          <w:color w:val="000000"/>
          <w:sz w:val="24"/>
        </w:rPr>
        <w:t>и</w:t>
      </w:r>
      <w:proofErr w:type="gramEnd"/>
      <w:r w:rsidRPr="006042B2">
        <w:rPr>
          <w:rFonts w:ascii="Times New Roman" w:eastAsia="Times New Roman" w:hAnsi="Times New Roman" w:cs="Times New Roman"/>
          <w:color w:val="000000"/>
          <w:sz w:val="24"/>
        </w:rPr>
        <w:t xml:space="preserve"> члана 68. Закона о јавним набавкама („Службени гласник РС―, брoj 124/2012,14/2015 и 68/2015 - у даљем тексту: Закон), на основу позива за подношење понуда који је објављен на Порталу јавних набавки и интернет страници Наручиоца, спровео поступак јавне набавке услуга осигурања, у поступку јавне набавке мале вредности број ЈНМВ </w:t>
      </w:r>
      <w:r w:rsidR="00E90216" w:rsidRPr="00E90216">
        <w:rPr>
          <w:rFonts w:ascii="Times New Roman" w:eastAsia="Times New Roman" w:hAnsi="Times New Roman" w:cs="Times New Roman"/>
          <w:color w:val="000000"/>
          <w:sz w:val="24"/>
          <w:lang w:val="sr-Cyrl-RS"/>
        </w:rPr>
        <w:t>28/18</w:t>
      </w:r>
      <w:r w:rsidRPr="006042B2">
        <w:rPr>
          <w:rFonts w:ascii="Times New Roman" w:eastAsia="Times New Roman" w:hAnsi="Times New Roman" w:cs="Times New Roman"/>
          <w:color w:val="000000"/>
          <w:sz w:val="24"/>
        </w:rPr>
        <w:t xml:space="preserve">; </w:t>
      </w:r>
    </w:p>
    <w:p w:rsidR="006042B2" w:rsidRPr="006042B2" w:rsidRDefault="006042B2" w:rsidP="006042B2">
      <w:pPr>
        <w:numPr>
          <w:ilvl w:val="0"/>
          <w:numId w:val="29"/>
        </w:numPr>
        <w:spacing w:after="51" w:line="228" w:lineRule="auto"/>
        <w:ind w:hanging="348"/>
        <w:jc w:val="both"/>
        <w:rPr>
          <w:rFonts w:ascii="Times New Roman" w:eastAsia="Times New Roman" w:hAnsi="Times New Roman" w:cs="Times New Roman"/>
          <w:color w:val="000000"/>
          <w:sz w:val="24"/>
        </w:rPr>
      </w:pPr>
      <w:proofErr w:type="gramStart"/>
      <w:r w:rsidRPr="006042B2">
        <w:rPr>
          <w:rFonts w:ascii="Times New Roman" w:eastAsia="Times New Roman" w:hAnsi="Times New Roman" w:cs="Times New Roman"/>
          <w:color w:val="000000"/>
          <w:sz w:val="24"/>
        </w:rPr>
        <w:t>да</w:t>
      </w:r>
      <w:proofErr w:type="gramEnd"/>
      <w:r w:rsidRPr="006042B2">
        <w:rPr>
          <w:rFonts w:ascii="Times New Roman" w:eastAsia="Times New Roman" w:hAnsi="Times New Roman" w:cs="Times New Roman"/>
          <w:color w:val="000000"/>
          <w:sz w:val="24"/>
        </w:rPr>
        <w:t xml:space="preserve"> је Осигуравач дана_________.201</w:t>
      </w:r>
      <w:r w:rsidR="00942CCE">
        <w:rPr>
          <w:rFonts w:ascii="Times New Roman" w:eastAsia="Times New Roman" w:hAnsi="Times New Roman" w:cs="Times New Roman"/>
          <w:color w:val="000000"/>
          <w:sz w:val="24"/>
          <w:lang w:val="sr-Latn-RS"/>
        </w:rPr>
        <w:t>8</w:t>
      </w:r>
      <w:r w:rsidRPr="006042B2">
        <w:rPr>
          <w:rFonts w:ascii="Times New Roman" w:eastAsia="Times New Roman" w:hAnsi="Times New Roman" w:cs="Times New Roman"/>
          <w:color w:val="000000"/>
          <w:sz w:val="24"/>
        </w:rPr>
        <w:t xml:space="preserve">. године, доставио понуду број: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_____________</w:t>
      </w:r>
      <w:proofErr w:type="gramStart"/>
      <w:r w:rsidRPr="006042B2">
        <w:rPr>
          <w:rFonts w:ascii="Times New Roman" w:eastAsia="Times New Roman" w:hAnsi="Times New Roman" w:cs="Times New Roman"/>
          <w:color w:val="000000"/>
          <w:sz w:val="24"/>
        </w:rPr>
        <w:t>_</w:t>
      </w:r>
      <w:r w:rsidRPr="006042B2">
        <w:rPr>
          <w:rFonts w:ascii="Times New Roman" w:eastAsia="Times New Roman" w:hAnsi="Times New Roman" w:cs="Times New Roman"/>
          <w:b/>
          <w:i/>
          <w:color w:val="000000"/>
          <w:sz w:val="24"/>
        </w:rPr>
        <w:t>(</w:t>
      </w:r>
      <w:proofErr w:type="gramEnd"/>
      <w:r w:rsidRPr="006042B2">
        <w:rPr>
          <w:rFonts w:ascii="Times New Roman" w:eastAsia="Times New Roman" w:hAnsi="Times New Roman" w:cs="Times New Roman"/>
          <w:b/>
          <w:i/>
          <w:color w:val="000000"/>
          <w:sz w:val="31"/>
          <w:vertAlign w:val="subscript"/>
        </w:rPr>
        <w:t>биће преузет број под којим буде заведена понуда код Осигураника</w:t>
      </w:r>
      <w:r w:rsidRPr="006042B2">
        <w:rPr>
          <w:rFonts w:ascii="Times New Roman" w:eastAsia="Times New Roman" w:hAnsi="Times New Roman" w:cs="Times New Roman"/>
          <w:color w:val="000000"/>
          <w:sz w:val="24"/>
        </w:rPr>
        <w:t xml:space="preserve">), из конкурсне документације Осигуравача и саставни је део уговора; </w:t>
      </w:r>
    </w:p>
    <w:p w:rsidR="006042B2" w:rsidRPr="006042B2" w:rsidRDefault="006042B2" w:rsidP="006042B2">
      <w:pPr>
        <w:numPr>
          <w:ilvl w:val="0"/>
          <w:numId w:val="29"/>
        </w:numPr>
        <w:spacing w:after="51" w:line="228" w:lineRule="auto"/>
        <w:ind w:hanging="348"/>
        <w:jc w:val="both"/>
        <w:rPr>
          <w:rFonts w:ascii="Times New Roman" w:eastAsia="Times New Roman" w:hAnsi="Times New Roman" w:cs="Times New Roman"/>
          <w:color w:val="000000"/>
          <w:sz w:val="24"/>
        </w:rPr>
      </w:pPr>
      <w:proofErr w:type="gramStart"/>
      <w:r w:rsidRPr="006042B2">
        <w:rPr>
          <w:rFonts w:ascii="Times New Roman" w:eastAsia="Times New Roman" w:hAnsi="Times New Roman" w:cs="Times New Roman"/>
          <w:color w:val="000000"/>
          <w:sz w:val="24"/>
        </w:rPr>
        <w:t>да</w:t>
      </w:r>
      <w:proofErr w:type="gramEnd"/>
      <w:r w:rsidRPr="006042B2">
        <w:rPr>
          <w:rFonts w:ascii="Times New Roman" w:eastAsia="Times New Roman" w:hAnsi="Times New Roman" w:cs="Times New Roman"/>
          <w:color w:val="000000"/>
          <w:sz w:val="24"/>
        </w:rPr>
        <w:t xml:space="preserve"> је Осигураник у складу са чланом 108. </w:t>
      </w:r>
      <w:proofErr w:type="gramStart"/>
      <w:r w:rsidRPr="006042B2">
        <w:rPr>
          <w:rFonts w:ascii="Times New Roman" w:eastAsia="Times New Roman" w:hAnsi="Times New Roman" w:cs="Times New Roman"/>
          <w:color w:val="000000"/>
          <w:sz w:val="24"/>
        </w:rPr>
        <w:t>став</w:t>
      </w:r>
      <w:proofErr w:type="gramEnd"/>
      <w:r w:rsidRPr="006042B2">
        <w:rPr>
          <w:rFonts w:ascii="Times New Roman" w:eastAsia="Times New Roman" w:hAnsi="Times New Roman" w:cs="Times New Roman"/>
          <w:color w:val="000000"/>
          <w:sz w:val="24"/>
        </w:rPr>
        <w:t xml:space="preserve"> 1. Закона, на основу понуде Осигуравача и Одлуке о додели уговора број: _________________ од ______________.201</w:t>
      </w:r>
      <w:r w:rsidR="00942CCE">
        <w:rPr>
          <w:rFonts w:ascii="Times New Roman" w:eastAsia="Times New Roman" w:hAnsi="Times New Roman" w:cs="Times New Roman"/>
          <w:color w:val="000000"/>
          <w:sz w:val="24"/>
          <w:lang w:val="sr-Latn-RS"/>
        </w:rPr>
        <w:t>8.</w:t>
      </w:r>
      <w:r w:rsidRPr="006042B2">
        <w:rPr>
          <w:rFonts w:ascii="Times New Roman" w:eastAsia="Times New Roman" w:hAnsi="Times New Roman" w:cs="Times New Roman"/>
          <w:color w:val="000000"/>
          <w:sz w:val="24"/>
        </w:rPr>
        <w:t xml:space="preserve"> </w:t>
      </w:r>
      <w:proofErr w:type="gramStart"/>
      <w:r w:rsidRPr="006042B2">
        <w:rPr>
          <w:rFonts w:ascii="Times New Roman" w:eastAsia="Times New Roman" w:hAnsi="Times New Roman" w:cs="Times New Roman"/>
          <w:color w:val="000000"/>
          <w:sz w:val="24"/>
        </w:rPr>
        <w:t>године</w:t>
      </w:r>
      <w:proofErr w:type="gramEnd"/>
      <w:r w:rsidRPr="006042B2">
        <w:rPr>
          <w:rFonts w:ascii="Times New Roman" w:eastAsia="Times New Roman" w:hAnsi="Times New Roman" w:cs="Times New Roman"/>
          <w:color w:val="000000"/>
          <w:sz w:val="24"/>
        </w:rPr>
        <w:t>, (</w:t>
      </w:r>
      <w:r w:rsidRPr="006042B2">
        <w:rPr>
          <w:rFonts w:ascii="Times New Roman" w:eastAsia="Times New Roman" w:hAnsi="Times New Roman" w:cs="Times New Roman"/>
          <w:b/>
          <w:i/>
          <w:color w:val="000000"/>
          <w:sz w:val="31"/>
          <w:vertAlign w:val="subscript"/>
        </w:rPr>
        <w:t>попуњава Осигураник</w:t>
      </w:r>
      <w:r w:rsidRPr="006042B2">
        <w:rPr>
          <w:rFonts w:ascii="Times New Roman" w:eastAsia="Times New Roman" w:hAnsi="Times New Roman" w:cs="Times New Roman"/>
          <w:b/>
          <w:i/>
          <w:color w:val="000000"/>
          <w:sz w:val="24"/>
        </w:rPr>
        <w:t>)</w:t>
      </w:r>
      <w:r w:rsidRPr="006042B2">
        <w:rPr>
          <w:rFonts w:ascii="Times New Roman" w:eastAsia="Times New Roman" w:hAnsi="Times New Roman" w:cs="Times New Roman"/>
          <w:color w:val="000000"/>
          <w:sz w:val="24"/>
        </w:rPr>
        <w:t xml:space="preserve"> изабрао Осигуравача за предметну набавку. </w:t>
      </w:r>
    </w:p>
    <w:p w:rsidR="006042B2" w:rsidRPr="006042B2" w:rsidRDefault="006042B2" w:rsidP="006042B2">
      <w:pPr>
        <w:numPr>
          <w:ilvl w:val="0"/>
          <w:numId w:val="29"/>
        </w:numPr>
        <w:spacing w:after="0" w:line="240" w:lineRule="auto"/>
        <w:ind w:hanging="348"/>
        <w:jc w:val="both"/>
        <w:rPr>
          <w:rFonts w:ascii="Times New Roman" w:eastAsia="Times New Roman" w:hAnsi="Times New Roman" w:cs="Times New Roman"/>
          <w:color w:val="000000"/>
          <w:sz w:val="24"/>
        </w:rPr>
      </w:pPr>
      <w:proofErr w:type="gramStart"/>
      <w:r w:rsidRPr="006042B2">
        <w:rPr>
          <w:rFonts w:ascii="Times New Roman" w:eastAsia="Times New Roman" w:hAnsi="Times New Roman" w:cs="Times New Roman"/>
          <w:color w:val="000000"/>
          <w:sz w:val="24"/>
        </w:rPr>
        <w:t>да</w:t>
      </w:r>
      <w:proofErr w:type="gramEnd"/>
      <w:r w:rsidRPr="006042B2">
        <w:rPr>
          <w:rFonts w:ascii="Times New Roman" w:eastAsia="Times New Roman" w:hAnsi="Times New Roman" w:cs="Times New Roman"/>
          <w:color w:val="000000"/>
          <w:sz w:val="24"/>
        </w:rPr>
        <w:t xml:space="preserve"> је Осигуравач доставио услове осигурања који су саставни део овог уговора. </w:t>
      </w:r>
    </w:p>
    <w:p w:rsidR="006042B2" w:rsidRPr="006042B2" w:rsidRDefault="006042B2" w:rsidP="006042B2">
      <w:pPr>
        <w:spacing w:after="0"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lastRenderedPageBreak/>
        <w:t>Члан 1.</w:t>
      </w:r>
    </w:p>
    <w:p w:rsidR="006042B2" w:rsidRPr="006042B2" w:rsidRDefault="006042B2" w:rsidP="006042B2">
      <w:pPr>
        <w:spacing w:after="51" w:line="228" w:lineRule="auto"/>
        <w:ind w:left="216" w:firstLine="54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Предмет овог уговора су услуге осигурања </w:t>
      </w:r>
      <w:r w:rsidRPr="006042B2">
        <w:rPr>
          <w:rFonts w:ascii="Times New Roman" w:eastAsia="Times New Roman" w:hAnsi="Times New Roman" w:cs="Times New Roman"/>
          <w:color w:val="000000"/>
          <w:sz w:val="24"/>
          <w:lang w:val="sr-Cyrl-RS"/>
        </w:rPr>
        <w:t>Колективно осигурање радника од последица несрећног случаја и осигурање лица за случај тежих болести и хирушких интервенција</w:t>
      </w:r>
      <w:r w:rsidRPr="006042B2">
        <w:rPr>
          <w:rFonts w:ascii="Times New Roman" w:eastAsia="Times New Roman" w:hAnsi="Times New Roman" w:cs="Times New Roman"/>
          <w:color w:val="000000"/>
          <w:sz w:val="24"/>
        </w:rPr>
        <w:t xml:space="preserve"> за наручиоца ЈКП </w:t>
      </w:r>
      <w:proofErr w:type="gramStart"/>
      <w:r w:rsidRPr="006042B2">
        <w:rPr>
          <w:rFonts w:ascii="Times New Roman" w:eastAsia="Times New Roman" w:hAnsi="Times New Roman" w:cs="Times New Roman"/>
          <w:color w:val="000000"/>
          <w:sz w:val="24"/>
        </w:rPr>
        <w:t>,,Паркинг</w:t>
      </w:r>
      <w:proofErr w:type="gramEnd"/>
      <w:r w:rsidRPr="006042B2">
        <w:rPr>
          <w:rFonts w:ascii="Times New Roman" w:eastAsia="Times New Roman" w:hAnsi="Times New Roman" w:cs="Times New Roman"/>
          <w:color w:val="000000"/>
          <w:sz w:val="24"/>
        </w:rPr>
        <w:t xml:space="preserve"> сервис― Ниш (за партију </w:t>
      </w:r>
      <w:r w:rsidRPr="006042B2">
        <w:rPr>
          <w:rFonts w:ascii="Times New Roman" w:eastAsia="Times New Roman" w:hAnsi="Times New Roman" w:cs="Times New Roman"/>
          <w:color w:val="000000"/>
          <w:sz w:val="24"/>
          <w:lang w:val="sr-Cyrl-RS"/>
        </w:rPr>
        <w:t>4</w:t>
      </w:r>
      <w:r w:rsidRPr="006042B2">
        <w:rPr>
          <w:rFonts w:ascii="Times New Roman" w:eastAsia="Times New Roman" w:hAnsi="Times New Roman" w:cs="Times New Roman"/>
          <w:color w:val="000000"/>
          <w:sz w:val="24"/>
        </w:rPr>
        <w:t xml:space="preserve">), а у свему према понуди Осигуравача бр. __________ </w:t>
      </w:r>
      <w:proofErr w:type="gramStart"/>
      <w:r w:rsidRPr="006042B2">
        <w:rPr>
          <w:rFonts w:ascii="Times New Roman" w:eastAsia="Times New Roman" w:hAnsi="Times New Roman" w:cs="Times New Roman"/>
          <w:color w:val="000000"/>
          <w:sz w:val="24"/>
        </w:rPr>
        <w:t>од  _</w:t>
      </w:r>
      <w:proofErr w:type="gramEnd"/>
      <w:r w:rsidRPr="006042B2">
        <w:rPr>
          <w:rFonts w:ascii="Times New Roman" w:eastAsia="Times New Roman" w:hAnsi="Times New Roman" w:cs="Times New Roman"/>
          <w:color w:val="000000"/>
          <w:sz w:val="24"/>
        </w:rPr>
        <w:t>__________201</w:t>
      </w:r>
      <w:r w:rsidR="00942CCE">
        <w:rPr>
          <w:rFonts w:ascii="Times New Roman" w:eastAsia="Times New Roman" w:hAnsi="Times New Roman" w:cs="Times New Roman"/>
          <w:color w:val="000000"/>
          <w:sz w:val="24"/>
          <w:lang w:val="sr-Latn-RS"/>
        </w:rPr>
        <w:t>8</w:t>
      </w:r>
      <w:r w:rsidRPr="006042B2">
        <w:rPr>
          <w:rFonts w:ascii="Times New Roman" w:eastAsia="Times New Roman" w:hAnsi="Times New Roman" w:cs="Times New Roman"/>
          <w:color w:val="000000"/>
          <w:sz w:val="24"/>
        </w:rPr>
        <w:t xml:space="preserve">. </w:t>
      </w:r>
      <w:proofErr w:type="gramStart"/>
      <w:r w:rsidRPr="006042B2">
        <w:rPr>
          <w:rFonts w:ascii="Times New Roman" w:eastAsia="Times New Roman" w:hAnsi="Times New Roman" w:cs="Times New Roman"/>
          <w:color w:val="000000"/>
          <w:sz w:val="24"/>
        </w:rPr>
        <w:t>године</w:t>
      </w:r>
      <w:proofErr w:type="gramEnd"/>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b/>
          <w:i/>
          <w:color w:val="000000"/>
          <w:sz w:val="31"/>
          <w:vertAlign w:val="subscript"/>
        </w:rPr>
        <w:t>уписује понуђач</w:t>
      </w:r>
      <w:r w:rsidRPr="006042B2">
        <w:rPr>
          <w:rFonts w:ascii="Times New Roman" w:eastAsia="Times New Roman" w:hAnsi="Times New Roman" w:cs="Times New Roman"/>
          <w:color w:val="000000"/>
          <w:sz w:val="24"/>
        </w:rPr>
        <w:t xml:space="preserve">).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2.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A21894">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Осигуравач се обавезује да Осигуранику осигурава имовину и запослене од свих ризика како је дефинисано конкурсном документацијиом и достављеном понудом од стране Осигуравача, које чине саставни део овог уговора.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proofErr w:type="gramStart"/>
      <w:r w:rsidRPr="006042B2">
        <w:rPr>
          <w:rFonts w:ascii="Times New Roman" w:eastAsia="Times New Roman" w:hAnsi="Times New Roman" w:cs="Times New Roman"/>
          <w:color w:val="000000"/>
          <w:sz w:val="24"/>
        </w:rPr>
        <w:t xml:space="preserve">Полисе осигурања издају се </w:t>
      </w:r>
      <w:r w:rsidR="009A70EE">
        <w:rPr>
          <w:rFonts w:ascii="Times New Roman" w:eastAsia="Times New Roman" w:hAnsi="Times New Roman" w:cs="Times New Roman"/>
          <w:color w:val="000000"/>
          <w:sz w:val="24"/>
          <w:lang w:val="sr-Cyrl-RS"/>
        </w:rPr>
        <w:t>за</w:t>
      </w:r>
      <w:r w:rsidRPr="006042B2">
        <w:rPr>
          <w:rFonts w:ascii="Times New Roman" w:eastAsia="Times New Roman" w:hAnsi="Times New Roman" w:cs="Times New Roman"/>
          <w:color w:val="000000"/>
          <w:sz w:val="24"/>
        </w:rPr>
        <w:t xml:space="preserve"> период</w:t>
      </w:r>
      <w:r w:rsidR="009A70EE" w:rsidRPr="006042B2">
        <w:rPr>
          <w:rFonts w:ascii="Times New Roman" w:eastAsia="Times New Roman" w:hAnsi="Times New Roman" w:cs="Times New Roman"/>
          <w:color w:val="000000"/>
          <w:sz w:val="24"/>
        </w:rPr>
        <w:t xml:space="preserve"> од </w:t>
      </w:r>
      <w:r w:rsidR="009A70EE">
        <w:rPr>
          <w:rFonts w:ascii="Times New Roman" w:eastAsia="Times New Roman" w:hAnsi="Times New Roman" w:cs="Times New Roman"/>
          <w:color w:val="000000"/>
          <w:sz w:val="24"/>
          <w:lang w:val="sr-Cyrl-RS"/>
        </w:rPr>
        <w:t>6 (шест) месеци</w:t>
      </w:r>
      <w:r w:rsidRPr="006042B2">
        <w:rPr>
          <w:rFonts w:ascii="Times New Roman" w:eastAsia="Times New Roman" w:hAnsi="Times New Roman" w:cs="Times New Roman"/>
          <w:color w:val="000000"/>
          <w:sz w:val="24"/>
        </w:rPr>
        <w:t>, а према условима и висини премије осигурања из понуде Осигуравача.</w:t>
      </w:r>
      <w:proofErr w:type="gramEnd"/>
      <w:r w:rsidRPr="006042B2">
        <w:rPr>
          <w:rFonts w:ascii="Times New Roman" w:eastAsia="Times New Roman" w:hAnsi="Times New Roman" w:cs="Times New Roman"/>
          <w:color w:val="000000"/>
          <w:sz w:val="24"/>
        </w:rPr>
        <w:t xml:space="preserve">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3.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A21894">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Уговорне стране су сагласне да овај уговор производи правно дејство даном потписивања одговарајућих полиса осигурања од стране Осигураника и Осигуравача, на обрасцу који утврђује Осигуравач, а који чине саставни део овог уговора. </w:t>
      </w:r>
    </w:p>
    <w:p w:rsidR="006042B2" w:rsidRDefault="006042B2" w:rsidP="006042B2">
      <w:pPr>
        <w:spacing w:after="51" w:line="228" w:lineRule="auto"/>
        <w:ind w:left="226" w:hanging="10"/>
        <w:jc w:val="both"/>
        <w:rPr>
          <w:rFonts w:ascii="Times New Roman" w:eastAsia="Times New Roman" w:hAnsi="Times New Roman" w:cs="Times New Roman"/>
          <w:color w:val="000000"/>
          <w:sz w:val="24"/>
          <w:lang w:val="sr-Cyrl-RS"/>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 случају да је Осигуравач група понуђача, носилац посла је дужан да издаје полисе осигурања и да врши исплату штете, а све према дефинисаном споразму који представља саставни део Понуде Осигуравача бр._______________, од _______________ и овог уговора.  </w:t>
      </w:r>
    </w:p>
    <w:p w:rsidR="009419AF" w:rsidRPr="009419AF" w:rsidRDefault="009419AF" w:rsidP="006042B2">
      <w:pPr>
        <w:spacing w:after="51" w:line="228" w:lineRule="auto"/>
        <w:ind w:left="226" w:hanging="10"/>
        <w:jc w:val="both"/>
        <w:rPr>
          <w:rFonts w:ascii="Times New Roman" w:eastAsia="Times New Roman" w:hAnsi="Times New Roman" w:cs="Times New Roman"/>
          <w:color w:val="000000"/>
          <w:sz w:val="24"/>
          <w:lang w:val="sr-Cyrl-RS"/>
        </w:rPr>
      </w:pP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4. </w:t>
      </w:r>
    </w:p>
    <w:p w:rsidR="006042B2" w:rsidRPr="006042B2" w:rsidRDefault="006042B2" w:rsidP="00A21894">
      <w:pPr>
        <w:spacing w:after="51" w:line="228" w:lineRule="auto"/>
        <w:ind w:left="226" w:firstLine="494"/>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roofErr w:type="gramStart"/>
      <w:r w:rsidRPr="006042B2">
        <w:rPr>
          <w:rFonts w:ascii="Times New Roman" w:eastAsia="Times New Roman" w:hAnsi="Times New Roman" w:cs="Times New Roman"/>
          <w:color w:val="000000"/>
          <w:sz w:val="24"/>
        </w:rPr>
        <w:t xml:space="preserve">Премија осигурања, по свим врстама осигурања, </w:t>
      </w:r>
      <w:r w:rsidR="009A70EE">
        <w:rPr>
          <w:rFonts w:ascii="Times New Roman" w:eastAsia="Times New Roman" w:hAnsi="Times New Roman" w:cs="Times New Roman"/>
          <w:color w:val="000000"/>
          <w:sz w:val="24"/>
          <w:lang w:val="sr-Cyrl-RS"/>
        </w:rPr>
        <w:t>за</w:t>
      </w:r>
      <w:r w:rsidR="009A70EE" w:rsidRPr="006042B2">
        <w:rPr>
          <w:rFonts w:ascii="Times New Roman" w:eastAsia="Times New Roman" w:hAnsi="Times New Roman" w:cs="Times New Roman"/>
          <w:color w:val="000000"/>
          <w:sz w:val="24"/>
        </w:rPr>
        <w:t xml:space="preserve"> период од </w:t>
      </w:r>
      <w:r w:rsidR="009A70EE">
        <w:rPr>
          <w:rFonts w:ascii="Times New Roman" w:eastAsia="Times New Roman" w:hAnsi="Times New Roman" w:cs="Times New Roman"/>
          <w:color w:val="000000"/>
          <w:sz w:val="24"/>
          <w:lang w:val="sr-Cyrl-RS"/>
        </w:rPr>
        <w:t>6 (шест) месеци</w:t>
      </w:r>
      <w:r w:rsidR="009A70EE"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трајања осигурања, без пореза на премије неживотних осигурања износи __________________ дин.</w:t>
      </w:r>
      <w:proofErr w:type="gramEnd"/>
      <w:r w:rsidRPr="006042B2">
        <w:rPr>
          <w:rFonts w:ascii="Times New Roman" w:eastAsia="Times New Roman" w:hAnsi="Times New Roman" w:cs="Times New Roman"/>
          <w:b/>
          <w:i/>
          <w:color w:val="000000"/>
          <w:sz w:val="20"/>
        </w:rPr>
        <w:t xml:space="preserve"> (</w:t>
      </w:r>
      <w:proofErr w:type="gramStart"/>
      <w:r w:rsidRPr="006042B2">
        <w:rPr>
          <w:rFonts w:ascii="Times New Roman" w:eastAsia="Times New Roman" w:hAnsi="Times New Roman" w:cs="Times New Roman"/>
          <w:b/>
          <w:i/>
          <w:color w:val="000000"/>
          <w:sz w:val="20"/>
        </w:rPr>
        <w:t>уписује</w:t>
      </w:r>
      <w:proofErr w:type="gramEnd"/>
      <w:r w:rsidRPr="006042B2">
        <w:rPr>
          <w:rFonts w:ascii="Times New Roman" w:eastAsia="Times New Roman" w:hAnsi="Times New Roman" w:cs="Times New Roman"/>
          <w:b/>
          <w:i/>
          <w:color w:val="000000"/>
          <w:sz w:val="20"/>
        </w:rPr>
        <w:t xml:space="preserve"> понуђач</w:t>
      </w:r>
      <w:r w:rsidRPr="006042B2">
        <w:rPr>
          <w:rFonts w:ascii="Times New Roman" w:eastAsia="Times New Roman" w:hAnsi="Times New Roman" w:cs="Times New Roman"/>
          <w:color w:val="000000"/>
          <w:sz w:val="24"/>
        </w:rPr>
        <w:t xml:space="preserve">), а са порезом на премије неживотних осигурања износи _________________ дин. </w:t>
      </w:r>
    </w:p>
    <w:p w:rsidR="006042B2" w:rsidRPr="006042B2" w:rsidRDefault="006042B2" w:rsidP="006042B2">
      <w:pPr>
        <w:spacing w:after="40"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5. </w:t>
      </w:r>
    </w:p>
    <w:p w:rsidR="006042B2" w:rsidRPr="006042B2" w:rsidRDefault="006042B2" w:rsidP="00A21894">
      <w:pPr>
        <w:spacing w:after="51" w:line="228" w:lineRule="auto"/>
        <w:ind w:left="226" w:firstLine="494"/>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Висина премије осигурања, исказана у члану 4. </w:t>
      </w:r>
      <w:proofErr w:type="gramStart"/>
      <w:r w:rsidRPr="006042B2">
        <w:rPr>
          <w:rFonts w:ascii="Times New Roman" w:eastAsia="Times New Roman" w:hAnsi="Times New Roman" w:cs="Times New Roman"/>
          <w:color w:val="000000"/>
          <w:sz w:val="24"/>
        </w:rPr>
        <w:t>овог</w:t>
      </w:r>
      <w:proofErr w:type="gramEnd"/>
      <w:r w:rsidRPr="006042B2">
        <w:rPr>
          <w:rFonts w:ascii="Times New Roman" w:eastAsia="Times New Roman" w:hAnsi="Times New Roman" w:cs="Times New Roman"/>
          <w:color w:val="000000"/>
          <w:sz w:val="24"/>
        </w:rPr>
        <w:t xml:space="preserve"> уговора, не може се мењати за цео период трајања осигуравајућег покрића.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6. </w:t>
      </w:r>
    </w:p>
    <w:p w:rsidR="006042B2" w:rsidRPr="00F35E99" w:rsidRDefault="006042B2" w:rsidP="006042B2">
      <w:pPr>
        <w:spacing w:after="51" w:line="228" w:lineRule="auto"/>
        <w:ind w:left="226" w:hanging="10"/>
        <w:jc w:val="both"/>
        <w:rPr>
          <w:rFonts w:ascii="Times New Roman" w:eastAsia="Times New Roman" w:hAnsi="Times New Roman" w:cs="Times New Roman"/>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r>
      <w:r w:rsidRPr="00F35E99">
        <w:rPr>
          <w:rFonts w:ascii="Times New Roman" w:eastAsia="Times New Roman" w:hAnsi="Times New Roman" w:cs="Times New Roman"/>
          <w:sz w:val="24"/>
        </w:rPr>
        <w:t xml:space="preserve">За пружене услуге осигурања, Осигуравач је дужан да изда фактуру. </w:t>
      </w:r>
    </w:p>
    <w:p w:rsidR="006042B2" w:rsidRPr="00F35E99" w:rsidRDefault="006042B2" w:rsidP="006042B2">
      <w:pPr>
        <w:spacing w:after="51" w:line="228" w:lineRule="auto"/>
        <w:ind w:left="226" w:hanging="10"/>
        <w:jc w:val="both"/>
        <w:rPr>
          <w:rFonts w:ascii="Times New Roman" w:eastAsia="Times New Roman" w:hAnsi="Times New Roman" w:cs="Times New Roman"/>
          <w:sz w:val="24"/>
        </w:rPr>
      </w:pPr>
      <w:r w:rsidRPr="00F35E99">
        <w:rPr>
          <w:rFonts w:ascii="Times New Roman" w:eastAsia="Times New Roman" w:hAnsi="Times New Roman" w:cs="Times New Roman"/>
          <w:sz w:val="24"/>
        </w:rPr>
        <w:t xml:space="preserve"> </w:t>
      </w:r>
      <w:r w:rsidR="00F35E99" w:rsidRPr="00F35E99">
        <w:rPr>
          <w:rFonts w:ascii="Times New Roman" w:eastAsia="Times New Roman" w:hAnsi="Times New Roman" w:cs="Times New Roman"/>
          <w:sz w:val="24"/>
          <w:lang w:val="sr-Cyrl-RS"/>
        </w:rPr>
        <w:tab/>
      </w:r>
      <w:proofErr w:type="gramStart"/>
      <w:r w:rsidRPr="00F35E99">
        <w:rPr>
          <w:rFonts w:ascii="Times New Roman" w:eastAsia="Times New Roman" w:hAnsi="Times New Roman" w:cs="Times New Roman"/>
          <w:sz w:val="24"/>
        </w:rPr>
        <w:t>Осигураник се обавезује да укупан износ премије осигурање плати на основу испостављене фактуре</w:t>
      </w:r>
      <w:r w:rsidR="000F1EF9">
        <w:rPr>
          <w:rFonts w:ascii="Times New Roman" w:eastAsia="Times New Roman" w:hAnsi="Times New Roman" w:cs="Times New Roman"/>
          <w:sz w:val="24"/>
          <w:lang w:val="sr-Cyrl-RS"/>
        </w:rPr>
        <w:t>,</w:t>
      </w:r>
      <w:r w:rsidR="000F1EF9" w:rsidRPr="000F1EF9">
        <w:rPr>
          <w:rFonts w:ascii="Times New Roman" w:eastAsia="Times New Roman" w:hAnsi="Times New Roman" w:cs="Times New Roman"/>
          <w:sz w:val="24"/>
          <w:szCs w:val="24"/>
          <w:lang w:val="sr-Cyrl-CS"/>
        </w:rPr>
        <w:t xml:space="preserve"> у </w:t>
      </w:r>
      <w:r w:rsidR="000F1EF9" w:rsidRPr="000F1EF9">
        <w:rPr>
          <w:rFonts w:ascii="Times New Roman" w:eastAsia="Times New Roman" w:hAnsi="Times New Roman" w:cs="Times New Roman"/>
          <w:sz w:val="24"/>
          <w:szCs w:val="24"/>
          <w:lang w:val="sr-Cyrl-RS"/>
        </w:rPr>
        <w:t>року од 15 (петнаест) дана од дана испостављања фактуре</w:t>
      </w:r>
      <w:r w:rsidRPr="00F35E99">
        <w:rPr>
          <w:rFonts w:ascii="Times New Roman" w:eastAsia="Times New Roman" w:hAnsi="Times New Roman" w:cs="Times New Roman"/>
          <w:sz w:val="24"/>
        </w:rPr>
        <w:t>.</w:t>
      </w:r>
      <w:proofErr w:type="gramEnd"/>
      <w:r w:rsidRPr="00F35E99">
        <w:rPr>
          <w:rFonts w:ascii="Times New Roman" w:eastAsia="Times New Roman" w:hAnsi="Times New Roman" w:cs="Times New Roman"/>
          <w:sz w:val="24"/>
        </w:rPr>
        <w:t xml:space="preserve"> </w:t>
      </w:r>
    </w:p>
    <w:p w:rsidR="006042B2" w:rsidRPr="006042B2" w:rsidRDefault="006042B2" w:rsidP="006042B2">
      <w:pPr>
        <w:spacing w:after="17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7. </w:t>
      </w:r>
    </w:p>
    <w:p w:rsidR="006042B2" w:rsidRPr="006042B2" w:rsidRDefault="006042B2" w:rsidP="00A21894">
      <w:pPr>
        <w:spacing w:after="51" w:line="228" w:lineRule="auto"/>
        <w:ind w:left="226" w:firstLine="494"/>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Уговорне стране су у обавези да се приликом реализације овог уговора понашају савесно и у складу са добрим пословним обичајима, на начин којим се штите интереси и друге уговорне стране.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lastRenderedPageBreak/>
        <w:t xml:space="preserve">Члан 8.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A21894">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Уговорне стране су у обавези да једна другу благовремено обавештавају о променама у пословању које могу утицати на овај уговорни однос и извршење уговорних обавеза. </w:t>
      </w:r>
    </w:p>
    <w:p w:rsidR="006042B2" w:rsidRPr="006042B2" w:rsidRDefault="006042B2" w:rsidP="006042B2">
      <w:pPr>
        <w:spacing w:after="3"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Члан 9.</w:t>
      </w:r>
    </w:p>
    <w:p w:rsidR="006042B2" w:rsidRPr="006042B2" w:rsidRDefault="006042B2" w:rsidP="006042B2">
      <w:pPr>
        <w:spacing w:after="51" w:line="228" w:lineRule="auto"/>
        <w:ind w:left="216" w:firstLine="54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Осигуравач се обавезује да у случају настанка осигураног случаја, Осигуранику исплати накнаду штете у року од 14 (четрнаест) дана од дана комплетирања документације неопходне за исплату штете. Уколико се ради о штети већег обима, Осигуравач се обавезује да исплати аконтацију накнаде штете, у износу неспорног дела, и пре комплетирања неопходне документације.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Уколико Осигуравач, у року из става 1. </w:t>
      </w:r>
      <w:proofErr w:type="gramStart"/>
      <w:r w:rsidRPr="006042B2">
        <w:rPr>
          <w:rFonts w:ascii="Times New Roman" w:eastAsia="Times New Roman" w:hAnsi="Times New Roman" w:cs="Times New Roman"/>
          <w:color w:val="000000"/>
          <w:sz w:val="24"/>
        </w:rPr>
        <w:t>овог</w:t>
      </w:r>
      <w:proofErr w:type="gramEnd"/>
      <w:r w:rsidRPr="006042B2">
        <w:rPr>
          <w:rFonts w:ascii="Times New Roman" w:eastAsia="Times New Roman" w:hAnsi="Times New Roman" w:cs="Times New Roman"/>
          <w:color w:val="000000"/>
          <w:sz w:val="24"/>
        </w:rPr>
        <w:t xml:space="preserve"> члана, не изврши исплату накнаде штете, Осигураник ће зарачунати законску затезну камату за сваки дан закашњења. </w:t>
      </w:r>
    </w:p>
    <w:p w:rsidR="006042B2" w:rsidRPr="006042B2" w:rsidRDefault="006042B2" w:rsidP="006042B2">
      <w:pPr>
        <w:spacing w:after="33"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9419AF" w:rsidRDefault="009419AF" w:rsidP="009419AF">
      <w:pPr>
        <w:spacing w:after="51" w:line="228" w:lineRule="auto"/>
        <w:ind w:left="2880" w:firstLine="720"/>
        <w:jc w:val="both"/>
        <w:rPr>
          <w:rFonts w:ascii="Times New Roman" w:eastAsia="Times New Roman" w:hAnsi="Times New Roman" w:cs="Times New Roman"/>
          <w:b/>
          <w:color w:val="000000"/>
          <w:sz w:val="24"/>
          <w:lang w:val="sr-Cyrl-RS"/>
        </w:rPr>
      </w:pPr>
      <w:r>
        <w:rPr>
          <w:rFonts w:ascii="Times New Roman" w:eastAsia="Times New Roman" w:hAnsi="Times New Roman" w:cs="Times New Roman"/>
          <w:b/>
          <w:color w:val="000000"/>
          <w:sz w:val="24"/>
          <w:lang w:val="sr-Cyrl-RS"/>
        </w:rPr>
        <w:t xml:space="preserve">        </w:t>
      </w:r>
      <w:r w:rsidR="006042B2" w:rsidRPr="006042B2">
        <w:rPr>
          <w:rFonts w:ascii="Times New Roman" w:eastAsia="Times New Roman" w:hAnsi="Times New Roman" w:cs="Times New Roman"/>
          <w:b/>
          <w:color w:val="000000"/>
          <w:sz w:val="24"/>
        </w:rPr>
        <w:t>Члан 10.</w:t>
      </w:r>
    </w:p>
    <w:p w:rsidR="006042B2" w:rsidRPr="006042B2" w:rsidRDefault="009419AF" w:rsidP="009419AF">
      <w:pPr>
        <w:spacing w:after="51" w:line="228" w:lineRule="auto"/>
        <w:ind w:left="21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 xml:space="preserve">       </w:t>
      </w:r>
      <w:r w:rsidR="006042B2" w:rsidRPr="006042B2">
        <w:rPr>
          <w:rFonts w:ascii="Times New Roman" w:eastAsia="Times New Roman" w:hAnsi="Times New Roman" w:cs="Times New Roman"/>
          <w:color w:val="000000"/>
          <w:sz w:val="24"/>
        </w:rPr>
        <w:t xml:space="preserve">Уговорне стране се обавезују да у случају настанка осигураног случаја поступају у свему према условима из Конкурсне документације за јавну набавку услуге осигурања у поступку јавне набавке мале вредности бр. ЈНМВ </w:t>
      </w:r>
      <w:r w:rsidR="00942CCE" w:rsidRPr="00942CCE">
        <w:rPr>
          <w:rFonts w:ascii="Times New Roman" w:eastAsia="Times New Roman" w:hAnsi="Times New Roman" w:cs="Times New Roman"/>
          <w:color w:val="000000"/>
          <w:sz w:val="24"/>
          <w:lang w:val="sr-Cyrl-RS"/>
        </w:rPr>
        <w:t>28/18</w:t>
      </w:r>
      <w:r w:rsidR="006042B2" w:rsidRPr="006042B2">
        <w:rPr>
          <w:rFonts w:ascii="Times New Roman" w:eastAsia="Times New Roman" w:hAnsi="Times New Roman" w:cs="Times New Roman"/>
          <w:color w:val="000000"/>
          <w:sz w:val="24"/>
        </w:rPr>
        <w:t xml:space="preserve">, одредбама овог уговора, општим и посебним условима осигурања Осигуравача, као и другим интерним актима које је Осигуравач предао Уговарачу осигурања приликом потписивања уговора. </w:t>
      </w:r>
    </w:p>
    <w:p w:rsidR="006042B2" w:rsidRPr="006042B2" w:rsidRDefault="006042B2" w:rsidP="006042B2">
      <w:pPr>
        <w:spacing w:after="28" w:line="240" w:lineRule="auto"/>
        <w:jc w:val="center"/>
        <w:rPr>
          <w:rFonts w:ascii="Times New Roman" w:eastAsia="Times New Roman" w:hAnsi="Times New Roman" w:cs="Times New Roman"/>
          <w:color w:val="000000"/>
          <w:sz w:val="24"/>
        </w:rPr>
      </w:pPr>
      <w:r w:rsidRPr="006042B2">
        <w:rPr>
          <w:rFonts w:ascii="Times New Roman" w:eastAsia="Times New Roman" w:hAnsi="Times New Roman" w:cs="Times New Roman"/>
          <w:b/>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11. </w:t>
      </w:r>
    </w:p>
    <w:p w:rsidR="006042B2" w:rsidRPr="006042B2" w:rsidRDefault="009419AF" w:rsidP="006042B2">
      <w:pPr>
        <w:spacing w:after="51" w:line="228" w:lineRule="auto"/>
        <w:ind w:left="226"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 xml:space="preserve">      </w:t>
      </w:r>
      <w:proofErr w:type="gramStart"/>
      <w:r w:rsidR="006042B2" w:rsidRPr="006042B2">
        <w:rPr>
          <w:rFonts w:ascii="Times New Roman" w:eastAsia="Times New Roman" w:hAnsi="Times New Roman" w:cs="Times New Roman"/>
          <w:color w:val="000000"/>
          <w:sz w:val="24"/>
        </w:rPr>
        <w:t>Осигурaвач се обавезује да Осигуранику, за време важења овог уговора, одобри средствa превентиве.</w:t>
      </w:r>
      <w:proofErr w:type="gramEnd"/>
      <w:r w:rsidR="006042B2" w:rsidRPr="006042B2">
        <w:rPr>
          <w:rFonts w:ascii="Times New Roman" w:eastAsia="Times New Roman" w:hAnsi="Times New Roman" w:cs="Times New Roman"/>
          <w:color w:val="000000"/>
          <w:sz w:val="24"/>
        </w:rPr>
        <w:t xml:space="preserve"> </w:t>
      </w:r>
    </w:p>
    <w:p w:rsidR="006042B2" w:rsidRPr="006042B2" w:rsidRDefault="006042B2" w:rsidP="006042B2">
      <w:pPr>
        <w:spacing w:after="43" w:line="240" w:lineRule="auto"/>
        <w:ind w:left="231"/>
        <w:rPr>
          <w:rFonts w:ascii="Times New Roman" w:eastAsia="Times New Roman" w:hAnsi="Times New Roman" w:cs="Times New Roman"/>
          <w:color w:val="000000"/>
          <w:sz w:val="24"/>
        </w:rPr>
      </w:pPr>
      <w:r w:rsidRPr="006042B2">
        <w:rPr>
          <w:rFonts w:ascii="Calibri" w:eastAsia="Calibri" w:hAnsi="Calibri" w:cs="Calibri"/>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12. </w:t>
      </w:r>
    </w:p>
    <w:p w:rsidR="006042B2" w:rsidRPr="006042B2" w:rsidRDefault="006042B2" w:rsidP="00F35E99">
      <w:pPr>
        <w:spacing w:after="44" w:line="234" w:lineRule="auto"/>
        <w:ind w:left="226" w:right="-14"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t xml:space="preserve">Осигуравач је дужан да </w:t>
      </w:r>
      <w:r w:rsidRPr="006042B2">
        <w:rPr>
          <w:rFonts w:ascii="Times New Roman" w:eastAsia="Times New Roman" w:hAnsi="Times New Roman" w:cs="Times New Roman"/>
          <w:b/>
          <w:color w:val="000000"/>
          <w:sz w:val="24"/>
        </w:rPr>
        <w:t>до тренутка закључења уговора</w:t>
      </w:r>
      <w:r w:rsidRPr="006042B2">
        <w:rPr>
          <w:rFonts w:ascii="Times New Roman" w:eastAsia="Times New Roman" w:hAnsi="Times New Roman" w:cs="Times New Roman"/>
          <w:color w:val="000000"/>
          <w:sz w:val="24"/>
        </w:rPr>
        <w:t xml:space="preserve"> достави Наручиоцу </w:t>
      </w:r>
      <w:r w:rsidRPr="006042B2">
        <w:rPr>
          <w:rFonts w:ascii="Times New Roman" w:eastAsia="Times New Roman" w:hAnsi="Times New Roman" w:cs="Times New Roman"/>
          <w:color w:val="000000"/>
          <w:sz w:val="24"/>
          <w:u w:val="single" w:color="000000"/>
        </w:rPr>
        <w:t>1</w:t>
      </w: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u w:val="single" w:color="000000"/>
        </w:rPr>
        <w:t xml:space="preserve">(jедну) бланко соло меницу (печатом оверену и потписану) </w:t>
      </w:r>
      <w:r w:rsidRPr="006042B2">
        <w:rPr>
          <w:rFonts w:ascii="Times New Roman" w:eastAsia="Times New Roman" w:hAnsi="Times New Roman" w:cs="Times New Roman"/>
          <w:b/>
          <w:color w:val="000000"/>
          <w:sz w:val="24"/>
          <w:u w:val="single" w:color="000000"/>
        </w:rPr>
        <w:t>као средство обезбеђења за</w:t>
      </w:r>
      <w:r w:rsidRPr="006042B2">
        <w:rPr>
          <w:rFonts w:ascii="Times New Roman" w:eastAsia="Times New Roman" w:hAnsi="Times New Roman" w:cs="Times New Roman"/>
          <w:b/>
          <w:color w:val="000000"/>
          <w:sz w:val="24"/>
        </w:rPr>
        <w:t xml:space="preserve"> </w:t>
      </w:r>
      <w:r w:rsidRPr="006042B2">
        <w:rPr>
          <w:rFonts w:ascii="Times New Roman" w:eastAsia="Times New Roman" w:hAnsi="Times New Roman" w:cs="Times New Roman"/>
          <w:b/>
          <w:color w:val="000000"/>
          <w:sz w:val="24"/>
          <w:u w:val="single" w:color="000000"/>
        </w:rPr>
        <w:t>добро извршење посла</w:t>
      </w:r>
      <w:r w:rsidRPr="006042B2">
        <w:rPr>
          <w:rFonts w:ascii="Times New Roman" w:eastAsia="Times New Roman" w:hAnsi="Times New Roman" w:cs="Times New Roman"/>
          <w:color w:val="000000"/>
          <w:sz w:val="24"/>
        </w:rPr>
        <w:t>, захтев за регистрацију менице у Регистру меница Народне банке Србије са овереним пријемом исте од стране пословне банке (оригинал или копију), печатом оверено и потписано менично овлашћење и копију картона депонованих потписа</w:t>
      </w:r>
      <w:r w:rsidRPr="006042B2">
        <w:rPr>
          <w:rFonts w:ascii="Times New Roman" w:eastAsia="Times New Roman" w:hAnsi="Times New Roman" w:cs="Times New Roman"/>
          <w:color w:val="000000"/>
          <w:sz w:val="23"/>
        </w:rPr>
        <w:t xml:space="preserve"> са печатом банке да је копија верна оригиналу и копију ОП обрасца.  </w:t>
      </w:r>
    </w:p>
    <w:p w:rsidR="006042B2" w:rsidRPr="006042B2" w:rsidRDefault="00F35E99" w:rsidP="00F35E99">
      <w:pPr>
        <w:spacing w:after="44" w:line="234" w:lineRule="auto"/>
        <w:ind w:left="226" w:right="-14"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ab/>
      </w:r>
      <w:r>
        <w:rPr>
          <w:rFonts w:ascii="Times New Roman" w:eastAsia="Times New Roman" w:hAnsi="Times New Roman" w:cs="Times New Roman"/>
          <w:color w:val="000000"/>
          <w:sz w:val="24"/>
          <w:lang w:val="sr-Cyrl-RS"/>
        </w:rPr>
        <w:tab/>
      </w:r>
      <w:r w:rsidR="006042B2" w:rsidRPr="006042B2">
        <w:rPr>
          <w:rFonts w:ascii="Times New Roman" w:eastAsia="Times New Roman" w:hAnsi="Times New Roman" w:cs="Times New Roman"/>
          <w:color w:val="000000"/>
          <w:sz w:val="24"/>
        </w:rPr>
        <w:t>Уколико Осигуравач не буде извршавао своје уговорне обавезе на начин и под условима предвиђеним уговором, Наручилац може реализовати меницу у вредности од 10% од вредности уговора без ПДВ.</w:t>
      </w:r>
      <w:r w:rsidR="006042B2" w:rsidRPr="006042B2">
        <w:rPr>
          <w:rFonts w:ascii="Times New Roman" w:eastAsia="Times New Roman" w:hAnsi="Times New Roman" w:cs="Times New Roman"/>
          <w:color w:val="C0504D"/>
          <w:sz w:val="24"/>
        </w:rPr>
        <w:t xml:space="preserve">  </w:t>
      </w:r>
    </w:p>
    <w:p w:rsidR="006042B2" w:rsidRPr="006042B2" w:rsidRDefault="006042B2" w:rsidP="00F35E99">
      <w:pPr>
        <w:spacing w:after="44" w:line="234" w:lineRule="auto"/>
        <w:ind w:left="226" w:right="-14"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Меничним овлашћењима овластити наручиоца да меницу може да попуни на износ од 10% од вредности уговора без ПДВ, као и да меницу може безусловно, неопозиво, без протеста и трошкова, вансудским путем у складу са важећим прописима, поднети на наплату. Рок важења меничног овлашћења мора бити најмање 30 (тридесет) дана дужи од дана истека важења уговора  </w:t>
      </w:r>
    </w:p>
    <w:p w:rsidR="006042B2" w:rsidRPr="006042B2" w:rsidRDefault="006042B2" w:rsidP="00F35E99">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t xml:space="preserve">Уколико Осигуравач не достави Наручиоцу наведену меницу, Наручилац има право да реализује меницу дату као средство обезбеђења за озбиљност понуде.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lastRenderedPageBreak/>
        <w:t xml:space="preserve">Члан 13. </w:t>
      </w:r>
    </w:p>
    <w:p w:rsidR="006042B2" w:rsidRPr="006042B2" w:rsidRDefault="006042B2" w:rsidP="006042B2">
      <w:pPr>
        <w:spacing w:after="51" w:line="228" w:lineRule="auto"/>
        <w:ind w:left="216" w:firstLine="708"/>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Обавеза Осигуравача је да у складу са одредбом члана 77. Закона, без одлагања обавести Осигураника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и да је документује на начин прописан Законом.  </w:t>
      </w:r>
    </w:p>
    <w:p w:rsidR="006042B2" w:rsidRPr="006042B2" w:rsidRDefault="006042B2" w:rsidP="006042B2">
      <w:pPr>
        <w:spacing w:after="3" w:line="240" w:lineRule="auto"/>
        <w:ind w:left="939"/>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b/>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Члан 14.</w:t>
      </w:r>
    </w:p>
    <w:p w:rsidR="006042B2" w:rsidRPr="006042B2" w:rsidRDefault="006042B2" w:rsidP="006042B2">
      <w:pPr>
        <w:spacing w:after="51" w:line="228" w:lineRule="auto"/>
        <w:ind w:left="216" w:firstLine="54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Овај уговор се закључује на период од </w:t>
      </w:r>
      <w:r w:rsidR="00F35E99">
        <w:rPr>
          <w:rFonts w:ascii="Times New Roman" w:eastAsia="Times New Roman" w:hAnsi="Times New Roman" w:cs="Times New Roman"/>
          <w:color w:val="000000"/>
          <w:sz w:val="24"/>
          <w:lang w:val="sr-Cyrl-RS"/>
        </w:rPr>
        <w:t>6</w:t>
      </w: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шест</w:t>
      </w: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месеци</w:t>
      </w:r>
      <w:r w:rsidRPr="006042B2">
        <w:rPr>
          <w:rFonts w:ascii="Times New Roman" w:eastAsia="Times New Roman" w:hAnsi="Times New Roman" w:cs="Times New Roman"/>
          <w:color w:val="000000"/>
          <w:sz w:val="24"/>
        </w:rPr>
        <w:t xml:space="preserve">, примењиваће се почев од дана потписивања, а на снагу ступа даном потписивања полиса осигурања.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Уговорне стране су сагласне да уколико једна од уговорних страна не извршава уговорну обавезу на уговорени начин и у уговореним роковима, друга страна има право да једнострано раскине уговор.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О својој намери да раскине уговор, уговорна страна је дужна да писаним путем обавести другу страну.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F35E99">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Уговор ће се сматрати раскинутим по протеку рока од 15 (петнаест) дана, од дана пријема писменог обавештења. </w:t>
      </w:r>
    </w:p>
    <w:p w:rsidR="006042B2" w:rsidRPr="006042B2" w:rsidRDefault="006042B2" w:rsidP="006042B2">
      <w:pPr>
        <w:spacing w:after="47" w:line="240" w:lineRule="auto"/>
        <w:jc w:val="center"/>
        <w:rPr>
          <w:rFonts w:ascii="Times New Roman" w:eastAsia="Times New Roman" w:hAnsi="Times New Roman" w:cs="Times New Roman"/>
          <w:color w:val="000000"/>
          <w:sz w:val="24"/>
        </w:rPr>
      </w:pPr>
      <w:r w:rsidRPr="006042B2">
        <w:rPr>
          <w:rFonts w:ascii="Times New Roman" w:eastAsia="Times New Roman" w:hAnsi="Times New Roman" w:cs="Times New Roman"/>
          <w:b/>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15.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00A21894">
        <w:rPr>
          <w:rFonts w:ascii="Times New Roman" w:eastAsia="Times New Roman" w:hAnsi="Times New Roman" w:cs="Times New Roman"/>
          <w:color w:val="000000"/>
          <w:sz w:val="24"/>
          <w:lang w:val="sr-Cyrl-RS"/>
        </w:rPr>
        <w:tab/>
      </w:r>
      <w:r w:rsidRPr="006042B2">
        <w:rPr>
          <w:rFonts w:ascii="Times New Roman" w:eastAsia="Times New Roman" w:hAnsi="Times New Roman" w:cs="Times New Roman"/>
          <w:color w:val="000000"/>
          <w:sz w:val="24"/>
        </w:rPr>
        <w:t xml:space="preserve">Уговорне стране су сагласне да ће све евентуалне спорове проистекле из овог уговорна решавати споразумно. </w:t>
      </w:r>
    </w:p>
    <w:p w:rsidR="006042B2" w:rsidRPr="006042B2" w:rsidRDefault="006042B2" w:rsidP="006042B2">
      <w:pPr>
        <w:spacing w:after="51" w:line="228" w:lineRule="auto"/>
        <w:ind w:left="226" w:hanging="10"/>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r w:rsidRPr="006042B2">
        <w:rPr>
          <w:rFonts w:ascii="Times New Roman" w:eastAsia="Times New Roman" w:hAnsi="Times New Roman" w:cs="Times New Roman"/>
          <w:color w:val="000000"/>
          <w:sz w:val="24"/>
        </w:rPr>
        <w:tab/>
        <w:t xml:space="preserve">У случају спора уговорне стране уговарају надлежност Привредног суда у Нишу.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16. </w:t>
      </w:r>
    </w:p>
    <w:p w:rsidR="006042B2" w:rsidRPr="006042B2" w:rsidRDefault="006042B2" w:rsidP="00A21894">
      <w:pPr>
        <w:spacing w:after="51" w:line="228" w:lineRule="auto"/>
        <w:ind w:left="226" w:firstLine="494"/>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На све што није регулисано овим уговором примењиваће</w:t>
      </w:r>
      <w:r w:rsidRPr="006042B2">
        <w:rPr>
          <w:rFonts w:ascii="Calibri" w:eastAsia="Calibri" w:hAnsi="Calibri" w:cs="Calibri"/>
          <w:color w:val="000000"/>
          <w:sz w:val="16"/>
        </w:rPr>
        <w:t xml:space="preserve"> </w:t>
      </w:r>
      <w:r w:rsidRPr="006042B2">
        <w:rPr>
          <w:rFonts w:ascii="Times New Roman" w:eastAsia="Times New Roman" w:hAnsi="Times New Roman" w:cs="Times New Roman"/>
          <w:color w:val="000000"/>
          <w:sz w:val="24"/>
        </w:rPr>
        <w:t xml:space="preserve">се одредбе Закона о облигационим односима и других позитивноправних прописа. </w:t>
      </w:r>
    </w:p>
    <w:p w:rsidR="006042B2" w:rsidRPr="006042B2" w:rsidRDefault="006042B2" w:rsidP="006042B2">
      <w:pPr>
        <w:spacing w:after="51"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6042B2" w:rsidRPr="006042B2" w:rsidRDefault="006042B2" w:rsidP="006042B2">
      <w:pPr>
        <w:keepNext/>
        <w:keepLines/>
        <w:spacing w:after="45" w:line="240" w:lineRule="auto"/>
        <w:ind w:left="10" w:right="-15" w:hanging="10"/>
        <w:jc w:val="center"/>
        <w:outlineLvl w:val="1"/>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Члан 17. </w:t>
      </w:r>
    </w:p>
    <w:p w:rsidR="006042B2" w:rsidRPr="006042B2" w:rsidRDefault="006042B2" w:rsidP="006042B2">
      <w:pPr>
        <w:spacing w:after="51" w:line="228" w:lineRule="auto"/>
        <w:ind w:left="216" w:firstLine="708"/>
        <w:jc w:val="both"/>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Уговор је потписан у 6 (шест) истоветних примерака, од којих свака уговорна страна задржава по 3 (три) примерка.  </w:t>
      </w:r>
    </w:p>
    <w:p w:rsidR="006042B2" w:rsidRDefault="006042B2" w:rsidP="006042B2">
      <w:pPr>
        <w:spacing w:after="27" w:line="240" w:lineRule="auto"/>
        <w:ind w:left="231"/>
        <w:rPr>
          <w:rFonts w:ascii="Times New Roman" w:eastAsia="Times New Roman" w:hAnsi="Times New Roman" w:cs="Times New Roman"/>
          <w:color w:val="000000"/>
          <w:sz w:val="24"/>
        </w:rPr>
      </w:pPr>
      <w:r w:rsidRPr="006042B2">
        <w:rPr>
          <w:rFonts w:ascii="Times New Roman" w:eastAsia="Times New Roman" w:hAnsi="Times New Roman" w:cs="Times New Roman"/>
          <w:color w:val="000000"/>
          <w:sz w:val="24"/>
        </w:rPr>
        <w:t xml:space="preserve"> </w:t>
      </w:r>
    </w:p>
    <w:p w:rsidR="00794CB6" w:rsidRDefault="00794CB6" w:rsidP="006042B2">
      <w:pPr>
        <w:spacing w:after="27" w:line="240" w:lineRule="auto"/>
        <w:ind w:left="231"/>
        <w:rPr>
          <w:rFonts w:ascii="Times New Roman" w:eastAsia="Times New Roman" w:hAnsi="Times New Roman" w:cs="Times New Roman"/>
          <w:color w:val="000000"/>
          <w:sz w:val="24"/>
        </w:rPr>
      </w:pPr>
    </w:p>
    <w:p w:rsidR="00794CB6" w:rsidRDefault="00794CB6" w:rsidP="006042B2">
      <w:pPr>
        <w:spacing w:after="27" w:line="240" w:lineRule="auto"/>
        <w:ind w:left="231"/>
        <w:rPr>
          <w:rFonts w:ascii="Times New Roman" w:eastAsia="Times New Roman" w:hAnsi="Times New Roman" w:cs="Times New Roman"/>
          <w:color w:val="000000"/>
          <w:sz w:val="24"/>
        </w:rPr>
      </w:pPr>
    </w:p>
    <w:p w:rsidR="00794CB6" w:rsidRDefault="00794CB6" w:rsidP="006042B2">
      <w:pPr>
        <w:spacing w:after="27" w:line="240" w:lineRule="auto"/>
        <w:ind w:left="231"/>
        <w:rPr>
          <w:rFonts w:ascii="Times New Roman" w:eastAsia="Times New Roman" w:hAnsi="Times New Roman" w:cs="Times New Roman"/>
          <w:color w:val="000000"/>
          <w:sz w:val="24"/>
        </w:rPr>
      </w:pPr>
    </w:p>
    <w:p w:rsidR="00794CB6" w:rsidRPr="006042B2" w:rsidRDefault="00794CB6" w:rsidP="006042B2">
      <w:pPr>
        <w:spacing w:after="27" w:line="240" w:lineRule="auto"/>
        <w:ind w:left="231"/>
        <w:rPr>
          <w:rFonts w:ascii="Times New Roman" w:eastAsia="Times New Roman" w:hAnsi="Times New Roman" w:cs="Times New Roman"/>
          <w:color w:val="000000"/>
          <w:sz w:val="24"/>
        </w:rPr>
      </w:pPr>
    </w:p>
    <w:p w:rsidR="00794CB6" w:rsidRPr="00E92485" w:rsidRDefault="00794CB6" w:rsidP="00794CB6">
      <w:pPr>
        <w:tabs>
          <w:tab w:val="left" w:pos="1080"/>
        </w:tabs>
        <w:spacing w:after="0" w:line="240" w:lineRule="auto"/>
        <w:rPr>
          <w:rFonts w:ascii="Times New Roman" w:eastAsia="Times New Roman" w:hAnsi="Times New Roman" w:cs="Times New Roman"/>
          <w:b/>
          <w:sz w:val="24"/>
          <w:szCs w:val="24"/>
          <w:lang w:val="sr-Cyrl-RS"/>
        </w:rPr>
      </w:pPr>
      <w:r w:rsidRPr="006C39A3">
        <w:rPr>
          <w:rFonts w:ascii="Times New Roman" w:eastAsia="Times New Roman" w:hAnsi="Times New Roman" w:cs="Times New Roman"/>
          <w:b/>
          <w:bCs/>
          <w:sz w:val="24"/>
          <w:szCs w:val="24"/>
          <w:lang w:val="sr-Latn-RS"/>
        </w:rPr>
        <w:t xml:space="preserve">          </w:t>
      </w:r>
      <w:r w:rsidRPr="006C39A3">
        <w:rPr>
          <w:rFonts w:ascii="Times New Roman" w:eastAsia="Times New Roman" w:hAnsi="Times New Roman" w:cs="Times New Roman"/>
          <w:b/>
          <w:bCs/>
          <w:sz w:val="24"/>
          <w:szCs w:val="24"/>
          <w:lang w:val="sr-Cyrl-RS"/>
        </w:rPr>
        <w:t xml:space="preserve">ЗА </w:t>
      </w:r>
      <w:r w:rsidRPr="006C39A3">
        <w:rPr>
          <w:rFonts w:ascii="Times New Roman" w:eastAsia="Times New Roman" w:hAnsi="Times New Roman" w:cs="Times New Roman"/>
          <w:b/>
          <w:bCs/>
          <w:sz w:val="24"/>
          <w:szCs w:val="24"/>
          <w:lang w:val="sr-Cyrl-CS"/>
        </w:rPr>
        <w:t>ОСИГУРАНИКА</w:t>
      </w:r>
      <w:r w:rsidRPr="006C39A3">
        <w:rPr>
          <w:rFonts w:ascii="Times New Roman" w:eastAsia="Times New Roman" w:hAnsi="Times New Roman" w:cs="Times New Roman"/>
          <w:b/>
          <w:sz w:val="24"/>
          <w:szCs w:val="24"/>
          <w:lang w:val="sr-Cyrl-CS"/>
        </w:rPr>
        <w:t xml:space="preserve">                                                                 ЗА </w:t>
      </w:r>
      <w:r w:rsidRPr="006C39A3">
        <w:rPr>
          <w:rFonts w:ascii="Times New Roman" w:eastAsia="Times New Roman" w:hAnsi="Times New Roman" w:cs="Times New Roman"/>
          <w:b/>
          <w:bCs/>
          <w:sz w:val="24"/>
          <w:szCs w:val="24"/>
          <w:lang w:val="sr-Cyrl-CS"/>
        </w:rPr>
        <w:t>ОСИГУРАВАЧА</w:t>
      </w:r>
      <w:r w:rsidRPr="006C39A3">
        <w:rPr>
          <w:rFonts w:ascii="Times New Roman" w:eastAsia="Times New Roman" w:hAnsi="Times New Roman" w:cs="Times New Roman"/>
          <w:b/>
          <w:sz w:val="24"/>
          <w:szCs w:val="24"/>
          <w:lang w:val="sr-Cyrl-CS"/>
        </w:rPr>
        <w:t xml:space="preserve">    </w:t>
      </w:r>
    </w:p>
    <w:p w:rsidR="00794CB6" w:rsidRPr="00CE7A74" w:rsidRDefault="00794CB6" w:rsidP="00794CB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b/>
          <w:kern w:val="2"/>
          <w:sz w:val="24"/>
          <w:szCs w:val="24"/>
          <w:lang w:val="sr-Cyrl-CS" w:eastAsia="zh-CN"/>
        </w:rPr>
        <w:t>ЈКП "Паркинг сервис" – Ниш</w:t>
      </w:r>
    </w:p>
    <w:p w:rsidR="00794CB6" w:rsidRPr="00CE7A74" w:rsidRDefault="00794CB6" w:rsidP="00794CB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 xml:space="preserve">        </w:t>
      </w:r>
      <w:r w:rsidRPr="00CE7A74">
        <w:rPr>
          <w:rFonts w:ascii="Times New Roman" w:eastAsia="Times New Roman" w:hAnsi="Times New Roman" w:cs="Times New Roman"/>
          <w:kern w:val="2"/>
          <w:sz w:val="24"/>
          <w:szCs w:val="24"/>
          <w:lang w:val="sr-Cyrl-RS" w:eastAsia="zh-CN"/>
        </w:rPr>
        <w:t xml:space="preserve">     </w:t>
      </w:r>
      <w:r w:rsidR="00F35E99">
        <w:rPr>
          <w:rFonts w:ascii="Times New Roman" w:eastAsia="Times New Roman" w:hAnsi="Times New Roman" w:cs="Times New Roman"/>
          <w:kern w:val="2"/>
          <w:sz w:val="24"/>
          <w:szCs w:val="24"/>
          <w:lang w:val="sr-Cyrl-RS" w:eastAsia="zh-CN"/>
        </w:rPr>
        <w:t xml:space="preserve">     </w:t>
      </w:r>
      <w:r w:rsidRPr="00CE7A74">
        <w:rPr>
          <w:rFonts w:ascii="Times New Roman" w:eastAsia="Times New Roman" w:hAnsi="Times New Roman" w:cs="Times New Roman"/>
          <w:kern w:val="2"/>
          <w:sz w:val="24"/>
          <w:szCs w:val="24"/>
          <w:lang w:val="sr-Cyrl-CS" w:eastAsia="zh-CN"/>
        </w:rPr>
        <w:t xml:space="preserve">Директор                                                                            </w:t>
      </w:r>
      <w:r w:rsidRPr="00CE7A74">
        <w:rPr>
          <w:rFonts w:ascii="Times New Roman" w:eastAsia="Times New Roman" w:hAnsi="Times New Roman" w:cs="Times New Roman"/>
          <w:kern w:val="2"/>
          <w:sz w:val="24"/>
          <w:szCs w:val="24"/>
          <w:lang w:val="sr-Cyrl-RS" w:eastAsia="zh-CN"/>
        </w:rPr>
        <w:t xml:space="preserve">      </w:t>
      </w:r>
      <w:r w:rsidRPr="00CE7A74">
        <w:rPr>
          <w:rFonts w:ascii="Times New Roman" w:eastAsia="Times New Roman" w:hAnsi="Times New Roman" w:cs="Times New Roman"/>
          <w:kern w:val="2"/>
          <w:sz w:val="24"/>
          <w:szCs w:val="24"/>
          <w:lang w:val="sr-Cyrl-CS" w:eastAsia="zh-CN"/>
        </w:rPr>
        <w:t xml:space="preserve">      </w:t>
      </w:r>
    </w:p>
    <w:p w:rsidR="00794CB6" w:rsidRPr="00CE7A74" w:rsidRDefault="00794CB6" w:rsidP="00794CB6">
      <w:pPr>
        <w:suppressAutoHyphens/>
        <w:spacing w:after="0" w:line="240" w:lineRule="auto"/>
        <w:rPr>
          <w:rFonts w:ascii="Times New Roman" w:eastAsia="Times New Roman" w:hAnsi="Times New Roman" w:cs="Times New Roman"/>
          <w:kern w:val="2"/>
          <w:sz w:val="24"/>
          <w:szCs w:val="24"/>
          <w:lang w:val="sr-Cyrl-CS" w:eastAsia="zh-CN"/>
        </w:rPr>
      </w:pPr>
    </w:p>
    <w:p w:rsidR="00794CB6" w:rsidRPr="00CE7A74" w:rsidRDefault="00F35E99" w:rsidP="00794CB6">
      <w:pPr>
        <w:suppressAutoHyphens/>
        <w:spacing w:after="0" w:line="240" w:lineRule="auto"/>
        <w:rPr>
          <w:rFonts w:ascii="Times New Roman" w:eastAsia="Times New Roman" w:hAnsi="Times New Roman" w:cs="Times New Roman"/>
          <w:kern w:val="2"/>
          <w:sz w:val="24"/>
          <w:szCs w:val="24"/>
          <w:lang w:val="sr-Cyrl-CS" w:eastAsia="zh-CN"/>
        </w:rPr>
      </w:pPr>
      <w:r>
        <w:rPr>
          <w:rFonts w:ascii="Times New Roman" w:eastAsia="Times New Roman" w:hAnsi="Times New Roman" w:cs="Times New Roman"/>
          <w:kern w:val="2"/>
          <w:sz w:val="24"/>
          <w:szCs w:val="24"/>
          <w:lang w:val="sr-Cyrl-CS" w:eastAsia="zh-CN"/>
        </w:rPr>
        <w:t>____</w:t>
      </w:r>
      <w:r w:rsidR="00794CB6" w:rsidRPr="00CE7A74">
        <w:rPr>
          <w:rFonts w:ascii="Times New Roman" w:eastAsia="Times New Roman" w:hAnsi="Times New Roman" w:cs="Times New Roman"/>
          <w:kern w:val="2"/>
          <w:sz w:val="24"/>
          <w:szCs w:val="24"/>
          <w:lang w:val="sr-Cyrl-CS" w:eastAsia="zh-CN"/>
        </w:rPr>
        <w:t xml:space="preserve">_______________________                                                        _______________________ </w:t>
      </w:r>
    </w:p>
    <w:p w:rsidR="00794CB6" w:rsidRDefault="00794CB6" w:rsidP="00794CB6">
      <w:pPr>
        <w:suppressAutoHyphens/>
        <w:spacing w:after="0" w:line="240" w:lineRule="auto"/>
        <w:rPr>
          <w:rFonts w:ascii="Times New Roman" w:eastAsia="Times New Roman" w:hAnsi="Times New Roman" w:cs="Times New Roman"/>
          <w:kern w:val="2"/>
          <w:sz w:val="24"/>
          <w:szCs w:val="24"/>
          <w:lang w:val="sr-Cyrl-CS" w:eastAsia="zh-CN"/>
        </w:rPr>
      </w:pPr>
      <w:r w:rsidRPr="00CE7A74">
        <w:rPr>
          <w:rFonts w:ascii="Times New Roman" w:eastAsia="Times New Roman" w:hAnsi="Times New Roman" w:cs="Times New Roman"/>
          <w:kern w:val="2"/>
          <w:sz w:val="24"/>
          <w:szCs w:val="24"/>
          <w:lang w:val="sr-Cyrl-CS" w:eastAsia="zh-CN"/>
        </w:rPr>
        <w:t xml:space="preserve">     </w:t>
      </w:r>
      <w:r w:rsidR="00F35E99">
        <w:rPr>
          <w:rFonts w:ascii="Times New Roman" w:eastAsia="Times New Roman" w:hAnsi="Times New Roman" w:cs="Times New Roman"/>
          <w:kern w:val="2"/>
          <w:sz w:val="24"/>
          <w:szCs w:val="24"/>
          <w:lang w:val="sr-Cyrl-CS" w:eastAsia="zh-CN"/>
        </w:rPr>
        <w:t xml:space="preserve">     </w:t>
      </w:r>
      <w:r w:rsidR="009419AF">
        <w:rPr>
          <w:rFonts w:ascii="Times New Roman" w:eastAsia="Times New Roman" w:hAnsi="Times New Roman" w:cs="Times New Roman"/>
          <w:kern w:val="2"/>
          <w:sz w:val="24"/>
          <w:szCs w:val="24"/>
          <w:lang w:val="sr-Cyrl-RS" w:eastAsia="zh-CN"/>
        </w:rPr>
        <w:t>Дејан Димитријевић</w:t>
      </w:r>
      <w:r w:rsidRPr="00CE7A74">
        <w:rPr>
          <w:rFonts w:ascii="Times New Roman" w:eastAsia="Times New Roman" w:hAnsi="Times New Roman" w:cs="Times New Roman"/>
          <w:kern w:val="2"/>
          <w:sz w:val="24"/>
          <w:szCs w:val="24"/>
          <w:lang w:val="sr-Cyrl-CS" w:eastAsia="zh-CN"/>
        </w:rPr>
        <w:t xml:space="preserve">                                     </w:t>
      </w:r>
      <w:r w:rsidR="00F35E99">
        <w:rPr>
          <w:rFonts w:ascii="Times New Roman" w:eastAsia="Times New Roman" w:hAnsi="Times New Roman" w:cs="Times New Roman"/>
          <w:kern w:val="2"/>
          <w:sz w:val="24"/>
          <w:szCs w:val="24"/>
          <w:lang w:val="sr-Cyrl-CS" w:eastAsia="zh-CN"/>
        </w:rPr>
        <w:t xml:space="preserve">                            </w:t>
      </w:r>
      <w:r w:rsidRPr="00CE7A74">
        <w:rPr>
          <w:rFonts w:ascii="Times New Roman" w:eastAsia="Times New Roman" w:hAnsi="Times New Roman" w:cs="Times New Roman"/>
          <w:kern w:val="2"/>
          <w:sz w:val="24"/>
          <w:szCs w:val="24"/>
          <w:lang w:val="sr-Cyrl-CS" w:eastAsia="zh-CN"/>
        </w:rPr>
        <w:t xml:space="preserve"> потпис овлашћеног лица</w:t>
      </w:r>
    </w:p>
    <w:p w:rsidR="00794CB6" w:rsidRPr="006C39A3" w:rsidRDefault="00794CB6" w:rsidP="00794CB6">
      <w:pPr>
        <w:tabs>
          <w:tab w:val="left" w:pos="1080"/>
          <w:tab w:val="left" w:pos="1701"/>
        </w:tabs>
        <w:spacing w:after="0" w:line="240" w:lineRule="auto"/>
        <w:rPr>
          <w:rFonts w:ascii="Times New Roman" w:eastAsia="Times New Roman" w:hAnsi="Times New Roman" w:cs="Times New Roman"/>
          <w:b/>
          <w:bCs/>
          <w:sz w:val="24"/>
          <w:szCs w:val="24"/>
          <w:lang w:val="sr-Cyrl-CS"/>
        </w:rPr>
      </w:pPr>
    </w:p>
    <w:p w:rsidR="00794CB6" w:rsidRPr="006C39A3" w:rsidRDefault="00794CB6" w:rsidP="00794CB6">
      <w:pPr>
        <w:spacing w:after="0" w:line="240" w:lineRule="auto"/>
        <w:jc w:val="both"/>
        <w:rPr>
          <w:rFonts w:ascii="Times New Roman" w:eastAsia="Times New Roman" w:hAnsi="Times New Roman" w:cs="Times New Roman"/>
          <w:b/>
          <w:sz w:val="24"/>
          <w:szCs w:val="24"/>
          <w:lang w:val="sr-Cyrl-CS"/>
        </w:rPr>
      </w:pPr>
      <w:r w:rsidRPr="006C39A3">
        <w:rPr>
          <w:rFonts w:ascii="Times New Roman" w:eastAsia="Times New Roman" w:hAnsi="Times New Roman" w:cs="Times New Roman"/>
          <w:b/>
          <w:sz w:val="24"/>
          <w:szCs w:val="24"/>
          <w:lang w:val="sr-Cyrl-CS"/>
        </w:rPr>
        <w:t xml:space="preserve">   </w:t>
      </w:r>
    </w:p>
    <w:p w:rsidR="006042B2" w:rsidRPr="006042B2" w:rsidRDefault="006042B2" w:rsidP="006042B2">
      <w:pPr>
        <w:spacing w:after="12" w:line="235" w:lineRule="auto"/>
        <w:ind w:left="226" w:hanging="10"/>
        <w:jc w:val="both"/>
        <w:rPr>
          <w:rFonts w:ascii="Times New Roman" w:eastAsia="Times New Roman" w:hAnsi="Times New Roman" w:cs="Times New Roman"/>
          <w:b/>
          <w:color w:val="000000"/>
          <w:sz w:val="24"/>
        </w:rPr>
      </w:pPr>
      <w:r w:rsidRPr="006042B2">
        <w:rPr>
          <w:rFonts w:ascii="Times New Roman" w:eastAsia="Times New Roman" w:hAnsi="Times New Roman" w:cs="Times New Roman"/>
          <w:b/>
          <w:color w:val="000000"/>
          <w:sz w:val="24"/>
        </w:rPr>
        <w:t xml:space="preserve"> </w:t>
      </w:r>
      <w:r w:rsidRPr="006042B2">
        <w:rPr>
          <w:rFonts w:ascii="Times New Roman" w:eastAsia="Times New Roman" w:hAnsi="Times New Roman" w:cs="Times New Roman"/>
          <w:b/>
          <w:color w:val="000000"/>
          <w:sz w:val="24"/>
        </w:rPr>
        <w:tab/>
      </w:r>
    </w:p>
    <w:p w:rsidR="006042B2" w:rsidRPr="006042B2" w:rsidRDefault="006042B2" w:rsidP="006042B2">
      <w:pPr>
        <w:spacing w:after="12" w:line="235" w:lineRule="auto"/>
        <w:ind w:left="226" w:hanging="10"/>
        <w:jc w:val="both"/>
        <w:rPr>
          <w:rFonts w:ascii="Times New Roman" w:eastAsia="Times New Roman" w:hAnsi="Times New Roman" w:cs="Times New Roman"/>
          <w:b/>
          <w:color w:val="000000"/>
          <w:sz w:val="24"/>
        </w:rPr>
      </w:pPr>
    </w:p>
    <w:p w:rsidR="000232B6" w:rsidRPr="006C39A3" w:rsidRDefault="000232B6" w:rsidP="000232B6">
      <w:pPr>
        <w:tabs>
          <w:tab w:val="left" w:pos="1080"/>
        </w:tabs>
        <w:spacing w:after="0" w:line="240" w:lineRule="auto"/>
        <w:outlineLvl w:val="0"/>
        <w:rPr>
          <w:rFonts w:ascii="Times New Roman" w:eastAsia="Times New Roman" w:hAnsi="Times New Roman" w:cs="Times New Roman"/>
          <w:b/>
          <w:bCs/>
          <w:sz w:val="24"/>
          <w:szCs w:val="24"/>
          <w:lang w:val="sr-Cyrl-CS"/>
        </w:rPr>
      </w:pPr>
      <w:r w:rsidRPr="006C39A3">
        <w:rPr>
          <w:rFonts w:ascii="Times New Roman" w:eastAsia="Times New Roman" w:hAnsi="Times New Roman" w:cs="Times New Roman"/>
          <w:b/>
          <w:bCs/>
          <w:sz w:val="24"/>
          <w:szCs w:val="24"/>
          <w:lang w:val="sr-Cyrl-CS"/>
        </w:rPr>
        <w:lastRenderedPageBreak/>
        <w:t>Напомена:</w:t>
      </w:r>
    </w:p>
    <w:p w:rsidR="000232B6" w:rsidRPr="006C39A3" w:rsidRDefault="000232B6" w:rsidP="000232B6">
      <w:pPr>
        <w:tabs>
          <w:tab w:val="left" w:pos="567"/>
          <w:tab w:val="left" w:pos="1134"/>
        </w:tabs>
        <w:autoSpaceDN w:val="0"/>
        <w:spacing w:after="0" w:line="240" w:lineRule="auto"/>
        <w:jc w:val="both"/>
        <w:rPr>
          <w:rFonts w:ascii="Times New Roman" w:eastAsia="Times New Roman" w:hAnsi="Times New Roman" w:cs="Times New Roman"/>
          <w:b/>
          <w:bCs/>
          <w:sz w:val="24"/>
          <w:szCs w:val="24"/>
          <w:lang w:val="sr-Cyrl-RS"/>
        </w:rPr>
      </w:pPr>
      <w:r w:rsidRPr="006C39A3">
        <w:rPr>
          <w:rFonts w:ascii="Times New Roman" w:eastAsia="Times New Roman" w:hAnsi="Times New Roman" w:cs="Times New Roman"/>
          <w:i/>
          <w:iCs/>
          <w:sz w:val="24"/>
          <w:szCs w:val="24"/>
          <w:lang w:val="sr-Cyrl-CS"/>
        </w:rPr>
        <w:tab/>
        <w:t>Модел уговора понуђач ће попунити, потписати и овери печатом, чиме потврђује да је сагласан са садржином модела уговора. Уколико понуђач подноси заједничку понуду, односно понуду са учешћем подизвођача, у моделу уговора морају бити наведени сви понуђачи из групе понуђача, односно сви подизвођачи. 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r w:rsidRPr="006C39A3">
        <w:rPr>
          <w:rFonts w:ascii="Times New Roman" w:eastAsia="Times New Roman" w:hAnsi="Times New Roman" w:cs="Times New Roman"/>
          <w:b/>
          <w:bCs/>
          <w:sz w:val="24"/>
          <w:szCs w:val="24"/>
          <w:lang w:val="sr-Cyrl-CS"/>
        </w:rPr>
        <w:t xml:space="preserve">   </w:t>
      </w:r>
    </w:p>
    <w:p w:rsidR="000232B6" w:rsidRDefault="000232B6" w:rsidP="000232B6">
      <w:pPr>
        <w:spacing w:after="0" w:line="240" w:lineRule="auto"/>
        <w:ind w:firstLine="540"/>
        <w:jc w:val="both"/>
        <w:rPr>
          <w:rFonts w:ascii="Times New Roman" w:eastAsia="Times New Roman" w:hAnsi="Times New Roman" w:cs="Times New Roman"/>
          <w:i/>
          <w:sz w:val="24"/>
          <w:szCs w:val="24"/>
        </w:rPr>
      </w:pPr>
      <w:r w:rsidRPr="006C39A3">
        <w:rPr>
          <w:rFonts w:ascii="Times New Roman" w:eastAsia="Times New Roman" w:hAnsi="Times New Roman" w:cs="Times New Roman"/>
          <w:i/>
          <w:sz w:val="24"/>
          <w:szCs w:val="24"/>
          <w:lang w:val="sr-Cyrl-CS"/>
        </w:rPr>
        <w:t>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rsidR="006042B2" w:rsidRPr="006042B2" w:rsidRDefault="006042B2" w:rsidP="003230A6">
      <w:pPr>
        <w:spacing w:after="0" w:line="240" w:lineRule="auto"/>
        <w:ind w:firstLine="540"/>
        <w:jc w:val="both"/>
        <w:rPr>
          <w:rFonts w:ascii="Times New Roman" w:eastAsia="Arial Unicode MS" w:hAnsi="Times New Roman" w:cs="Times New Roman"/>
          <w:b/>
          <w:iCs/>
          <w:color w:val="000000"/>
          <w:kern w:val="1"/>
          <w:sz w:val="32"/>
          <w:szCs w:val="24"/>
          <w:lang w:eastAsia="ar-SA"/>
        </w:rPr>
      </w:pPr>
    </w:p>
    <w:sectPr w:rsidR="006042B2" w:rsidRPr="006042B2" w:rsidSect="003A6B0B">
      <w:headerReference w:type="default" r:id="rId14"/>
      <w:footerReference w:type="default" r:id="rId15"/>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EF9" w:rsidRDefault="000F1EF9" w:rsidP="003A6B0B">
      <w:pPr>
        <w:spacing w:after="0" w:line="240" w:lineRule="auto"/>
      </w:pPr>
      <w:r>
        <w:separator/>
      </w:r>
    </w:p>
  </w:endnote>
  <w:endnote w:type="continuationSeparator" w:id="0">
    <w:p w:rsidR="000F1EF9" w:rsidRDefault="000F1EF9" w:rsidP="003A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F9" w:rsidRDefault="000F1EF9" w:rsidP="003A6B0B">
    <w:pPr>
      <w:pStyle w:val="Footer"/>
      <w:rPr>
        <w:rFonts w:ascii="Times New Roman" w:hAnsi="Times New Roman"/>
        <w:sz w:val="24"/>
        <w:szCs w:val="24"/>
        <w:lang w:val="sr-Cyrl-RS"/>
      </w:rPr>
    </w:pPr>
    <w:r>
      <w:rPr>
        <w:rFonts w:ascii="Times New Roman" w:hAnsi="Times New Roman"/>
        <w:sz w:val="24"/>
        <w:szCs w:val="24"/>
        <w:lang w:val="sr-Cyrl-RS"/>
      </w:rPr>
      <w:t xml:space="preserve">______________________________________________________________________________      </w:t>
    </w:r>
  </w:p>
  <w:p w:rsidR="000F1EF9" w:rsidRDefault="000F1EF9" w:rsidP="003A6B0B">
    <w:pPr>
      <w:pStyle w:val="Footer"/>
      <w:rPr>
        <w:rFonts w:ascii="Times New Roman" w:hAnsi="Times New Roman"/>
        <w:sz w:val="24"/>
        <w:szCs w:val="24"/>
        <w:lang w:val="sr-Cyrl-RS"/>
      </w:rPr>
    </w:pPr>
    <w:r>
      <w:rPr>
        <w:rFonts w:ascii="Times New Roman" w:hAnsi="Times New Roman"/>
        <w:sz w:val="24"/>
        <w:szCs w:val="24"/>
        <w:lang w:val="sr-Cyrl-RS"/>
      </w:rPr>
      <w:t xml:space="preserve">       Конкурсна документација за јавну набавку мале вредности за ЈНМВ </w:t>
    </w:r>
    <w:r>
      <w:rPr>
        <w:rFonts w:ascii="Times New Roman" w:hAnsi="Times New Roman"/>
        <w:sz w:val="24"/>
        <w:szCs w:val="24"/>
      </w:rPr>
      <w:t>28</w:t>
    </w:r>
    <w:r>
      <w:rPr>
        <w:rFonts w:ascii="Times New Roman" w:hAnsi="Times New Roman"/>
        <w:sz w:val="24"/>
        <w:szCs w:val="24"/>
        <w:lang w:val="sr-Cyrl-RS"/>
      </w:rPr>
      <w:t>/1</w:t>
    </w:r>
    <w:r>
      <w:rPr>
        <w:rFonts w:ascii="Times New Roman" w:hAnsi="Times New Roman"/>
        <w:sz w:val="24"/>
        <w:szCs w:val="24"/>
      </w:rPr>
      <w:t>8</w:t>
    </w:r>
    <w:r>
      <w:rPr>
        <w:rFonts w:ascii="Times New Roman" w:hAnsi="Times New Roman"/>
        <w:sz w:val="24"/>
        <w:szCs w:val="24"/>
        <w:lang w:val="sr-Cyrl-RS"/>
      </w:rPr>
      <w:t xml:space="preserve">             </w:t>
    </w:r>
    <w:r w:rsidRPr="00F9517F">
      <w:rPr>
        <w:rFonts w:ascii="Times New Roman" w:hAnsi="Times New Roman"/>
        <w:sz w:val="24"/>
        <w:szCs w:val="24"/>
        <w:lang w:val="sr-Cyrl-RS"/>
      </w:rPr>
      <w:t xml:space="preserve"> </w:t>
    </w:r>
    <w:r w:rsidRPr="000F38C6">
      <w:rPr>
        <w:rFonts w:ascii="Times New Roman" w:hAnsi="Times New Roman"/>
        <w:b/>
        <w:sz w:val="24"/>
        <w:szCs w:val="24"/>
      </w:rPr>
      <w:fldChar w:fldCharType="begin"/>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instrText>PAGE</w:instrText>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fldChar w:fldCharType="separate"/>
    </w:r>
    <w:r w:rsidR="009A70EE">
      <w:rPr>
        <w:rFonts w:ascii="Times New Roman" w:hAnsi="Times New Roman"/>
        <w:b/>
        <w:noProof/>
        <w:sz w:val="24"/>
        <w:szCs w:val="24"/>
      </w:rPr>
      <w:t>63</w:t>
    </w:r>
    <w:r w:rsidRPr="000F38C6">
      <w:rPr>
        <w:rFonts w:ascii="Times New Roman" w:hAnsi="Times New Roman"/>
        <w:b/>
        <w:sz w:val="24"/>
        <w:szCs w:val="24"/>
      </w:rPr>
      <w:fldChar w:fldCharType="end"/>
    </w:r>
    <w:r w:rsidRPr="000F38C6">
      <w:rPr>
        <w:rFonts w:ascii="Times New Roman" w:hAnsi="Times New Roman"/>
        <w:b/>
        <w:sz w:val="24"/>
        <w:szCs w:val="24"/>
        <w:lang w:val="sr-Cyrl-RS"/>
      </w:rPr>
      <w:t>/</w:t>
    </w:r>
    <w:r w:rsidRPr="000F38C6">
      <w:rPr>
        <w:rFonts w:ascii="Times New Roman" w:hAnsi="Times New Roman"/>
        <w:b/>
        <w:sz w:val="24"/>
        <w:szCs w:val="24"/>
      </w:rPr>
      <w:fldChar w:fldCharType="begin"/>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instrText>NUMPAGES</w:instrText>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fldChar w:fldCharType="separate"/>
    </w:r>
    <w:r w:rsidR="009A70EE">
      <w:rPr>
        <w:rFonts w:ascii="Times New Roman" w:hAnsi="Times New Roman"/>
        <w:b/>
        <w:noProof/>
        <w:sz w:val="24"/>
        <w:szCs w:val="24"/>
      </w:rPr>
      <w:t>63</w:t>
    </w:r>
    <w:r w:rsidRPr="000F38C6">
      <w:rPr>
        <w:rFonts w:ascii="Times New Roman" w:hAnsi="Times New Roman"/>
        <w:b/>
        <w:sz w:val="24"/>
        <w:szCs w:val="24"/>
      </w:rPr>
      <w:fldChar w:fldCharType="end"/>
    </w:r>
  </w:p>
  <w:p w:rsidR="000F1EF9" w:rsidRPr="00AD41F4" w:rsidRDefault="000F1EF9" w:rsidP="003A6B0B">
    <w:pPr>
      <w:pStyle w:val="Footer"/>
      <w:jc w:val="right"/>
      <w:rPr>
        <w:rFonts w:ascii="Times New Roman" w:hAnsi="Times New Roman"/>
        <w:sz w:val="24"/>
        <w:szCs w:val="24"/>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EF9" w:rsidRDefault="000F1EF9" w:rsidP="003A6B0B">
      <w:pPr>
        <w:spacing w:after="0" w:line="240" w:lineRule="auto"/>
      </w:pPr>
      <w:r>
        <w:separator/>
      </w:r>
    </w:p>
  </w:footnote>
  <w:footnote w:type="continuationSeparator" w:id="0">
    <w:p w:rsidR="000F1EF9" w:rsidRDefault="000F1EF9" w:rsidP="003A6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EF9" w:rsidRPr="00B1110A" w:rsidRDefault="000F1EF9">
    <w:pPr>
      <w:pStyle w:val="Header"/>
      <w:pBdr>
        <w:bottom w:val="thickThinSmallGap" w:sz="24" w:space="1" w:color="622423"/>
      </w:pBdr>
      <w:jc w:val="center"/>
      <w:rPr>
        <w:rFonts w:ascii="Cambria" w:hAnsi="Cambria"/>
        <w:sz w:val="32"/>
        <w:szCs w:val="32"/>
      </w:rPr>
    </w:pPr>
    <w:r w:rsidRPr="00857877">
      <w:rPr>
        <w:rFonts w:ascii="Times New Roman" w:hAnsi="Times New Roman"/>
        <w:sz w:val="28"/>
        <w:szCs w:val="28"/>
        <w:lang w:val="sr-Cyrl-CS"/>
      </w:rPr>
      <w:t xml:space="preserve">ЈКП </w:t>
    </w:r>
    <w:r>
      <w:rPr>
        <w:rFonts w:ascii="Times New Roman" w:hAnsi="Times New Roman"/>
        <w:sz w:val="28"/>
        <w:szCs w:val="28"/>
        <w:lang w:val="sr-Cyrl-CS"/>
      </w:rPr>
      <w:t>„Паркинг сервис“</w:t>
    </w:r>
    <w:r w:rsidRPr="00857877">
      <w:rPr>
        <w:rFonts w:ascii="Times New Roman" w:hAnsi="Times New Roman"/>
        <w:sz w:val="28"/>
        <w:szCs w:val="28"/>
        <w:lang w:val="sr-Cyrl-CS"/>
      </w:rPr>
      <w:t xml:space="preserve"> – </w:t>
    </w:r>
    <w:r>
      <w:rPr>
        <w:rFonts w:ascii="Times New Roman" w:hAnsi="Times New Roman"/>
        <w:sz w:val="28"/>
        <w:szCs w:val="28"/>
        <w:lang w:val="sr-Cyrl-CS"/>
      </w:rPr>
      <w:t xml:space="preserve">Ниш – </w:t>
    </w:r>
    <w:r w:rsidRPr="00857877">
      <w:rPr>
        <w:rFonts w:ascii="Times New Roman" w:hAnsi="Times New Roman"/>
        <w:sz w:val="28"/>
        <w:szCs w:val="28"/>
        <w:lang w:val="sr-Cyrl-CS"/>
      </w:rPr>
      <w:t>ЈН</w:t>
    </w:r>
    <w:r>
      <w:rPr>
        <w:rFonts w:ascii="Times New Roman" w:hAnsi="Times New Roman"/>
        <w:sz w:val="28"/>
        <w:szCs w:val="28"/>
        <w:lang w:val="sr-Cyrl-CS"/>
      </w:rPr>
      <w:t>МВ</w:t>
    </w:r>
    <w:r w:rsidRPr="00857877">
      <w:rPr>
        <w:rFonts w:ascii="Times New Roman" w:hAnsi="Times New Roman"/>
        <w:sz w:val="28"/>
        <w:szCs w:val="28"/>
        <w:lang w:val="sr-Cyrl-CS"/>
      </w:rPr>
      <w:t xml:space="preserve"> </w:t>
    </w:r>
    <w:r>
      <w:rPr>
        <w:rFonts w:ascii="Times New Roman" w:hAnsi="Times New Roman"/>
        <w:sz w:val="28"/>
        <w:szCs w:val="28"/>
      </w:rPr>
      <w:t>28</w:t>
    </w:r>
    <w:r w:rsidRPr="00857877">
      <w:rPr>
        <w:rFonts w:ascii="Times New Roman" w:hAnsi="Times New Roman"/>
        <w:sz w:val="28"/>
        <w:szCs w:val="28"/>
        <w:lang w:val="sr-Cyrl-CS"/>
      </w:rPr>
      <w:t>/</w:t>
    </w:r>
    <w:r>
      <w:rPr>
        <w:rFonts w:ascii="Times New Roman" w:hAnsi="Times New Roman"/>
        <w:sz w:val="28"/>
        <w:szCs w:val="28"/>
        <w:lang w:val="sr-Cyrl-CS"/>
      </w:rPr>
      <w:t>1</w:t>
    </w:r>
    <w:r>
      <w:rPr>
        <w:rFonts w:ascii="Times New Roman" w:hAnsi="Times New Roman"/>
        <w:sz w:val="28"/>
        <w:szCs w:val="28"/>
      </w:rPr>
      <w:t>8</w:t>
    </w:r>
  </w:p>
  <w:p w:rsidR="000F1EF9" w:rsidRDefault="000F1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9"/>
    <w:multiLevelType w:val="multilevel"/>
    <w:tmpl w:val="EFC88A28"/>
    <w:name w:val="WW8Num9"/>
    <w:lvl w:ilvl="0">
      <w:start w:val="1"/>
      <w:numFmt w:val="decimal"/>
      <w:lvlText w:val="%1."/>
      <w:lvlJc w:val="left"/>
      <w:pPr>
        <w:tabs>
          <w:tab w:val="num" w:pos="0"/>
        </w:tabs>
        <w:ind w:left="720" w:hanging="360"/>
      </w:pPr>
      <w:rPr>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5">
    <w:nsid w:val="00D80858"/>
    <w:multiLevelType w:val="hybridMultilevel"/>
    <w:tmpl w:val="AFA4B9A0"/>
    <w:lvl w:ilvl="0" w:tplc="6B5ABC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B8C"/>
    <w:multiLevelType w:val="hybridMultilevel"/>
    <w:tmpl w:val="60DC4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C1DCE"/>
    <w:multiLevelType w:val="multilevel"/>
    <w:tmpl w:val="5F54B2F4"/>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A4D6533"/>
    <w:multiLevelType w:val="hybridMultilevel"/>
    <w:tmpl w:val="2F424D12"/>
    <w:lvl w:ilvl="0" w:tplc="72C68480">
      <w:start w:val="16"/>
      <w:numFmt w:val="bullet"/>
      <w:lvlText w:val="-"/>
      <w:lvlJc w:val="left"/>
      <w:pPr>
        <w:ind w:left="720" w:hanging="360"/>
      </w:pPr>
      <w:rPr>
        <w:rFonts w:ascii="Times New Roman" w:eastAsia="Times New Roman" w:hAnsi="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E3C78"/>
    <w:multiLevelType w:val="hybridMultilevel"/>
    <w:tmpl w:val="90104E78"/>
    <w:lvl w:ilvl="0" w:tplc="A24E138C">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9126D"/>
    <w:multiLevelType w:val="hybridMultilevel"/>
    <w:tmpl w:val="0742EE12"/>
    <w:lvl w:ilvl="0" w:tplc="CC2A1DD8">
      <w:start w:val="4"/>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nsid w:val="279546D5"/>
    <w:multiLevelType w:val="multilevel"/>
    <w:tmpl w:val="6E7ABB62"/>
    <w:lvl w:ilvl="0">
      <w:start w:val="1"/>
      <w:numFmt w:val="decimal"/>
      <w:lvlText w:val="%1."/>
      <w:lvlJc w:val="left"/>
      <w:rPr>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2CE04BA4"/>
    <w:multiLevelType w:val="hybridMultilevel"/>
    <w:tmpl w:val="5596C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814FD"/>
    <w:multiLevelType w:val="hybridMultilevel"/>
    <w:tmpl w:val="E6C0E1A6"/>
    <w:lvl w:ilvl="0" w:tplc="0FEAD0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082CEB"/>
    <w:multiLevelType w:val="hybridMultilevel"/>
    <w:tmpl w:val="60DC4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944D9B"/>
    <w:multiLevelType w:val="hybridMultilevel"/>
    <w:tmpl w:val="DF7AD5B6"/>
    <w:lvl w:ilvl="0" w:tplc="27006FAC">
      <w:start w:val="1"/>
      <w:numFmt w:val="bullet"/>
      <w:lvlText w:val="-"/>
      <w:lvlJc w:val="left"/>
      <w:pPr>
        <w:ind w:left="5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4D6A8B8">
      <w:start w:val="1"/>
      <w:numFmt w:val="bullet"/>
      <w:lvlText w:val="o"/>
      <w:lvlJc w:val="left"/>
      <w:pPr>
        <w:ind w:left="12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66A0CE4">
      <w:start w:val="1"/>
      <w:numFmt w:val="bullet"/>
      <w:lvlText w:val="▪"/>
      <w:lvlJc w:val="left"/>
      <w:pPr>
        <w:ind w:left="20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BCECE7E">
      <w:start w:val="1"/>
      <w:numFmt w:val="bullet"/>
      <w:lvlText w:val="•"/>
      <w:lvlJc w:val="left"/>
      <w:pPr>
        <w:ind w:left="27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C10DFCE">
      <w:start w:val="1"/>
      <w:numFmt w:val="bullet"/>
      <w:lvlText w:val="o"/>
      <w:lvlJc w:val="left"/>
      <w:pPr>
        <w:ind w:left="34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3C677A2">
      <w:start w:val="1"/>
      <w:numFmt w:val="bullet"/>
      <w:lvlText w:val="▪"/>
      <w:lvlJc w:val="left"/>
      <w:pPr>
        <w:ind w:left="41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F47750">
      <w:start w:val="1"/>
      <w:numFmt w:val="bullet"/>
      <w:lvlText w:val="•"/>
      <w:lvlJc w:val="left"/>
      <w:pPr>
        <w:ind w:left="48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F5EEB3C">
      <w:start w:val="1"/>
      <w:numFmt w:val="bullet"/>
      <w:lvlText w:val="o"/>
      <w:lvlJc w:val="left"/>
      <w:pPr>
        <w:ind w:left="5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0F49D46">
      <w:start w:val="1"/>
      <w:numFmt w:val="bullet"/>
      <w:lvlText w:val="▪"/>
      <w:lvlJc w:val="left"/>
      <w:pPr>
        <w:ind w:left="6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7F65CA7"/>
    <w:multiLevelType w:val="hybridMultilevel"/>
    <w:tmpl w:val="567C6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4E43DE"/>
    <w:multiLevelType w:val="hybridMultilevel"/>
    <w:tmpl w:val="D02A6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AD00B6"/>
    <w:multiLevelType w:val="hybridMultilevel"/>
    <w:tmpl w:val="1138FFCA"/>
    <w:lvl w:ilvl="0" w:tplc="89E4518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34F7F"/>
    <w:multiLevelType w:val="hybridMultilevel"/>
    <w:tmpl w:val="56D0F56A"/>
    <w:lvl w:ilvl="0" w:tplc="3E78EA7C">
      <w:start w:val="1"/>
      <w:numFmt w:val="decimal"/>
      <w:lvlText w:val="%1."/>
      <w:lvlJc w:val="left"/>
      <w:pPr>
        <w:ind w:left="9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182F2F2">
      <w:start w:val="1"/>
      <w:numFmt w:val="lowerLetter"/>
      <w:lvlText w:val="%2"/>
      <w:lvlJc w:val="left"/>
      <w:pPr>
        <w:ind w:left="12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BF4A364">
      <w:start w:val="1"/>
      <w:numFmt w:val="lowerRoman"/>
      <w:lvlText w:val="%3"/>
      <w:lvlJc w:val="left"/>
      <w:pPr>
        <w:ind w:left="20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3A85B14">
      <w:start w:val="1"/>
      <w:numFmt w:val="decimal"/>
      <w:lvlText w:val="%4"/>
      <w:lvlJc w:val="left"/>
      <w:pPr>
        <w:ind w:left="27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242920C">
      <w:start w:val="1"/>
      <w:numFmt w:val="lowerLetter"/>
      <w:lvlText w:val="%5"/>
      <w:lvlJc w:val="left"/>
      <w:pPr>
        <w:ind w:left="34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68C9256">
      <w:start w:val="1"/>
      <w:numFmt w:val="lowerRoman"/>
      <w:lvlText w:val="%6"/>
      <w:lvlJc w:val="left"/>
      <w:pPr>
        <w:ind w:left="41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C7C569A">
      <w:start w:val="1"/>
      <w:numFmt w:val="decimal"/>
      <w:lvlText w:val="%7"/>
      <w:lvlJc w:val="left"/>
      <w:pPr>
        <w:ind w:left="48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2CCDDE4">
      <w:start w:val="1"/>
      <w:numFmt w:val="lowerLetter"/>
      <w:lvlText w:val="%8"/>
      <w:lvlJc w:val="left"/>
      <w:pPr>
        <w:ind w:left="5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3909DFE">
      <w:start w:val="1"/>
      <w:numFmt w:val="lowerRoman"/>
      <w:lvlText w:val="%9"/>
      <w:lvlJc w:val="left"/>
      <w:pPr>
        <w:ind w:left="6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5A2D4644"/>
    <w:multiLevelType w:val="multilevel"/>
    <w:tmpl w:val="6E7ABB62"/>
    <w:lvl w:ilvl="0">
      <w:start w:val="1"/>
      <w:numFmt w:val="decimal"/>
      <w:lvlText w:val="%1."/>
      <w:lvlJc w:val="left"/>
      <w:rPr>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62E400B9"/>
    <w:multiLevelType w:val="multilevel"/>
    <w:tmpl w:val="9EA0DC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472248F"/>
    <w:multiLevelType w:val="hybridMultilevel"/>
    <w:tmpl w:val="64B62CAC"/>
    <w:lvl w:ilvl="0" w:tplc="AB86DCF6">
      <w:start w:val="1"/>
      <w:numFmt w:val="decimal"/>
      <w:lvlText w:val="%1)"/>
      <w:lvlJc w:val="left"/>
      <w:pPr>
        <w:ind w:left="1277" w:hanging="360"/>
      </w:pPr>
      <w:rPr>
        <w:rFonts w:hint="default"/>
        <w:b/>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23">
    <w:nsid w:val="64CF2EE4"/>
    <w:multiLevelType w:val="hybridMultilevel"/>
    <w:tmpl w:val="7D243770"/>
    <w:lvl w:ilvl="0" w:tplc="F58ED57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C90227E"/>
    <w:multiLevelType w:val="hybridMultilevel"/>
    <w:tmpl w:val="B0FA0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D93787"/>
    <w:multiLevelType w:val="hybridMultilevel"/>
    <w:tmpl w:val="60DC4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BB0E91"/>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7">
    <w:nsid w:val="72823CF7"/>
    <w:multiLevelType w:val="multilevel"/>
    <w:tmpl w:val="230C00F8"/>
    <w:styleLink w:val="WWNum3"/>
    <w:lvl w:ilvl="0">
      <w:numFmt w:val="bullet"/>
      <w:lvlText w:val="-"/>
      <w:lvlJc w:val="left"/>
      <w:rPr>
        <w:rFonts w:ascii="Arial" w:eastAsia="Calibri"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7777669E"/>
    <w:multiLevelType w:val="hybridMultilevel"/>
    <w:tmpl w:val="06D8E6B0"/>
    <w:lvl w:ilvl="0" w:tplc="A3DCCB84">
      <w:start w:val="1"/>
      <w:numFmt w:val="decimal"/>
      <w:lvlText w:val="%1."/>
      <w:lvlJc w:val="left"/>
      <w:pPr>
        <w:ind w:left="9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0A4931A">
      <w:start w:val="1"/>
      <w:numFmt w:val="lowerLetter"/>
      <w:lvlText w:val="%2"/>
      <w:lvlJc w:val="left"/>
      <w:pPr>
        <w:ind w:left="16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8F6C2BC">
      <w:start w:val="1"/>
      <w:numFmt w:val="lowerRoman"/>
      <w:lvlText w:val="%3"/>
      <w:lvlJc w:val="left"/>
      <w:pPr>
        <w:ind w:left="23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676C562">
      <w:start w:val="1"/>
      <w:numFmt w:val="decimal"/>
      <w:lvlText w:val="%4"/>
      <w:lvlJc w:val="left"/>
      <w:pPr>
        <w:ind w:left="31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DDCFBD0">
      <w:start w:val="1"/>
      <w:numFmt w:val="lowerLetter"/>
      <w:lvlText w:val="%5"/>
      <w:lvlJc w:val="left"/>
      <w:pPr>
        <w:ind w:left="38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D52357C">
      <w:start w:val="1"/>
      <w:numFmt w:val="lowerRoman"/>
      <w:lvlText w:val="%6"/>
      <w:lvlJc w:val="left"/>
      <w:pPr>
        <w:ind w:left="45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C644EE">
      <w:start w:val="1"/>
      <w:numFmt w:val="decimal"/>
      <w:lvlText w:val="%7"/>
      <w:lvlJc w:val="left"/>
      <w:pPr>
        <w:ind w:left="52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96E2212">
      <w:start w:val="1"/>
      <w:numFmt w:val="lowerLetter"/>
      <w:lvlText w:val="%8"/>
      <w:lvlJc w:val="left"/>
      <w:pPr>
        <w:ind w:left="59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7608F26">
      <w:start w:val="1"/>
      <w:numFmt w:val="lowerRoman"/>
      <w:lvlText w:val="%9"/>
      <w:lvlJc w:val="left"/>
      <w:pPr>
        <w:ind w:left="67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78C741A9"/>
    <w:multiLevelType w:val="multilevel"/>
    <w:tmpl w:val="FD2C3EB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3362C2"/>
    <w:multiLevelType w:val="hybridMultilevel"/>
    <w:tmpl w:val="C414A7BC"/>
    <w:lvl w:ilvl="0" w:tplc="0FEAD0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8E11A2"/>
    <w:multiLevelType w:val="hybridMultilevel"/>
    <w:tmpl w:val="4E6C14DC"/>
    <w:lvl w:ilvl="0" w:tplc="AA086830">
      <w:start w:val="1"/>
      <w:numFmt w:val="decimal"/>
      <w:lvlText w:val="%1)"/>
      <w:lvlJc w:val="left"/>
      <w:pPr>
        <w:ind w:left="95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9544F582">
      <w:start w:val="1"/>
      <w:numFmt w:val="lowerLetter"/>
      <w:lvlText w:val="%2"/>
      <w:lvlJc w:val="left"/>
      <w:pPr>
        <w:ind w:left="167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2546362">
      <w:start w:val="1"/>
      <w:numFmt w:val="lowerRoman"/>
      <w:lvlText w:val="%3"/>
      <w:lvlJc w:val="left"/>
      <w:pPr>
        <w:ind w:left="239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0CD47C9A">
      <w:start w:val="1"/>
      <w:numFmt w:val="decimal"/>
      <w:lvlText w:val="%4"/>
      <w:lvlJc w:val="left"/>
      <w:pPr>
        <w:ind w:left="311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3CA0226">
      <w:start w:val="1"/>
      <w:numFmt w:val="lowerLetter"/>
      <w:lvlText w:val="%5"/>
      <w:lvlJc w:val="left"/>
      <w:pPr>
        <w:ind w:left="383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D5A71B4">
      <w:start w:val="1"/>
      <w:numFmt w:val="lowerRoman"/>
      <w:lvlText w:val="%6"/>
      <w:lvlJc w:val="left"/>
      <w:pPr>
        <w:ind w:left="455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EC2A3E6">
      <w:start w:val="1"/>
      <w:numFmt w:val="decimal"/>
      <w:lvlText w:val="%7"/>
      <w:lvlJc w:val="left"/>
      <w:pPr>
        <w:ind w:left="527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0781B44">
      <w:start w:val="1"/>
      <w:numFmt w:val="lowerLetter"/>
      <w:lvlText w:val="%8"/>
      <w:lvlJc w:val="left"/>
      <w:pPr>
        <w:ind w:left="599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192476A">
      <w:start w:val="1"/>
      <w:numFmt w:val="lowerRoman"/>
      <w:lvlText w:val="%9"/>
      <w:lvlJc w:val="left"/>
      <w:pPr>
        <w:ind w:left="671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2">
    <w:nsid w:val="7A765049"/>
    <w:multiLevelType w:val="multilevel"/>
    <w:tmpl w:val="6E7ABB62"/>
    <w:styleLink w:val="WWNum10"/>
    <w:lvl w:ilvl="0">
      <w:start w:val="1"/>
      <w:numFmt w:val="decimal"/>
      <w:lvlText w:val="%1."/>
      <w:lvlJc w:val="left"/>
      <w:rPr>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12"/>
  </w:num>
  <w:num w:numId="2">
    <w:abstractNumId w:val="13"/>
  </w:num>
  <w:num w:numId="3">
    <w:abstractNumId w:val="30"/>
  </w:num>
  <w:num w:numId="4">
    <w:abstractNumId w:val="16"/>
  </w:num>
  <w:num w:numId="5">
    <w:abstractNumId w:val="9"/>
  </w:num>
  <w:num w:numId="6">
    <w:abstractNumId w:val="2"/>
  </w:num>
  <w:num w:numId="7">
    <w:abstractNumId w:val="0"/>
  </w:num>
  <w:num w:numId="8">
    <w:abstractNumId w:val="26"/>
  </w:num>
  <w:num w:numId="9">
    <w:abstractNumId w:val="23"/>
  </w:num>
  <w:num w:numId="10">
    <w:abstractNumId w:val="18"/>
  </w:num>
  <w:num w:numId="11">
    <w:abstractNumId w:val="29"/>
  </w:num>
  <w:num w:numId="12">
    <w:abstractNumId w:val="32"/>
    <w:lvlOverride w:ilvl="0">
      <w:lvl w:ilvl="0">
        <w:start w:val="1"/>
        <w:numFmt w:val="decimal"/>
        <w:lvlText w:val="%1."/>
        <w:lvlJc w:val="left"/>
        <w:rPr>
          <w:i w:val="0"/>
        </w:rPr>
      </w:lvl>
    </w:lvlOverride>
  </w:num>
  <w:num w:numId="13">
    <w:abstractNumId w:val="7"/>
  </w:num>
  <w:num w:numId="14">
    <w:abstractNumId w:val="27"/>
  </w:num>
  <w:num w:numId="15">
    <w:abstractNumId w:val="8"/>
  </w:num>
  <w:num w:numId="16">
    <w:abstractNumId w:val="5"/>
  </w:num>
  <w:num w:numId="17">
    <w:abstractNumId w:val="25"/>
  </w:num>
  <w:num w:numId="18">
    <w:abstractNumId w:val="24"/>
  </w:num>
  <w:num w:numId="19">
    <w:abstractNumId w:val="10"/>
  </w:num>
  <w:num w:numId="20">
    <w:abstractNumId w:val="21"/>
  </w:num>
  <w:num w:numId="21">
    <w:abstractNumId w:val="20"/>
  </w:num>
  <w:num w:numId="22">
    <w:abstractNumId w:val="11"/>
  </w:num>
  <w:num w:numId="23">
    <w:abstractNumId w:val="32"/>
  </w:num>
  <w:num w:numId="24">
    <w:abstractNumId w:val="14"/>
  </w:num>
  <w:num w:numId="25">
    <w:abstractNumId w:val="6"/>
  </w:num>
  <w:num w:numId="26">
    <w:abstractNumId w:val="22"/>
  </w:num>
  <w:num w:numId="27">
    <w:abstractNumId w:val="31"/>
  </w:num>
  <w:num w:numId="28">
    <w:abstractNumId w:val="19"/>
  </w:num>
  <w:num w:numId="29">
    <w:abstractNumId w:val="15"/>
  </w:num>
  <w:num w:numId="30">
    <w:abstractNumId w:val="28"/>
  </w:num>
  <w:num w:numId="3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64"/>
    <w:rsid w:val="000215A5"/>
    <w:rsid w:val="000232B6"/>
    <w:rsid w:val="000265DE"/>
    <w:rsid w:val="000347F1"/>
    <w:rsid w:val="000447AA"/>
    <w:rsid w:val="000522A2"/>
    <w:rsid w:val="00055E08"/>
    <w:rsid w:val="00057E2A"/>
    <w:rsid w:val="00061042"/>
    <w:rsid w:val="00080E49"/>
    <w:rsid w:val="00086514"/>
    <w:rsid w:val="000938C7"/>
    <w:rsid w:val="000A2CDA"/>
    <w:rsid w:val="000A31F7"/>
    <w:rsid w:val="000A6F63"/>
    <w:rsid w:val="000A73C1"/>
    <w:rsid w:val="000B3293"/>
    <w:rsid w:val="000B659B"/>
    <w:rsid w:val="000E4AD9"/>
    <w:rsid w:val="000F1EF9"/>
    <w:rsid w:val="000F4277"/>
    <w:rsid w:val="000F6473"/>
    <w:rsid w:val="00104AA8"/>
    <w:rsid w:val="00112CDC"/>
    <w:rsid w:val="00116C9F"/>
    <w:rsid w:val="00133456"/>
    <w:rsid w:val="001640AC"/>
    <w:rsid w:val="0017221E"/>
    <w:rsid w:val="001766E9"/>
    <w:rsid w:val="001840D3"/>
    <w:rsid w:val="001876C9"/>
    <w:rsid w:val="001C3DDA"/>
    <w:rsid w:val="001C4561"/>
    <w:rsid w:val="001C6059"/>
    <w:rsid w:val="001D1D43"/>
    <w:rsid w:val="001D4E47"/>
    <w:rsid w:val="001D695F"/>
    <w:rsid w:val="001F34EF"/>
    <w:rsid w:val="0020128F"/>
    <w:rsid w:val="00203753"/>
    <w:rsid w:val="00222C55"/>
    <w:rsid w:val="00226292"/>
    <w:rsid w:val="00226E73"/>
    <w:rsid w:val="00232565"/>
    <w:rsid w:val="00244421"/>
    <w:rsid w:val="002629C6"/>
    <w:rsid w:val="00265A0D"/>
    <w:rsid w:val="00272D80"/>
    <w:rsid w:val="00277A83"/>
    <w:rsid w:val="00280E04"/>
    <w:rsid w:val="002829D6"/>
    <w:rsid w:val="0029499F"/>
    <w:rsid w:val="002A5775"/>
    <w:rsid w:val="002E745B"/>
    <w:rsid w:val="002F343A"/>
    <w:rsid w:val="002F4C9E"/>
    <w:rsid w:val="00300782"/>
    <w:rsid w:val="0030140B"/>
    <w:rsid w:val="00304777"/>
    <w:rsid w:val="00304CFE"/>
    <w:rsid w:val="00315B1E"/>
    <w:rsid w:val="003230A6"/>
    <w:rsid w:val="00324B58"/>
    <w:rsid w:val="00326571"/>
    <w:rsid w:val="00336194"/>
    <w:rsid w:val="00336DEA"/>
    <w:rsid w:val="00340606"/>
    <w:rsid w:val="0034485F"/>
    <w:rsid w:val="00354988"/>
    <w:rsid w:val="003559F5"/>
    <w:rsid w:val="0036144C"/>
    <w:rsid w:val="00361D2F"/>
    <w:rsid w:val="00382A8E"/>
    <w:rsid w:val="003853D6"/>
    <w:rsid w:val="00386EE4"/>
    <w:rsid w:val="003947AA"/>
    <w:rsid w:val="00395385"/>
    <w:rsid w:val="003A6B0B"/>
    <w:rsid w:val="003B68FE"/>
    <w:rsid w:val="003C57EE"/>
    <w:rsid w:val="003C6667"/>
    <w:rsid w:val="003D18B0"/>
    <w:rsid w:val="003F2AEE"/>
    <w:rsid w:val="00414DD3"/>
    <w:rsid w:val="00415396"/>
    <w:rsid w:val="00424D4B"/>
    <w:rsid w:val="00426B1B"/>
    <w:rsid w:val="00431DF3"/>
    <w:rsid w:val="00433BF2"/>
    <w:rsid w:val="00446555"/>
    <w:rsid w:val="00460C28"/>
    <w:rsid w:val="00467428"/>
    <w:rsid w:val="00472C99"/>
    <w:rsid w:val="0049116C"/>
    <w:rsid w:val="0049134E"/>
    <w:rsid w:val="0049750E"/>
    <w:rsid w:val="004A75C6"/>
    <w:rsid w:val="004B2997"/>
    <w:rsid w:val="004B558F"/>
    <w:rsid w:val="004C698B"/>
    <w:rsid w:val="004D0312"/>
    <w:rsid w:val="004D2E30"/>
    <w:rsid w:val="004D4629"/>
    <w:rsid w:val="004D7627"/>
    <w:rsid w:val="004F55C3"/>
    <w:rsid w:val="005004C9"/>
    <w:rsid w:val="00517362"/>
    <w:rsid w:val="00524BDD"/>
    <w:rsid w:val="0053736C"/>
    <w:rsid w:val="0055026D"/>
    <w:rsid w:val="00581593"/>
    <w:rsid w:val="00583957"/>
    <w:rsid w:val="00583971"/>
    <w:rsid w:val="00593A8C"/>
    <w:rsid w:val="005B08B4"/>
    <w:rsid w:val="005B2776"/>
    <w:rsid w:val="005B7515"/>
    <w:rsid w:val="005D5301"/>
    <w:rsid w:val="005E2EBD"/>
    <w:rsid w:val="006042B2"/>
    <w:rsid w:val="006275E2"/>
    <w:rsid w:val="00630DA8"/>
    <w:rsid w:val="00633EE0"/>
    <w:rsid w:val="006354A1"/>
    <w:rsid w:val="00637F2C"/>
    <w:rsid w:val="00651489"/>
    <w:rsid w:val="00661B56"/>
    <w:rsid w:val="00662316"/>
    <w:rsid w:val="00672B92"/>
    <w:rsid w:val="00674121"/>
    <w:rsid w:val="0068512D"/>
    <w:rsid w:val="00691A42"/>
    <w:rsid w:val="00694F4F"/>
    <w:rsid w:val="0069694D"/>
    <w:rsid w:val="006B1438"/>
    <w:rsid w:val="006B74D8"/>
    <w:rsid w:val="006C39A3"/>
    <w:rsid w:val="006C5EC9"/>
    <w:rsid w:val="006D1061"/>
    <w:rsid w:val="006D13A8"/>
    <w:rsid w:val="006D19B8"/>
    <w:rsid w:val="006D4D95"/>
    <w:rsid w:val="006E4647"/>
    <w:rsid w:val="006E7986"/>
    <w:rsid w:val="006F1FCC"/>
    <w:rsid w:val="006F3073"/>
    <w:rsid w:val="00707D8F"/>
    <w:rsid w:val="0071074B"/>
    <w:rsid w:val="00715D6A"/>
    <w:rsid w:val="00733384"/>
    <w:rsid w:val="00760170"/>
    <w:rsid w:val="00777C01"/>
    <w:rsid w:val="00793C15"/>
    <w:rsid w:val="00794CB6"/>
    <w:rsid w:val="00797C2F"/>
    <w:rsid w:val="007A46F0"/>
    <w:rsid w:val="007C233C"/>
    <w:rsid w:val="007E2261"/>
    <w:rsid w:val="007F717E"/>
    <w:rsid w:val="0081321A"/>
    <w:rsid w:val="00823172"/>
    <w:rsid w:val="0082330F"/>
    <w:rsid w:val="0082615D"/>
    <w:rsid w:val="008430C8"/>
    <w:rsid w:val="008469C0"/>
    <w:rsid w:val="00867BBF"/>
    <w:rsid w:val="00874592"/>
    <w:rsid w:val="00887373"/>
    <w:rsid w:val="008874B0"/>
    <w:rsid w:val="008A6D2B"/>
    <w:rsid w:val="008B6B1E"/>
    <w:rsid w:val="008D3127"/>
    <w:rsid w:val="008D329E"/>
    <w:rsid w:val="008D562A"/>
    <w:rsid w:val="008D5C7A"/>
    <w:rsid w:val="008D77D5"/>
    <w:rsid w:val="00900C74"/>
    <w:rsid w:val="009035EE"/>
    <w:rsid w:val="009100B7"/>
    <w:rsid w:val="00910768"/>
    <w:rsid w:val="00911B46"/>
    <w:rsid w:val="00930EBE"/>
    <w:rsid w:val="009348D4"/>
    <w:rsid w:val="00936FCB"/>
    <w:rsid w:val="009419AF"/>
    <w:rsid w:val="00942CCE"/>
    <w:rsid w:val="00945830"/>
    <w:rsid w:val="0097675C"/>
    <w:rsid w:val="009933C3"/>
    <w:rsid w:val="009A22C5"/>
    <w:rsid w:val="009A70EE"/>
    <w:rsid w:val="009B773E"/>
    <w:rsid w:val="009C16AD"/>
    <w:rsid w:val="009C4F04"/>
    <w:rsid w:val="009C6A99"/>
    <w:rsid w:val="009C79FE"/>
    <w:rsid w:val="009D0977"/>
    <w:rsid w:val="009E1254"/>
    <w:rsid w:val="009E2081"/>
    <w:rsid w:val="009F1C5B"/>
    <w:rsid w:val="00A079C1"/>
    <w:rsid w:val="00A208D5"/>
    <w:rsid w:val="00A21894"/>
    <w:rsid w:val="00A4220D"/>
    <w:rsid w:val="00A42222"/>
    <w:rsid w:val="00A43820"/>
    <w:rsid w:val="00A518D5"/>
    <w:rsid w:val="00A63FA3"/>
    <w:rsid w:val="00A70796"/>
    <w:rsid w:val="00A91F68"/>
    <w:rsid w:val="00AA1B1B"/>
    <w:rsid w:val="00AA46FE"/>
    <w:rsid w:val="00AC2770"/>
    <w:rsid w:val="00AC4715"/>
    <w:rsid w:val="00AC4DCD"/>
    <w:rsid w:val="00AD13B8"/>
    <w:rsid w:val="00AF2AF8"/>
    <w:rsid w:val="00AF5C24"/>
    <w:rsid w:val="00B03552"/>
    <w:rsid w:val="00B04A60"/>
    <w:rsid w:val="00B0598B"/>
    <w:rsid w:val="00B224BE"/>
    <w:rsid w:val="00B3409F"/>
    <w:rsid w:val="00B34863"/>
    <w:rsid w:val="00B36BCD"/>
    <w:rsid w:val="00B60D6C"/>
    <w:rsid w:val="00B65DA7"/>
    <w:rsid w:val="00B70CAE"/>
    <w:rsid w:val="00B72CF4"/>
    <w:rsid w:val="00B76BCB"/>
    <w:rsid w:val="00B862BF"/>
    <w:rsid w:val="00B9009E"/>
    <w:rsid w:val="00BA6564"/>
    <w:rsid w:val="00BB7E47"/>
    <w:rsid w:val="00BC62E1"/>
    <w:rsid w:val="00BE4C65"/>
    <w:rsid w:val="00C147C0"/>
    <w:rsid w:val="00C3663B"/>
    <w:rsid w:val="00C4608E"/>
    <w:rsid w:val="00C5736E"/>
    <w:rsid w:val="00C66864"/>
    <w:rsid w:val="00C75831"/>
    <w:rsid w:val="00C840EC"/>
    <w:rsid w:val="00C93172"/>
    <w:rsid w:val="00C93AE8"/>
    <w:rsid w:val="00CA63AF"/>
    <w:rsid w:val="00CB7D3C"/>
    <w:rsid w:val="00CC1EB5"/>
    <w:rsid w:val="00CD1244"/>
    <w:rsid w:val="00CD13A2"/>
    <w:rsid w:val="00CE7A74"/>
    <w:rsid w:val="00D11727"/>
    <w:rsid w:val="00D25924"/>
    <w:rsid w:val="00D41EFA"/>
    <w:rsid w:val="00D51C80"/>
    <w:rsid w:val="00D55A6C"/>
    <w:rsid w:val="00D60238"/>
    <w:rsid w:val="00D62904"/>
    <w:rsid w:val="00D72E2F"/>
    <w:rsid w:val="00D853CE"/>
    <w:rsid w:val="00D86DBF"/>
    <w:rsid w:val="00D960CC"/>
    <w:rsid w:val="00DA180C"/>
    <w:rsid w:val="00DA26D9"/>
    <w:rsid w:val="00DA2EAD"/>
    <w:rsid w:val="00DA597D"/>
    <w:rsid w:val="00DA6278"/>
    <w:rsid w:val="00DB383D"/>
    <w:rsid w:val="00DB5972"/>
    <w:rsid w:val="00DC0B80"/>
    <w:rsid w:val="00DC6F2B"/>
    <w:rsid w:val="00DD0B52"/>
    <w:rsid w:val="00DD0BA4"/>
    <w:rsid w:val="00DD67CD"/>
    <w:rsid w:val="00DF2D55"/>
    <w:rsid w:val="00E077B6"/>
    <w:rsid w:val="00E3031A"/>
    <w:rsid w:val="00E376CD"/>
    <w:rsid w:val="00E44CA6"/>
    <w:rsid w:val="00E53886"/>
    <w:rsid w:val="00E57BF3"/>
    <w:rsid w:val="00E84234"/>
    <w:rsid w:val="00E90216"/>
    <w:rsid w:val="00E92485"/>
    <w:rsid w:val="00EB2DF1"/>
    <w:rsid w:val="00EB56E7"/>
    <w:rsid w:val="00EC167C"/>
    <w:rsid w:val="00EC7E96"/>
    <w:rsid w:val="00ED4880"/>
    <w:rsid w:val="00EE1A7D"/>
    <w:rsid w:val="00EF434E"/>
    <w:rsid w:val="00EF6870"/>
    <w:rsid w:val="00F01886"/>
    <w:rsid w:val="00F030CD"/>
    <w:rsid w:val="00F207FE"/>
    <w:rsid w:val="00F31EA8"/>
    <w:rsid w:val="00F32552"/>
    <w:rsid w:val="00F35E99"/>
    <w:rsid w:val="00F5784F"/>
    <w:rsid w:val="00F629EB"/>
    <w:rsid w:val="00F72DC0"/>
    <w:rsid w:val="00F9517F"/>
    <w:rsid w:val="00FA3AAC"/>
    <w:rsid w:val="00FC3324"/>
    <w:rsid w:val="00FC4DB5"/>
    <w:rsid w:val="00FC50D6"/>
    <w:rsid w:val="00FE0B00"/>
    <w:rsid w:val="00FE3618"/>
    <w:rsid w:val="00FE7D82"/>
    <w:rsid w:val="00FF4A9D"/>
    <w:rsid w:val="00FF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77"/>
  </w:style>
  <w:style w:type="paragraph" w:styleId="Heading1">
    <w:name w:val="heading 1"/>
    <w:basedOn w:val="Normal"/>
    <w:next w:val="Normal"/>
    <w:link w:val="Heading1Char"/>
    <w:uiPriority w:val="9"/>
    <w:qFormat/>
    <w:rsid w:val="003A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42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BodyText"/>
    <w:link w:val="Heading4Char"/>
    <w:qFormat/>
    <w:rsid w:val="003A6B0B"/>
    <w:pPr>
      <w:keepNext/>
      <w:widowControl w:val="0"/>
      <w:tabs>
        <w:tab w:val="num" w:pos="0"/>
      </w:tabs>
      <w:suppressAutoHyphens/>
      <w:spacing w:before="240" w:after="120" w:line="240" w:lineRule="auto"/>
      <w:outlineLvl w:val="3"/>
    </w:pPr>
    <w:rPr>
      <w:rFonts w:ascii="Times New Roman" w:eastAsia="Lucida Sans Unicode" w:hAnsi="Times New Roman" w:cs="Tahoma"/>
      <w:b/>
      <w:bCs/>
      <w:kern w:val="1"/>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0B"/>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3A6B0B"/>
    <w:rPr>
      <w:rFonts w:ascii="Times New Roman" w:eastAsia="Lucida Sans Unicode" w:hAnsi="Times New Roman" w:cs="Tahoma"/>
      <w:b/>
      <w:bCs/>
      <w:kern w:val="1"/>
      <w:sz w:val="24"/>
      <w:szCs w:val="24"/>
      <w:lang w:val="sr-Cyrl-CS"/>
    </w:rPr>
  </w:style>
  <w:style w:type="numbering" w:customStyle="1" w:styleId="NoList1">
    <w:name w:val="No List1"/>
    <w:next w:val="NoList"/>
    <w:uiPriority w:val="99"/>
    <w:semiHidden/>
    <w:unhideWhenUsed/>
    <w:rsid w:val="003A6B0B"/>
  </w:style>
  <w:style w:type="paragraph" w:styleId="BodyText">
    <w:name w:val="Body Text"/>
    <w:basedOn w:val="Normal"/>
    <w:link w:val="BodyTextChar"/>
    <w:rsid w:val="003A6B0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3A6B0B"/>
    <w:rPr>
      <w:rFonts w:ascii="Times New Roman" w:eastAsia="Times New Roman" w:hAnsi="Times New Roman" w:cs="Times New Roman"/>
      <w:sz w:val="24"/>
      <w:szCs w:val="24"/>
      <w:lang w:val="en-GB"/>
    </w:rPr>
  </w:style>
  <w:style w:type="paragraph" w:styleId="Title">
    <w:name w:val="Title"/>
    <w:basedOn w:val="Normal"/>
    <w:link w:val="TitleChar"/>
    <w:qFormat/>
    <w:rsid w:val="003A6B0B"/>
    <w:pPr>
      <w:spacing w:after="0" w:line="240" w:lineRule="auto"/>
      <w:jc w:val="center"/>
    </w:pPr>
    <w:rPr>
      <w:rFonts w:ascii="Times New Roman" w:eastAsia="Times New Roman" w:hAnsi="Times New Roman" w:cs="Times New Roman"/>
      <w:b/>
      <w:bCs/>
      <w:sz w:val="28"/>
      <w:szCs w:val="24"/>
      <w:lang w:val="sr-Cyrl-CS"/>
    </w:rPr>
  </w:style>
  <w:style w:type="character" w:customStyle="1" w:styleId="TitleChar">
    <w:name w:val="Title Char"/>
    <w:basedOn w:val="DefaultParagraphFont"/>
    <w:link w:val="Title"/>
    <w:rsid w:val="003A6B0B"/>
    <w:rPr>
      <w:rFonts w:ascii="Times New Roman" w:eastAsia="Times New Roman" w:hAnsi="Times New Roman" w:cs="Times New Roman"/>
      <w:b/>
      <w:bCs/>
      <w:sz w:val="28"/>
      <w:szCs w:val="24"/>
      <w:lang w:val="sr-Cyrl-CS"/>
    </w:rPr>
  </w:style>
  <w:style w:type="paragraph" w:styleId="ListParagraph">
    <w:name w:val="List Paragraph"/>
    <w:basedOn w:val="Normal"/>
    <w:uiPriority w:val="34"/>
    <w:qFormat/>
    <w:rsid w:val="003A6B0B"/>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A6B0B"/>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A6B0B"/>
    <w:rPr>
      <w:rFonts w:ascii="Calibri" w:eastAsia="Times New Roman" w:hAnsi="Calibri" w:cs="Times New Roman"/>
    </w:rPr>
  </w:style>
  <w:style w:type="paragraph" w:styleId="Footer">
    <w:name w:val="footer"/>
    <w:basedOn w:val="Normal"/>
    <w:link w:val="FooterChar"/>
    <w:uiPriority w:val="99"/>
    <w:unhideWhenUsed/>
    <w:rsid w:val="003A6B0B"/>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A6B0B"/>
    <w:rPr>
      <w:rFonts w:ascii="Calibri" w:eastAsia="Times New Roman" w:hAnsi="Calibri" w:cs="Times New Roman"/>
    </w:rPr>
  </w:style>
  <w:style w:type="paragraph" w:styleId="BalloonText">
    <w:name w:val="Balloon Text"/>
    <w:basedOn w:val="Normal"/>
    <w:link w:val="BalloonTextChar"/>
    <w:uiPriority w:val="99"/>
    <w:semiHidden/>
    <w:unhideWhenUsed/>
    <w:rsid w:val="003A6B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A6B0B"/>
    <w:rPr>
      <w:rFonts w:ascii="Tahoma" w:eastAsia="Times New Roman" w:hAnsi="Tahoma" w:cs="Tahoma"/>
      <w:sz w:val="16"/>
      <w:szCs w:val="16"/>
    </w:rPr>
  </w:style>
  <w:style w:type="character" w:styleId="Hyperlink">
    <w:name w:val="Hyperlink"/>
    <w:uiPriority w:val="99"/>
    <w:unhideWhenUsed/>
    <w:rsid w:val="003A6B0B"/>
    <w:rPr>
      <w:color w:val="0000FF"/>
      <w:u w:val="single"/>
    </w:rPr>
  </w:style>
  <w:style w:type="table" w:styleId="TableGrid">
    <w:name w:val="Table Grid"/>
    <w:basedOn w:val="TableNormal"/>
    <w:uiPriority w:val="59"/>
    <w:rsid w:val="003A6B0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3A6B0B"/>
    <w:pPr>
      <w:widowControl w:val="0"/>
      <w:suppressLineNumbers/>
      <w:suppressAutoHyphens/>
      <w:spacing w:after="0" w:line="240" w:lineRule="auto"/>
    </w:pPr>
    <w:rPr>
      <w:rFonts w:ascii="Times New Roman" w:eastAsia="Lucida Sans Unicode" w:hAnsi="Times New Roman" w:cs="Times New Roman"/>
      <w:kern w:val="1"/>
      <w:sz w:val="24"/>
      <w:szCs w:val="24"/>
      <w:lang w:val="sr-Cyrl-CS"/>
    </w:rPr>
  </w:style>
  <w:style w:type="paragraph" w:styleId="NormalWeb">
    <w:name w:val="Normal (Web)"/>
    <w:basedOn w:val="Normal"/>
    <w:uiPriority w:val="99"/>
    <w:rsid w:val="003A6B0B"/>
    <w:pPr>
      <w:suppressAutoHyphens/>
      <w:spacing w:before="280" w:after="115" w:line="240" w:lineRule="auto"/>
    </w:pPr>
    <w:rPr>
      <w:rFonts w:ascii="Times New Roman" w:eastAsia="Times New Roman" w:hAnsi="Times New Roman" w:cs="Times New Roman"/>
      <w:sz w:val="24"/>
      <w:szCs w:val="24"/>
      <w:lang w:eastAsia="ar-SA"/>
    </w:rPr>
  </w:style>
  <w:style w:type="character" w:styleId="Emphasis">
    <w:name w:val="Emphasis"/>
    <w:uiPriority w:val="20"/>
    <w:qFormat/>
    <w:rsid w:val="003A6B0B"/>
    <w:rPr>
      <w:i/>
      <w:iCs/>
    </w:rPr>
  </w:style>
  <w:style w:type="paragraph" w:styleId="BodyText2">
    <w:name w:val="Body Text 2"/>
    <w:basedOn w:val="Normal"/>
    <w:link w:val="BodyText2Char"/>
    <w:uiPriority w:val="99"/>
    <w:semiHidden/>
    <w:unhideWhenUsed/>
    <w:rsid w:val="003A6B0B"/>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3A6B0B"/>
    <w:rPr>
      <w:rFonts w:ascii="Calibri" w:eastAsia="Times New Roman" w:hAnsi="Calibri" w:cs="Times New Roman"/>
    </w:rPr>
  </w:style>
  <w:style w:type="paragraph" w:styleId="BodyTextIndent">
    <w:name w:val="Body Text Indent"/>
    <w:basedOn w:val="Normal"/>
    <w:link w:val="BodyTextIndentChar"/>
    <w:uiPriority w:val="99"/>
    <w:semiHidden/>
    <w:unhideWhenUsed/>
    <w:rsid w:val="003A6B0B"/>
    <w:pPr>
      <w:spacing w:after="120"/>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3A6B0B"/>
    <w:rPr>
      <w:rFonts w:ascii="Calibri" w:eastAsia="Times New Roman" w:hAnsi="Calibri" w:cs="Times New Roman"/>
    </w:rPr>
  </w:style>
  <w:style w:type="table" w:customStyle="1" w:styleId="TableGrid1">
    <w:name w:val="Table Grid1"/>
    <w:basedOn w:val="TableNormal"/>
    <w:next w:val="TableGrid"/>
    <w:uiPriority w:val="59"/>
    <w:rsid w:val="003A6B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A6B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6B0B"/>
    <w:pPr>
      <w:autoSpaceDE w:val="0"/>
      <w:autoSpaceDN w:val="0"/>
      <w:adjustRightInd w:val="0"/>
      <w:spacing w:after="0" w:line="240" w:lineRule="auto"/>
    </w:pPr>
    <w:rPr>
      <w:rFonts w:ascii="Verdana" w:eastAsia="Times New Roman" w:hAnsi="Verdana" w:cs="Verdana"/>
      <w:color w:val="000000"/>
      <w:sz w:val="24"/>
      <w:szCs w:val="24"/>
    </w:rPr>
  </w:style>
  <w:style w:type="numbering" w:customStyle="1" w:styleId="WWNum10">
    <w:name w:val="WWNum10"/>
    <w:basedOn w:val="NoList"/>
    <w:rsid w:val="00B60D6C"/>
    <w:pPr>
      <w:numPr>
        <w:numId w:val="23"/>
      </w:numPr>
    </w:pPr>
  </w:style>
  <w:style w:type="paragraph" w:customStyle="1" w:styleId="Standard">
    <w:name w:val="Standard"/>
    <w:rsid w:val="00B65DA7"/>
    <w:pPr>
      <w:suppressAutoHyphens/>
      <w:autoSpaceDN w:val="0"/>
      <w:textAlignment w:val="baseline"/>
    </w:pPr>
    <w:rPr>
      <w:rFonts w:ascii="Times New Roman" w:eastAsia="Times New Roman" w:hAnsi="Times New Roman" w:cs="Calibri"/>
      <w:color w:val="000000"/>
      <w:kern w:val="3"/>
      <w:sz w:val="24"/>
      <w:szCs w:val="24"/>
    </w:rPr>
  </w:style>
  <w:style w:type="numbering" w:customStyle="1" w:styleId="WWNum49">
    <w:name w:val="WWNum49"/>
    <w:basedOn w:val="NoList"/>
    <w:rsid w:val="002F4C9E"/>
    <w:pPr>
      <w:numPr>
        <w:numId w:val="13"/>
      </w:numPr>
    </w:pPr>
  </w:style>
  <w:style w:type="numbering" w:customStyle="1" w:styleId="WWNum3">
    <w:name w:val="WWNum3"/>
    <w:basedOn w:val="NoList"/>
    <w:rsid w:val="003853D6"/>
    <w:pPr>
      <w:numPr>
        <w:numId w:val="14"/>
      </w:numPr>
    </w:pPr>
  </w:style>
  <w:style w:type="numbering" w:customStyle="1" w:styleId="WWNum491">
    <w:name w:val="WWNum491"/>
    <w:basedOn w:val="NoList"/>
    <w:rsid w:val="009C79FE"/>
  </w:style>
  <w:style w:type="table" w:customStyle="1" w:styleId="TableGrid0">
    <w:name w:val="TableGrid"/>
    <w:rsid w:val="005E2EBD"/>
    <w:pPr>
      <w:spacing w:after="0" w:line="240" w:lineRule="auto"/>
    </w:pPr>
    <w:rPr>
      <w:rFonts w:eastAsia="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042B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77"/>
  </w:style>
  <w:style w:type="paragraph" w:styleId="Heading1">
    <w:name w:val="heading 1"/>
    <w:basedOn w:val="Normal"/>
    <w:next w:val="Normal"/>
    <w:link w:val="Heading1Char"/>
    <w:uiPriority w:val="9"/>
    <w:qFormat/>
    <w:rsid w:val="003A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42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BodyText"/>
    <w:link w:val="Heading4Char"/>
    <w:qFormat/>
    <w:rsid w:val="003A6B0B"/>
    <w:pPr>
      <w:keepNext/>
      <w:widowControl w:val="0"/>
      <w:tabs>
        <w:tab w:val="num" w:pos="0"/>
      </w:tabs>
      <w:suppressAutoHyphens/>
      <w:spacing w:before="240" w:after="120" w:line="240" w:lineRule="auto"/>
      <w:outlineLvl w:val="3"/>
    </w:pPr>
    <w:rPr>
      <w:rFonts w:ascii="Times New Roman" w:eastAsia="Lucida Sans Unicode" w:hAnsi="Times New Roman" w:cs="Tahoma"/>
      <w:b/>
      <w:bCs/>
      <w:kern w:val="1"/>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0B"/>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3A6B0B"/>
    <w:rPr>
      <w:rFonts w:ascii="Times New Roman" w:eastAsia="Lucida Sans Unicode" w:hAnsi="Times New Roman" w:cs="Tahoma"/>
      <w:b/>
      <w:bCs/>
      <w:kern w:val="1"/>
      <w:sz w:val="24"/>
      <w:szCs w:val="24"/>
      <w:lang w:val="sr-Cyrl-CS"/>
    </w:rPr>
  </w:style>
  <w:style w:type="numbering" w:customStyle="1" w:styleId="NoList1">
    <w:name w:val="No List1"/>
    <w:next w:val="NoList"/>
    <w:uiPriority w:val="99"/>
    <w:semiHidden/>
    <w:unhideWhenUsed/>
    <w:rsid w:val="003A6B0B"/>
  </w:style>
  <w:style w:type="paragraph" w:styleId="BodyText">
    <w:name w:val="Body Text"/>
    <w:basedOn w:val="Normal"/>
    <w:link w:val="BodyTextChar"/>
    <w:rsid w:val="003A6B0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3A6B0B"/>
    <w:rPr>
      <w:rFonts w:ascii="Times New Roman" w:eastAsia="Times New Roman" w:hAnsi="Times New Roman" w:cs="Times New Roman"/>
      <w:sz w:val="24"/>
      <w:szCs w:val="24"/>
      <w:lang w:val="en-GB"/>
    </w:rPr>
  </w:style>
  <w:style w:type="paragraph" w:styleId="Title">
    <w:name w:val="Title"/>
    <w:basedOn w:val="Normal"/>
    <w:link w:val="TitleChar"/>
    <w:qFormat/>
    <w:rsid w:val="003A6B0B"/>
    <w:pPr>
      <w:spacing w:after="0" w:line="240" w:lineRule="auto"/>
      <w:jc w:val="center"/>
    </w:pPr>
    <w:rPr>
      <w:rFonts w:ascii="Times New Roman" w:eastAsia="Times New Roman" w:hAnsi="Times New Roman" w:cs="Times New Roman"/>
      <w:b/>
      <w:bCs/>
      <w:sz w:val="28"/>
      <w:szCs w:val="24"/>
      <w:lang w:val="sr-Cyrl-CS"/>
    </w:rPr>
  </w:style>
  <w:style w:type="character" w:customStyle="1" w:styleId="TitleChar">
    <w:name w:val="Title Char"/>
    <w:basedOn w:val="DefaultParagraphFont"/>
    <w:link w:val="Title"/>
    <w:rsid w:val="003A6B0B"/>
    <w:rPr>
      <w:rFonts w:ascii="Times New Roman" w:eastAsia="Times New Roman" w:hAnsi="Times New Roman" w:cs="Times New Roman"/>
      <w:b/>
      <w:bCs/>
      <w:sz w:val="28"/>
      <w:szCs w:val="24"/>
      <w:lang w:val="sr-Cyrl-CS"/>
    </w:rPr>
  </w:style>
  <w:style w:type="paragraph" w:styleId="ListParagraph">
    <w:name w:val="List Paragraph"/>
    <w:basedOn w:val="Normal"/>
    <w:uiPriority w:val="34"/>
    <w:qFormat/>
    <w:rsid w:val="003A6B0B"/>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A6B0B"/>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A6B0B"/>
    <w:rPr>
      <w:rFonts w:ascii="Calibri" w:eastAsia="Times New Roman" w:hAnsi="Calibri" w:cs="Times New Roman"/>
    </w:rPr>
  </w:style>
  <w:style w:type="paragraph" w:styleId="Footer">
    <w:name w:val="footer"/>
    <w:basedOn w:val="Normal"/>
    <w:link w:val="FooterChar"/>
    <w:uiPriority w:val="99"/>
    <w:unhideWhenUsed/>
    <w:rsid w:val="003A6B0B"/>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A6B0B"/>
    <w:rPr>
      <w:rFonts w:ascii="Calibri" w:eastAsia="Times New Roman" w:hAnsi="Calibri" w:cs="Times New Roman"/>
    </w:rPr>
  </w:style>
  <w:style w:type="paragraph" w:styleId="BalloonText">
    <w:name w:val="Balloon Text"/>
    <w:basedOn w:val="Normal"/>
    <w:link w:val="BalloonTextChar"/>
    <w:uiPriority w:val="99"/>
    <w:semiHidden/>
    <w:unhideWhenUsed/>
    <w:rsid w:val="003A6B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A6B0B"/>
    <w:rPr>
      <w:rFonts w:ascii="Tahoma" w:eastAsia="Times New Roman" w:hAnsi="Tahoma" w:cs="Tahoma"/>
      <w:sz w:val="16"/>
      <w:szCs w:val="16"/>
    </w:rPr>
  </w:style>
  <w:style w:type="character" w:styleId="Hyperlink">
    <w:name w:val="Hyperlink"/>
    <w:uiPriority w:val="99"/>
    <w:unhideWhenUsed/>
    <w:rsid w:val="003A6B0B"/>
    <w:rPr>
      <w:color w:val="0000FF"/>
      <w:u w:val="single"/>
    </w:rPr>
  </w:style>
  <w:style w:type="table" w:styleId="TableGrid">
    <w:name w:val="Table Grid"/>
    <w:basedOn w:val="TableNormal"/>
    <w:uiPriority w:val="59"/>
    <w:rsid w:val="003A6B0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3A6B0B"/>
    <w:pPr>
      <w:widowControl w:val="0"/>
      <w:suppressLineNumbers/>
      <w:suppressAutoHyphens/>
      <w:spacing w:after="0" w:line="240" w:lineRule="auto"/>
    </w:pPr>
    <w:rPr>
      <w:rFonts w:ascii="Times New Roman" w:eastAsia="Lucida Sans Unicode" w:hAnsi="Times New Roman" w:cs="Times New Roman"/>
      <w:kern w:val="1"/>
      <w:sz w:val="24"/>
      <w:szCs w:val="24"/>
      <w:lang w:val="sr-Cyrl-CS"/>
    </w:rPr>
  </w:style>
  <w:style w:type="paragraph" w:styleId="NormalWeb">
    <w:name w:val="Normal (Web)"/>
    <w:basedOn w:val="Normal"/>
    <w:uiPriority w:val="99"/>
    <w:rsid w:val="003A6B0B"/>
    <w:pPr>
      <w:suppressAutoHyphens/>
      <w:spacing w:before="280" w:after="115" w:line="240" w:lineRule="auto"/>
    </w:pPr>
    <w:rPr>
      <w:rFonts w:ascii="Times New Roman" w:eastAsia="Times New Roman" w:hAnsi="Times New Roman" w:cs="Times New Roman"/>
      <w:sz w:val="24"/>
      <w:szCs w:val="24"/>
      <w:lang w:eastAsia="ar-SA"/>
    </w:rPr>
  </w:style>
  <w:style w:type="character" w:styleId="Emphasis">
    <w:name w:val="Emphasis"/>
    <w:uiPriority w:val="20"/>
    <w:qFormat/>
    <w:rsid w:val="003A6B0B"/>
    <w:rPr>
      <w:i/>
      <w:iCs/>
    </w:rPr>
  </w:style>
  <w:style w:type="paragraph" w:styleId="BodyText2">
    <w:name w:val="Body Text 2"/>
    <w:basedOn w:val="Normal"/>
    <w:link w:val="BodyText2Char"/>
    <w:uiPriority w:val="99"/>
    <w:semiHidden/>
    <w:unhideWhenUsed/>
    <w:rsid w:val="003A6B0B"/>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3A6B0B"/>
    <w:rPr>
      <w:rFonts w:ascii="Calibri" w:eastAsia="Times New Roman" w:hAnsi="Calibri" w:cs="Times New Roman"/>
    </w:rPr>
  </w:style>
  <w:style w:type="paragraph" w:styleId="BodyTextIndent">
    <w:name w:val="Body Text Indent"/>
    <w:basedOn w:val="Normal"/>
    <w:link w:val="BodyTextIndentChar"/>
    <w:uiPriority w:val="99"/>
    <w:semiHidden/>
    <w:unhideWhenUsed/>
    <w:rsid w:val="003A6B0B"/>
    <w:pPr>
      <w:spacing w:after="120"/>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3A6B0B"/>
    <w:rPr>
      <w:rFonts w:ascii="Calibri" w:eastAsia="Times New Roman" w:hAnsi="Calibri" w:cs="Times New Roman"/>
    </w:rPr>
  </w:style>
  <w:style w:type="table" w:customStyle="1" w:styleId="TableGrid1">
    <w:name w:val="Table Grid1"/>
    <w:basedOn w:val="TableNormal"/>
    <w:next w:val="TableGrid"/>
    <w:uiPriority w:val="59"/>
    <w:rsid w:val="003A6B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A6B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6B0B"/>
    <w:pPr>
      <w:autoSpaceDE w:val="0"/>
      <w:autoSpaceDN w:val="0"/>
      <w:adjustRightInd w:val="0"/>
      <w:spacing w:after="0" w:line="240" w:lineRule="auto"/>
    </w:pPr>
    <w:rPr>
      <w:rFonts w:ascii="Verdana" w:eastAsia="Times New Roman" w:hAnsi="Verdana" w:cs="Verdana"/>
      <w:color w:val="000000"/>
      <w:sz w:val="24"/>
      <w:szCs w:val="24"/>
    </w:rPr>
  </w:style>
  <w:style w:type="numbering" w:customStyle="1" w:styleId="WWNum10">
    <w:name w:val="WWNum10"/>
    <w:basedOn w:val="NoList"/>
    <w:rsid w:val="00B60D6C"/>
    <w:pPr>
      <w:numPr>
        <w:numId w:val="23"/>
      </w:numPr>
    </w:pPr>
  </w:style>
  <w:style w:type="paragraph" w:customStyle="1" w:styleId="Standard">
    <w:name w:val="Standard"/>
    <w:rsid w:val="00B65DA7"/>
    <w:pPr>
      <w:suppressAutoHyphens/>
      <w:autoSpaceDN w:val="0"/>
      <w:textAlignment w:val="baseline"/>
    </w:pPr>
    <w:rPr>
      <w:rFonts w:ascii="Times New Roman" w:eastAsia="Times New Roman" w:hAnsi="Times New Roman" w:cs="Calibri"/>
      <w:color w:val="000000"/>
      <w:kern w:val="3"/>
      <w:sz w:val="24"/>
      <w:szCs w:val="24"/>
    </w:rPr>
  </w:style>
  <w:style w:type="numbering" w:customStyle="1" w:styleId="WWNum49">
    <w:name w:val="WWNum49"/>
    <w:basedOn w:val="NoList"/>
    <w:rsid w:val="002F4C9E"/>
    <w:pPr>
      <w:numPr>
        <w:numId w:val="13"/>
      </w:numPr>
    </w:pPr>
  </w:style>
  <w:style w:type="numbering" w:customStyle="1" w:styleId="WWNum3">
    <w:name w:val="WWNum3"/>
    <w:basedOn w:val="NoList"/>
    <w:rsid w:val="003853D6"/>
    <w:pPr>
      <w:numPr>
        <w:numId w:val="14"/>
      </w:numPr>
    </w:pPr>
  </w:style>
  <w:style w:type="numbering" w:customStyle="1" w:styleId="WWNum491">
    <w:name w:val="WWNum491"/>
    <w:basedOn w:val="NoList"/>
    <w:rsid w:val="009C79FE"/>
  </w:style>
  <w:style w:type="table" w:customStyle="1" w:styleId="TableGrid0">
    <w:name w:val="TableGrid"/>
    <w:rsid w:val="005E2EBD"/>
    <w:pPr>
      <w:spacing w:after="0" w:line="240" w:lineRule="auto"/>
    </w:pPr>
    <w:rPr>
      <w:rFonts w:eastAsia="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042B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tislav.joksimovic@nisparking.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rzs.gov.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z.gov.rs/lat/sektori/sektor-za-zastitu-zivotne-sredin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oreskauprava.gov.rs/" TargetMode="External"/><Relationship Id="rId4" Type="http://schemas.microsoft.com/office/2007/relationships/stylesWithEffects" Target="stylesWithEffects.xml"/><Relationship Id="rId9" Type="http://schemas.openxmlformats.org/officeDocument/2006/relationships/hyperlink" Target="mailto:bratislav.joksimovic@nisparking.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7CFDC7-CEAA-4A03-A808-9CBA9CA7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63</Pages>
  <Words>14274</Words>
  <Characters>81363</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Randjelovic</dc:creator>
  <cp:lastModifiedBy>Bratislav Joksimovic</cp:lastModifiedBy>
  <cp:revision>19</cp:revision>
  <cp:lastPrinted>2018-12-20T13:52:00Z</cp:lastPrinted>
  <dcterms:created xsi:type="dcterms:W3CDTF">2018-12-20T12:43:00Z</dcterms:created>
  <dcterms:modified xsi:type="dcterms:W3CDTF">2018-12-20T15:06:00Z</dcterms:modified>
</cp:coreProperties>
</file>