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B8A" w:rsidRDefault="00587B8A" w:rsidP="00587B8A">
      <w:pPr>
        <w:pStyle w:val="Title"/>
        <w:rPr>
          <w:lang/>
        </w:rPr>
      </w:pPr>
      <w:r>
        <w:t>ЈКП „ПАРКИНГ СЕРВИС“ - НИШ</w:t>
      </w:r>
    </w:p>
    <w:p w:rsidR="00587B8A" w:rsidRDefault="00587B8A" w:rsidP="00587B8A">
      <w:pPr>
        <w:jc w:val="center"/>
        <w:rPr>
          <w:lang w:val="sr-Cyrl-CS"/>
        </w:rPr>
      </w:pPr>
      <w:r>
        <w:rPr>
          <w:b/>
          <w:bCs/>
          <w:sz w:val="28"/>
          <w:lang/>
        </w:rPr>
        <w:t xml:space="preserve"> </w:t>
      </w:r>
      <w:hyperlink r:id="rId6" w:history="1">
        <w:r>
          <w:rPr>
            <w:rStyle w:val="Hyperlink"/>
          </w:rPr>
          <w:t>www.nisparking.rs</w:t>
        </w:r>
      </w:hyperlink>
      <w:r>
        <w:rPr>
          <w:b/>
          <w:bCs/>
          <w:sz w:val="28"/>
          <w:lang w:val="en-US"/>
        </w:rPr>
        <w:t>,</w:t>
      </w:r>
    </w:p>
    <w:p w:rsidR="00587B8A" w:rsidRDefault="00587B8A" w:rsidP="00587B8A">
      <w:pPr>
        <w:jc w:val="center"/>
        <w:rPr>
          <w:lang w:val="sr-Cyrl-CS"/>
        </w:rPr>
      </w:pPr>
      <w:bookmarkStart w:id="0" w:name="_GoBack"/>
      <w:bookmarkEnd w:id="0"/>
    </w:p>
    <w:p w:rsidR="00587B8A" w:rsidRDefault="00587B8A" w:rsidP="00587B8A">
      <w:pPr>
        <w:jc w:val="center"/>
        <w:rPr>
          <w:b/>
          <w:bCs/>
          <w:sz w:val="28"/>
          <w:lang w:val="sr-Cyrl-CS"/>
        </w:rPr>
      </w:pPr>
      <w:r>
        <w:rPr>
          <w:lang w:val="sr-Cyrl-CS"/>
        </w:rPr>
        <w:t xml:space="preserve">Упућује </w:t>
      </w:r>
    </w:p>
    <w:p w:rsidR="00587B8A" w:rsidRDefault="00587B8A" w:rsidP="00587B8A">
      <w:pPr>
        <w:jc w:val="center"/>
        <w:rPr>
          <w:b/>
          <w:bCs/>
          <w:sz w:val="28"/>
          <w:lang w:val="sr-Cyrl-CS"/>
        </w:rPr>
      </w:pPr>
    </w:p>
    <w:p w:rsidR="00587B8A" w:rsidRDefault="00587B8A" w:rsidP="00587B8A">
      <w:pPr>
        <w:jc w:val="center"/>
        <w:rPr>
          <w:b/>
          <w:bCs/>
          <w:sz w:val="28"/>
          <w:lang w:val="sr-Cyrl-CS"/>
        </w:rPr>
      </w:pPr>
      <w:r>
        <w:rPr>
          <w:b/>
          <w:bCs/>
          <w:sz w:val="28"/>
          <w:lang w:val="sr-Cyrl-CS"/>
        </w:rPr>
        <w:t>ПОЗИВ за доставу понуде</w:t>
      </w:r>
    </w:p>
    <w:p w:rsidR="00587B8A" w:rsidRDefault="00587B8A" w:rsidP="00587B8A">
      <w:pPr>
        <w:jc w:val="center"/>
        <w:rPr>
          <w:b/>
          <w:bCs/>
          <w:sz w:val="28"/>
          <w:lang w:val="sr-Cyrl-CS"/>
        </w:rPr>
      </w:pPr>
    </w:p>
    <w:p w:rsidR="00587B8A" w:rsidRDefault="00587B8A" w:rsidP="00587B8A">
      <w:pPr>
        <w:jc w:val="center"/>
        <w:rPr>
          <w:lang w:val="sr-Cyrl-CS"/>
        </w:rPr>
      </w:pPr>
      <w:r>
        <w:rPr>
          <w:lang w:val="sr-Cyrl-CS"/>
        </w:rPr>
        <w:t>за јавну набавку мале вредности</w:t>
      </w:r>
    </w:p>
    <w:p w:rsidR="00587B8A" w:rsidRDefault="00587B8A" w:rsidP="00587B8A">
      <w:pPr>
        <w:jc w:val="center"/>
        <w:rPr>
          <w:b/>
          <w:lang w:val="sr-Cyrl-CS"/>
        </w:rPr>
      </w:pPr>
      <w:r>
        <w:rPr>
          <w:lang w:val="sr-Cyrl-CS"/>
        </w:rPr>
        <w:t xml:space="preserve">Број </w:t>
      </w:r>
      <w:r>
        <w:rPr>
          <w:b/>
          <w:lang w:val="en-US"/>
        </w:rPr>
        <w:t>J</w:t>
      </w:r>
      <w:r>
        <w:rPr>
          <w:b/>
          <w:lang w:val="sr-Cyrl-CS"/>
        </w:rPr>
        <w:t>НМВ – 1</w:t>
      </w:r>
      <w:r>
        <w:rPr>
          <w:b/>
          <w:lang w:val="en-US"/>
        </w:rPr>
        <w:t>1/</w:t>
      </w:r>
      <w:r>
        <w:rPr>
          <w:b/>
          <w:lang w:val="sr-Cyrl-CS"/>
        </w:rPr>
        <w:t>1</w:t>
      </w:r>
      <w:r>
        <w:rPr>
          <w:b/>
          <w:lang w:val="en-US"/>
        </w:rPr>
        <w:t>3</w:t>
      </w:r>
      <w:r>
        <w:rPr>
          <w:lang w:val="sr-Cyrl-CS"/>
        </w:rPr>
        <w:t xml:space="preserve"> </w:t>
      </w:r>
      <w:r>
        <w:rPr>
          <w:b/>
          <w:lang w:val="sr-Cyrl-CS"/>
        </w:rPr>
        <w:t>–</w:t>
      </w:r>
      <w:r>
        <w:rPr>
          <w:lang w:val="sr-Cyrl-CS"/>
        </w:rPr>
        <w:t xml:space="preserve"> </w:t>
      </w:r>
      <w:r>
        <w:rPr>
          <w:b/>
          <w:lang w:val="sr-Cyrl-CS"/>
        </w:rPr>
        <w:t>набавка добара – набавка</w:t>
      </w:r>
      <w:r>
        <w:rPr>
          <w:b/>
          <w:lang w:val="sr-Latn-RS"/>
        </w:rPr>
        <w:t xml:space="preserve"> </w:t>
      </w:r>
      <w:r>
        <w:rPr>
          <w:b/>
          <w:lang w:val="sr-Cyrl-RS"/>
        </w:rPr>
        <w:t>половног</w:t>
      </w:r>
      <w:r>
        <w:rPr>
          <w:b/>
          <w:lang w:val="sr-Cyrl-CS"/>
        </w:rPr>
        <w:t xml:space="preserve"> </w:t>
      </w:r>
      <w:r>
        <w:rPr>
          <w:b/>
          <w:lang w:val="sr-Cyrl-RS"/>
        </w:rPr>
        <w:t>специјалног ,,Паук'' возила</w:t>
      </w:r>
      <w:r>
        <w:rPr>
          <w:b/>
          <w:lang w:val="sr-Cyrl-CS"/>
        </w:rPr>
        <w:t xml:space="preserve"> </w:t>
      </w:r>
    </w:p>
    <w:p w:rsidR="00587B8A" w:rsidRDefault="00587B8A" w:rsidP="00587B8A">
      <w:pPr>
        <w:jc w:val="center"/>
        <w:rPr>
          <w:b/>
          <w:lang w:val="sr-Cyrl-CS"/>
        </w:rPr>
      </w:pPr>
    </w:p>
    <w:p w:rsidR="00587B8A" w:rsidRDefault="00587B8A" w:rsidP="00587B8A">
      <w:pPr>
        <w:jc w:val="center"/>
      </w:pPr>
      <w:r>
        <w:rPr>
          <w:lang w:val="sr-Cyrl-CS"/>
        </w:rPr>
        <w:tab/>
      </w:r>
    </w:p>
    <w:p w:rsidR="00587B8A" w:rsidRDefault="00587B8A" w:rsidP="00587B8A">
      <w:pPr>
        <w:pStyle w:val="BodyText"/>
        <w:jc w:val="both"/>
        <w:rPr>
          <w:lang w:val="sr-Cyrl-CS"/>
        </w:rPr>
      </w:pPr>
      <w:r>
        <w:tab/>
      </w:r>
      <w:proofErr w:type="spellStart"/>
      <w:r>
        <w:t>Позивамо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сте</w:t>
      </w:r>
      <w:proofErr w:type="spellEnd"/>
      <w:r>
        <w:t xml:space="preserve"> </w:t>
      </w:r>
      <w:proofErr w:type="spellStart"/>
      <w:r>
        <w:t>заинтересовани</w:t>
      </w:r>
      <w:proofErr w:type="spellEnd"/>
      <w:r>
        <w:t xml:space="preserve"> </w:t>
      </w:r>
      <w:proofErr w:type="spellStart"/>
      <w:r>
        <w:t>доставите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јавну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 </w:t>
      </w:r>
      <w:proofErr w:type="spellStart"/>
      <w:r>
        <w:t>мале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r>
        <w:rPr>
          <w:b/>
        </w:rPr>
        <w:t>ЈНМВ 1</w:t>
      </w:r>
      <w:r>
        <w:rPr>
          <w:b/>
          <w:lang w:val="sr-Cyrl-RS"/>
        </w:rPr>
        <w:t>1</w:t>
      </w:r>
      <w:r>
        <w:rPr>
          <w:b/>
          <w:lang w:val="en-US"/>
        </w:rPr>
        <w:t>/</w:t>
      </w:r>
      <w:r>
        <w:rPr>
          <w:b/>
          <w:lang w:val="sr-Cyrl-CS"/>
        </w:rPr>
        <w:t>1</w:t>
      </w:r>
      <w:r>
        <w:rPr>
          <w:b/>
          <w:lang w:val="en-US"/>
        </w:rPr>
        <w:t>3</w:t>
      </w:r>
      <w:r>
        <w:rPr>
          <w:b/>
        </w:rPr>
        <w:t xml:space="preserve"> –</w:t>
      </w:r>
      <w:r>
        <w:t xml:space="preserve"> </w:t>
      </w:r>
      <w:proofErr w:type="spellStart"/>
      <w:r>
        <w:rPr>
          <w:b/>
        </w:rPr>
        <w:t>набавка</w:t>
      </w:r>
      <w:proofErr w:type="spellEnd"/>
      <w:r>
        <w:rPr>
          <w:b/>
        </w:rPr>
        <w:t xml:space="preserve"> </w:t>
      </w:r>
      <w:r>
        <w:rPr>
          <w:b/>
          <w:lang w:val="sr-Cyrl-CS"/>
        </w:rPr>
        <w:t>добара</w:t>
      </w:r>
      <w:r>
        <w:rPr>
          <w:b/>
        </w:rPr>
        <w:t xml:space="preserve"> – </w:t>
      </w:r>
      <w:r>
        <w:rPr>
          <w:b/>
          <w:lang w:val="sr-Cyrl-CS"/>
        </w:rPr>
        <w:t xml:space="preserve">набавка </w:t>
      </w:r>
      <w:r>
        <w:rPr>
          <w:b/>
          <w:lang w:val="sr-Cyrl-RS"/>
        </w:rPr>
        <w:t>половног</w:t>
      </w:r>
      <w:r>
        <w:rPr>
          <w:b/>
          <w:lang w:val="sr-Cyrl-CS"/>
        </w:rPr>
        <w:t xml:space="preserve"> </w:t>
      </w:r>
      <w:r>
        <w:rPr>
          <w:b/>
          <w:lang w:val="sr-Cyrl-RS"/>
        </w:rPr>
        <w:t xml:space="preserve">специјалног </w:t>
      </w:r>
      <w:proofErr w:type="gramStart"/>
      <w:r>
        <w:rPr>
          <w:b/>
          <w:lang w:val="sr-Cyrl-RS"/>
        </w:rPr>
        <w:t>,,Паук''</w:t>
      </w:r>
      <w:proofErr w:type="gramEnd"/>
      <w:r>
        <w:rPr>
          <w:b/>
          <w:lang w:val="sr-Cyrl-RS"/>
        </w:rPr>
        <w:t xml:space="preserve"> возила</w:t>
      </w:r>
      <w:r>
        <w:rPr>
          <w:b/>
          <w:lang w:val="sr-Cyrl-CS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ЈКП „</w:t>
      </w:r>
      <w:proofErr w:type="spellStart"/>
      <w:r>
        <w:t>Паркинг</w:t>
      </w:r>
      <w:proofErr w:type="spellEnd"/>
      <w:r>
        <w:t xml:space="preserve"> </w:t>
      </w:r>
      <w:proofErr w:type="spellStart"/>
      <w:r>
        <w:t>сервис</w:t>
      </w:r>
      <w:proofErr w:type="spellEnd"/>
      <w:r>
        <w:t xml:space="preserve">“ </w:t>
      </w:r>
      <w:proofErr w:type="spellStart"/>
      <w:r>
        <w:t>Ниш</w:t>
      </w:r>
      <w:proofErr w:type="spellEnd"/>
      <w:r>
        <w:t>.</w:t>
      </w:r>
    </w:p>
    <w:p w:rsidR="00587B8A" w:rsidRDefault="00587B8A" w:rsidP="00587B8A">
      <w:pPr>
        <w:tabs>
          <w:tab w:val="left" w:pos="0"/>
        </w:tabs>
        <w:jc w:val="both"/>
        <w:rPr>
          <w:lang w:val="sr-Cyrl-CS"/>
        </w:rPr>
      </w:pPr>
      <w:r>
        <w:rPr>
          <w:lang w:val="sr-Cyrl-CS"/>
        </w:rPr>
        <w:tab/>
        <w:t>Понуда се припрема и подноси у складу са позивом и конкурсном документацијом.</w:t>
      </w:r>
    </w:p>
    <w:p w:rsidR="00587B8A" w:rsidRDefault="00587B8A" w:rsidP="00587B8A">
      <w:pPr>
        <w:tabs>
          <w:tab w:val="left" w:pos="0"/>
        </w:tabs>
        <w:jc w:val="both"/>
        <w:rPr>
          <w:lang w:val="sr-Cyrl-CS"/>
        </w:rPr>
      </w:pPr>
      <w:r>
        <w:rPr>
          <w:lang w:val="sr-Cyrl-CS"/>
        </w:rPr>
        <w:tab/>
        <w:t xml:space="preserve">Конкурсна документација се може преузети у  просторијама ЈКП „Паркинг сервис“ Ниш,  у Вождовој улици бр. 84, у Нишу, сваког радног дана од 10:00 до 14:00 сати, </w:t>
      </w:r>
      <w:r>
        <w:rPr>
          <w:lang w:val="sr-Cyrl-RS"/>
        </w:rPr>
        <w:t xml:space="preserve">на порталу јавних набавки или на интернет сајту наручиоца </w:t>
      </w:r>
      <w:hyperlink r:id="rId7" w:history="1">
        <w:r>
          <w:rPr>
            <w:rStyle w:val="Hyperlink"/>
          </w:rPr>
          <w:t>www.nisparking.rs</w:t>
        </w:r>
      </w:hyperlink>
      <w:r>
        <w:rPr>
          <w:lang w:val="en-US"/>
        </w:rPr>
        <w:t xml:space="preserve">, </w:t>
      </w:r>
      <w:r>
        <w:rPr>
          <w:lang w:val="sr-Cyrl-CS"/>
        </w:rPr>
        <w:t xml:space="preserve">од дана упућивања позива до последњег дана за предају понуда, </w:t>
      </w:r>
    </w:p>
    <w:p w:rsidR="00587B8A" w:rsidRDefault="00587B8A" w:rsidP="00587B8A">
      <w:pPr>
        <w:tabs>
          <w:tab w:val="left" w:pos="0"/>
        </w:tabs>
        <w:jc w:val="both"/>
        <w:rPr>
          <w:lang w:val="sr-Cyrl-CS"/>
        </w:rPr>
      </w:pPr>
    </w:p>
    <w:p w:rsidR="00587B8A" w:rsidRDefault="00587B8A" w:rsidP="00587B8A">
      <w:pPr>
        <w:tabs>
          <w:tab w:val="left" w:pos="0"/>
        </w:tabs>
        <w:jc w:val="both"/>
        <w:rPr>
          <w:lang w:val="sr-Cyrl-CS"/>
        </w:rPr>
      </w:pPr>
      <w:r>
        <w:rPr>
          <w:lang w:val="sr-Cyrl-CS"/>
        </w:rPr>
        <w:tab/>
        <w:t xml:space="preserve">Заинтересовани понуђачи су обавезни да своје понуде доставе лично или путем поште у  затвореној коверти са назнаком </w:t>
      </w:r>
      <w:r>
        <w:rPr>
          <w:b/>
          <w:lang w:val="sr-Cyrl-CS"/>
        </w:rPr>
        <w:t xml:space="preserve">„ Понуда за јавну набавку ЈНМВ </w:t>
      </w:r>
      <w:r>
        <w:rPr>
          <w:b/>
          <w:lang w:val="en-US"/>
        </w:rPr>
        <w:t>1</w:t>
      </w:r>
      <w:r>
        <w:rPr>
          <w:b/>
          <w:lang w:val="sr-Cyrl-RS"/>
        </w:rPr>
        <w:t>1</w:t>
      </w:r>
      <w:r>
        <w:rPr>
          <w:b/>
          <w:lang w:val="sr-Cyrl-CS"/>
        </w:rPr>
        <w:t>/1</w:t>
      </w:r>
      <w:r>
        <w:rPr>
          <w:b/>
          <w:lang w:val="en-US"/>
        </w:rPr>
        <w:t>3</w:t>
      </w:r>
      <w:r>
        <w:rPr>
          <w:b/>
          <w:lang w:val="sr-Cyrl-CS"/>
        </w:rPr>
        <w:t xml:space="preserve"> за потребе ЈКП „Паркинг сервис“ Ниш, </w:t>
      </w:r>
      <w:r>
        <w:rPr>
          <w:lang w:val="sr-Cyrl-CS"/>
        </w:rPr>
        <w:t>са назнаком „</w:t>
      </w:r>
      <w:r>
        <w:rPr>
          <w:b/>
          <w:lang w:val="sr-Cyrl-CS"/>
        </w:rPr>
        <w:t>КОМИСИЈСКИ ОТВОРИТИ“</w:t>
      </w:r>
      <w:r>
        <w:rPr>
          <w:lang w:val="sr-Cyrl-CS"/>
        </w:rPr>
        <w:t xml:space="preserve">. Благовременим ће се сматрати понуде које стигну на адресу ЈКП „Паркинг сервис“- Ниш, улица Вождова 84, 18000 Ниш, најкасније до </w:t>
      </w:r>
      <w:r>
        <w:rPr>
          <w:u w:val="single"/>
          <w:lang w:val="sr-Cyrl-RS"/>
        </w:rPr>
        <w:t>18</w:t>
      </w:r>
      <w:r>
        <w:rPr>
          <w:u w:val="single"/>
          <w:lang w:val="en-US"/>
        </w:rPr>
        <w:t>.</w:t>
      </w:r>
      <w:r>
        <w:rPr>
          <w:u w:val="single"/>
          <w:lang w:val="sr-Cyrl-RS"/>
        </w:rPr>
        <w:t>11</w:t>
      </w:r>
      <w:r>
        <w:rPr>
          <w:u w:val="single"/>
          <w:lang w:val="en-US"/>
        </w:rPr>
        <w:t>.2013</w:t>
      </w:r>
      <w:r>
        <w:rPr>
          <w:u w:val="single"/>
          <w:lang w:val="sr-Cyrl-CS"/>
        </w:rPr>
        <w:t>. године</w:t>
      </w:r>
      <w:r>
        <w:rPr>
          <w:lang w:val="sr-Cyrl-CS"/>
        </w:rPr>
        <w:t xml:space="preserve"> до 1</w:t>
      </w:r>
      <w:r>
        <w:rPr>
          <w:lang w:val="en-US"/>
        </w:rPr>
        <w:t>2</w:t>
      </w:r>
      <w:r>
        <w:rPr>
          <w:lang w:val="sr-Cyrl-CS"/>
        </w:rPr>
        <w:t xml:space="preserve"> часова, укључујући и понуде послате поштом.</w:t>
      </w:r>
    </w:p>
    <w:p w:rsidR="00587B8A" w:rsidRDefault="00587B8A" w:rsidP="00587B8A">
      <w:pPr>
        <w:tabs>
          <w:tab w:val="left" w:pos="0"/>
        </w:tabs>
        <w:jc w:val="both"/>
        <w:rPr>
          <w:lang w:val="sr-Cyrl-CS"/>
        </w:rPr>
      </w:pPr>
    </w:p>
    <w:p w:rsidR="00587B8A" w:rsidRDefault="00587B8A" w:rsidP="00587B8A">
      <w:pPr>
        <w:tabs>
          <w:tab w:val="left" w:pos="0"/>
        </w:tabs>
        <w:jc w:val="both"/>
        <w:rPr>
          <w:lang w:val="sr-Cyrl-CS"/>
        </w:rPr>
      </w:pPr>
      <w:r>
        <w:rPr>
          <w:lang w:val="sr-Cyrl-CS"/>
        </w:rPr>
        <w:tab/>
        <w:t xml:space="preserve">Јавно отварање понуда обавиће се дана </w:t>
      </w:r>
      <w:r>
        <w:rPr>
          <w:u w:val="single"/>
          <w:lang w:val="sr-Cyrl-RS"/>
        </w:rPr>
        <w:t>18</w:t>
      </w:r>
      <w:r>
        <w:rPr>
          <w:u w:val="single"/>
          <w:lang w:val="en-US"/>
        </w:rPr>
        <w:t>.</w:t>
      </w:r>
      <w:r>
        <w:rPr>
          <w:u w:val="single"/>
          <w:lang w:val="sr-Cyrl-RS"/>
        </w:rPr>
        <w:t>11</w:t>
      </w:r>
      <w:r>
        <w:rPr>
          <w:u w:val="single"/>
          <w:lang w:val="en-US"/>
        </w:rPr>
        <w:t>.2013</w:t>
      </w:r>
      <w:r>
        <w:rPr>
          <w:u w:val="single"/>
          <w:lang w:val="sr-Cyrl-CS"/>
        </w:rPr>
        <w:t>. године</w:t>
      </w:r>
      <w:r>
        <w:rPr>
          <w:lang w:val="en-US"/>
        </w:rPr>
        <w:t xml:space="preserve"> </w:t>
      </w:r>
      <w:r>
        <w:rPr>
          <w:lang w:val="sr-Cyrl-CS"/>
        </w:rPr>
        <w:t>у 1</w:t>
      </w:r>
      <w:r>
        <w:rPr>
          <w:lang w:val="en-US"/>
        </w:rPr>
        <w:t>2</w:t>
      </w:r>
      <w:r>
        <w:rPr>
          <w:lang w:val="sr-Cyrl-CS"/>
        </w:rPr>
        <w:t xml:space="preserve"> часова и 15 минута у просторијама ЈКП „Паркинг сервис“- Ниш, улица Вождова 84, 18000 Ниш. Отварању понуда могу да присуствују представници понуђача са овлашћењем датом на обрасцу који се налази на страни </w:t>
      </w:r>
      <w:r>
        <w:rPr>
          <w:lang w:val="sr-Cyrl-RS"/>
        </w:rPr>
        <w:t>17</w:t>
      </w:r>
      <w:r>
        <w:rPr>
          <w:lang w:val="sr-Cyrl-CS"/>
        </w:rPr>
        <w:t>. ове конкурсне документације. Овлашћење се предаје комисији непосредно пре јавног  отварања понуда.</w:t>
      </w:r>
    </w:p>
    <w:p w:rsidR="00587B8A" w:rsidRDefault="00587B8A" w:rsidP="00587B8A">
      <w:pPr>
        <w:tabs>
          <w:tab w:val="left" w:pos="0"/>
        </w:tabs>
        <w:jc w:val="both"/>
        <w:rPr>
          <w:lang w:val="sr-Cyrl-CS"/>
        </w:rPr>
      </w:pPr>
    </w:p>
    <w:p w:rsidR="00587B8A" w:rsidRDefault="00587B8A" w:rsidP="00587B8A">
      <w:pPr>
        <w:tabs>
          <w:tab w:val="left" w:pos="0"/>
        </w:tabs>
        <w:jc w:val="both"/>
        <w:rPr>
          <w:lang w:val="sr-Latn-CS"/>
        </w:rPr>
      </w:pPr>
      <w:r>
        <w:rPr>
          <w:lang w:val="sr-Cyrl-CS"/>
        </w:rPr>
        <w:tab/>
        <w:t>Одлуку о додели уговора наручилац ће донети у року од 3 (три) дана од дана јавног отварања понуда.</w:t>
      </w:r>
    </w:p>
    <w:p w:rsidR="00587B8A" w:rsidRDefault="00587B8A" w:rsidP="00587B8A">
      <w:pPr>
        <w:tabs>
          <w:tab w:val="left" w:pos="0"/>
        </w:tabs>
        <w:jc w:val="both"/>
        <w:rPr>
          <w:lang w:val="sr-Latn-CS"/>
        </w:rPr>
      </w:pPr>
    </w:p>
    <w:p w:rsidR="00587B8A" w:rsidRDefault="00587B8A" w:rsidP="00587B8A">
      <w:pPr>
        <w:tabs>
          <w:tab w:val="left" w:pos="0"/>
        </w:tabs>
        <w:rPr>
          <w:lang w:val="sr-Cyrl-CS"/>
        </w:rPr>
      </w:pPr>
    </w:p>
    <w:p w:rsidR="00587B8A" w:rsidRDefault="00587B8A" w:rsidP="00587B8A">
      <w:pPr>
        <w:tabs>
          <w:tab w:val="left" w:pos="0"/>
        </w:tabs>
        <w:rPr>
          <w:lang w:val="sr-Cyrl-CS"/>
        </w:rPr>
      </w:pPr>
      <w:r>
        <w:rPr>
          <w:lang w:val="sr-Cyrl-CS"/>
        </w:rPr>
        <w:t xml:space="preserve">У Нишу, </w:t>
      </w:r>
      <w:r>
        <w:rPr>
          <w:lang w:val="sr-Cyrl-RS"/>
        </w:rPr>
        <w:t>05</w:t>
      </w:r>
      <w:r>
        <w:rPr>
          <w:lang w:val="en-US"/>
        </w:rPr>
        <w:t>.</w:t>
      </w:r>
      <w:r>
        <w:rPr>
          <w:lang w:val="sr-Cyrl-RS"/>
        </w:rPr>
        <w:t>11</w:t>
      </w:r>
      <w:r>
        <w:rPr>
          <w:lang w:val="en-US"/>
        </w:rPr>
        <w:t>.2013</w:t>
      </w:r>
      <w:r>
        <w:rPr>
          <w:lang w:val="sr-Cyrl-CS"/>
        </w:rPr>
        <w:t xml:space="preserve">. год.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Комисија за јавну набавку </w:t>
      </w:r>
      <w:r>
        <w:rPr>
          <w:b/>
          <w:lang w:val="sr-Cyrl-CS"/>
        </w:rPr>
        <w:t>ЈНМВ – 1</w:t>
      </w:r>
      <w:r>
        <w:rPr>
          <w:b/>
          <w:lang w:val="sr-Cyrl-RS"/>
        </w:rPr>
        <w:t>1</w:t>
      </w:r>
      <w:r>
        <w:rPr>
          <w:b/>
          <w:lang w:val="en-US"/>
        </w:rPr>
        <w:t>/</w:t>
      </w:r>
      <w:r>
        <w:rPr>
          <w:b/>
          <w:lang w:val="sr-Cyrl-CS"/>
        </w:rPr>
        <w:t>1</w:t>
      </w:r>
      <w:r>
        <w:rPr>
          <w:b/>
          <w:lang w:val="en-US"/>
        </w:rPr>
        <w:t>3</w:t>
      </w:r>
    </w:p>
    <w:p w:rsidR="00587B8A" w:rsidRDefault="00587B8A" w:rsidP="00587B8A">
      <w:pPr>
        <w:tabs>
          <w:tab w:val="left" w:pos="0"/>
        </w:tabs>
        <w:jc w:val="right"/>
        <w:rPr>
          <w:lang w:val="sr-Cyrl-CS"/>
        </w:rPr>
      </w:pPr>
    </w:p>
    <w:p w:rsidR="00587B8A" w:rsidRDefault="00587B8A" w:rsidP="00587B8A">
      <w:pPr>
        <w:tabs>
          <w:tab w:val="left" w:pos="0"/>
        </w:tabs>
        <w:jc w:val="center"/>
        <w:rPr>
          <w:lang w:val="en-US"/>
        </w:rPr>
      </w:pPr>
      <w:r>
        <w:rPr>
          <w:lang w:val="sr-Cyrl-CS"/>
        </w:rPr>
        <w:t xml:space="preserve">                                                                                Председник,</w:t>
      </w:r>
    </w:p>
    <w:p w:rsidR="00587B8A" w:rsidRDefault="00587B8A" w:rsidP="00587B8A">
      <w:pPr>
        <w:tabs>
          <w:tab w:val="left" w:pos="0"/>
        </w:tabs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</w:t>
      </w:r>
    </w:p>
    <w:p w:rsidR="00587B8A" w:rsidRDefault="00587B8A" w:rsidP="00587B8A">
      <w:pPr>
        <w:tabs>
          <w:tab w:val="left" w:pos="0"/>
        </w:tabs>
        <w:rPr>
          <w:b/>
          <w:bCs/>
          <w:sz w:val="32"/>
          <w:lang w:val="sr-Cyrl-CS"/>
        </w:rPr>
      </w:pPr>
      <w:r>
        <w:rPr>
          <w:lang w:val="en-US"/>
        </w:rPr>
        <w:t xml:space="preserve">                                                                                               </w:t>
      </w:r>
      <w:r>
        <w:rPr>
          <w:lang w:val="sr-Cyrl-CS"/>
        </w:rPr>
        <w:t xml:space="preserve"> ____________________</w:t>
      </w:r>
    </w:p>
    <w:p w:rsidR="000E20C3" w:rsidRPr="00587B8A" w:rsidRDefault="00587B8A" w:rsidP="00587B8A">
      <w:pPr>
        <w:ind w:left="4248" w:firstLine="708"/>
        <w:rPr>
          <w:lang w:val="sr-Cyrl-RS"/>
        </w:rPr>
      </w:pPr>
      <w:r>
        <w:rPr>
          <w:lang w:val="sr-Cyrl-RS"/>
        </w:rPr>
        <w:t xml:space="preserve">               Братислав Јоксимовић                                  </w:t>
      </w:r>
    </w:p>
    <w:sectPr w:rsidR="000E20C3" w:rsidRPr="00587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3C"/>
    <w:rsid w:val="000E20C3"/>
    <w:rsid w:val="00253D7B"/>
    <w:rsid w:val="00313568"/>
    <w:rsid w:val="003962E1"/>
    <w:rsid w:val="003A3110"/>
    <w:rsid w:val="003F0D3C"/>
    <w:rsid w:val="00587B8A"/>
    <w:rsid w:val="008F635A"/>
    <w:rsid w:val="00A14C22"/>
    <w:rsid w:val="00B5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B8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87B8A"/>
    <w:rPr>
      <w:color w:val="000080"/>
      <w:u w:val="single"/>
      <w:lang/>
    </w:rPr>
  </w:style>
  <w:style w:type="paragraph" w:styleId="BodyText">
    <w:name w:val="Body Text"/>
    <w:basedOn w:val="Normal"/>
    <w:link w:val="BodyTextChar"/>
    <w:rsid w:val="00587B8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87B8A"/>
    <w:rPr>
      <w:rFonts w:ascii="Times New Roman" w:eastAsia="Times New Roman" w:hAnsi="Times New Roman" w:cs="Times New Roman"/>
      <w:kern w:val="1"/>
      <w:sz w:val="24"/>
      <w:szCs w:val="24"/>
      <w:lang w:val="en-GB" w:eastAsia="zh-CN"/>
    </w:rPr>
  </w:style>
  <w:style w:type="paragraph" w:styleId="Title">
    <w:name w:val="Title"/>
    <w:basedOn w:val="Normal"/>
    <w:next w:val="Subtitle"/>
    <w:link w:val="TitleChar"/>
    <w:qFormat/>
    <w:rsid w:val="00587B8A"/>
    <w:pPr>
      <w:jc w:val="center"/>
    </w:pPr>
    <w:rPr>
      <w:b/>
      <w:bCs/>
      <w:sz w:val="28"/>
      <w:lang w:val="sr-Cyrl-CS"/>
    </w:rPr>
  </w:style>
  <w:style w:type="character" w:customStyle="1" w:styleId="TitleChar">
    <w:name w:val="Title Char"/>
    <w:basedOn w:val="DefaultParagraphFont"/>
    <w:link w:val="Title"/>
    <w:rsid w:val="00587B8A"/>
    <w:rPr>
      <w:rFonts w:ascii="Times New Roman" w:eastAsia="Times New Roman" w:hAnsi="Times New Roman" w:cs="Times New Roman"/>
      <w:b/>
      <w:bCs/>
      <w:kern w:val="1"/>
      <w:sz w:val="28"/>
      <w:szCs w:val="24"/>
      <w:lang w:val="sr-Cyrl-C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B8A"/>
    <w:pPr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sr-Latn-R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87B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B8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87B8A"/>
    <w:rPr>
      <w:color w:val="000080"/>
      <w:u w:val="single"/>
      <w:lang/>
    </w:rPr>
  </w:style>
  <w:style w:type="paragraph" w:styleId="BodyText">
    <w:name w:val="Body Text"/>
    <w:basedOn w:val="Normal"/>
    <w:link w:val="BodyTextChar"/>
    <w:rsid w:val="00587B8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87B8A"/>
    <w:rPr>
      <w:rFonts w:ascii="Times New Roman" w:eastAsia="Times New Roman" w:hAnsi="Times New Roman" w:cs="Times New Roman"/>
      <w:kern w:val="1"/>
      <w:sz w:val="24"/>
      <w:szCs w:val="24"/>
      <w:lang w:val="en-GB" w:eastAsia="zh-CN"/>
    </w:rPr>
  </w:style>
  <w:style w:type="paragraph" w:styleId="Title">
    <w:name w:val="Title"/>
    <w:basedOn w:val="Normal"/>
    <w:next w:val="Subtitle"/>
    <w:link w:val="TitleChar"/>
    <w:qFormat/>
    <w:rsid w:val="00587B8A"/>
    <w:pPr>
      <w:jc w:val="center"/>
    </w:pPr>
    <w:rPr>
      <w:b/>
      <w:bCs/>
      <w:sz w:val="28"/>
      <w:lang w:val="sr-Cyrl-CS"/>
    </w:rPr>
  </w:style>
  <w:style w:type="character" w:customStyle="1" w:styleId="TitleChar">
    <w:name w:val="Title Char"/>
    <w:basedOn w:val="DefaultParagraphFont"/>
    <w:link w:val="Title"/>
    <w:rsid w:val="00587B8A"/>
    <w:rPr>
      <w:rFonts w:ascii="Times New Roman" w:eastAsia="Times New Roman" w:hAnsi="Times New Roman" w:cs="Times New Roman"/>
      <w:b/>
      <w:bCs/>
      <w:kern w:val="1"/>
      <w:sz w:val="28"/>
      <w:szCs w:val="24"/>
      <w:lang w:val="sr-Cyrl-C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B8A"/>
    <w:pPr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sr-Latn-R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87B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isparking.r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parking.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5CBFE-BFAD-487C-9412-0DEDEB330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Joksimovic</dc:creator>
  <cp:keywords/>
  <dc:description/>
  <cp:lastModifiedBy>Bratislav Joksimovic</cp:lastModifiedBy>
  <cp:revision>4</cp:revision>
  <dcterms:created xsi:type="dcterms:W3CDTF">2013-11-05T12:06:00Z</dcterms:created>
  <dcterms:modified xsi:type="dcterms:W3CDTF">2013-11-06T13:49:00Z</dcterms:modified>
</cp:coreProperties>
</file>