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62" w:rsidRPr="009F5362" w:rsidRDefault="009F5362" w:rsidP="009F5362">
      <w:pPr>
        <w:spacing w:after="0" w:line="240" w:lineRule="auto"/>
        <w:rPr>
          <w:rFonts w:ascii="Times New Roman" w:eastAsia="Times New Roman" w:hAnsi="Times New Roman" w:cs="Times New Roman"/>
          <w:sz w:val="28"/>
          <w:szCs w:val="28"/>
        </w:rPr>
      </w:pPr>
    </w:p>
    <w:p w:rsidR="009F5362" w:rsidRPr="009F5362" w:rsidRDefault="009F5362" w:rsidP="009F5362">
      <w:pPr>
        <w:spacing w:after="0" w:line="240" w:lineRule="auto"/>
        <w:rPr>
          <w:rFonts w:ascii="Times New Roman" w:eastAsia="Times New Roman" w:hAnsi="Times New Roman" w:cs="Times New Roman"/>
          <w:b/>
          <w:sz w:val="28"/>
          <w:szCs w:val="28"/>
          <w:lang w:val="sr-Cyrl-RS"/>
        </w:rPr>
      </w:pPr>
    </w:p>
    <w:p w:rsidR="009F5362" w:rsidRPr="009F5362" w:rsidRDefault="009F5362" w:rsidP="009F5362">
      <w:pPr>
        <w:spacing w:after="0" w:line="240" w:lineRule="auto"/>
        <w:rPr>
          <w:rFonts w:ascii="Times New Roman" w:eastAsia="Times New Roman" w:hAnsi="Times New Roman" w:cs="Times New Roman"/>
          <w:b/>
          <w:sz w:val="28"/>
          <w:szCs w:val="28"/>
          <w:lang w:val="sr-Cyrl-RS"/>
        </w:rPr>
      </w:pPr>
    </w:p>
    <w:p w:rsidR="009F5362" w:rsidRPr="009F5362" w:rsidRDefault="009F5362" w:rsidP="009F5362">
      <w:pPr>
        <w:spacing w:after="0" w:line="240" w:lineRule="auto"/>
        <w:jc w:val="center"/>
        <w:rPr>
          <w:rFonts w:ascii="Times New Roman" w:eastAsia="Times New Roman" w:hAnsi="Times New Roman" w:cs="Times New Roman"/>
          <w:b/>
          <w:sz w:val="28"/>
          <w:szCs w:val="28"/>
          <w:lang w:val="sr-Latn-CS"/>
        </w:rPr>
      </w:pPr>
      <w:r w:rsidRPr="009F5362">
        <w:rPr>
          <w:rFonts w:ascii="Times New Roman" w:eastAsia="Times New Roman" w:hAnsi="Times New Roman" w:cs="Times New Roman"/>
          <w:b/>
          <w:sz w:val="28"/>
          <w:szCs w:val="28"/>
          <w:lang w:val="sr-Latn-CS"/>
        </w:rPr>
        <w:t>ЈАВНО КОМУНАЛНО ПРЕДУЗЕЋЕ</w:t>
      </w:r>
    </w:p>
    <w:p w:rsidR="009F5362" w:rsidRPr="009F5362" w:rsidRDefault="009F5362" w:rsidP="009F5362">
      <w:pPr>
        <w:spacing w:after="0" w:line="240" w:lineRule="auto"/>
        <w:jc w:val="center"/>
        <w:rPr>
          <w:rFonts w:ascii="Times New Roman" w:eastAsia="Times New Roman" w:hAnsi="Times New Roman" w:cs="Times New Roman"/>
          <w:b/>
          <w:sz w:val="28"/>
          <w:szCs w:val="28"/>
          <w:lang w:val="sr-Cyrl-CS"/>
        </w:rPr>
      </w:pPr>
      <w:r w:rsidRPr="009F5362">
        <w:rPr>
          <w:rFonts w:ascii="Times New Roman" w:eastAsia="Times New Roman" w:hAnsi="Times New Roman" w:cs="Times New Roman"/>
          <w:b/>
          <w:sz w:val="28"/>
          <w:szCs w:val="28"/>
          <w:lang w:val="sr-Cyrl-CS"/>
        </w:rPr>
        <w:t>„ПАРКИНГ СЕРВИС“ - НИШ</w:t>
      </w:r>
    </w:p>
    <w:p w:rsidR="009F5362" w:rsidRPr="009F5362" w:rsidRDefault="00D81F8E" w:rsidP="009F5362">
      <w:pPr>
        <w:spacing w:after="0" w:line="240" w:lineRule="auto"/>
        <w:jc w:val="center"/>
        <w:rPr>
          <w:rFonts w:ascii="Times New Roman" w:eastAsia="Times New Roman" w:hAnsi="Times New Roman" w:cs="Times New Roman"/>
          <w:b/>
          <w:sz w:val="28"/>
          <w:szCs w:val="28"/>
          <w:lang w:val="sr-Cyrl-CS"/>
        </w:rPr>
      </w:pPr>
      <w:r>
        <w:rPr>
          <w:rFonts w:ascii="Times New Roman" w:eastAsia="Times New Roman" w:hAnsi="Times New Roman" w:cs="Times New Roman"/>
          <w:b/>
          <w:sz w:val="28"/>
          <w:szCs w:val="28"/>
          <w:lang w:val="sr-Cyrl-RS"/>
        </w:rPr>
        <w:t>Светозара Марковића бр.</w:t>
      </w:r>
      <w:r w:rsidR="004B10EB">
        <w:rPr>
          <w:rFonts w:ascii="Times New Roman" w:eastAsia="Times New Roman" w:hAnsi="Times New Roman" w:cs="Times New Roman"/>
          <w:b/>
          <w:sz w:val="28"/>
          <w:szCs w:val="28"/>
          <w:lang w:val="sr-Cyrl-RS"/>
        </w:rPr>
        <w:t xml:space="preserve"> </w:t>
      </w:r>
      <w:r>
        <w:rPr>
          <w:rFonts w:ascii="Times New Roman" w:eastAsia="Times New Roman" w:hAnsi="Times New Roman" w:cs="Times New Roman"/>
          <w:b/>
          <w:sz w:val="28"/>
          <w:szCs w:val="28"/>
          <w:lang w:val="sr-Cyrl-RS"/>
        </w:rPr>
        <w:t>27</w:t>
      </w:r>
      <w:r w:rsidR="009F5362" w:rsidRPr="009F5362">
        <w:rPr>
          <w:rFonts w:ascii="Times New Roman" w:eastAsia="Times New Roman" w:hAnsi="Times New Roman" w:cs="Times New Roman"/>
          <w:b/>
          <w:sz w:val="28"/>
          <w:szCs w:val="28"/>
          <w:lang w:val="sr-Cyrl-CS"/>
        </w:rPr>
        <w:t>, Ниш</w:t>
      </w:r>
    </w:p>
    <w:p w:rsidR="009F5362" w:rsidRPr="00EA0788" w:rsidRDefault="009F5362" w:rsidP="009F5362">
      <w:pPr>
        <w:spacing w:after="0" w:line="240" w:lineRule="auto"/>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jc w:val="center"/>
        <w:rPr>
          <w:rFonts w:ascii="Times New Roman" w:eastAsia="Times New Roman" w:hAnsi="Times New Roman" w:cs="Times New Roman"/>
          <w:b/>
          <w:sz w:val="32"/>
          <w:szCs w:val="32"/>
          <w:lang w:val="sr-Cyrl-CS"/>
        </w:rPr>
      </w:pPr>
      <w:r w:rsidRPr="00EA0788">
        <w:rPr>
          <w:rFonts w:ascii="Times New Roman" w:eastAsia="Times New Roman" w:hAnsi="Times New Roman" w:cs="Times New Roman"/>
          <w:b/>
          <w:sz w:val="32"/>
          <w:szCs w:val="32"/>
          <w:lang w:val="sr-Cyrl-CS"/>
        </w:rPr>
        <w:t>КОНКУРСНА ДОКУМЕНТАЦИЈА</w:t>
      </w:r>
    </w:p>
    <w:p w:rsidR="009F5362" w:rsidRPr="009F5362" w:rsidRDefault="009F5362" w:rsidP="009F5362">
      <w:pPr>
        <w:spacing w:after="0" w:line="240" w:lineRule="auto"/>
        <w:jc w:val="center"/>
        <w:rPr>
          <w:rFonts w:ascii="Times New Roman" w:eastAsia="Times New Roman" w:hAnsi="Times New Roman" w:cs="Times New Roman"/>
          <w:sz w:val="28"/>
          <w:szCs w:val="28"/>
          <w:lang w:val="sr-Cyrl-RS"/>
        </w:rPr>
      </w:pPr>
    </w:p>
    <w:p w:rsidR="009F5362" w:rsidRPr="009F5362" w:rsidRDefault="009F5362" w:rsidP="009F5362">
      <w:pPr>
        <w:spacing w:after="0" w:line="240" w:lineRule="auto"/>
        <w:jc w:val="center"/>
        <w:rPr>
          <w:rFonts w:ascii="Times New Roman" w:eastAsia="Times New Roman" w:hAnsi="Times New Roman" w:cs="Times New Roman"/>
          <w:sz w:val="28"/>
          <w:szCs w:val="28"/>
          <w:lang w:val="sr-Cyrl-RS"/>
        </w:rPr>
      </w:pPr>
    </w:p>
    <w:p w:rsidR="009F5362" w:rsidRPr="009F5362" w:rsidRDefault="009F5362" w:rsidP="009F5362">
      <w:pPr>
        <w:spacing w:after="0" w:line="240" w:lineRule="auto"/>
        <w:jc w:val="center"/>
        <w:rPr>
          <w:rFonts w:ascii="Times New Roman" w:eastAsia="Times New Roman" w:hAnsi="Times New Roman" w:cs="Times New Roman"/>
          <w:sz w:val="28"/>
          <w:szCs w:val="28"/>
          <w:lang w:val="sr-Cyrl-RS"/>
        </w:rPr>
      </w:pPr>
    </w:p>
    <w:p w:rsidR="009F5362" w:rsidRPr="009F5362" w:rsidRDefault="009F5362" w:rsidP="009F5362">
      <w:pPr>
        <w:spacing w:after="0" w:line="240" w:lineRule="auto"/>
        <w:jc w:val="center"/>
        <w:rPr>
          <w:rFonts w:ascii="Times New Roman" w:eastAsia="Times New Roman" w:hAnsi="Times New Roman" w:cs="Times New Roman"/>
          <w:sz w:val="28"/>
          <w:szCs w:val="28"/>
          <w:lang w:val="sr-Cyrl-RS"/>
        </w:rPr>
      </w:pPr>
    </w:p>
    <w:p w:rsidR="009F5362" w:rsidRPr="003E4C30" w:rsidRDefault="009F5362" w:rsidP="009F5362">
      <w:pPr>
        <w:spacing w:after="0" w:line="240" w:lineRule="auto"/>
        <w:jc w:val="center"/>
        <w:rPr>
          <w:rFonts w:ascii="Times New Roman" w:eastAsia="Times New Roman" w:hAnsi="Times New Roman" w:cs="Times New Roman"/>
          <w:b/>
          <w:sz w:val="28"/>
          <w:szCs w:val="28"/>
          <w:lang w:val="sr-Cyrl-RS"/>
        </w:rPr>
      </w:pPr>
      <w:r w:rsidRPr="009F5362">
        <w:rPr>
          <w:rFonts w:ascii="Times New Roman" w:eastAsia="Times New Roman" w:hAnsi="Times New Roman" w:cs="Times New Roman"/>
          <w:b/>
          <w:sz w:val="28"/>
          <w:szCs w:val="28"/>
          <w:lang w:val="sr-Cyrl-RS"/>
        </w:rPr>
        <w:t xml:space="preserve">ЈАВНА НАБАВКА </w:t>
      </w:r>
      <w:r w:rsidR="003E4C30">
        <w:rPr>
          <w:rFonts w:ascii="Times New Roman" w:eastAsia="Times New Roman" w:hAnsi="Times New Roman" w:cs="Times New Roman"/>
          <w:b/>
          <w:sz w:val="28"/>
          <w:szCs w:val="28"/>
          <w:lang w:val="sr-Cyrl-RS"/>
        </w:rPr>
        <w:t>КАНЦЕЛАРИЈСКОГ И ШТАМПАНОГ МАТЕРИЈАЛА</w:t>
      </w:r>
    </w:p>
    <w:p w:rsidR="009F5362" w:rsidRPr="009F5362" w:rsidRDefault="009F5362" w:rsidP="009F5362">
      <w:pPr>
        <w:spacing w:after="0" w:line="240" w:lineRule="auto"/>
        <w:jc w:val="center"/>
        <w:rPr>
          <w:rFonts w:ascii="Times New Roman" w:eastAsia="Times New Roman" w:hAnsi="Times New Roman" w:cs="Times New Roman"/>
          <w:b/>
          <w:sz w:val="28"/>
          <w:szCs w:val="28"/>
          <w:lang w:val="sr-Cyrl-RS"/>
        </w:rPr>
      </w:pPr>
    </w:p>
    <w:p w:rsidR="009F5362" w:rsidRPr="009F5362" w:rsidRDefault="009F5362" w:rsidP="009F5362">
      <w:pPr>
        <w:spacing w:after="0" w:line="240" w:lineRule="auto"/>
        <w:jc w:val="center"/>
        <w:rPr>
          <w:rFonts w:ascii="Times New Roman" w:eastAsia="Times New Roman" w:hAnsi="Times New Roman" w:cs="Times New Roman"/>
          <w:b/>
          <w:sz w:val="28"/>
          <w:szCs w:val="28"/>
          <w:lang w:val="sr-Cyrl-RS"/>
        </w:rPr>
      </w:pPr>
    </w:p>
    <w:p w:rsidR="009F5362" w:rsidRPr="009F5362" w:rsidRDefault="009F5362" w:rsidP="009F5362">
      <w:pPr>
        <w:spacing w:after="0" w:line="240" w:lineRule="auto"/>
        <w:jc w:val="center"/>
        <w:rPr>
          <w:rFonts w:ascii="Times New Roman" w:eastAsia="Times New Roman" w:hAnsi="Times New Roman" w:cs="Times New Roman"/>
          <w:b/>
          <w:sz w:val="28"/>
          <w:szCs w:val="28"/>
          <w:lang w:val="sr-Cyrl-RS"/>
        </w:rPr>
      </w:pPr>
      <w:r w:rsidRPr="00EA0788">
        <w:rPr>
          <w:rFonts w:ascii="Times New Roman" w:eastAsia="Times New Roman" w:hAnsi="Times New Roman" w:cs="Times New Roman"/>
          <w:b/>
          <w:sz w:val="28"/>
          <w:szCs w:val="28"/>
          <w:lang w:val="sr-Cyrl-CS"/>
        </w:rPr>
        <w:t xml:space="preserve"> </w:t>
      </w:r>
      <w:r w:rsidRPr="009F5362">
        <w:rPr>
          <w:rFonts w:ascii="Times New Roman" w:eastAsia="Times New Roman" w:hAnsi="Times New Roman" w:cs="Times New Roman"/>
          <w:b/>
          <w:sz w:val="28"/>
          <w:szCs w:val="28"/>
          <w:lang w:val="sr-Cyrl-RS"/>
        </w:rPr>
        <w:t>ЈАВНА НАБАВКА МАЛЕ ВРЕДНОСТИ</w:t>
      </w:r>
    </w:p>
    <w:p w:rsidR="009F5362" w:rsidRPr="009F5362" w:rsidRDefault="009F5362" w:rsidP="009F5362">
      <w:pPr>
        <w:spacing w:after="0" w:line="240" w:lineRule="auto"/>
        <w:jc w:val="center"/>
        <w:rPr>
          <w:rFonts w:ascii="Times New Roman" w:eastAsia="Times New Roman" w:hAnsi="Times New Roman" w:cs="Times New Roman"/>
          <w:b/>
          <w:sz w:val="28"/>
          <w:szCs w:val="28"/>
          <w:lang w:val="sr-Cyrl-RS"/>
        </w:rPr>
      </w:pPr>
    </w:p>
    <w:p w:rsidR="009F5362" w:rsidRPr="006E4D52" w:rsidRDefault="00E66FD9" w:rsidP="009F5362">
      <w:pPr>
        <w:spacing w:after="0" w:line="240" w:lineRule="auto"/>
        <w:jc w:val="center"/>
        <w:rPr>
          <w:rFonts w:ascii="Times New Roman" w:eastAsia="Times New Roman" w:hAnsi="Times New Roman" w:cs="Times New Roman"/>
          <w:sz w:val="28"/>
          <w:szCs w:val="28"/>
          <w:lang w:val="sr-Latn-RS"/>
        </w:rPr>
      </w:pPr>
      <w:r>
        <w:rPr>
          <w:rFonts w:ascii="Times New Roman" w:eastAsia="Times New Roman" w:hAnsi="Times New Roman" w:cs="Times New Roman"/>
          <w:b/>
          <w:sz w:val="28"/>
          <w:szCs w:val="28"/>
          <w:lang w:val="sr-Cyrl-RS"/>
        </w:rPr>
        <w:t xml:space="preserve">ЈАВНА НАБАВКА БРОЈ –  ЈНМВ </w:t>
      </w:r>
      <w:r w:rsidR="001E15F8">
        <w:rPr>
          <w:rFonts w:ascii="Times New Roman" w:eastAsia="Times New Roman" w:hAnsi="Times New Roman" w:cs="Times New Roman"/>
          <w:b/>
          <w:sz w:val="28"/>
          <w:szCs w:val="28"/>
          <w:lang w:val="sr-Latn-RS"/>
        </w:rPr>
        <w:t>01</w:t>
      </w:r>
      <w:r w:rsidR="006E4D52">
        <w:rPr>
          <w:rFonts w:ascii="Times New Roman" w:eastAsia="Times New Roman" w:hAnsi="Times New Roman" w:cs="Times New Roman"/>
          <w:b/>
          <w:sz w:val="28"/>
          <w:szCs w:val="28"/>
          <w:lang w:val="sr-Cyrl-RS"/>
        </w:rPr>
        <w:t>/1</w:t>
      </w:r>
      <w:r w:rsidR="001E15F8">
        <w:rPr>
          <w:rFonts w:ascii="Times New Roman" w:eastAsia="Times New Roman" w:hAnsi="Times New Roman" w:cs="Times New Roman"/>
          <w:b/>
          <w:sz w:val="28"/>
          <w:szCs w:val="28"/>
          <w:lang w:val="sr-Latn-RS"/>
        </w:rPr>
        <w:t>9</w:t>
      </w:r>
    </w:p>
    <w:p w:rsidR="009F5362" w:rsidRPr="00EA0788" w:rsidRDefault="009F5362" w:rsidP="009F5362">
      <w:pPr>
        <w:spacing w:after="0" w:line="240" w:lineRule="auto"/>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r w:rsidRPr="00EA0788">
        <w:rPr>
          <w:rFonts w:ascii="Times New Roman" w:eastAsia="Times New Roman" w:hAnsi="Times New Roman" w:cs="Times New Roman"/>
          <w:sz w:val="28"/>
          <w:szCs w:val="28"/>
          <w:lang w:val="sr-Cyrl-CS"/>
        </w:rPr>
        <w:t>Ниш,</w:t>
      </w:r>
    </w:p>
    <w:p w:rsidR="009F5362" w:rsidRPr="00EA0788" w:rsidRDefault="009F5362" w:rsidP="009F5362">
      <w:pPr>
        <w:spacing w:after="0" w:line="240" w:lineRule="auto"/>
        <w:ind w:left="360"/>
        <w:jc w:val="center"/>
        <w:rPr>
          <w:rFonts w:ascii="Times New Roman" w:eastAsia="Times New Roman" w:hAnsi="Times New Roman" w:cs="Times New Roman"/>
          <w:sz w:val="28"/>
          <w:szCs w:val="28"/>
          <w:lang w:val="sr-Cyrl-CS"/>
        </w:rPr>
      </w:pPr>
      <w:r w:rsidRPr="00EA0788">
        <w:rPr>
          <w:rFonts w:ascii="Times New Roman" w:eastAsia="Times New Roman" w:hAnsi="Times New Roman" w:cs="Times New Roman"/>
          <w:sz w:val="28"/>
          <w:szCs w:val="28"/>
          <w:lang w:val="sr-Cyrl-CS"/>
        </w:rPr>
        <w:t>20</w:t>
      </w:r>
      <w:r w:rsidRPr="009F5362">
        <w:rPr>
          <w:rFonts w:ascii="Times New Roman" w:eastAsia="Times New Roman" w:hAnsi="Times New Roman" w:cs="Times New Roman"/>
          <w:sz w:val="28"/>
          <w:szCs w:val="28"/>
          <w:lang w:val="sr-Cyrl-CS"/>
        </w:rPr>
        <w:t>1</w:t>
      </w:r>
      <w:r w:rsidR="001E15F8">
        <w:rPr>
          <w:rFonts w:ascii="Times New Roman" w:eastAsia="Times New Roman" w:hAnsi="Times New Roman" w:cs="Times New Roman"/>
          <w:sz w:val="28"/>
          <w:szCs w:val="28"/>
          <w:lang w:val="sr-Latn-RS"/>
        </w:rPr>
        <w:t>9</w:t>
      </w:r>
      <w:r w:rsidRPr="00EA0788">
        <w:rPr>
          <w:rFonts w:ascii="Times New Roman" w:eastAsia="Times New Roman" w:hAnsi="Times New Roman" w:cs="Times New Roman"/>
          <w:sz w:val="28"/>
          <w:szCs w:val="28"/>
          <w:lang w:val="sr-Cyrl-CS"/>
        </w:rPr>
        <w:t>. године</w:t>
      </w:r>
    </w:p>
    <w:p w:rsidR="009F5362" w:rsidRPr="00EA0788" w:rsidRDefault="009F5362" w:rsidP="009F5362">
      <w:pPr>
        <w:spacing w:after="0" w:line="240" w:lineRule="auto"/>
        <w:rPr>
          <w:rFonts w:ascii="Times New Roman" w:eastAsia="Times New Roman" w:hAnsi="Times New Roman" w:cs="Times New Roman"/>
          <w:sz w:val="28"/>
          <w:szCs w:val="28"/>
          <w:lang w:val="sr-Cyrl-CS"/>
        </w:rPr>
      </w:pPr>
      <w:r w:rsidRPr="00EA0788">
        <w:rPr>
          <w:rFonts w:ascii="Times New Roman" w:eastAsia="Times New Roman" w:hAnsi="Times New Roman" w:cs="Times New Roman"/>
          <w:sz w:val="28"/>
          <w:szCs w:val="28"/>
          <w:lang w:val="sr-Cyrl-CS"/>
        </w:rPr>
        <w:br w:type="page"/>
      </w:r>
    </w:p>
    <w:p w:rsidR="009F5362" w:rsidRPr="009F5362" w:rsidRDefault="009F5362" w:rsidP="009F5362">
      <w:pPr>
        <w:spacing w:after="0" w:line="240" w:lineRule="auto"/>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lastRenderedPageBreak/>
        <w:t>На основу члана 39. и 61. Закона о јавним набавкама („Сл. гласник РС“ бр. 124/2012</w:t>
      </w:r>
      <w:r w:rsidR="00D81F8E">
        <w:rPr>
          <w:rFonts w:ascii="Times New Roman" w:eastAsia="Times New Roman" w:hAnsi="Times New Roman" w:cs="Times New Roman"/>
          <w:bCs/>
          <w:sz w:val="24"/>
          <w:lang w:val="sr-Cyrl-RS"/>
        </w:rPr>
        <w:t>,</w:t>
      </w:r>
      <w:r w:rsidR="003E4C30">
        <w:rPr>
          <w:rFonts w:ascii="Times New Roman" w:eastAsia="Times New Roman" w:hAnsi="Times New Roman" w:cs="Times New Roman"/>
          <w:bCs/>
          <w:sz w:val="24"/>
          <w:lang w:val="sr-Cyrl-RS"/>
        </w:rPr>
        <w:t xml:space="preserve"> 14/2015</w:t>
      </w:r>
      <w:r w:rsidR="00D81F8E">
        <w:rPr>
          <w:rFonts w:ascii="Times New Roman" w:eastAsia="Times New Roman" w:hAnsi="Times New Roman" w:cs="Times New Roman"/>
          <w:bCs/>
          <w:sz w:val="24"/>
          <w:lang w:val="sr-Cyrl-RS"/>
        </w:rPr>
        <w:t xml:space="preserve"> и 68/2015</w:t>
      </w:r>
      <w:r w:rsidRPr="009F5362">
        <w:rPr>
          <w:rFonts w:ascii="Times New Roman" w:eastAsia="Times New Roman" w:hAnsi="Times New Roman" w:cs="Times New Roman"/>
          <w:bCs/>
          <w:sz w:val="24"/>
          <w:lang w:val="sr-Cyrl-RS"/>
        </w:rPr>
        <w:t xml:space="preserve">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w:t>
      </w:r>
      <w:r w:rsidR="00D81F8E">
        <w:rPr>
          <w:rFonts w:ascii="Times New Roman" w:eastAsia="Times New Roman" w:hAnsi="Times New Roman" w:cs="Times New Roman"/>
          <w:bCs/>
          <w:sz w:val="24"/>
          <w:lang w:val="sr-Cyrl-RS"/>
        </w:rPr>
        <w:t>(</w:t>
      </w:r>
      <w:r w:rsidRPr="009F5362">
        <w:rPr>
          <w:rFonts w:ascii="Times New Roman" w:eastAsia="Times New Roman" w:hAnsi="Times New Roman" w:cs="Times New Roman"/>
          <w:bCs/>
          <w:sz w:val="24"/>
          <w:lang w:val="sr-Cyrl-RS"/>
        </w:rPr>
        <w:t xml:space="preserve">„Сл. гласник РС“ бр. </w:t>
      </w:r>
      <w:r w:rsidR="00D81F8E" w:rsidRPr="00D81F8E">
        <w:rPr>
          <w:rFonts w:ascii="Times New Roman" w:eastAsia="Times New Roman" w:hAnsi="Times New Roman" w:cs="Times New Roman"/>
          <w:bCs/>
          <w:sz w:val="24"/>
          <w:lang w:val="sr-Cyrl-RS"/>
        </w:rPr>
        <w:t>86/2015</w:t>
      </w:r>
      <w:r w:rsidRPr="009F5362">
        <w:rPr>
          <w:rFonts w:ascii="Times New Roman" w:eastAsia="Times New Roman" w:hAnsi="Times New Roman" w:cs="Times New Roman"/>
          <w:bCs/>
          <w:sz w:val="24"/>
          <w:lang w:val="sr-Cyrl-RS"/>
        </w:rPr>
        <w:t>), Одлуке о покретању пос</w:t>
      </w:r>
      <w:r w:rsidR="00E66FD9">
        <w:rPr>
          <w:rFonts w:ascii="Times New Roman" w:eastAsia="Times New Roman" w:hAnsi="Times New Roman" w:cs="Times New Roman"/>
          <w:bCs/>
          <w:sz w:val="24"/>
          <w:lang w:val="sr-Cyrl-RS"/>
        </w:rPr>
        <w:t xml:space="preserve">тупка јавне набавке број ЈНМВ </w:t>
      </w:r>
      <w:r w:rsidR="001E15F8">
        <w:rPr>
          <w:rFonts w:ascii="Times New Roman" w:eastAsia="Times New Roman" w:hAnsi="Times New Roman" w:cs="Times New Roman"/>
          <w:bCs/>
          <w:sz w:val="24"/>
          <w:lang w:val="sr-Latn-RS"/>
        </w:rPr>
        <w:t>01</w:t>
      </w:r>
      <w:r w:rsidR="006E4D52">
        <w:rPr>
          <w:rFonts w:ascii="Times New Roman" w:eastAsia="Times New Roman" w:hAnsi="Times New Roman" w:cs="Times New Roman"/>
          <w:bCs/>
          <w:sz w:val="24"/>
          <w:lang w:val="sr-Cyrl-RS"/>
        </w:rPr>
        <w:t>/1</w:t>
      </w:r>
      <w:r w:rsidR="001E15F8">
        <w:rPr>
          <w:rFonts w:ascii="Times New Roman" w:eastAsia="Times New Roman" w:hAnsi="Times New Roman" w:cs="Times New Roman"/>
          <w:bCs/>
          <w:sz w:val="24"/>
          <w:lang w:val="sr-Latn-RS"/>
        </w:rPr>
        <w:t>9</w:t>
      </w:r>
      <w:r w:rsidRPr="009F5362">
        <w:rPr>
          <w:rFonts w:ascii="Times New Roman" w:eastAsia="Times New Roman" w:hAnsi="Times New Roman" w:cs="Times New Roman"/>
          <w:bCs/>
          <w:sz w:val="24"/>
          <w:lang w:val="sr-Cyrl-RS"/>
        </w:rPr>
        <w:t>-1 и Решења о образовању комиси</w:t>
      </w:r>
      <w:r w:rsidR="00E66FD9">
        <w:rPr>
          <w:rFonts w:ascii="Times New Roman" w:eastAsia="Times New Roman" w:hAnsi="Times New Roman" w:cs="Times New Roman"/>
          <w:bCs/>
          <w:sz w:val="24"/>
          <w:lang w:val="sr-Cyrl-RS"/>
        </w:rPr>
        <w:t xml:space="preserve">је за јавну набавку број ЈНМВ </w:t>
      </w:r>
      <w:r w:rsidR="001E15F8">
        <w:rPr>
          <w:rFonts w:ascii="Times New Roman" w:eastAsia="Times New Roman" w:hAnsi="Times New Roman" w:cs="Times New Roman"/>
          <w:bCs/>
          <w:sz w:val="24"/>
          <w:lang w:val="sr-Latn-RS"/>
        </w:rPr>
        <w:t>01</w:t>
      </w:r>
      <w:r w:rsidR="006E4D52">
        <w:rPr>
          <w:rFonts w:ascii="Times New Roman" w:eastAsia="Times New Roman" w:hAnsi="Times New Roman" w:cs="Times New Roman"/>
          <w:bCs/>
          <w:sz w:val="24"/>
          <w:lang w:val="sr-Cyrl-RS"/>
        </w:rPr>
        <w:t>/1</w:t>
      </w:r>
      <w:r w:rsidR="001E15F8">
        <w:rPr>
          <w:rFonts w:ascii="Times New Roman" w:eastAsia="Times New Roman" w:hAnsi="Times New Roman" w:cs="Times New Roman"/>
          <w:bCs/>
          <w:sz w:val="24"/>
          <w:lang w:val="sr-Latn-RS"/>
        </w:rPr>
        <w:t>9</w:t>
      </w:r>
      <w:r w:rsidR="00D81F8E">
        <w:rPr>
          <w:rFonts w:ascii="Times New Roman" w:eastAsia="Times New Roman" w:hAnsi="Times New Roman" w:cs="Times New Roman"/>
          <w:bCs/>
          <w:sz w:val="24"/>
          <w:lang w:val="sr-Cyrl-RS"/>
        </w:rPr>
        <w:t>-2</w:t>
      </w:r>
      <w:r w:rsidRPr="009F5362">
        <w:rPr>
          <w:rFonts w:ascii="Times New Roman" w:eastAsia="Times New Roman" w:hAnsi="Times New Roman" w:cs="Times New Roman"/>
          <w:bCs/>
          <w:sz w:val="24"/>
          <w:lang w:val="sr-Cyrl-RS"/>
        </w:rPr>
        <w:t>, припремљена је:</w:t>
      </w:r>
    </w:p>
    <w:p w:rsidR="009F5362" w:rsidRPr="009F5362" w:rsidRDefault="009F5362" w:rsidP="009F5362">
      <w:pPr>
        <w:spacing w:after="0" w:line="240" w:lineRule="auto"/>
        <w:jc w:val="both"/>
        <w:rPr>
          <w:rFonts w:ascii="Times New Roman" w:eastAsia="Times New Roman" w:hAnsi="Times New Roman" w:cs="Times New Roman"/>
          <w:bCs/>
          <w:sz w:val="24"/>
          <w:lang w:val="sr-Cyrl-RS"/>
        </w:rPr>
      </w:pP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КОНКУРСНА ДОКУМЕНТАЦИЈА</w:t>
      </w: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p>
    <w:p w:rsidR="009F5362" w:rsidRPr="006E4D52" w:rsidRDefault="009F5362" w:rsidP="009F5362">
      <w:pPr>
        <w:spacing w:after="0" w:line="240" w:lineRule="auto"/>
        <w:jc w:val="center"/>
        <w:rPr>
          <w:rFonts w:ascii="Times New Roman" w:eastAsia="Times New Roman" w:hAnsi="Times New Roman" w:cs="Times New Roman"/>
          <w:b/>
          <w:bCs/>
          <w:lang w:val="sr-Latn-RS"/>
        </w:rPr>
      </w:pPr>
      <w:r w:rsidRPr="009F5362">
        <w:rPr>
          <w:rFonts w:ascii="Times New Roman" w:eastAsia="Times New Roman" w:hAnsi="Times New Roman" w:cs="Times New Roman"/>
          <w:b/>
          <w:bCs/>
          <w:sz w:val="24"/>
          <w:lang w:val="sr-Cyrl-RS"/>
        </w:rPr>
        <w:t xml:space="preserve">За јавну набавку мале вредности – набавка </w:t>
      </w:r>
      <w:r w:rsidR="003E4C30">
        <w:rPr>
          <w:rFonts w:ascii="Times New Roman" w:eastAsia="Times New Roman" w:hAnsi="Times New Roman" w:cs="Times New Roman"/>
          <w:b/>
          <w:bCs/>
          <w:sz w:val="24"/>
          <w:lang w:val="sr-Cyrl-RS"/>
        </w:rPr>
        <w:t>канцелари</w:t>
      </w:r>
      <w:r w:rsidR="002624EB">
        <w:rPr>
          <w:rFonts w:ascii="Times New Roman" w:eastAsia="Times New Roman" w:hAnsi="Times New Roman" w:cs="Times New Roman"/>
          <w:b/>
          <w:bCs/>
          <w:sz w:val="24"/>
          <w:lang w:val="sr-Latn-RS"/>
        </w:rPr>
        <w:t>j</w:t>
      </w:r>
      <w:r w:rsidR="003E4C30">
        <w:rPr>
          <w:rFonts w:ascii="Times New Roman" w:eastAsia="Times New Roman" w:hAnsi="Times New Roman" w:cs="Times New Roman"/>
          <w:b/>
          <w:bCs/>
          <w:sz w:val="24"/>
          <w:lang w:val="sr-Cyrl-RS"/>
        </w:rPr>
        <w:t>ског и штампаног материјала</w:t>
      </w:r>
      <w:r w:rsidRPr="009F5362">
        <w:rPr>
          <w:rFonts w:ascii="Times New Roman" w:eastAsia="Times New Roman" w:hAnsi="Times New Roman" w:cs="Times New Roman"/>
          <w:b/>
          <w:sz w:val="24"/>
          <w:szCs w:val="28"/>
          <w:lang w:val="sr-Cyrl-RS"/>
        </w:rPr>
        <w:t xml:space="preserve"> – </w:t>
      </w:r>
      <w:r w:rsidR="00E66FD9">
        <w:rPr>
          <w:rFonts w:ascii="Times New Roman" w:eastAsia="Times New Roman" w:hAnsi="Times New Roman" w:cs="Times New Roman"/>
          <w:b/>
          <w:sz w:val="24"/>
          <w:szCs w:val="28"/>
          <w:lang w:val="sr-Cyrl-RS"/>
        </w:rPr>
        <w:t xml:space="preserve">ЈНМВ </w:t>
      </w:r>
      <w:r w:rsidR="001E15F8">
        <w:rPr>
          <w:rFonts w:ascii="Times New Roman" w:eastAsia="Times New Roman" w:hAnsi="Times New Roman" w:cs="Times New Roman"/>
          <w:b/>
          <w:sz w:val="24"/>
          <w:szCs w:val="28"/>
          <w:lang w:val="sr-Latn-RS"/>
        </w:rPr>
        <w:t>01</w:t>
      </w:r>
      <w:r w:rsidR="006E4D52">
        <w:rPr>
          <w:rFonts w:ascii="Times New Roman" w:eastAsia="Times New Roman" w:hAnsi="Times New Roman" w:cs="Times New Roman"/>
          <w:b/>
          <w:sz w:val="24"/>
          <w:szCs w:val="28"/>
          <w:lang w:val="sr-Cyrl-RS"/>
        </w:rPr>
        <w:t>/1</w:t>
      </w:r>
      <w:r w:rsidR="001E15F8">
        <w:rPr>
          <w:rFonts w:ascii="Times New Roman" w:eastAsia="Times New Roman" w:hAnsi="Times New Roman" w:cs="Times New Roman"/>
          <w:b/>
          <w:sz w:val="24"/>
          <w:szCs w:val="28"/>
          <w:lang w:val="sr-Latn-RS"/>
        </w:rPr>
        <w:t>9</w:t>
      </w:r>
    </w:p>
    <w:p w:rsidR="009F5362" w:rsidRPr="009F5362" w:rsidRDefault="009F5362" w:rsidP="009F5362">
      <w:pPr>
        <w:spacing w:after="0" w:line="240" w:lineRule="auto"/>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Конкурсна документација садржи:</w:t>
      </w:r>
    </w:p>
    <w:p w:rsidR="009F5362" w:rsidRPr="009F5362" w:rsidRDefault="009F5362" w:rsidP="009F5362">
      <w:pPr>
        <w:spacing w:after="0" w:line="240" w:lineRule="auto"/>
        <w:jc w:val="both"/>
        <w:rPr>
          <w:rFonts w:ascii="Times New Roman" w:eastAsia="Times New Roman" w:hAnsi="Times New Roman" w:cs="Times New Roman"/>
          <w:bCs/>
          <w:sz w:val="24"/>
          <w:lang w:val="sr-Cyrl-RS"/>
        </w:rPr>
      </w:pPr>
    </w:p>
    <w:tbl>
      <w:tblPr>
        <w:tblStyle w:val="TableGrid"/>
        <w:tblW w:w="0" w:type="auto"/>
        <w:tblLook w:val="04A0" w:firstRow="1" w:lastRow="0" w:firstColumn="1" w:lastColumn="0" w:noHBand="0" w:noVBand="1"/>
      </w:tblPr>
      <w:tblGrid>
        <w:gridCol w:w="1384"/>
        <w:gridCol w:w="6521"/>
        <w:gridCol w:w="1761"/>
      </w:tblGrid>
      <w:tr w:rsidR="009F5362" w:rsidRPr="009F5362" w:rsidTr="009F5362">
        <w:tc>
          <w:tcPr>
            <w:tcW w:w="1384" w:type="dxa"/>
            <w:vAlign w:val="center"/>
          </w:tcPr>
          <w:p w:rsidR="009F5362" w:rsidRPr="009F5362" w:rsidRDefault="009F5362" w:rsidP="009F5362">
            <w:pPr>
              <w:spacing w:before="120" w:after="120"/>
              <w:jc w:val="center"/>
              <w:rPr>
                <w:rFonts w:ascii="Times New Roman" w:hAnsi="Times New Roman"/>
                <w:b/>
                <w:bCs/>
                <w:sz w:val="24"/>
                <w:lang w:val="sr-Cyrl-RS"/>
              </w:rPr>
            </w:pPr>
            <w:r w:rsidRPr="009F5362">
              <w:rPr>
                <w:rFonts w:ascii="Times New Roman" w:hAnsi="Times New Roman"/>
                <w:b/>
                <w:bCs/>
                <w:sz w:val="24"/>
                <w:lang w:val="sr-Cyrl-RS"/>
              </w:rPr>
              <w:t>Поглавље</w:t>
            </w:r>
          </w:p>
        </w:tc>
        <w:tc>
          <w:tcPr>
            <w:tcW w:w="6521" w:type="dxa"/>
            <w:vAlign w:val="center"/>
          </w:tcPr>
          <w:p w:rsidR="009F5362" w:rsidRPr="009F5362" w:rsidRDefault="009F5362" w:rsidP="009F5362">
            <w:pPr>
              <w:spacing w:before="120" w:after="120"/>
              <w:jc w:val="center"/>
              <w:rPr>
                <w:rFonts w:ascii="Times New Roman" w:hAnsi="Times New Roman"/>
                <w:b/>
                <w:bCs/>
                <w:sz w:val="24"/>
                <w:lang w:val="sr-Cyrl-RS"/>
              </w:rPr>
            </w:pPr>
            <w:r w:rsidRPr="009F5362">
              <w:rPr>
                <w:rFonts w:ascii="Times New Roman" w:hAnsi="Times New Roman"/>
                <w:b/>
                <w:bCs/>
                <w:sz w:val="24"/>
                <w:lang w:val="sr-Cyrl-RS"/>
              </w:rPr>
              <w:t>Назив поглавља</w:t>
            </w:r>
          </w:p>
        </w:tc>
        <w:tc>
          <w:tcPr>
            <w:tcW w:w="1761" w:type="dxa"/>
            <w:vAlign w:val="center"/>
          </w:tcPr>
          <w:p w:rsidR="009F5362" w:rsidRPr="009F5362" w:rsidRDefault="009F5362" w:rsidP="009F5362">
            <w:pPr>
              <w:spacing w:before="120" w:after="120"/>
              <w:jc w:val="center"/>
              <w:rPr>
                <w:rFonts w:ascii="Times New Roman" w:hAnsi="Times New Roman"/>
                <w:b/>
                <w:bCs/>
                <w:sz w:val="24"/>
                <w:lang w:val="sr-Cyrl-RS"/>
              </w:rPr>
            </w:pPr>
            <w:r w:rsidRPr="009F5362">
              <w:rPr>
                <w:rFonts w:ascii="Times New Roman" w:hAnsi="Times New Roman"/>
                <w:b/>
                <w:bCs/>
                <w:sz w:val="24"/>
                <w:lang w:val="sr-Cyrl-RS"/>
              </w:rPr>
              <w:t>Страна</w:t>
            </w:r>
          </w:p>
        </w:tc>
      </w:tr>
      <w:tr w:rsidR="009F5362" w:rsidRPr="009F5362" w:rsidTr="009F5362">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I</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Општи подаци о јавној набавци</w:t>
            </w:r>
          </w:p>
        </w:tc>
        <w:tc>
          <w:tcPr>
            <w:tcW w:w="1761" w:type="dxa"/>
            <w:vAlign w:val="center"/>
          </w:tcPr>
          <w:p w:rsidR="009F5362" w:rsidRPr="00D75C7D" w:rsidRDefault="009F5362" w:rsidP="009F5362">
            <w:pPr>
              <w:spacing w:before="120" w:after="120"/>
              <w:jc w:val="center"/>
              <w:rPr>
                <w:rFonts w:ascii="Times New Roman" w:hAnsi="Times New Roman"/>
                <w:bCs/>
                <w:color w:val="F79646" w:themeColor="accent6"/>
                <w:sz w:val="24"/>
                <w:highlight w:val="yellow"/>
              </w:rPr>
            </w:pPr>
            <w:r w:rsidRPr="00D75C7D">
              <w:rPr>
                <w:rFonts w:ascii="Times New Roman" w:hAnsi="Times New Roman"/>
                <w:bCs/>
                <w:sz w:val="24"/>
              </w:rPr>
              <w:t>3</w:t>
            </w:r>
          </w:p>
        </w:tc>
      </w:tr>
      <w:tr w:rsidR="009F5362" w:rsidRPr="009F5362" w:rsidTr="009F5362">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II</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Подаци о предмету јавне набавке</w:t>
            </w:r>
          </w:p>
        </w:tc>
        <w:tc>
          <w:tcPr>
            <w:tcW w:w="1761" w:type="dxa"/>
            <w:vAlign w:val="center"/>
          </w:tcPr>
          <w:p w:rsidR="009F5362" w:rsidRPr="00D75C7D" w:rsidRDefault="009F5362" w:rsidP="009F5362">
            <w:pPr>
              <w:spacing w:before="120" w:after="120"/>
              <w:jc w:val="center"/>
              <w:rPr>
                <w:rFonts w:ascii="Times New Roman" w:hAnsi="Times New Roman"/>
                <w:bCs/>
                <w:color w:val="F79646" w:themeColor="accent6"/>
                <w:sz w:val="24"/>
                <w:highlight w:val="yellow"/>
              </w:rPr>
            </w:pPr>
            <w:r w:rsidRPr="00D75C7D">
              <w:rPr>
                <w:rFonts w:ascii="Times New Roman" w:hAnsi="Times New Roman"/>
                <w:bCs/>
                <w:sz w:val="24"/>
              </w:rPr>
              <w:t>4</w:t>
            </w:r>
          </w:p>
        </w:tc>
      </w:tr>
      <w:tr w:rsidR="009F5362" w:rsidRPr="009F5362" w:rsidTr="009F5362">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III</w:t>
            </w:r>
          </w:p>
        </w:tc>
        <w:tc>
          <w:tcPr>
            <w:tcW w:w="6521" w:type="dxa"/>
            <w:vAlign w:val="center"/>
          </w:tcPr>
          <w:p w:rsidR="009F5362" w:rsidRPr="009F5362" w:rsidRDefault="009F5362" w:rsidP="003E4C30">
            <w:pPr>
              <w:spacing w:before="120" w:after="120"/>
              <w:rPr>
                <w:rFonts w:ascii="Times New Roman" w:hAnsi="Times New Roman"/>
                <w:bCs/>
                <w:sz w:val="24"/>
                <w:lang w:val="sr-Cyrl-RS"/>
              </w:rPr>
            </w:pPr>
            <w:r w:rsidRPr="009F5362">
              <w:rPr>
                <w:rFonts w:ascii="Times New Roman" w:hAnsi="Times New Roman"/>
                <w:bCs/>
                <w:sz w:val="24"/>
                <w:lang w:val="sr-Cyrl-RS"/>
              </w:rPr>
              <w:t xml:space="preserve">Врста, техничке карактеристике, количина и опис </w:t>
            </w:r>
            <w:r w:rsidR="003E4C30">
              <w:rPr>
                <w:rFonts w:ascii="Times New Roman" w:hAnsi="Times New Roman"/>
                <w:bCs/>
                <w:sz w:val="24"/>
                <w:lang w:val="sr-Cyrl-RS"/>
              </w:rPr>
              <w:t>добра</w:t>
            </w:r>
            <w:r w:rsidRPr="009F5362">
              <w:rPr>
                <w:rFonts w:ascii="Times New Roman" w:hAnsi="Times New Roman"/>
                <w:bCs/>
                <w:sz w:val="24"/>
                <w:lang w:val="sr-Cyrl-RS"/>
              </w:rPr>
              <w:t xml:space="preserve">, рок </w:t>
            </w:r>
            <w:r w:rsidR="003E4C30">
              <w:rPr>
                <w:rFonts w:ascii="Times New Roman" w:hAnsi="Times New Roman"/>
                <w:bCs/>
                <w:sz w:val="24"/>
                <w:lang w:val="sr-Cyrl-RS"/>
              </w:rPr>
              <w:t>испоруке добра</w:t>
            </w:r>
          </w:p>
        </w:tc>
        <w:tc>
          <w:tcPr>
            <w:tcW w:w="1761" w:type="dxa"/>
            <w:vAlign w:val="center"/>
          </w:tcPr>
          <w:p w:rsidR="009F5362" w:rsidRPr="009A1BB1" w:rsidRDefault="009F5362" w:rsidP="009F5362">
            <w:pPr>
              <w:spacing w:before="120" w:after="120"/>
              <w:jc w:val="center"/>
              <w:rPr>
                <w:rFonts w:ascii="Times New Roman" w:hAnsi="Times New Roman"/>
                <w:bCs/>
                <w:color w:val="F79646" w:themeColor="accent6"/>
                <w:sz w:val="24"/>
              </w:rPr>
            </w:pPr>
            <w:r w:rsidRPr="009A1BB1">
              <w:rPr>
                <w:rFonts w:ascii="Times New Roman" w:hAnsi="Times New Roman"/>
                <w:bCs/>
                <w:sz w:val="24"/>
              </w:rPr>
              <w:t>5</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IV</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Услови за учешће у поступку јавне набавке из чл. 75. и 76. Закона и упутство како се доказује испуњеност тих услова</w:t>
            </w:r>
          </w:p>
        </w:tc>
        <w:tc>
          <w:tcPr>
            <w:tcW w:w="1761" w:type="dxa"/>
            <w:shd w:val="clear" w:color="auto" w:fill="auto"/>
            <w:vAlign w:val="center"/>
          </w:tcPr>
          <w:p w:rsidR="009F5362" w:rsidRPr="009A1BB1" w:rsidRDefault="00D97573" w:rsidP="009F5362">
            <w:pPr>
              <w:spacing w:before="120" w:after="120"/>
              <w:jc w:val="center"/>
              <w:rPr>
                <w:rFonts w:ascii="Times New Roman" w:hAnsi="Times New Roman"/>
                <w:bCs/>
                <w:sz w:val="24"/>
              </w:rPr>
            </w:pPr>
            <w:r w:rsidRPr="009A1BB1">
              <w:rPr>
                <w:rFonts w:ascii="Times New Roman" w:hAnsi="Times New Roman"/>
                <w:bCs/>
                <w:sz w:val="24"/>
              </w:rPr>
              <w:t>11</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V</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Образац изјаве о испуњавању услова из чл. 75. и 76. Закона</w:t>
            </w:r>
          </w:p>
        </w:tc>
        <w:tc>
          <w:tcPr>
            <w:tcW w:w="1761" w:type="dxa"/>
            <w:shd w:val="clear" w:color="auto" w:fill="auto"/>
            <w:vAlign w:val="center"/>
          </w:tcPr>
          <w:p w:rsidR="009F5362" w:rsidRPr="009A1BB1" w:rsidRDefault="00D97573" w:rsidP="003F763C">
            <w:pPr>
              <w:spacing w:before="120" w:after="120"/>
              <w:jc w:val="center"/>
              <w:rPr>
                <w:rFonts w:ascii="Times New Roman" w:hAnsi="Times New Roman"/>
                <w:bCs/>
                <w:sz w:val="24"/>
              </w:rPr>
            </w:pPr>
            <w:r w:rsidRPr="009A1BB1">
              <w:rPr>
                <w:rFonts w:ascii="Times New Roman" w:hAnsi="Times New Roman"/>
                <w:bCs/>
                <w:sz w:val="24"/>
              </w:rPr>
              <w:t>13</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VI</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Упутство понуђачима како да сачине понуду</w:t>
            </w:r>
          </w:p>
        </w:tc>
        <w:tc>
          <w:tcPr>
            <w:tcW w:w="1761" w:type="dxa"/>
            <w:shd w:val="clear" w:color="auto" w:fill="auto"/>
            <w:vAlign w:val="center"/>
          </w:tcPr>
          <w:p w:rsidR="009F5362" w:rsidRPr="009A1BB1" w:rsidRDefault="00D97573" w:rsidP="003F763C">
            <w:pPr>
              <w:spacing w:before="120" w:after="120"/>
              <w:jc w:val="center"/>
              <w:rPr>
                <w:rFonts w:ascii="Times New Roman" w:hAnsi="Times New Roman"/>
                <w:bCs/>
                <w:sz w:val="24"/>
              </w:rPr>
            </w:pPr>
            <w:r w:rsidRPr="009A1BB1">
              <w:rPr>
                <w:rFonts w:ascii="Times New Roman" w:hAnsi="Times New Roman"/>
                <w:bCs/>
                <w:sz w:val="24"/>
              </w:rPr>
              <w:t>15</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VII</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Образац понуде</w:t>
            </w:r>
          </w:p>
        </w:tc>
        <w:tc>
          <w:tcPr>
            <w:tcW w:w="1761" w:type="dxa"/>
            <w:shd w:val="clear" w:color="auto" w:fill="auto"/>
            <w:vAlign w:val="center"/>
          </w:tcPr>
          <w:p w:rsidR="009F5362" w:rsidRPr="009A1BB1" w:rsidRDefault="00D97573" w:rsidP="003F763C">
            <w:pPr>
              <w:spacing w:before="120" w:after="120"/>
              <w:jc w:val="center"/>
              <w:rPr>
                <w:rFonts w:ascii="Times New Roman" w:hAnsi="Times New Roman"/>
                <w:bCs/>
                <w:sz w:val="24"/>
              </w:rPr>
            </w:pPr>
            <w:r w:rsidRPr="009A1BB1">
              <w:rPr>
                <w:rFonts w:ascii="Times New Roman" w:hAnsi="Times New Roman"/>
                <w:bCs/>
                <w:sz w:val="24"/>
              </w:rPr>
              <w:t>24</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VIII</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Образац структуре цене са упутством како</w:t>
            </w:r>
            <w:r w:rsidR="001E51F5">
              <w:rPr>
                <w:rFonts w:ascii="Times New Roman" w:hAnsi="Times New Roman"/>
                <w:bCs/>
                <w:sz w:val="24"/>
                <w:lang w:val="sr-Cyrl-RS"/>
              </w:rPr>
              <w:t xml:space="preserve"> </w:t>
            </w:r>
            <w:r w:rsidRPr="009F5362">
              <w:rPr>
                <w:rFonts w:ascii="Times New Roman" w:hAnsi="Times New Roman"/>
                <w:bCs/>
                <w:sz w:val="24"/>
                <w:lang w:val="sr-Cyrl-RS"/>
              </w:rPr>
              <w:t>да се попуни</w:t>
            </w:r>
          </w:p>
        </w:tc>
        <w:tc>
          <w:tcPr>
            <w:tcW w:w="1761" w:type="dxa"/>
            <w:shd w:val="clear" w:color="auto" w:fill="auto"/>
            <w:vAlign w:val="center"/>
          </w:tcPr>
          <w:p w:rsidR="009F5362" w:rsidRPr="009A1BB1" w:rsidRDefault="00D97573" w:rsidP="009F5362">
            <w:pPr>
              <w:spacing w:before="120" w:after="120"/>
              <w:jc w:val="center"/>
              <w:rPr>
                <w:rFonts w:ascii="Times New Roman" w:hAnsi="Times New Roman"/>
                <w:bCs/>
                <w:sz w:val="24"/>
              </w:rPr>
            </w:pPr>
            <w:r w:rsidRPr="009A1BB1">
              <w:rPr>
                <w:rFonts w:ascii="Times New Roman" w:hAnsi="Times New Roman"/>
                <w:bCs/>
                <w:sz w:val="24"/>
              </w:rPr>
              <w:t>32</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IX</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Образац трошкова припреме понуде</w:t>
            </w:r>
          </w:p>
        </w:tc>
        <w:tc>
          <w:tcPr>
            <w:tcW w:w="1761" w:type="dxa"/>
            <w:shd w:val="clear" w:color="auto" w:fill="auto"/>
            <w:vAlign w:val="center"/>
          </w:tcPr>
          <w:p w:rsidR="009F5362" w:rsidRPr="009A1BB1" w:rsidRDefault="00D97573" w:rsidP="007B55A7">
            <w:pPr>
              <w:spacing w:before="120" w:after="120"/>
              <w:jc w:val="center"/>
              <w:rPr>
                <w:rFonts w:ascii="Times New Roman" w:hAnsi="Times New Roman"/>
                <w:bCs/>
                <w:sz w:val="24"/>
              </w:rPr>
            </w:pPr>
            <w:r w:rsidRPr="009A1BB1">
              <w:rPr>
                <w:rFonts w:ascii="Times New Roman" w:hAnsi="Times New Roman"/>
                <w:bCs/>
                <w:sz w:val="24"/>
              </w:rPr>
              <w:t>43</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X</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Образац изјаве о независној понуди</w:t>
            </w:r>
          </w:p>
        </w:tc>
        <w:tc>
          <w:tcPr>
            <w:tcW w:w="1761" w:type="dxa"/>
            <w:shd w:val="clear" w:color="auto" w:fill="auto"/>
            <w:vAlign w:val="center"/>
          </w:tcPr>
          <w:p w:rsidR="009F5362" w:rsidRPr="009A1BB1" w:rsidRDefault="00D97573" w:rsidP="003F763C">
            <w:pPr>
              <w:spacing w:before="120" w:after="120"/>
              <w:jc w:val="center"/>
              <w:rPr>
                <w:rFonts w:ascii="Times New Roman" w:hAnsi="Times New Roman"/>
                <w:bCs/>
                <w:sz w:val="24"/>
              </w:rPr>
            </w:pPr>
            <w:r w:rsidRPr="009A1BB1">
              <w:rPr>
                <w:rFonts w:ascii="Times New Roman" w:hAnsi="Times New Roman"/>
                <w:bCs/>
                <w:sz w:val="24"/>
              </w:rPr>
              <w:t>44</w:t>
            </w:r>
          </w:p>
        </w:tc>
      </w:tr>
      <w:tr w:rsidR="009F5362" w:rsidRPr="009F5362" w:rsidTr="009A1BB1">
        <w:tc>
          <w:tcPr>
            <w:tcW w:w="1384" w:type="dxa"/>
            <w:vAlign w:val="center"/>
          </w:tcPr>
          <w:p w:rsidR="009F5362" w:rsidRPr="009F5362" w:rsidRDefault="009F5362" w:rsidP="009F5362">
            <w:pPr>
              <w:spacing w:before="120" w:after="120"/>
              <w:jc w:val="center"/>
              <w:rPr>
                <w:rFonts w:ascii="Times New Roman" w:hAnsi="Times New Roman"/>
                <w:bCs/>
                <w:sz w:val="24"/>
              </w:rPr>
            </w:pPr>
            <w:r w:rsidRPr="009F5362">
              <w:rPr>
                <w:rFonts w:ascii="Times New Roman" w:hAnsi="Times New Roman"/>
                <w:bCs/>
                <w:sz w:val="24"/>
              </w:rPr>
              <w:t>XI</w:t>
            </w:r>
          </w:p>
        </w:tc>
        <w:tc>
          <w:tcPr>
            <w:tcW w:w="6521" w:type="dxa"/>
            <w:vAlign w:val="center"/>
          </w:tcPr>
          <w:p w:rsidR="009F5362" w:rsidRPr="009F5362" w:rsidRDefault="009F5362" w:rsidP="009F5362">
            <w:pPr>
              <w:spacing w:before="120" w:after="120"/>
              <w:rPr>
                <w:rFonts w:ascii="Times New Roman" w:hAnsi="Times New Roman"/>
                <w:bCs/>
                <w:sz w:val="24"/>
                <w:lang w:val="sr-Cyrl-RS"/>
              </w:rPr>
            </w:pPr>
            <w:r w:rsidRPr="009F5362">
              <w:rPr>
                <w:rFonts w:ascii="Times New Roman" w:hAnsi="Times New Roman"/>
                <w:bCs/>
                <w:sz w:val="24"/>
                <w:lang w:val="sr-Cyrl-RS"/>
              </w:rPr>
              <w:t>Модел уговора</w:t>
            </w:r>
          </w:p>
        </w:tc>
        <w:tc>
          <w:tcPr>
            <w:tcW w:w="1761" w:type="dxa"/>
            <w:shd w:val="clear" w:color="auto" w:fill="auto"/>
            <w:vAlign w:val="center"/>
          </w:tcPr>
          <w:p w:rsidR="009F5362" w:rsidRPr="009A1BB1" w:rsidRDefault="00D97573" w:rsidP="003F763C">
            <w:pPr>
              <w:spacing w:before="120" w:after="120"/>
              <w:jc w:val="center"/>
              <w:rPr>
                <w:rFonts w:ascii="Times New Roman" w:hAnsi="Times New Roman"/>
                <w:bCs/>
                <w:sz w:val="24"/>
              </w:rPr>
            </w:pPr>
            <w:r w:rsidRPr="009A1BB1">
              <w:rPr>
                <w:rFonts w:ascii="Times New Roman" w:hAnsi="Times New Roman"/>
                <w:bCs/>
                <w:sz w:val="24"/>
              </w:rPr>
              <w:t>45</w:t>
            </w:r>
          </w:p>
        </w:tc>
      </w:tr>
    </w:tbl>
    <w:p w:rsidR="009F5362" w:rsidRPr="009F5362" w:rsidRDefault="009F5362" w:rsidP="009F5362">
      <w:pPr>
        <w:spacing w:after="0" w:line="240" w:lineRule="auto"/>
        <w:jc w:val="both"/>
        <w:rPr>
          <w:rFonts w:ascii="Times New Roman" w:eastAsia="Times New Roman" w:hAnsi="Times New Roman" w:cs="Times New Roman"/>
          <w:bCs/>
          <w:sz w:val="24"/>
          <w:lang w:val="sr-Cyrl-RS"/>
        </w:rPr>
      </w:pP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p>
    <w:p w:rsidR="009F5362" w:rsidRPr="009F5362" w:rsidRDefault="009F5362" w:rsidP="009F5362">
      <w:pPr>
        <w:spacing w:after="0" w:line="240" w:lineRule="auto"/>
        <w:rPr>
          <w:rFonts w:ascii="Times New Roman" w:eastAsia="Times New Roman" w:hAnsi="Times New Roman" w:cs="Times New Roman"/>
          <w:b/>
          <w:bCs/>
          <w:sz w:val="32"/>
          <w:lang w:val="sr-Cyrl-RS"/>
        </w:rPr>
      </w:pPr>
      <w:r w:rsidRPr="009F5362">
        <w:rPr>
          <w:rFonts w:ascii="Times New Roman" w:eastAsia="Times New Roman" w:hAnsi="Times New Roman" w:cs="Times New Roman"/>
          <w:b/>
          <w:bCs/>
          <w:sz w:val="32"/>
          <w:lang w:val="sr-Cyrl-RS"/>
        </w:rPr>
        <w:br w:type="page"/>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r w:rsidRPr="009F5362">
        <w:rPr>
          <w:rFonts w:ascii="Times New Roman" w:eastAsia="Times New Roman" w:hAnsi="Times New Roman" w:cs="Times New Roman"/>
          <w:b/>
          <w:bCs/>
          <w:sz w:val="32"/>
        </w:rPr>
        <w:lastRenderedPageBreak/>
        <w:t>I</w:t>
      </w:r>
      <w:r w:rsidRPr="009F5362">
        <w:rPr>
          <w:rFonts w:ascii="Times New Roman" w:eastAsia="Times New Roman" w:hAnsi="Times New Roman" w:cs="Times New Roman"/>
          <w:b/>
          <w:bCs/>
          <w:sz w:val="32"/>
          <w:lang w:val="sr-Cyrl-RS"/>
        </w:rPr>
        <w:t xml:space="preserve"> ОПШТИ ПОДАЦИ О ЈАВНОЈ НАБАВЦИ</w:t>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p>
    <w:p w:rsidR="009F5362" w:rsidRPr="009F5362" w:rsidRDefault="009F5362" w:rsidP="009F5362">
      <w:pPr>
        <w:numPr>
          <w:ilvl w:val="0"/>
          <w:numId w:val="1"/>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Подаци о наручиоцу:</w:t>
      </w:r>
    </w:p>
    <w:p w:rsidR="009F5362" w:rsidRPr="009F5362" w:rsidRDefault="009F5362" w:rsidP="009F5362">
      <w:pPr>
        <w:numPr>
          <w:ilvl w:val="0"/>
          <w:numId w:val="2"/>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Cs/>
          <w:sz w:val="24"/>
          <w:lang w:val="sr-Cyrl-RS"/>
        </w:rPr>
        <w:t>Наручилац: ЈКП „Паркинг сервис“ - Ниш</w:t>
      </w:r>
    </w:p>
    <w:p w:rsidR="009F5362" w:rsidRPr="009F5362" w:rsidRDefault="009F5362" w:rsidP="009F5362">
      <w:pPr>
        <w:numPr>
          <w:ilvl w:val="0"/>
          <w:numId w:val="2"/>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Cs/>
          <w:sz w:val="24"/>
          <w:lang w:val="sr-Cyrl-RS"/>
        </w:rPr>
        <w:t xml:space="preserve">Адреса: </w:t>
      </w:r>
      <w:r w:rsidR="00BE046C">
        <w:rPr>
          <w:rFonts w:ascii="Times New Roman" w:eastAsia="Times New Roman" w:hAnsi="Times New Roman" w:cs="Times New Roman"/>
          <w:bCs/>
          <w:sz w:val="24"/>
          <w:lang w:val="sr-Cyrl-RS"/>
        </w:rPr>
        <w:t>Светозара Марковића бр.27</w:t>
      </w:r>
      <w:r w:rsidRPr="009F5362">
        <w:rPr>
          <w:rFonts w:ascii="Times New Roman" w:eastAsia="Times New Roman" w:hAnsi="Times New Roman" w:cs="Times New Roman"/>
          <w:bCs/>
          <w:sz w:val="24"/>
          <w:lang w:val="sr-Cyrl-RS"/>
        </w:rPr>
        <w:t>, Ниш</w:t>
      </w:r>
    </w:p>
    <w:p w:rsidR="009F5362" w:rsidRPr="009F5362" w:rsidRDefault="009F5362" w:rsidP="009F5362">
      <w:pPr>
        <w:numPr>
          <w:ilvl w:val="0"/>
          <w:numId w:val="2"/>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Cs/>
          <w:sz w:val="24"/>
          <w:lang w:val="sr-Cyrl-RS"/>
        </w:rPr>
        <w:t xml:space="preserve">Интернет страница </w:t>
      </w:r>
      <w:r w:rsidRPr="009F5362">
        <w:rPr>
          <w:rFonts w:ascii="Times New Roman" w:eastAsia="Times New Roman" w:hAnsi="Times New Roman" w:cs="Times New Roman"/>
          <w:bCs/>
          <w:sz w:val="24"/>
          <w:lang w:val="sr-Latn-RS"/>
        </w:rPr>
        <w:t>www.nisparking.rs</w:t>
      </w:r>
    </w:p>
    <w:p w:rsidR="009F5362" w:rsidRPr="009F5362" w:rsidRDefault="009F5362" w:rsidP="009F5362">
      <w:pPr>
        <w:numPr>
          <w:ilvl w:val="0"/>
          <w:numId w:val="1"/>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Врста поступка јавне набавке:</w:t>
      </w:r>
    </w:p>
    <w:p w:rsidR="009F5362" w:rsidRPr="009F5362" w:rsidRDefault="009F5362" w:rsidP="009F5362">
      <w:pPr>
        <w:numPr>
          <w:ilvl w:val="0"/>
          <w:numId w:val="3"/>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9F5362" w:rsidRPr="009F5362" w:rsidRDefault="009F5362" w:rsidP="009F5362">
      <w:pPr>
        <w:numPr>
          <w:ilvl w:val="0"/>
          <w:numId w:val="1"/>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Предмет јавне набавке:</w:t>
      </w:r>
    </w:p>
    <w:p w:rsidR="009F5362" w:rsidRPr="009F5362" w:rsidRDefault="009F5362" w:rsidP="009F5362">
      <w:pPr>
        <w:numPr>
          <w:ilvl w:val="0"/>
          <w:numId w:val="11"/>
        </w:numPr>
        <w:spacing w:after="0" w:line="240" w:lineRule="auto"/>
        <w:ind w:left="709"/>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Cs/>
          <w:sz w:val="24"/>
          <w:lang w:val="sr-Cyrl-RS"/>
        </w:rPr>
        <w:t>Предме</w:t>
      </w:r>
      <w:r w:rsidR="00E66FD9">
        <w:rPr>
          <w:rFonts w:ascii="Times New Roman" w:eastAsia="Times New Roman" w:hAnsi="Times New Roman" w:cs="Times New Roman"/>
          <w:bCs/>
          <w:sz w:val="24"/>
          <w:lang w:val="sr-Cyrl-RS"/>
        </w:rPr>
        <w:t xml:space="preserve">т јавне набавке ЈНМВ </w:t>
      </w:r>
      <w:r w:rsidR="001E15F8">
        <w:rPr>
          <w:rFonts w:ascii="Times New Roman" w:eastAsia="Times New Roman" w:hAnsi="Times New Roman" w:cs="Times New Roman"/>
          <w:bCs/>
          <w:sz w:val="24"/>
          <w:lang w:val="sr-Latn-RS"/>
        </w:rPr>
        <w:t>01</w:t>
      </w:r>
      <w:r w:rsidR="006E4D52">
        <w:rPr>
          <w:rFonts w:ascii="Times New Roman" w:eastAsia="Times New Roman" w:hAnsi="Times New Roman" w:cs="Times New Roman"/>
          <w:bCs/>
          <w:sz w:val="24"/>
          <w:lang w:val="sr-Cyrl-RS"/>
        </w:rPr>
        <w:t>/1</w:t>
      </w:r>
      <w:r w:rsidR="001E15F8">
        <w:rPr>
          <w:rFonts w:ascii="Times New Roman" w:eastAsia="Times New Roman" w:hAnsi="Times New Roman" w:cs="Times New Roman"/>
          <w:bCs/>
          <w:sz w:val="24"/>
          <w:lang w:val="sr-Latn-RS"/>
        </w:rPr>
        <w:t>9</w:t>
      </w:r>
      <w:r w:rsidR="00B65B60">
        <w:rPr>
          <w:rFonts w:ascii="Times New Roman" w:eastAsia="Times New Roman" w:hAnsi="Times New Roman" w:cs="Times New Roman"/>
          <w:bCs/>
          <w:sz w:val="24"/>
          <w:lang w:val="sr-Cyrl-RS"/>
        </w:rPr>
        <w:t xml:space="preserve"> су </w:t>
      </w:r>
      <w:r w:rsidR="00663E12">
        <w:rPr>
          <w:rFonts w:ascii="Times New Roman" w:eastAsia="Times New Roman" w:hAnsi="Times New Roman" w:cs="Times New Roman"/>
          <w:bCs/>
          <w:sz w:val="24"/>
          <w:lang w:val="sr-Cyrl-RS"/>
        </w:rPr>
        <w:t>добра</w:t>
      </w:r>
      <w:r w:rsidR="003E17DB">
        <w:rPr>
          <w:rFonts w:ascii="Times New Roman" w:eastAsia="Times New Roman" w:hAnsi="Times New Roman" w:cs="Times New Roman"/>
          <w:bCs/>
          <w:sz w:val="24"/>
          <w:lang w:val="sr-Cyrl-RS"/>
        </w:rPr>
        <w:t xml:space="preserve"> </w:t>
      </w:r>
      <w:r w:rsidR="00663E12">
        <w:rPr>
          <w:rFonts w:ascii="Times New Roman" w:eastAsia="Times New Roman" w:hAnsi="Times New Roman" w:cs="Times New Roman"/>
          <w:bCs/>
          <w:sz w:val="24"/>
          <w:lang w:val="sr-Cyrl-RS"/>
        </w:rPr>
        <w:t>- Набавка канцеларијског и штампаног материјала</w:t>
      </w:r>
      <w:r w:rsidRPr="009F5362">
        <w:rPr>
          <w:rFonts w:ascii="Times New Roman" w:eastAsia="Times New Roman" w:hAnsi="Times New Roman" w:cs="Times New Roman"/>
          <w:bCs/>
          <w:sz w:val="24"/>
          <w:lang w:val="sr-Cyrl-RS"/>
        </w:rPr>
        <w:t xml:space="preserve"> </w:t>
      </w:r>
    </w:p>
    <w:p w:rsidR="009F5362" w:rsidRPr="009F5362" w:rsidRDefault="009F5362" w:rsidP="009F5362">
      <w:pPr>
        <w:numPr>
          <w:ilvl w:val="0"/>
          <w:numId w:val="1"/>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Циљ поступка:</w:t>
      </w:r>
    </w:p>
    <w:p w:rsidR="009F5362" w:rsidRPr="009F5362" w:rsidRDefault="009F5362" w:rsidP="009F5362">
      <w:pPr>
        <w:numPr>
          <w:ilvl w:val="0"/>
          <w:numId w:val="3"/>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Поступак јавне набавке се спроводи ради закључења уговора о јавној набавци</w:t>
      </w:r>
    </w:p>
    <w:p w:rsidR="009F5362" w:rsidRPr="009F5362" w:rsidRDefault="009F5362" w:rsidP="009F5362">
      <w:pPr>
        <w:numPr>
          <w:ilvl w:val="0"/>
          <w:numId w:val="1"/>
        </w:numPr>
        <w:spacing w:after="0" w:line="240" w:lineRule="auto"/>
        <w:contextualSpacing/>
        <w:jc w:val="both"/>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Контакт:</w:t>
      </w:r>
    </w:p>
    <w:p w:rsidR="009F5362" w:rsidRPr="009F5362" w:rsidRDefault="009F5362" w:rsidP="009F5362">
      <w:pPr>
        <w:numPr>
          <w:ilvl w:val="0"/>
          <w:numId w:val="3"/>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 xml:space="preserve">Лице за контакт: </w:t>
      </w:r>
      <w:r w:rsidR="006C1FD9">
        <w:rPr>
          <w:rFonts w:ascii="Times New Roman" w:eastAsia="Times New Roman" w:hAnsi="Times New Roman" w:cs="Times New Roman"/>
          <w:bCs/>
          <w:sz w:val="24"/>
          <w:lang w:val="sr-Cyrl-RS"/>
        </w:rPr>
        <w:t>Братислав Јоксимовић</w:t>
      </w:r>
    </w:p>
    <w:p w:rsidR="009F5362" w:rsidRPr="009F5362" w:rsidRDefault="009F5362" w:rsidP="009F5362">
      <w:pPr>
        <w:numPr>
          <w:ilvl w:val="0"/>
          <w:numId w:val="3"/>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Е-</w:t>
      </w:r>
      <w:r w:rsidRPr="009F5362">
        <w:rPr>
          <w:rFonts w:ascii="Times New Roman" w:eastAsia="Times New Roman" w:hAnsi="Times New Roman" w:cs="Times New Roman"/>
          <w:bCs/>
          <w:sz w:val="24"/>
        </w:rPr>
        <w:t>mail</w:t>
      </w:r>
      <w:r w:rsidRPr="009F5362">
        <w:rPr>
          <w:rFonts w:ascii="Times New Roman" w:eastAsia="Times New Roman" w:hAnsi="Times New Roman" w:cs="Times New Roman"/>
          <w:bCs/>
          <w:sz w:val="24"/>
          <w:lang w:val="sr-Cyrl-RS"/>
        </w:rPr>
        <w:t xml:space="preserve"> адреса: </w:t>
      </w:r>
      <w:hyperlink r:id="rId9" w:history="1">
        <w:r w:rsidR="00466411" w:rsidRPr="00705553">
          <w:rPr>
            <w:rStyle w:val="Hyperlink"/>
            <w:rFonts w:ascii="Times New Roman" w:eastAsia="Times New Roman" w:hAnsi="Times New Roman" w:cs="Times New Roman"/>
            <w:bCs/>
            <w:sz w:val="24"/>
          </w:rPr>
          <w:t>bratislav.joksimovic@nisparking.rs</w:t>
        </w:r>
      </w:hyperlink>
    </w:p>
    <w:p w:rsidR="009F5362" w:rsidRPr="009F5362" w:rsidRDefault="009F5362" w:rsidP="009F5362">
      <w:pPr>
        <w:numPr>
          <w:ilvl w:val="0"/>
          <w:numId w:val="3"/>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Факс: 018/</w:t>
      </w:r>
      <w:r w:rsidRPr="009F5362">
        <w:rPr>
          <w:rFonts w:ascii="Times New Roman" w:eastAsia="Times New Roman" w:hAnsi="Times New Roman" w:cs="Times New Roman"/>
          <w:bCs/>
          <w:sz w:val="24"/>
        </w:rPr>
        <w:t>517-777</w:t>
      </w:r>
    </w:p>
    <w:p w:rsidR="009F5362" w:rsidRPr="009F5362" w:rsidRDefault="009F5362" w:rsidP="009F5362">
      <w:pPr>
        <w:spacing w:after="0" w:line="240" w:lineRule="auto"/>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br w:type="page"/>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r w:rsidRPr="009F5362">
        <w:rPr>
          <w:rFonts w:ascii="Times New Roman" w:eastAsia="Times New Roman" w:hAnsi="Times New Roman" w:cs="Times New Roman"/>
          <w:b/>
          <w:bCs/>
          <w:sz w:val="32"/>
        </w:rPr>
        <w:lastRenderedPageBreak/>
        <w:t>II</w:t>
      </w:r>
      <w:r w:rsidRPr="009F5362">
        <w:rPr>
          <w:rFonts w:ascii="Times New Roman" w:eastAsia="Times New Roman" w:hAnsi="Times New Roman" w:cs="Times New Roman"/>
          <w:b/>
          <w:bCs/>
          <w:sz w:val="32"/>
          <w:lang w:val="sr-Cyrl-RS"/>
        </w:rPr>
        <w:t xml:space="preserve"> ПОДАЦИ О ПРЕДМЕТУ ЈАВНЕ НАБАВКЕ</w:t>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p>
    <w:p w:rsidR="009F5362" w:rsidRPr="00B4241C" w:rsidRDefault="009F5362" w:rsidP="009F5362">
      <w:pPr>
        <w:numPr>
          <w:ilvl w:val="0"/>
          <w:numId w:val="4"/>
        </w:numPr>
        <w:spacing w:after="0" w:line="240" w:lineRule="auto"/>
        <w:contextualSpacing/>
        <w:jc w:val="both"/>
        <w:rPr>
          <w:rFonts w:ascii="Times New Roman" w:eastAsia="Times New Roman" w:hAnsi="Times New Roman" w:cs="Times New Roman"/>
          <w:b/>
          <w:bCs/>
          <w:sz w:val="24"/>
          <w:szCs w:val="24"/>
          <w:lang w:val="sr-Cyrl-RS"/>
        </w:rPr>
      </w:pPr>
      <w:r w:rsidRPr="00B4241C">
        <w:rPr>
          <w:rFonts w:ascii="Times New Roman" w:eastAsia="Times New Roman" w:hAnsi="Times New Roman" w:cs="Times New Roman"/>
          <w:b/>
          <w:bCs/>
          <w:sz w:val="24"/>
          <w:szCs w:val="24"/>
          <w:lang w:val="sr-Cyrl-RS"/>
        </w:rPr>
        <w:t>Предмет јавне набавке</w:t>
      </w:r>
    </w:p>
    <w:p w:rsidR="009F5362" w:rsidRPr="00B4241C" w:rsidRDefault="009F5362" w:rsidP="009F5362">
      <w:pPr>
        <w:numPr>
          <w:ilvl w:val="0"/>
          <w:numId w:val="5"/>
        </w:numPr>
        <w:spacing w:after="0" w:line="240" w:lineRule="auto"/>
        <w:contextualSpacing/>
        <w:jc w:val="both"/>
        <w:rPr>
          <w:rFonts w:ascii="Times New Roman" w:eastAsia="Times New Roman" w:hAnsi="Times New Roman" w:cs="Times New Roman"/>
          <w:bCs/>
          <w:sz w:val="24"/>
          <w:szCs w:val="24"/>
          <w:lang w:val="sr-Cyrl-RS"/>
        </w:rPr>
      </w:pPr>
      <w:r w:rsidRPr="00B4241C">
        <w:rPr>
          <w:rFonts w:ascii="Times New Roman" w:eastAsia="Times New Roman" w:hAnsi="Times New Roman" w:cs="Times New Roman"/>
          <w:bCs/>
          <w:sz w:val="24"/>
          <w:szCs w:val="24"/>
          <w:lang w:val="sr-Cyrl-RS"/>
        </w:rPr>
        <w:t xml:space="preserve">Предмет јавне набавке ЈНМВ </w:t>
      </w:r>
      <w:r w:rsidR="00466411">
        <w:rPr>
          <w:rFonts w:ascii="Times New Roman" w:eastAsia="Times New Roman" w:hAnsi="Times New Roman" w:cs="Times New Roman"/>
          <w:bCs/>
          <w:sz w:val="24"/>
          <w:szCs w:val="24"/>
          <w:lang w:val="sr-Latn-RS"/>
        </w:rPr>
        <w:t>01/19</w:t>
      </w:r>
      <w:r w:rsidR="00663E12" w:rsidRPr="00B4241C">
        <w:rPr>
          <w:rFonts w:ascii="Times New Roman" w:eastAsia="Times New Roman" w:hAnsi="Times New Roman" w:cs="Times New Roman"/>
          <w:bCs/>
          <w:sz w:val="24"/>
          <w:szCs w:val="24"/>
          <w:lang w:val="sr-Cyrl-RS"/>
        </w:rPr>
        <w:t xml:space="preserve"> </w:t>
      </w:r>
      <w:r w:rsidRPr="00B4241C">
        <w:rPr>
          <w:rFonts w:ascii="Times New Roman" w:eastAsia="Times New Roman" w:hAnsi="Times New Roman" w:cs="Times New Roman"/>
          <w:bCs/>
          <w:sz w:val="24"/>
          <w:szCs w:val="24"/>
          <w:lang w:val="sr-Cyrl-RS"/>
        </w:rPr>
        <w:t xml:space="preserve"> су </w:t>
      </w:r>
      <w:r w:rsidR="00663E12" w:rsidRPr="00B4241C">
        <w:rPr>
          <w:rFonts w:ascii="Times New Roman" w:eastAsia="Times New Roman" w:hAnsi="Times New Roman" w:cs="Times New Roman"/>
          <w:bCs/>
          <w:sz w:val="24"/>
          <w:szCs w:val="24"/>
          <w:lang w:val="sr-Cyrl-RS"/>
        </w:rPr>
        <w:t>добра</w:t>
      </w:r>
    </w:p>
    <w:p w:rsidR="009F5362" w:rsidRPr="00B4241C" w:rsidRDefault="009F5362" w:rsidP="009F5362">
      <w:pPr>
        <w:numPr>
          <w:ilvl w:val="0"/>
          <w:numId w:val="11"/>
        </w:numPr>
        <w:spacing w:after="0" w:line="240" w:lineRule="auto"/>
        <w:ind w:left="709"/>
        <w:contextualSpacing/>
        <w:jc w:val="both"/>
        <w:rPr>
          <w:rFonts w:ascii="Times New Roman" w:eastAsia="Times New Roman" w:hAnsi="Times New Roman" w:cs="Times New Roman"/>
          <w:b/>
          <w:bCs/>
          <w:sz w:val="24"/>
          <w:szCs w:val="24"/>
          <w:lang w:val="sr-Cyrl-RS"/>
        </w:rPr>
      </w:pPr>
      <w:r w:rsidRPr="00B4241C">
        <w:rPr>
          <w:rFonts w:ascii="Times New Roman" w:eastAsia="Times New Roman" w:hAnsi="Times New Roman" w:cs="Times New Roman"/>
          <w:bCs/>
          <w:sz w:val="24"/>
          <w:szCs w:val="24"/>
          <w:lang w:val="sr-Cyrl-RS"/>
        </w:rPr>
        <w:t>Опис предмета</w:t>
      </w:r>
      <w:r w:rsidR="001208A5" w:rsidRPr="00B4241C">
        <w:rPr>
          <w:rFonts w:ascii="Times New Roman" w:eastAsia="Times New Roman" w:hAnsi="Times New Roman" w:cs="Times New Roman"/>
          <w:bCs/>
          <w:sz w:val="24"/>
          <w:szCs w:val="24"/>
          <w:lang w:val="sr-Cyrl-RS"/>
        </w:rPr>
        <w:t xml:space="preserve"> јавне набавке: </w:t>
      </w:r>
      <w:r w:rsidR="00663E12" w:rsidRPr="00B4241C">
        <w:rPr>
          <w:rFonts w:ascii="Times New Roman" w:eastAsia="Times New Roman" w:hAnsi="Times New Roman" w:cs="Times New Roman"/>
          <w:bCs/>
          <w:sz w:val="24"/>
          <w:szCs w:val="24"/>
          <w:lang w:val="sr-Cyrl-RS"/>
        </w:rPr>
        <w:t>Набавка канцеларијског и штампаног материјала</w:t>
      </w:r>
    </w:p>
    <w:p w:rsidR="00176FBD" w:rsidRPr="00B4241C" w:rsidRDefault="009F5362" w:rsidP="009F5362">
      <w:pPr>
        <w:numPr>
          <w:ilvl w:val="0"/>
          <w:numId w:val="5"/>
        </w:numPr>
        <w:spacing w:after="0" w:line="240" w:lineRule="auto"/>
        <w:contextualSpacing/>
        <w:jc w:val="both"/>
        <w:rPr>
          <w:rFonts w:ascii="Times New Roman" w:eastAsia="Times New Roman" w:hAnsi="Times New Roman" w:cs="Times New Roman"/>
          <w:b/>
          <w:bCs/>
          <w:sz w:val="24"/>
          <w:szCs w:val="24"/>
          <w:lang w:val="sr-Cyrl-RS"/>
        </w:rPr>
      </w:pPr>
      <w:r w:rsidRPr="00B4241C">
        <w:rPr>
          <w:rFonts w:ascii="Times New Roman" w:eastAsia="Times New Roman" w:hAnsi="Times New Roman" w:cs="Times New Roman"/>
          <w:bCs/>
          <w:sz w:val="24"/>
          <w:szCs w:val="24"/>
          <w:lang w:val="sr-Cyrl-RS"/>
        </w:rPr>
        <w:t xml:space="preserve">Назив и ознака из општег речника набавке: </w:t>
      </w:r>
    </w:p>
    <w:p w:rsidR="00663E12" w:rsidRPr="00B4241C" w:rsidRDefault="00663E12" w:rsidP="00663E12">
      <w:pPr>
        <w:pStyle w:val="Default"/>
        <w:rPr>
          <w:rFonts w:ascii="Times New Roman" w:hAnsi="Times New Roman" w:cs="Times New Roman"/>
          <w:bCs/>
          <w:color w:val="auto"/>
          <w:lang w:val="sr-Cyrl-RS"/>
        </w:rPr>
      </w:pPr>
      <w:r w:rsidRPr="00B4241C">
        <w:rPr>
          <w:rFonts w:ascii="Times New Roman" w:hAnsi="Times New Roman" w:cs="Times New Roman"/>
          <w:bCs/>
          <w:color w:val="auto"/>
          <w:lang w:val="sr-Cyrl-RS"/>
        </w:rPr>
        <w:t xml:space="preserve">            Орн – партија 1: 30192000</w:t>
      </w:r>
      <w:r w:rsidR="00517D3C" w:rsidRPr="00B4241C">
        <w:rPr>
          <w:lang w:val="sr-Cyrl-RS"/>
        </w:rPr>
        <w:t xml:space="preserve"> </w:t>
      </w:r>
      <w:r w:rsidR="00517D3C" w:rsidRPr="00B4241C">
        <w:rPr>
          <w:rFonts w:ascii="Times New Roman" w:hAnsi="Times New Roman" w:cs="Times New Roman"/>
          <w:bCs/>
          <w:color w:val="auto"/>
          <w:lang w:val="sr-Cyrl-RS"/>
        </w:rPr>
        <w:t>Канцеларијски материјал</w:t>
      </w:r>
    </w:p>
    <w:p w:rsidR="001208A5" w:rsidRPr="00B4241C" w:rsidRDefault="00663E12" w:rsidP="00663E12">
      <w:pPr>
        <w:pStyle w:val="Default"/>
        <w:rPr>
          <w:rFonts w:ascii="Times New Roman" w:eastAsiaTheme="minorHAnsi" w:hAnsi="Times New Roman" w:cs="Times New Roman"/>
          <w:lang w:val="sr-Cyrl-RS"/>
        </w:rPr>
      </w:pPr>
      <w:r w:rsidRPr="00B4241C">
        <w:rPr>
          <w:rFonts w:ascii="Times New Roman" w:hAnsi="Times New Roman" w:cs="Times New Roman"/>
          <w:bCs/>
          <w:color w:val="auto"/>
          <w:lang w:val="sr-Cyrl-RS"/>
        </w:rPr>
        <w:t xml:space="preserve">            Орн – партија 2: 30199700</w:t>
      </w:r>
      <w:r w:rsidR="00517D3C" w:rsidRPr="00B4241C">
        <w:rPr>
          <w:lang w:val="sr-Cyrl-RS"/>
        </w:rPr>
        <w:t xml:space="preserve"> </w:t>
      </w:r>
      <w:r w:rsidR="00517D3C" w:rsidRPr="00B4241C">
        <w:rPr>
          <w:rFonts w:ascii="Times New Roman" w:hAnsi="Times New Roman" w:cs="Times New Roman"/>
          <w:bCs/>
          <w:color w:val="auto"/>
          <w:lang w:val="sr-Cyrl-RS"/>
        </w:rPr>
        <w:t>Штампани канцеларијски материјал осим образаца</w:t>
      </w:r>
    </w:p>
    <w:p w:rsidR="001208A5" w:rsidRPr="00B4241C" w:rsidRDefault="001208A5" w:rsidP="001208A5">
      <w:pPr>
        <w:autoSpaceDE w:val="0"/>
        <w:autoSpaceDN w:val="0"/>
        <w:adjustRightInd w:val="0"/>
        <w:spacing w:after="17" w:line="240" w:lineRule="auto"/>
        <w:rPr>
          <w:rFonts w:ascii="Times New Roman" w:hAnsi="Times New Roman" w:cs="Times New Roman"/>
          <w:color w:val="000000"/>
          <w:sz w:val="24"/>
          <w:szCs w:val="24"/>
          <w:lang w:val="sr-Cyrl-RS"/>
        </w:rPr>
      </w:pPr>
      <w:r w:rsidRPr="00B4241C">
        <w:rPr>
          <w:rFonts w:ascii="Times New Roman" w:hAnsi="Times New Roman" w:cs="Times New Roman"/>
          <w:b/>
          <w:bCs/>
          <w:color w:val="000000"/>
          <w:sz w:val="24"/>
          <w:szCs w:val="24"/>
          <w:lang w:val="sr-Cyrl-RS"/>
        </w:rPr>
        <w:t xml:space="preserve">      2.   Партије </w:t>
      </w:r>
    </w:p>
    <w:p w:rsidR="001208A5" w:rsidRPr="00B4241C" w:rsidRDefault="001208A5" w:rsidP="001208A5">
      <w:pPr>
        <w:autoSpaceDE w:val="0"/>
        <w:autoSpaceDN w:val="0"/>
        <w:adjustRightInd w:val="0"/>
        <w:spacing w:after="0" w:line="240" w:lineRule="auto"/>
        <w:rPr>
          <w:rFonts w:ascii="Times New Roman" w:hAnsi="Times New Roman" w:cs="Times New Roman"/>
          <w:color w:val="000000"/>
          <w:sz w:val="24"/>
          <w:szCs w:val="24"/>
          <w:lang w:val="sr-Cyrl-RS"/>
        </w:rPr>
      </w:pPr>
      <w:r w:rsidRPr="00B4241C">
        <w:rPr>
          <w:rFonts w:ascii="Arial" w:hAnsi="Arial" w:cs="Arial"/>
          <w:color w:val="000000"/>
          <w:sz w:val="24"/>
          <w:szCs w:val="24"/>
          <w:lang w:val="sr-Cyrl-RS"/>
        </w:rPr>
        <w:t xml:space="preserve">      -    </w:t>
      </w:r>
      <w:r w:rsidRPr="00B4241C">
        <w:rPr>
          <w:rFonts w:ascii="Times New Roman" w:hAnsi="Times New Roman" w:cs="Times New Roman"/>
          <w:color w:val="000000"/>
          <w:sz w:val="24"/>
          <w:szCs w:val="24"/>
          <w:lang w:val="sr-Cyrl-RS"/>
        </w:rPr>
        <w:t xml:space="preserve">Набавка је обликована у </w:t>
      </w:r>
      <w:r w:rsidR="00663E12" w:rsidRPr="00B4241C">
        <w:rPr>
          <w:rFonts w:ascii="Times New Roman" w:hAnsi="Times New Roman" w:cs="Times New Roman"/>
          <w:color w:val="000000"/>
          <w:sz w:val="24"/>
          <w:szCs w:val="24"/>
          <w:lang w:val="sr-Cyrl-RS"/>
        </w:rPr>
        <w:t>две</w:t>
      </w:r>
      <w:r w:rsidRPr="00B4241C">
        <w:rPr>
          <w:rFonts w:ascii="Times New Roman" w:hAnsi="Times New Roman" w:cs="Times New Roman"/>
          <w:color w:val="000000"/>
          <w:sz w:val="24"/>
          <w:szCs w:val="24"/>
          <w:lang w:val="sr-Cyrl-RS"/>
        </w:rPr>
        <w:t xml:space="preserve"> партије и то: </w:t>
      </w:r>
    </w:p>
    <w:p w:rsidR="001208A5" w:rsidRPr="00B4241C" w:rsidRDefault="001208A5" w:rsidP="001208A5">
      <w:pPr>
        <w:autoSpaceDE w:val="0"/>
        <w:autoSpaceDN w:val="0"/>
        <w:adjustRightInd w:val="0"/>
        <w:spacing w:after="0" w:line="240" w:lineRule="auto"/>
        <w:ind w:firstLine="720"/>
        <w:rPr>
          <w:rFonts w:ascii="Times New Roman" w:hAnsi="Times New Roman" w:cs="Times New Roman"/>
          <w:color w:val="000000"/>
          <w:sz w:val="24"/>
          <w:szCs w:val="24"/>
          <w:lang w:val="sr-Cyrl-RS"/>
        </w:rPr>
      </w:pPr>
      <w:r w:rsidRPr="00B4241C">
        <w:rPr>
          <w:rFonts w:ascii="Times New Roman" w:hAnsi="Times New Roman" w:cs="Times New Roman"/>
          <w:color w:val="000000"/>
          <w:sz w:val="24"/>
          <w:szCs w:val="24"/>
          <w:lang w:val="sr-Cyrl-RS"/>
        </w:rPr>
        <w:t xml:space="preserve">Партија 1 – </w:t>
      </w:r>
      <w:r w:rsidR="00517D3C" w:rsidRPr="00B4241C">
        <w:rPr>
          <w:rFonts w:ascii="Times New Roman" w:hAnsi="Times New Roman" w:cs="Times New Roman"/>
          <w:color w:val="000000"/>
          <w:sz w:val="24"/>
          <w:szCs w:val="24"/>
          <w:lang w:val="sr-Cyrl-RS"/>
        </w:rPr>
        <w:t>Стандардни к</w:t>
      </w:r>
      <w:r w:rsidR="00663E12" w:rsidRPr="00B4241C">
        <w:rPr>
          <w:rFonts w:ascii="Times New Roman" w:hAnsi="Times New Roman" w:cs="Times New Roman"/>
          <w:color w:val="000000"/>
          <w:sz w:val="24"/>
          <w:szCs w:val="24"/>
          <w:lang w:val="sr-Cyrl-RS"/>
        </w:rPr>
        <w:t>анцеларијски материјал</w:t>
      </w:r>
    </w:p>
    <w:p w:rsidR="001208A5" w:rsidRPr="00B4241C" w:rsidRDefault="001208A5" w:rsidP="001208A5">
      <w:pPr>
        <w:spacing w:after="0" w:line="240" w:lineRule="auto"/>
        <w:ind w:left="360" w:firstLine="360"/>
        <w:contextualSpacing/>
        <w:rPr>
          <w:rFonts w:ascii="Times New Roman" w:hAnsi="Times New Roman" w:cs="Times New Roman"/>
          <w:color w:val="000000"/>
          <w:sz w:val="24"/>
          <w:szCs w:val="24"/>
          <w:lang w:val="sr-Cyrl-RS"/>
        </w:rPr>
      </w:pPr>
      <w:r w:rsidRPr="00B4241C">
        <w:rPr>
          <w:rFonts w:ascii="Times New Roman" w:hAnsi="Times New Roman" w:cs="Times New Roman"/>
          <w:color w:val="000000"/>
          <w:sz w:val="24"/>
          <w:szCs w:val="24"/>
          <w:lang w:val="sr-Cyrl-RS"/>
        </w:rPr>
        <w:t xml:space="preserve">Партија 2 – </w:t>
      </w:r>
      <w:r w:rsidR="00663E12" w:rsidRPr="00B4241C">
        <w:rPr>
          <w:rFonts w:ascii="Times New Roman" w:hAnsi="Times New Roman" w:cs="Times New Roman"/>
          <w:color w:val="000000"/>
          <w:sz w:val="24"/>
          <w:szCs w:val="24"/>
          <w:lang w:val="sr-Cyrl-RS"/>
        </w:rPr>
        <w:t xml:space="preserve">Штампани </w:t>
      </w:r>
      <w:r w:rsidR="00517D3C" w:rsidRPr="00B4241C">
        <w:rPr>
          <w:rFonts w:ascii="Times New Roman" w:hAnsi="Times New Roman" w:cs="Times New Roman"/>
          <w:color w:val="000000"/>
          <w:sz w:val="24"/>
          <w:szCs w:val="24"/>
          <w:lang w:val="sr-Cyrl-RS"/>
        </w:rPr>
        <w:t xml:space="preserve">материјал </w:t>
      </w:r>
    </w:p>
    <w:p w:rsidR="009F5362" w:rsidRPr="00EA0788" w:rsidRDefault="009F5362" w:rsidP="001208A5">
      <w:pPr>
        <w:spacing w:after="0" w:line="240" w:lineRule="auto"/>
        <w:ind w:left="360" w:firstLine="360"/>
        <w:contextualSpacing/>
        <w:rPr>
          <w:rFonts w:ascii="Times New Roman" w:eastAsia="Times New Roman" w:hAnsi="Times New Roman" w:cs="Times New Roman"/>
          <w:b/>
          <w:bCs/>
          <w:lang w:val="sr-Cyrl-RS"/>
        </w:rPr>
      </w:pPr>
      <w:r w:rsidRPr="00EA0788">
        <w:rPr>
          <w:rFonts w:ascii="Times New Roman" w:eastAsia="Times New Roman" w:hAnsi="Times New Roman" w:cs="Times New Roman"/>
          <w:b/>
          <w:bCs/>
          <w:lang w:val="sr-Cyrl-RS"/>
        </w:rPr>
        <w:br w:type="page"/>
      </w:r>
    </w:p>
    <w:p w:rsidR="009F5362" w:rsidRPr="009F5362" w:rsidRDefault="009F5362" w:rsidP="005C6A1B">
      <w:pPr>
        <w:spacing w:after="0" w:line="240" w:lineRule="auto"/>
        <w:jc w:val="center"/>
        <w:rPr>
          <w:rFonts w:ascii="Times New Roman" w:eastAsia="Times New Roman" w:hAnsi="Times New Roman" w:cs="Times New Roman"/>
          <w:b/>
          <w:bCs/>
          <w:sz w:val="32"/>
          <w:lang w:val="sr-Cyrl-RS"/>
        </w:rPr>
      </w:pPr>
      <w:r w:rsidRPr="009F5362">
        <w:rPr>
          <w:rFonts w:ascii="Times New Roman" w:eastAsia="Times New Roman" w:hAnsi="Times New Roman" w:cs="Times New Roman"/>
          <w:b/>
          <w:bCs/>
          <w:sz w:val="32"/>
        </w:rPr>
        <w:lastRenderedPageBreak/>
        <w:t>III</w:t>
      </w:r>
      <w:r w:rsidRPr="009F5362">
        <w:rPr>
          <w:rFonts w:ascii="Times New Roman" w:eastAsia="Times New Roman" w:hAnsi="Times New Roman" w:cs="Times New Roman"/>
          <w:b/>
          <w:bCs/>
          <w:sz w:val="32"/>
          <w:lang w:val="sr-Cyrl-RS"/>
        </w:rPr>
        <w:t xml:space="preserve"> ВРСТА, ТЕХНИЧКЕ КАРАКТЕРИСТИКЕ, КОЛИЧИНА И ОПИС УСЛУГА, РОК ПРУЖАЊА УСЛУГЕ</w:t>
      </w:r>
    </w:p>
    <w:p w:rsidR="009F5362" w:rsidRDefault="009F5362" w:rsidP="005C6A1B">
      <w:pPr>
        <w:spacing w:after="0" w:line="240" w:lineRule="auto"/>
        <w:jc w:val="center"/>
        <w:rPr>
          <w:rFonts w:ascii="Times New Roman" w:eastAsia="Times New Roman" w:hAnsi="Times New Roman" w:cs="Times New Roman"/>
          <w:b/>
          <w:bCs/>
          <w:sz w:val="32"/>
          <w:lang w:val="sr-Cyrl-RS"/>
        </w:rPr>
      </w:pPr>
    </w:p>
    <w:p w:rsidR="003F763C" w:rsidRDefault="00DF4940" w:rsidP="003F763C">
      <w:pPr>
        <w:suppressAutoHyphens/>
        <w:spacing w:after="0" w:line="240" w:lineRule="auto"/>
        <w:jc w:val="center"/>
        <w:rPr>
          <w:rFonts w:ascii="Times New Roman" w:eastAsia="Times New Roman" w:hAnsi="Times New Roman" w:cs="Times New Roman"/>
          <w:b/>
          <w:sz w:val="32"/>
          <w:szCs w:val="32"/>
          <w:lang w:val="sr-Cyrl-CS"/>
        </w:rPr>
      </w:pPr>
      <w:r w:rsidRPr="00B07CC7">
        <w:rPr>
          <w:rFonts w:ascii="Times New Roman" w:hAnsi="Times New Roman" w:cs="Times New Roman"/>
          <w:b/>
          <w:sz w:val="36"/>
          <w:szCs w:val="36"/>
          <w:lang w:val="sr-Cyrl-CS"/>
        </w:rPr>
        <w:t xml:space="preserve"> </w:t>
      </w:r>
      <w:r w:rsidR="003F763C" w:rsidRPr="000C7302">
        <w:rPr>
          <w:rFonts w:ascii="Times New Roman" w:eastAsia="Times New Roman" w:hAnsi="Times New Roman" w:cs="Times New Roman"/>
          <w:b/>
          <w:sz w:val="32"/>
          <w:szCs w:val="32"/>
          <w:lang w:val="sr-Latn-CS"/>
        </w:rPr>
        <w:t xml:space="preserve">- </w:t>
      </w:r>
      <w:r w:rsidR="003F763C" w:rsidRPr="000C7302">
        <w:rPr>
          <w:rFonts w:ascii="Times New Roman" w:eastAsia="Times New Roman" w:hAnsi="Times New Roman" w:cs="Times New Roman"/>
          <w:b/>
          <w:sz w:val="32"/>
          <w:szCs w:val="32"/>
          <w:lang w:val="sr-Cyrl-CS"/>
        </w:rPr>
        <w:t xml:space="preserve">Партија </w:t>
      </w:r>
      <w:r w:rsidR="003F763C">
        <w:rPr>
          <w:rFonts w:ascii="Times New Roman" w:eastAsia="Times New Roman" w:hAnsi="Times New Roman" w:cs="Times New Roman"/>
          <w:b/>
          <w:sz w:val="32"/>
          <w:szCs w:val="32"/>
          <w:lang w:val="sr-Cyrl-CS"/>
        </w:rPr>
        <w:t>1</w:t>
      </w:r>
      <w:r w:rsidR="003F763C" w:rsidRPr="000C7302">
        <w:rPr>
          <w:rFonts w:ascii="Times New Roman" w:eastAsia="Times New Roman" w:hAnsi="Times New Roman" w:cs="Times New Roman"/>
          <w:b/>
          <w:sz w:val="32"/>
          <w:szCs w:val="32"/>
          <w:lang w:val="sr-Cyrl-CS"/>
        </w:rPr>
        <w:t>-</w:t>
      </w:r>
    </w:p>
    <w:p w:rsidR="00E22032" w:rsidRDefault="00E22032" w:rsidP="003F763C">
      <w:pPr>
        <w:suppressAutoHyphens/>
        <w:spacing w:after="0" w:line="240" w:lineRule="auto"/>
        <w:jc w:val="center"/>
        <w:rPr>
          <w:rFonts w:ascii="Times New Roman" w:eastAsia="Times New Roman" w:hAnsi="Times New Roman" w:cs="Times New Roman"/>
          <w:b/>
          <w:sz w:val="32"/>
          <w:szCs w:val="32"/>
          <w:lang w:val="sr-Cyrl-CS"/>
        </w:rPr>
      </w:pPr>
    </w:p>
    <w:p w:rsidR="003F763C" w:rsidRDefault="003F763C" w:rsidP="003F763C">
      <w:pPr>
        <w:suppressAutoHyphens/>
        <w:spacing w:after="0" w:line="240" w:lineRule="auto"/>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 xml:space="preserve">Понуђена добра морају испуњавати све захтеве који су садржани у опису позиција у обрасцу структуре цене, а за </w:t>
      </w:r>
      <w:r>
        <w:rPr>
          <w:rFonts w:ascii="Times New Roman" w:eastAsia="Times New Roman" w:hAnsi="Times New Roman" w:cs="Times New Roman"/>
          <w:b/>
          <w:sz w:val="24"/>
          <w:szCs w:val="24"/>
          <w:lang w:val="sr-Cyrl-RS"/>
        </w:rPr>
        <w:t xml:space="preserve">све наведене </w:t>
      </w:r>
      <w:r>
        <w:rPr>
          <w:rFonts w:ascii="Times New Roman" w:eastAsia="Times New Roman" w:hAnsi="Times New Roman" w:cs="Times New Roman"/>
          <w:b/>
          <w:sz w:val="24"/>
          <w:szCs w:val="24"/>
          <w:lang w:val="sr-Cyrl-CS"/>
        </w:rPr>
        <w:t xml:space="preserve">позиције потребно је на отваранју понуда доставити и узорке </w:t>
      </w:r>
    </w:p>
    <w:p w:rsidR="003F763C" w:rsidRPr="003A148B" w:rsidRDefault="003F763C" w:rsidP="003F763C">
      <w:pPr>
        <w:suppressAutoHyphens/>
        <w:spacing w:after="0" w:line="240" w:lineRule="auto"/>
        <w:rPr>
          <w:rFonts w:ascii="Times New Roman" w:eastAsia="Times New Roman" w:hAnsi="Times New Roman" w:cs="Times New Roman"/>
          <w:b/>
          <w:sz w:val="24"/>
          <w:szCs w:val="24"/>
          <w:lang w:val="sr-Cyrl-CS"/>
        </w:rPr>
      </w:pPr>
    </w:p>
    <w:p w:rsidR="003F763C" w:rsidRPr="000C7302" w:rsidRDefault="003F763C" w:rsidP="003F763C">
      <w:pPr>
        <w:suppressAutoHyphens/>
        <w:spacing w:after="0" w:line="240" w:lineRule="auto"/>
        <w:jc w:val="center"/>
        <w:rPr>
          <w:rFonts w:ascii="Times New Roman" w:eastAsia="Times New Roman" w:hAnsi="Times New Roman" w:cs="Times New Roman"/>
          <w:b/>
          <w:sz w:val="32"/>
          <w:szCs w:val="32"/>
          <w:lang w:val="sr-Cyrl-CS"/>
        </w:rPr>
      </w:pPr>
      <w:r w:rsidRPr="000C7302">
        <w:rPr>
          <w:rFonts w:ascii="Times New Roman" w:eastAsia="Times New Roman" w:hAnsi="Times New Roman" w:cs="Times New Roman"/>
          <w:b/>
          <w:sz w:val="32"/>
          <w:szCs w:val="32"/>
          <w:lang w:val="sr-Latn-CS"/>
        </w:rPr>
        <w:t xml:space="preserve">- </w:t>
      </w:r>
      <w:r w:rsidRPr="000C7302">
        <w:rPr>
          <w:rFonts w:ascii="Times New Roman" w:eastAsia="Times New Roman" w:hAnsi="Times New Roman" w:cs="Times New Roman"/>
          <w:b/>
          <w:sz w:val="32"/>
          <w:szCs w:val="32"/>
          <w:lang w:val="sr-Cyrl-CS"/>
        </w:rPr>
        <w:t>Партија 2-</w:t>
      </w:r>
    </w:p>
    <w:p w:rsidR="003F763C" w:rsidRPr="000C7302" w:rsidRDefault="003F763C" w:rsidP="003F763C">
      <w:pPr>
        <w:suppressAutoHyphens/>
        <w:spacing w:after="0" w:line="240" w:lineRule="auto"/>
        <w:jc w:val="center"/>
        <w:rPr>
          <w:rFonts w:ascii="Times New Roman" w:eastAsia="Times New Roman" w:hAnsi="Times New Roman" w:cs="Times New Roman"/>
          <w:b/>
          <w:sz w:val="24"/>
          <w:szCs w:val="24"/>
          <w:lang w:val="sr-Cyrl-CS"/>
        </w:rPr>
      </w:pPr>
    </w:p>
    <w:p w:rsidR="003F763C" w:rsidRPr="000C7302" w:rsidRDefault="003F763C" w:rsidP="003F763C">
      <w:pPr>
        <w:suppressAutoHyphens/>
        <w:spacing w:after="0"/>
        <w:rPr>
          <w:rFonts w:ascii="Times New Roman" w:eastAsia="Times New Roman" w:hAnsi="Times New Roman" w:cs="Times New Roman"/>
          <w:sz w:val="24"/>
          <w:szCs w:val="24"/>
          <w:lang w:val="sr-Cyrl-CS"/>
        </w:rPr>
      </w:pPr>
      <w:r w:rsidRPr="000C7302">
        <w:rPr>
          <w:rFonts w:ascii="Times New Roman" w:eastAsia="Times New Roman" w:hAnsi="Times New Roman" w:cs="Times New Roman"/>
          <w:b/>
          <w:sz w:val="24"/>
          <w:szCs w:val="24"/>
          <w:lang w:val="sr-Cyrl-CS"/>
        </w:rPr>
        <w:t xml:space="preserve">1. Паркинг карте за екстра, прву и другу зону </w:t>
      </w:r>
    </w:p>
    <w:p w:rsidR="003F763C" w:rsidRPr="000C7302" w:rsidRDefault="003F763C" w:rsidP="003F763C">
      <w:pPr>
        <w:numPr>
          <w:ilvl w:val="0"/>
          <w:numId w:val="7"/>
        </w:numPr>
        <w:tabs>
          <w:tab w:val="clear" w:pos="0"/>
          <w:tab w:val="num" w:pos="720"/>
        </w:tabs>
        <w:suppressAutoHyphens/>
        <w:spacing w:after="0" w:line="240" w:lineRule="auto"/>
        <w:ind w:left="1440"/>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офсет 80 гр</w:t>
      </w:r>
    </w:p>
    <w:p w:rsidR="003F763C" w:rsidRPr="000C7302" w:rsidRDefault="003F763C" w:rsidP="003F763C">
      <w:pPr>
        <w:numPr>
          <w:ilvl w:val="0"/>
          <w:numId w:val="7"/>
        </w:numPr>
        <w:tabs>
          <w:tab w:val="clear" w:pos="0"/>
          <w:tab w:val="num" w:pos="720"/>
        </w:tabs>
        <w:suppressAutoHyphens/>
        <w:spacing w:after="0" w:line="240" w:lineRule="auto"/>
        <w:ind w:left="1440"/>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Димензије: 130 x90 мм</w:t>
      </w:r>
    </w:p>
    <w:p w:rsidR="003F763C" w:rsidRPr="000C7302" w:rsidRDefault="003F763C" w:rsidP="003F763C">
      <w:pPr>
        <w:numPr>
          <w:ilvl w:val="0"/>
          <w:numId w:val="7"/>
        </w:numPr>
        <w:tabs>
          <w:tab w:val="clear" w:pos="0"/>
          <w:tab w:val="num" w:pos="720"/>
        </w:tabs>
        <w:suppressAutoHyphens/>
        <w:spacing w:after="0" w:line="240" w:lineRule="auto"/>
        <w:ind w:left="1440"/>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две боје са једне и једна боја са друге стране, 2/1</w:t>
      </w:r>
    </w:p>
    <w:p w:rsidR="003F763C" w:rsidRPr="000C7302" w:rsidRDefault="003F763C" w:rsidP="003F763C">
      <w:pPr>
        <w:numPr>
          <w:ilvl w:val="0"/>
          <w:numId w:val="7"/>
        </w:numPr>
        <w:tabs>
          <w:tab w:val="clear" w:pos="0"/>
          <w:tab w:val="num" w:pos="720"/>
        </w:tabs>
        <w:suppressAutoHyphens/>
        <w:spacing w:after="0" w:line="240" w:lineRule="auto"/>
        <w:ind w:left="1440"/>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Нумерација: компјутерска са 6 цифара</w:t>
      </w:r>
    </w:p>
    <w:p w:rsidR="003F763C" w:rsidRPr="000C7302" w:rsidRDefault="003F763C" w:rsidP="003F763C">
      <w:pPr>
        <w:numPr>
          <w:ilvl w:val="0"/>
          <w:numId w:val="7"/>
        </w:numPr>
        <w:tabs>
          <w:tab w:val="clear" w:pos="0"/>
          <w:tab w:val="num" w:pos="720"/>
        </w:tabs>
        <w:suppressAutoHyphens/>
        <w:spacing w:after="0" w:line="240" w:lineRule="auto"/>
        <w:ind w:left="1440"/>
        <w:jc w:val="both"/>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sz w:val="24"/>
          <w:szCs w:val="24"/>
          <w:lang w:val="sr-Cyrl-CS"/>
        </w:rPr>
        <w:t xml:space="preserve">Паркинг карте су разврстане у 5 (пет) категорија: паркинг карте за прву зону за први сат, паркинг карте за прву зону за други сат, паркинг карте за другу зону за један сат, паркинг карте за другу зону за два сата, паркинг карате за другу зону за три сата. </w:t>
      </w:r>
    </w:p>
    <w:p w:rsidR="003F763C" w:rsidRPr="000C7302" w:rsidRDefault="003F763C" w:rsidP="003F763C">
      <w:pPr>
        <w:suppressAutoHyphens/>
        <w:spacing w:after="0" w:line="240" w:lineRule="auto"/>
        <w:ind w:left="284" w:firstLine="720"/>
        <w:rPr>
          <w:rFonts w:ascii="Times New Roman" w:eastAsia="Times New Roman" w:hAnsi="Times New Roman" w:cs="Times New Roman"/>
          <w:b/>
          <w:sz w:val="24"/>
          <w:szCs w:val="24"/>
          <w:lang w:val="sr-Cyrl-CS"/>
        </w:rPr>
      </w:pPr>
    </w:p>
    <w:p w:rsidR="003F763C" w:rsidRPr="000C7302" w:rsidRDefault="003F763C" w:rsidP="003F763C">
      <w:pPr>
        <w:suppressAutoHyphens/>
        <w:spacing w:after="0"/>
        <w:rPr>
          <w:rFonts w:ascii="Times New Roman" w:eastAsia="Times New Roman" w:hAnsi="Times New Roman" w:cs="Times New Roman"/>
          <w:sz w:val="24"/>
          <w:szCs w:val="24"/>
          <w:lang w:val="sr-Cyrl-CS"/>
        </w:rPr>
      </w:pPr>
      <w:r w:rsidRPr="000C7302">
        <w:rPr>
          <w:rFonts w:ascii="Times New Roman" w:eastAsia="Times New Roman" w:hAnsi="Times New Roman" w:cs="Times New Roman"/>
          <w:b/>
          <w:sz w:val="24"/>
          <w:szCs w:val="24"/>
          <w:lang w:val="sr-Cyrl-CS"/>
        </w:rPr>
        <w:t xml:space="preserve">2. Вишесатне паркинг карте </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офсет 80 гр</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Димензије: 94 x134 мм</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две боје са једне и једна боја са друге стране, 2/1</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 xml:space="preserve">Нумерација: компјутерска са 6 цифара </w:t>
      </w:r>
    </w:p>
    <w:p w:rsidR="003F763C" w:rsidRPr="000C7302" w:rsidRDefault="003F763C" w:rsidP="003F763C">
      <w:pPr>
        <w:suppressAutoHyphens/>
        <w:spacing w:after="0" w:line="240" w:lineRule="auto"/>
        <w:ind w:left="720"/>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sz w:val="24"/>
          <w:szCs w:val="24"/>
          <w:lang w:val="sr-Cyrl-CS"/>
        </w:rPr>
        <w:t xml:space="preserve">     -    Паркинг карте су разврстане у 2 (две) категорије: вишесатне паркинг        </w:t>
      </w:r>
      <w:r w:rsidRPr="000C7302">
        <w:rPr>
          <w:rFonts w:ascii="Times New Roman" w:eastAsia="Times New Roman" w:hAnsi="Times New Roman" w:cs="Times New Roman"/>
          <w:sz w:val="24"/>
          <w:szCs w:val="24"/>
          <w:lang w:val="sr-Cyrl-CS"/>
        </w:rPr>
        <w:tab/>
        <w:t>карте за прву зону и вишесатне паркинг карте за  другу зону.</w:t>
      </w:r>
    </w:p>
    <w:p w:rsidR="003F763C" w:rsidRPr="000C7302" w:rsidRDefault="003F763C" w:rsidP="003F763C">
      <w:pPr>
        <w:suppressAutoHyphens/>
        <w:spacing w:after="0" w:line="240" w:lineRule="auto"/>
        <w:ind w:left="284" w:firstLine="720"/>
        <w:rPr>
          <w:rFonts w:ascii="Times New Roman" w:eastAsia="Times New Roman" w:hAnsi="Times New Roman" w:cs="Times New Roman"/>
          <w:b/>
          <w:sz w:val="24"/>
          <w:szCs w:val="24"/>
          <w:lang w:val="sr-Cyrl-CS"/>
        </w:rPr>
      </w:pPr>
    </w:p>
    <w:p w:rsidR="003F763C" w:rsidRPr="000C7302" w:rsidRDefault="003F763C" w:rsidP="003F763C">
      <w:pPr>
        <w:suppressAutoHyphens/>
        <w:spacing w:after="0"/>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b/>
          <w:sz w:val="24"/>
          <w:szCs w:val="24"/>
          <w:lang w:val="sr-Cyrl-CS"/>
        </w:rPr>
        <w:t xml:space="preserve">3. Записник за РЈ Транспорт - А4 формат </w:t>
      </w:r>
    </w:p>
    <w:p w:rsidR="003F763C" w:rsidRPr="000C7302" w:rsidRDefault="003F763C" w:rsidP="003F763C">
      <w:pPr>
        <w:suppressAutoHyphens/>
        <w:spacing w:after="0" w:line="240" w:lineRule="auto"/>
        <w:rPr>
          <w:rFonts w:ascii="Times New Roman" w:eastAsia="Times New Roman" w:hAnsi="Times New Roman" w:cs="Times New Roman"/>
          <w:b/>
          <w:sz w:val="24"/>
          <w:szCs w:val="24"/>
          <w:lang w:val="sr-Cyrl-CS"/>
        </w:rPr>
      </w:pP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NCR (</w:t>
      </w:r>
      <w:r w:rsidRPr="000C7302">
        <w:rPr>
          <w:rFonts w:ascii="Times New Roman" w:eastAsia="Times New Roman" w:hAnsi="Times New Roman" w:cs="Times New Roman"/>
          <w:sz w:val="24"/>
          <w:szCs w:val="24"/>
          <w:lang w:val="sr-Latn-RS"/>
        </w:rPr>
        <w:t xml:space="preserve">I </w:t>
      </w:r>
      <w:r w:rsidRPr="000C7302">
        <w:rPr>
          <w:rFonts w:ascii="Times New Roman" w:eastAsia="Times New Roman" w:hAnsi="Times New Roman" w:cs="Times New Roman"/>
          <w:sz w:val="24"/>
          <w:szCs w:val="24"/>
          <w:lang w:val="sr-Cyrl-RS"/>
        </w:rPr>
        <w:t xml:space="preserve">+ </w:t>
      </w:r>
      <w:r w:rsidRPr="000C7302">
        <w:rPr>
          <w:rFonts w:ascii="Times New Roman" w:eastAsia="Times New Roman" w:hAnsi="Times New Roman" w:cs="Times New Roman"/>
          <w:sz w:val="24"/>
          <w:szCs w:val="24"/>
          <w:lang w:val="sr-Latn-RS"/>
        </w:rPr>
        <w:t>II</w:t>
      </w:r>
      <w:r w:rsidRPr="000C7302">
        <w:rPr>
          <w:rFonts w:ascii="Times New Roman" w:eastAsia="Times New Roman" w:hAnsi="Times New Roman" w:cs="Times New Roman"/>
          <w:sz w:val="24"/>
          <w:szCs w:val="24"/>
          <w:lang w:val="sr-Cyrl-RS"/>
        </w:rPr>
        <w:t xml:space="preserve"> + </w:t>
      </w:r>
      <w:r w:rsidRPr="000C7302">
        <w:rPr>
          <w:rFonts w:ascii="Times New Roman" w:eastAsia="Times New Roman" w:hAnsi="Times New Roman" w:cs="Times New Roman"/>
          <w:sz w:val="24"/>
          <w:szCs w:val="24"/>
          <w:lang w:val="sr-Latn-RS"/>
        </w:rPr>
        <w:t>III</w:t>
      </w:r>
      <w:r w:rsidRPr="000C7302">
        <w:rPr>
          <w:rFonts w:ascii="Times New Roman" w:eastAsia="Times New Roman" w:hAnsi="Times New Roman" w:cs="Times New Roman"/>
          <w:sz w:val="24"/>
          <w:szCs w:val="24"/>
          <w:lang w:val="sr-Cyrl-RS"/>
        </w:rPr>
        <w:t xml:space="preserve"> лист</w:t>
      </w:r>
      <w:r w:rsidRPr="000C7302">
        <w:rPr>
          <w:rFonts w:ascii="Times New Roman" w:eastAsia="Times New Roman" w:hAnsi="Times New Roman" w:cs="Times New Roman"/>
          <w:sz w:val="24"/>
          <w:szCs w:val="24"/>
          <w:lang w:val="sr-Latn-RS"/>
        </w:rPr>
        <w:t xml:space="preserve"> CF</w:t>
      </w:r>
      <w:r w:rsidRPr="000C7302">
        <w:rPr>
          <w:rFonts w:ascii="Times New Roman" w:eastAsia="Times New Roman" w:hAnsi="Times New Roman" w:cs="Times New Roman"/>
          <w:sz w:val="24"/>
          <w:szCs w:val="24"/>
          <w:lang w:val="sr-Cyrl-RS"/>
        </w:rPr>
        <w:t>+</w:t>
      </w:r>
      <w:r w:rsidRPr="000C7302">
        <w:rPr>
          <w:rFonts w:ascii="Times New Roman" w:eastAsia="Times New Roman" w:hAnsi="Times New Roman" w:cs="Times New Roman"/>
          <w:sz w:val="24"/>
          <w:szCs w:val="24"/>
          <w:lang w:val="sr-Latn-RS"/>
        </w:rPr>
        <w:t>CF</w:t>
      </w:r>
      <w:r w:rsidRPr="000C7302">
        <w:rPr>
          <w:rFonts w:ascii="Times New Roman" w:eastAsia="Times New Roman" w:hAnsi="Times New Roman" w:cs="Times New Roman"/>
          <w:sz w:val="24"/>
          <w:szCs w:val="24"/>
          <w:lang w:val="sr-Cyrl-RS"/>
        </w:rPr>
        <w:t>В</w:t>
      </w:r>
      <w:r w:rsidRPr="000C7302">
        <w:rPr>
          <w:rFonts w:ascii="Times New Roman" w:eastAsia="Times New Roman" w:hAnsi="Times New Roman" w:cs="Times New Roman"/>
          <w:sz w:val="24"/>
          <w:szCs w:val="24"/>
          <w:lang w:val="sr-Latn-RS"/>
        </w:rPr>
        <w:t xml:space="preserve"> + CB)</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Димензије: формат А4</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једна боја 1/0</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Нумерација: компјутерска са 6 цифара</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150 листова у блоку - 50 сетова</w:t>
      </w:r>
    </w:p>
    <w:p w:rsidR="003F763C"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Три копије (по три листа са истим бројем нумерације)</w:t>
      </w:r>
    </w:p>
    <w:p w:rsidR="003F763C" w:rsidRPr="00E22032" w:rsidRDefault="003F763C" w:rsidP="00E22032">
      <w:pPr>
        <w:pStyle w:val="ListParagraph"/>
        <w:numPr>
          <w:ilvl w:val="0"/>
          <w:numId w:val="36"/>
        </w:numPr>
        <w:suppressAutoHyphens/>
        <w:spacing w:after="0" w:line="240" w:lineRule="auto"/>
        <w:rPr>
          <w:rFonts w:ascii="Times New Roman" w:hAnsi="Times New Roman"/>
          <w:b/>
          <w:sz w:val="24"/>
          <w:szCs w:val="24"/>
          <w:lang w:val="sr-Cyrl-CS"/>
        </w:rPr>
      </w:pPr>
      <w:r w:rsidRPr="00E22032">
        <w:rPr>
          <w:rFonts w:ascii="Times New Roman" w:hAnsi="Times New Roman"/>
          <w:sz w:val="24"/>
          <w:szCs w:val="24"/>
          <w:lang w:val="sr-Cyrl-CS"/>
        </w:rPr>
        <w:t xml:space="preserve">Перфорација </w:t>
      </w: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Pr="000C7302" w:rsidRDefault="003F763C" w:rsidP="003F763C">
      <w:pPr>
        <w:suppressAutoHyphens/>
        <w:spacing w:after="0"/>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b/>
          <w:sz w:val="24"/>
          <w:szCs w:val="24"/>
          <w:lang w:val="sr-Cyrl-CS"/>
        </w:rPr>
        <w:t xml:space="preserve">4. Блокови за РЈ Транспорт А4 формат </w:t>
      </w:r>
    </w:p>
    <w:p w:rsidR="003F763C" w:rsidRPr="000C7302" w:rsidRDefault="003F763C" w:rsidP="003F763C">
      <w:pPr>
        <w:suppressAutoHyphens/>
        <w:spacing w:after="0" w:line="240" w:lineRule="auto"/>
        <w:ind w:left="720"/>
        <w:rPr>
          <w:rFonts w:ascii="Times New Roman" w:eastAsia="Times New Roman" w:hAnsi="Times New Roman" w:cs="Times New Roman"/>
          <w:b/>
          <w:sz w:val="24"/>
          <w:szCs w:val="24"/>
          <w:lang w:val="sr-Cyrl-CS"/>
        </w:rPr>
      </w:pP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NCR (</w:t>
      </w:r>
      <w:r w:rsidRPr="000C7302">
        <w:rPr>
          <w:rFonts w:ascii="Times New Roman" w:eastAsia="Times New Roman" w:hAnsi="Times New Roman" w:cs="Times New Roman"/>
          <w:sz w:val="24"/>
          <w:szCs w:val="24"/>
          <w:lang w:val="sr-Latn-RS"/>
        </w:rPr>
        <w:t xml:space="preserve">I </w:t>
      </w:r>
      <w:r w:rsidRPr="000C7302">
        <w:rPr>
          <w:rFonts w:ascii="Times New Roman" w:eastAsia="Times New Roman" w:hAnsi="Times New Roman" w:cs="Times New Roman"/>
          <w:sz w:val="24"/>
          <w:szCs w:val="24"/>
          <w:lang w:val="sr-Cyrl-RS"/>
        </w:rPr>
        <w:t xml:space="preserve">+ </w:t>
      </w:r>
      <w:r w:rsidRPr="000C7302">
        <w:rPr>
          <w:rFonts w:ascii="Times New Roman" w:eastAsia="Times New Roman" w:hAnsi="Times New Roman" w:cs="Times New Roman"/>
          <w:sz w:val="24"/>
          <w:szCs w:val="24"/>
          <w:lang w:val="sr-Latn-RS"/>
        </w:rPr>
        <w:t>II</w:t>
      </w:r>
      <w:r w:rsidRPr="000C7302">
        <w:rPr>
          <w:rFonts w:ascii="Times New Roman" w:eastAsia="Times New Roman" w:hAnsi="Times New Roman" w:cs="Times New Roman"/>
          <w:sz w:val="24"/>
          <w:szCs w:val="24"/>
          <w:lang w:val="sr-Cyrl-RS"/>
        </w:rPr>
        <w:t xml:space="preserve"> + </w:t>
      </w:r>
      <w:r w:rsidRPr="000C7302">
        <w:rPr>
          <w:rFonts w:ascii="Times New Roman" w:eastAsia="Times New Roman" w:hAnsi="Times New Roman" w:cs="Times New Roman"/>
          <w:sz w:val="24"/>
          <w:szCs w:val="24"/>
          <w:lang w:val="sr-Latn-RS"/>
        </w:rPr>
        <w:t>III</w:t>
      </w:r>
      <w:r w:rsidRPr="000C7302">
        <w:rPr>
          <w:rFonts w:ascii="Times New Roman" w:eastAsia="Times New Roman" w:hAnsi="Times New Roman" w:cs="Times New Roman"/>
          <w:sz w:val="24"/>
          <w:szCs w:val="24"/>
          <w:lang w:val="sr-Cyrl-RS"/>
        </w:rPr>
        <w:t xml:space="preserve"> лист</w:t>
      </w:r>
      <w:r w:rsidRPr="000C7302">
        <w:rPr>
          <w:rFonts w:ascii="Times New Roman" w:eastAsia="Times New Roman" w:hAnsi="Times New Roman" w:cs="Times New Roman"/>
          <w:sz w:val="24"/>
          <w:szCs w:val="24"/>
          <w:lang w:val="sr-Latn-RS"/>
        </w:rPr>
        <w:t xml:space="preserve"> CF</w:t>
      </w:r>
      <w:r w:rsidRPr="000C7302">
        <w:rPr>
          <w:rFonts w:ascii="Times New Roman" w:eastAsia="Times New Roman" w:hAnsi="Times New Roman" w:cs="Times New Roman"/>
          <w:sz w:val="24"/>
          <w:szCs w:val="24"/>
          <w:lang w:val="sr-Cyrl-RS"/>
        </w:rPr>
        <w:t>+</w:t>
      </w:r>
      <w:r w:rsidRPr="000C7302">
        <w:rPr>
          <w:rFonts w:ascii="Times New Roman" w:eastAsia="Times New Roman" w:hAnsi="Times New Roman" w:cs="Times New Roman"/>
          <w:sz w:val="24"/>
          <w:szCs w:val="24"/>
          <w:lang w:val="sr-Latn-RS"/>
        </w:rPr>
        <w:t>CF</w:t>
      </w:r>
      <w:r w:rsidRPr="000C7302">
        <w:rPr>
          <w:rFonts w:ascii="Times New Roman" w:eastAsia="Times New Roman" w:hAnsi="Times New Roman" w:cs="Times New Roman"/>
          <w:sz w:val="24"/>
          <w:szCs w:val="24"/>
          <w:lang w:val="sr-Cyrl-RS"/>
        </w:rPr>
        <w:t>В</w:t>
      </w:r>
      <w:r w:rsidRPr="000C7302">
        <w:rPr>
          <w:rFonts w:ascii="Times New Roman" w:eastAsia="Times New Roman" w:hAnsi="Times New Roman" w:cs="Times New Roman"/>
          <w:sz w:val="24"/>
          <w:szCs w:val="24"/>
          <w:lang w:val="sr-Latn-RS"/>
        </w:rPr>
        <w:t xml:space="preserve"> + CB)</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Димензије: формат А4</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једна боја 1/0</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150 листова у блоку - 50 сетова</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sz w:val="24"/>
          <w:szCs w:val="24"/>
          <w:lang w:val="sr-Cyrl-CS"/>
        </w:rPr>
        <w:t xml:space="preserve">Перфорација </w:t>
      </w:r>
      <w:r w:rsidRPr="000C7302">
        <w:rPr>
          <w:rFonts w:ascii="Times New Roman" w:eastAsia="Times New Roman" w:hAnsi="Times New Roman" w:cs="Times New Roman"/>
          <w:sz w:val="24"/>
          <w:szCs w:val="24"/>
          <w:lang w:val="sr-Latn-RS"/>
        </w:rPr>
        <w:t xml:space="preserve">I </w:t>
      </w:r>
      <w:r w:rsidRPr="000C7302">
        <w:rPr>
          <w:rFonts w:ascii="Times New Roman" w:eastAsia="Times New Roman" w:hAnsi="Times New Roman" w:cs="Times New Roman"/>
          <w:sz w:val="24"/>
          <w:szCs w:val="24"/>
          <w:lang w:val="sr-Cyrl-RS"/>
        </w:rPr>
        <w:t xml:space="preserve">и </w:t>
      </w:r>
      <w:r w:rsidRPr="000C7302">
        <w:rPr>
          <w:rFonts w:ascii="Times New Roman" w:eastAsia="Times New Roman" w:hAnsi="Times New Roman" w:cs="Times New Roman"/>
          <w:sz w:val="24"/>
          <w:szCs w:val="24"/>
          <w:lang w:val="sr-Latn-RS"/>
        </w:rPr>
        <w:t>II</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Нумерација: компјутерска са 6 цифара</w:t>
      </w:r>
    </w:p>
    <w:p w:rsidR="003F763C" w:rsidRPr="000C7302" w:rsidRDefault="003F763C" w:rsidP="003F763C">
      <w:pPr>
        <w:suppressAutoHyphens/>
        <w:spacing w:after="0" w:line="240" w:lineRule="auto"/>
        <w:ind w:left="1364"/>
        <w:rPr>
          <w:rFonts w:ascii="Times New Roman" w:eastAsia="Times New Roman" w:hAnsi="Times New Roman" w:cs="Times New Roman"/>
          <w:b/>
          <w:sz w:val="24"/>
          <w:szCs w:val="24"/>
          <w:lang w:val="sr-Cyrl-CS"/>
        </w:rPr>
      </w:pPr>
    </w:p>
    <w:p w:rsidR="003F763C" w:rsidRPr="000C7302" w:rsidRDefault="003F763C" w:rsidP="003F763C">
      <w:pPr>
        <w:suppressAutoHyphens/>
        <w:spacing w:after="0"/>
        <w:ind w:left="1065" w:hanging="360"/>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b/>
          <w:sz w:val="24"/>
          <w:szCs w:val="24"/>
          <w:lang w:val="sr-Cyrl-CS"/>
        </w:rPr>
        <w:t xml:space="preserve">    </w:t>
      </w:r>
    </w:p>
    <w:p w:rsidR="003F763C" w:rsidRPr="000C7302" w:rsidRDefault="003F763C" w:rsidP="003F763C">
      <w:pPr>
        <w:suppressAutoHyphens/>
        <w:spacing w:after="0"/>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b/>
          <w:sz w:val="24"/>
          <w:szCs w:val="24"/>
          <w:lang w:val="sr-Cyrl-CS"/>
        </w:rPr>
        <w:t>5. Блокови за РЈ Транспорт А5 формат</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NCR (</w:t>
      </w:r>
      <w:r w:rsidRPr="000C7302">
        <w:rPr>
          <w:rFonts w:ascii="Times New Roman" w:eastAsia="Times New Roman" w:hAnsi="Times New Roman" w:cs="Times New Roman"/>
          <w:sz w:val="24"/>
          <w:szCs w:val="24"/>
          <w:lang w:val="sr-Latn-RS"/>
        </w:rPr>
        <w:t xml:space="preserve">I </w:t>
      </w:r>
      <w:r w:rsidRPr="000C7302">
        <w:rPr>
          <w:rFonts w:ascii="Times New Roman" w:eastAsia="Times New Roman" w:hAnsi="Times New Roman" w:cs="Times New Roman"/>
          <w:sz w:val="24"/>
          <w:szCs w:val="24"/>
          <w:lang w:val="sr-Cyrl-RS"/>
        </w:rPr>
        <w:t xml:space="preserve"> + </w:t>
      </w:r>
      <w:r w:rsidRPr="000C7302">
        <w:rPr>
          <w:rFonts w:ascii="Times New Roman" w:eastAsia="Times New Roman" w:hAnsi="Times New Roman" w:cs="Times New Roman"/>
          <w:sz w:val="24"/>
          <w:szCs w:val="24"/>
          <w:lang w:val="sr-Latn-RS"/>
        </w:rPr>
        <w:t>III</w:t>
      </w:r>
      <w:r w:rsidRPr="000C7302">
        <w:rPr>
          <w:rFonts w:ascii="Times New Roman" w:eastAsia="Times New Roman" w:hAnsi="Times New Roman" w:cs="Times New Roman"/>
          <w:sz w:val="24"/>
          <w:szCs w:val="24"/>
          <w:lang w:val="sr-Cyrl-RS"/>
        </w:rPr>
        <w:t xml:space="preserve"> лист</w:t>
      </w:r>
      <w:r w:rsidRPr="000C7302">
        <w:rPr>
          <w:rFonts w:ascii="Times New Roman" w:eastAsia="Times New Roman" w:hAnsi="Times New Roman" w:cs="Times New Roman"/>
          <w:sz w:val="24"/>
          <w:szCs w:val="24"/>
          <w:lang w:val="sr-Latn-RS"/>
        </w:rPr>
        <w:t xml:space="preserve"> CF + CB)</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 xml:space="preserve">Димензије: формат А5 </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1/0</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Нумерација: компјутерска са 6 цифара</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Две копије (два листа са истим бројем нумерација)</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sz w:val="24"/>
          <w:szCs w:val="24"/>
          <w:lang w:val="sr-Cyrl-CS"/>
        </w:rPr>
        <w:t xml:space="preserve">100 листова у блоку - 50 сетова </w:t>
      </w:r>
    </w:p>
    <w:p w:rsidR="003F763C" w:rsidRPr="00976A65" w:rsidRDefault="003F763C" w:rsidP="003F763C">
      <w:pPr>
        <w:numPr>
          <w:ilvl w:val="0"/>
          <w:numId w:val="36"/>
        </w:numPr>
        <w:suppressAutoHyphens/>
        <w:spacing w:after="0" w:line="240" w:lineRule="auto"/>
        <w:rPr>
          <w:rFonts w:ascii="Times New Roman" w:eastAsia="Times New Roman" w:hAnsi="Times New Roman" w:cs="Times New Roman"/>
          <w:b/>
          <w:sz w:val="24"/>
          <w:szCs w:val="24"/>
          <w:lang w:val="sr-Cyrl-CS"/>
        </w:rPr>
      </w:pPr>
      <w:r w:rsidRPr="000C7302">
        <w:rPr>
          <w:rFonts w:ascii="Times New Roman" w:eastAsia="Times New Roman" w:hAnsi="Times New Roman" w:cs="Times New Roman"/>
          <w:sz w:val="24"/>
          <w:szCs w:val="24"/>
          <w:lang w:val="sr-Cyrl-CS"/>
        </w:rPr>
        <w:t xml:space="preserve">Перфорација  </w:t>
      </w:r>
    </w:p>
    <w:p w:rsidR="003F763C" w:rsidRPr="000C7302" w:rsidRDefault="003F763C" w:rsidP="003F763C">
      <w:pPr>
        <w:suppressAutoHyphens/>
        <w:spacing w:after="0" w:line="240" w:lineRule="auto"/>
        <w:ind w:left="1364"/>
        <w:rPr>
          <w:rFonts w:ascii="Times New Roman" w:eastAsia="Times New Roman" w:hAnsi="Times New Roman" w:cs="Times New Roman"/>
          <w:b/>
          <w:sz w:val="24"/>
          <w:szCs w:val="24"/>
          <w:lang w:val="sr-Cyrl-CS"/>
        </w:rPr>
      </w:pPr>
    </w:p>
    <w:p w:rsidR="003F763C" w:rsidRPr="000C7302" w:rsidRDefault="003F763C" w:rsidP="003F763C">
      <w:pPr>
        <w:pStyle w:val="ListParagraph"/>
        <w:numPr>
          <w:ilvl w:val="0"/>
          <w:numId w:val="1"/>
        </w:numPr>
        <w:suppressAutoHyphens/>
        <w:spacing w:after="0" w:line="240" w:lineRule="auto"/>
        <w:ind w:left="284" w:hanging="284"/>
        <w:rPr>
          <w:rFonts w:ascii="Times New Roman" w:hAnsi="Times New Roman"/>
          <w:b/>
          <w:sz w:val="24"/>
          <w:szCs w:val="24"/>
          <w:lang w:val="sr-Cyrl-CS"/>
        </w:rPr>
      </w:pPr>
      <w:r w:rsidRPr="000C7302">
        <w:rPr>
          <w:rFonts w:ascii="Times New Roman" w:hAnsi="Times New Roman"/>
          <w:b/>
          <w:sz w:val="24"/>
          <w:szCs w:val="24"/>
          <w:lang w:val="sr-Cyrl-CS"/>
        </w:rPr>
        <w:t>Радни налог за Сигнализацију А5 формат</w:t>
      </w:r>
    </w:p>
    <w:p w:rsidR="003F763C" w:rsidRPr="000C7302" w:rsidRDefault="003F763C" w:rsidP="003F763C">
      <w:pPr>
        <w:suppressAutoHyphens/>
        <w:spacing w:after="0" w:line="240" w:lineRule="auto"/>
        <w:ind w:left="993"/>
        <w:rPr>
          <w:rFonts w:ascii="Times New Roman" w:hAnsi="Times New Roman"/>
          <w:sz w:val="24"/>
          <w:szCs w:val="24"/>
          <w:lang w:val="sr-Cyrl-CS"/>
        </w:rPr>
      </w:pPr>
      <w:r w:rsidRPr="000C7302">
        <w:rPr>
          <w:rFonts w:ascii="Times New Roman" w:hAnsi="Times New Roman"/>
          <w:b/>
          <w:sz w:val="24"/>
          <w:szCs w:val="24"/>
          <w:lang w:val="sr-Cyrl-CS"/>
        </w:rPr>
        <w:t>-</w:t>
      </w:r>
      <w:r w:rsidRPr="000C7302">
        <w:rPr>
          <w:rFonts w:ascii="Times New Roman" w:hAnsi="Times New Roman"/>
          <w:b/>
          <w:sz w:val="24"/>
          <w:szCs w:val="24"/>
          <w:lang w:val="sr-Cyrl-CS"/>
        </w:rPr>
        <w:tab/>
      </w:r>
      <w:r w:rsidRPr="000C7302">
        <w:rPr>
          <w:rFonts w:ascii="Times New Roman" w:hAnsi="Times New Roman"/>
          <w:sz w:val="24"/>
          <w:szCs w:val="24"/>
          <w:lang w:val="sr-Cyrl-CS"/>
        </w:rPr>
        <w:t xml:space="preserve">Папир: NCR </w:t>
      </w:r>
    </w:p>
    <w:p w:rsidR="003F763C" w:rsidRPr="000C7302" w:rsidRDefault="003F763C" w:rsidP="003F763C">
      <w:pPr>
        <w:pStyle w:val="ListParagraph"/>
        <w:suppressAutoHyphens/>
        <w:spacing w:after="0" w:line="240" w:lineRule="auto"/>
        <w:ind w:left="993"/>
        <w:rPr>
          <w:rFonts w:ascii="Times New Roman" w:hAnsi="Times New Roman"/>
          <w:sz w:val="24"/>
          <w:szCs w:val="24"/>
          <w:lang w:val="sr-Cyrl-CS"/>
        </w:rPr>
      </w:pPr>
      <w:r w:rsidRPr="000C7302">
        <w:rPr>
          <w:rFonts w:ascii="Times New Roman" w:hAnsi="Times New Roman"/>
          <w:sz w:val="24"/>
          <w:szCs w:val="24"/>
          <w:lang w:val="sr-Cyrl-CS"/>
        </w:rPr>
        <w:t>-</w:t>
      </w:r>
      <w:r w:rsidRPr="000C7302">
        <w:rPr>
          <w:rFonts w:ascii="Times New Roman" w:hAnsi="Times New Roman"/>
          <w:sz w:val="24"/>
          <w:szCs w:val="24"/>
          <w:lang w:val="sr-Cyrl-CS"/>
        </w:rPr>
        <w:tab/>
        <w:t xml:space="preserve">Димензије: формат А5 </w:t>
      </w:r>
    </w:p>
    <w:p w:rsidR="003F763C" w:rsidRPr="000C7302" w:rsidRDefault="003F763C" w:rsidP="003F763C">
      <w:pPr>
        <w:pStyle w:val="ListParagraph"/>
        <w:suppressAutoHyphens/>
        <w:spacing w:after="0" w:line="240" w:lineRule="auto"/>
        <w:ind w:left="993"/>
        <w:rPr>
          <w:rFonts w:ascii="Times New Roman" w:hAnsi="Times New Roman"/>
          <w:sz w:val="24"/>
          <w:szCs w:val="24"/>
          <w:lang w:val="sr-Cyrl-CS"/>
        </w:rPr>
      </w:pPr>
      <w:r w:rsidRPr="000C7302">
        <w:rPr>
          <w:rFonts w:ascii="Times New Roman" w:hAnsi="Times New Roman"/>
          <w:sz w:val="24"/>
          <w:szCs w:val="24"/>
          <w:lang w:val="sr-Cyrl-CS"/>
        </w:rPr>
        <w:t>-</w:t>
      </w:r>
      <w:r w:rsidRPr="000C7302">
        <w:rPr>
          <w:rFonts w:ascii="Times New Roman" w:hAnsi="Times New Roman"/>
          <w:sz w:val="24"/>
          <w:szCs w:val="24"/>
          <w:lang w:val="sr-Cyrl-CS"/>
        </w:rPr>
        <w:tab/>
        <w:t>Штампа: 1/0</w:t>
      </w:r>
    </w:p>
    <w:p w:rsidR="003F763C" w:rsidRPr="000C7302" w:rsidRDefault="003F763C" w:rsidP="003F763C">
      <w:pPr>
        <w:pStyle w:val="ListParagraph"/>
        <w:suppressAutoHyphens/>
        <w:spacing w:after="0" w:line="240" w:lineRule="auto"/>
        <w:ind w:left="993"/>
        <w:rPr>
          <w:rFonts w:ascii="Times New Roman" w:hAnsi="Times New Roman"/>
          <w:sz w:val="24"/>
          <w:szCs w:val="24"/>
          <w:lang w:val="sr-Cyrl-CS"/>
        </w:rPr>
      </w:pPr>
      <w:r w:rsidRPr="000C7302">
        <w:rPr>
          <w:rFonts w:ascii="Times New Roman" w:hAnsi="Times New Roman"/>
          <w:sz w:val="24"/>
          <w:szCs w:val="24"/>
          <w:lang w:val="sr-Cyrl-CS"/>
        </w:rPr>
        <w:t>-</w:t>
      </w:r>
      <w:r w:rsidRPr="000C7302">
        <w:rPr>
          <w:rFonts w:ascii="Times New Roman" w:hAnsi="Times New Roman"/>
          <w:sz w:val="24"/>
          <w:szCs w:val="24"/>
          <w:lang w:val="sr-Cyrl-CS"/>
        </w:rPr>
        <w:tab/>
        <w:t>Нумерација: компјутерска са 6 цифара</w:t>
      </w:r>
    </w:p>
    <w:p w:rsidR="003F763C" w:rsidRPr="000C7302" w:rsidRDefault="003F763C" w:rsidP="003F763C">
      <w:pPr>
        <w:pStyle w:val="ListParagraph"/>
        <w:suppressAutoHyphens/>
        <w:spacing w:after="0" w:line="240" w:lineRule="auto"/>
        <w:ind w:left="993"/>
        <w:rPr>
          <w:rFonts w:ascii="Times New Roman" w:hAnsi="Times New Roman"/>
          <w:sz w:val="24"/>
          <w:szCs w:val="24"/>
          <w:lang w:val="sr-Cyrl-CS"/>
        </w:rPr>
      </w:pPr>
      <w:r w:rsidRPr="000C7302">
        <w:rPr>
          <w:rFonts w:ascii="Times New Roman" w:hAnsi="Times New Roman"/>
          <w:sz w:val="24"/>
          <w:szCs w:val="24"/>
          <w:lang w:val="sr-Cyrl-CS"/>
        </w:rPr>
        <w:t>-</w:t>
      </w:r>
      <w:r w:rsidRPr="000C7302">
        <w:rPr>
          <w:rFonts w:ascii="Times New Roman" w:hAnsi="Times New Roman"/>
          <w:sz w:val="24"/>
          <w:szCs w:val="24"/>
          <w:lang w:val="sr-Cyrl-CS"/>
        </w:rPr>
        <w:tab/>
        <w:t>Две копије (два листа са истим бројем нумерација)</w:t>
      </w:r>
    </w:p>
    <w:p w:rsidR="003F763C" w:rsidRPr="000C7302" w:rsidRDefault="003F763C" w:rsidP="003F763C">
      <w:pPr>
        <w:pStyle w:val="ListParagraph"/>
        <w:suppressAutoHyphens/>
        <w:spacing w:after="0" w:line="240" w:lineRule="auto"/>
        <w:ind w:left="993"/>
        <w:rPr>
          <w:rFonts w:ascii="Times New Roman" w:hAnsi="Times New Roman"/>
          <w:sz w:val="24"/>
          <w:szCs w:val="24"/>
          <w:lang w:val="sr-Cyrl-CS"/>
        </w:rPr>
      </w:pPr>
      <w:r w:rsidRPr="000C7302">
        <w:rPr>
          <w:rFonts w:ascii="Times New Roman" w:hAnsi="Times New Roman"/>
          <w:sz w:val="24"/>
          <w:szCs w:val="24"/>
          <w:lang w:val="sr-Cyrl-CS"/>
        </w:rPr>
        <w:t>-</w:t>
      </w:r>
      <w:r w:rsidRPr="000C7302">
        <w:rPr>
          <w:rFonts w:ascii="Times New Roman" w:hAnsi="Times New Roman"/>
          <w:sz w:val="24"/>
          <w:szCs w:val="24"/>
          <w:lang w:val="sr-Cyrl-CS"/>
        </w:rPr>
        <w:tab/>
        <w:t>100 листова у блоку</w:t>
      </w:r>
    </w:p>
    <w:p w:rsidR="003F763C" w:rsidRPr="000C7302" w:rsidRDefault="003F763C" w:rsidP="003F763C">
      <w:pPr>
        <w:pStyle w:val="ListParagraph"/>
        <w:suppressAutoHyphens/>
        <w:spacing w:after="0" w:line="240" w:lineRule="auto"/>
        <w:ind w:left="993"/>
        <w:rPr>
          <w:rFonts w:ascii="Times New Roman" w:hAnsi="Times New Roman"/>
          <w:b/>
          <w:sz w:val="24"/>
          <w:szCs w:val="24"/>
          <w:lang w:val="sr-Cyrl-CS"/>
        </w:rPr>
      </w:pPr>
      <w:r w:rsidRPr="000C7302">
        <w:rPr>
          <w:rFonts w:ascii="Times New Roman" w:hAnsi="Times New Roman"/>
          <w:sz w:val="24"/>
          <w:szCs w:val="24"/>
          <w:lang w:val="sr-Cyrl-CS"/>
        </w:rPr>
        <w:t>-</w:t>
      </w:r>
      <w:r w:rsidRPr="000C7302">
        <w:rPr>
          <w:rFonts w:ascii="Times New Roman" w:hAnsi="Times New Roman"/>
          <w:sz w:val="24"/>
          <w:szCs w:val="24"/>
          <w:lang w:val="sr-Cyrl-CS"/>
        </w:rPr>
        <w:tab/>
        <w:t>Перфорација</w:t>
      </w:r>
    </w:p>
    <w:p w:rsidR="003F763C" w:rsidRDefault="003F763C" w:rsidP="003F763C">
      <w:pPr>
        <w:suppressAutoHyphens/>
        <w:spacing w:after="0" w:line="240" w:lineRule="auto"/>
        <w:ind w:left="284" w:firstLine="720"/>
        <w:rPr>
          <w:rFonts w:ascii="Times New Roman" w:eastAsia="Times New Roman" w:hAnsi="Times New Roman" w:cs="Times New Roman"/>
          <w:b/>
          <w:sz w:val="24"/>
          <w:szCs w:val="24"/>
          <w:lang w:val="sr-Cyrl-CS"/>
        </w:rPr>
      </w:pPr>
    </w:p>
    <w:p w:rsidR="003F763C" w:rsidRPr="000C7302" w:rsidRDefault="003F763C" w:rsidP="003F763C">
      <w:pPr>
        <w:suppressAutoHyphens/>
        <w:spacing w:after="0" w:line="240" w:lineRule="auto"/>
        <w:ind w:left="284" w:firstLine="720"/>
        <w:rPr>
          <w:rFonts w:ascii="Times New Roman" w:eastAsia="Times New Roman" w:hAnsi="Times New Roman" w:cs="Times New Roman"/>
          <w:b/>
          <w:sz w:val="24"/>
          <w:szCs w:val="24"/>
          <w:lang w:val="sr-Cyrl-CS"/>
        </w:rPr>
      </w:pPr>
    </w:p>
    <w:p w:rsidR="003F763C" w:rsidRPr="000C7302" w:rsidRDefault="003F763C" w:rsidP="003F763C">
      <w:pPr>
        <w:suppressAutoHyphens/>
        <w:spacing w:after="0"/>
        <w:rPr>
          <w:rFonts w:ascii="Times New Roman" w:eastAsia="Times New Roman" w:hAnsi="Times New Roman" w:cs="Times New Roman"/>
          <w:sz w:val="24"/>
          <w:szCs w:val="24"/>
          <w:lang w:val="sr-Cyrl-CS"/>
        </w:rPr>
      </w:pPr>
      <w:r w:rsidRPr="000C7302">
        <w:rPr>
          <w:rFonts w:ascii="Times New Roman" w:eastAsia="Times New Roman" w:hAnsi="Times New Roman" w:cs="Times New Roman"/>
          <w:b/>
          <w:sz w:val="24"/>
          <w:szCs w:val="24"/>
          <w:lang w:val="sr-Cyrl-CS"/>
        </w:rPr>
        <w:t>7. Визит карте тип 1</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кундсдрук 3</w:t>
      </w:r>
      <w:r w:rsidRPr="000C7302">
        <w:rPr>
          <w:rFonts w:ascii="Times New Roman" w:eastAsia="Times New Roman" w:hAnsi="Times New Roman" w:cs="Times New Roman"/>
          <w:sz w:val="24"/>
          <w:szCs w:val="24"/>
        </w:rPr>
        <w:t>5</w:t>
      </w:r>
      <w:r w:rsidRPr="000C7302">
        <w:rPr>
          <w:rFonts w:ascii="Times New Roman" w:eastAsia="Times New Roman" w:hAnsi="Times New Roman" w:cs="Times New Roman"/>
          <w:sz w:val="24"/>
          <w:szCs w:val="24"/>
          <w:lang w:val="sr-Cyrl-CS"/>
        </w:rPr>
        <w:t>0 гр</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Димензије: 90 x 50 мм</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4/1</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Пластификација обострана</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Latn-RS"/>
        </w:rPr>
        <w:t>UV</w:t>
      </w:r>
      <w:r w:rsidRPr="000C7302">
        <w:rPr>
          <w:rFonts w:ascii="Times New Roman" w:eastAsia="Times New Roman" w:hAnsi="Times New Roman" w:cs="Times New Roman"/>
          <w:sz w:val="24"/>
          <w:szCs w:val="24"/>
          <w:lang w:val="sr-Cyrl-RS"/>
        </w:rPr>
        <w:t xml:space="preserve"> лак сепаратни 1/0</w:t>
      </w:r>
    </w:p>
    <w:p w:rsidR="003F763C" w:rsidRDefault="003F763C" w:rsidP="003F763C">
      <w:pPr>
        <w:suppressAutoHyphens/>
        <w:spacing w:after="0" w:line="240" w:lineRule="auto"/>
        <w:ind w:left="1364"/>
        <w:rPr>
          <w:rFonts w:ascii="Times New Roman" w:eastAsia="Times New Roman" w:hAnsi="Times New Roman" w:cs="Times New Roman"/>
          <w:b/>
          <w:sz w:val="24"/>
          <w:szCs w:val="24"/>
          <w:lang w:val="sr-Cyrl-CS"/>
        </w:rPr>
      </w:pPr>
    </w:p>
    <w:p w:rsidR="003F763C" w:rsidRPr="000C7302" w:rsidRDefault="003F763C" w:rsidP="003F763C">
      <w:pPr>
        <w:suppressAutoHyphens/>
        <w:spacing w:after="0" w:line="240" w:lineRule="auto"/>
        <w:ind w:left="1364"/>
        <w:rPr>
          <w:rFonts w:ascii="Times New Roman" w:eastAsia="Times New Roman" w:hAnsi="Times New Roman" w:cs="Times New Roman"/>
          <w:b/>
          <w:sz w:val="24"/>
          <w:szCs w:val="24"/>
          <w:lang w:val="sr-Cyrl-CS"/>
        </w:rPr>
      </w:pPr>
    </w:p>
    <w:p w:rsidR="003F763C" w:rsidRPr="000C7302" w:rsidRDefault="003F763C" w:rsidP="003F763C">
      <w:pPr>
        <w:suppressAutoHyphens/>
        <w:spacing w:after="0"/>
        <w:rPr>
          <w:rFonts w:ascii="Times New Roman" w:hAnsi="Times New Roman"/>
          <w:b/>
          <w:sz w:val="24"/>
          <w:szCs w:val="24"/>
          <w:lang w:val="sr-Cyrl-CS"/>
        </w:rPr>
      </w:pPr>
      <w:r w:rsidRPr="000C7302">
        <w:rPr>
          <w:rFonts w:ascii="Times New Roman" w:hAnsi="Times New Roman"/>
          <w:b/>
          <w:sz w:val="24"/>
          <w:szCs w:val="24"/>
          <w:lang w:val="sr-Cyrl-CS"/>
        </w:rPr>
        <w:t>8.Визит карте тип 2</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кундсдрук 350 гр</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Димензије: 90 x 50 мм</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4/4</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 xml:space="preserve">Двострана штампа-колор, </w:t>
      </w:r>
    </w:p>
    <w:p w:rsidR="003F763C" w:rsidRPr="000C7302"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Latn-RS"/>
        </w:rPr>
        <w:t>UV</w:t>
      </w:r>
      <w:r w:rsidRPr="000C7302">
        <w:rPr>
          <w:rFonts w:ascii="Times New Roman" w:eastAsia="Times New Roman" w:hAnsi="Times New Roman" w:cs="Times New Roman"/>
          <w:sz w:val="24"/>
          <w:szCs w:val="24"/>
          <w:lang w:val="sr-Cyrl-RS"/>
        </w:rPr>
        <w:t xml:space="preserve"> лак сепаратни 1/0</w:t>
      </w:r>
    </w:p>
    <w:p w:rsidR="003F763C" w:rsidRPr="00DC7B66"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Пластификација обострана</w:t>
      </w:r>
    </w:p>
    <w:p w:rsidR="003F763C" w:rsidRPr="00231A80" w:rsidRDefault="003F763C" w:rsidP="003F763C">
      <w:pPr>
        <w:suppressAutoHyphens/>
        <w:spacing w:after="0"/>
        <w:ind w:left="284" w:firstLine="720"/>
        <w:rPr>
          <w:rFonts w:ascii="Times New Roman" w:eastAsia="Times New Roman" w:hAnsi="Times New Roman" w:cs="Times New Roman"/>
          <w:b/>
          <w:sz w:val="24"/>
          <w:szCs w:val="24"/>
          <w:lang w:val="sr-Cyrl-CS"/>
        </w:rPr>
      </w:pPr>
    </w:p>
    <w:p w:rsidR="003F763C" w:rsidRPr="006B1264" w:rsidRDefault="003F763C" w:rsidP="003F763C">
      <w:pPr>
        <w:suppressAutoHyphens/>
        <w:spacing w:after="0"/>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lang w:val="sr-Cyrl-CS"/>
        </w:rPr>
        <w:t>9</w:t>
      </w:r>
      <w:r w:rsidRPr="006B1264">
        <w:rPr>
          <w:rFonts w:ascii="Times New Roman" w:eastAsia="Times New Roman" w:hAnsi="Times New Roman" w:cs="Times New Roman"/>
          <w:b/>
          <w:sz w:val="24"/>
          <w:szCs w:val="24"/>
          <w:lang w:val="sr-Cyrl-CS"/>
        </w:rPr>
        <w:t>. Летак А4</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Папир: кундсдрук мин. 1</w:t>
      </w:r>
      <w:r>
        <w:rPr>
          <w:rFonts w:ascii="Times New Roman" w:eastAsia="Times New Roman" w:hAnsi="Times New Roman" w:cs="Times New Roman"/>
          <w:sz w:val="24"/>
          <w:szCs w:val="24"/>
          <w:lang w:val="sr-Cyrl-CS"/>
        </w:rPr>
        <w:t>5</w:t>
      </w:r>
      <w:r w:rsidRPr="006B1264">
        <w:rPr>
          <w:rFonts w:ascii="Times New Roman" w:eastAsia="Times New Roman" w:hAnsi="Times New Roman" w:cs="Times New Roman"/>
          <w:sz w:val="24"/>
          <w:szCs w:val="24"/>
          <w:lang w:val="sr-Cyrl-CS"/>
        </w:rPr>
        <w:t>0 гр</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Димензије: А4</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Штампа: колор 4/4</w:t>
      </w:r>
    </w:p>
    <w:p w:rsidR="003F763C" w:rsidRPr="00B9513F" w:rsidRDefault="003F763C" w:rsidP="003F763C">
      <w:pPr>
        <w:numPr>
          <w:ilvl w:val="0"/>
          <w:numId w:val="36"/>
        </w:numPr>
        <w:suppressAutoHyphens/>
        <w:spacing w:after="0" w:line="240" w:lineRule="auto"/>
        <w:rPr>
          <w:rFonts w:ascii="Times New Roman" w:eastAsia="Times New Roman" w:hAnsi="Times New Roman" w:cs="Times New Roman"/>
          <w:b/>
          <w:bCs/>
          <w:sz w:val="24"/>
          <w:szCs w:val="24"/>
          <w:lang w:val="sr-Cyrl-CS"/>
        </w:rPr>
      </w:pPr>
      <w:r w:rsidRPr="006B1264">
        <w:rPr>
          <w:rFonts w:ascii="Times New Roman" w:eastAsia="Times New Roman" w:hAnsi="Times New Roman" w:cs="Times New Roman"/>
          <w:sz w:val="24"/>
          <w:szCs w:val="24"/>
          <w:lang w:val="sr-Cyrl-CS"/>
        </w:rPr>
        <w:t xml:space="preserve">Дорада: </w:t>
      </w:r>
      <w:r>
        <w:rPr>
          <w:rFonts w:ascii="Times New Roman" w:eastAsia="Times New Roman" w:hAnsi="Times New Roman" w:cs="Times New Roman"/>
          <w:sz w:val="24"/>
          <w:szCs w:val="24"/>
          <w:lang w:val="sr-Cyrl-CS"/>
        </w:rPr>
        <w:t>савијање на два превоја</w:t>
      </w:r>
    </w:p>
    <w:p w:rsidR="003F763C" w:rsidRDefault="003F763C" w:rsidP="003F763C">
      <w:pPr>
        <w:suppressAutoHyphens/>
        <w:spacing w:after="0"/>
        <w:rPr>
          <w:rFonts w:ascii="Times New Roman" w:eastAsia="Times New Roman" w:hAnsi="Times New Roman" w:cs="Times New Roman"/>
          <w:b/>
          <w:bCs/>
          <w:sz w:val="24"/>
          <w:szCs w:val="24"/>
          <w:lang w:val="sr-Cyrl-CS"/>
        </w:rPr>
      </w:pPr>
      <w:r w:rsidRPr="006B1264">
        <w:rPr>
          <w:rFonts w:ascii="Times New Roman" w:eastAsia="Times New Roman" w:hAnsi="Times New Roman" w:cs="Times New Roman"/>
          <w:b/>
          <w:bCs/>
          <w:sz w:val="24"/>
          <w:szCs w:val="24"/>
          <w:lang w:val="sr-Cyrl-CS"/>
        </w:rPr>
        <w:tab/>
        <w:t xml:space="preserve">     </w:t>
      </w:r>
    </w:p>
    <w:p w:rsidR="003F763C" w:rsidRPr="006B1264" w:rsidRDefault="003F763C" w:rsidP="003F763C">
      <w:pPr>
        <w:suppressAutoHyphens/>
        <w:spacing w:after="0"/>
        <w:rPr>
          <w:rFonts w:ascii="Times New Roman" w:eastAsia="Times New Roman" w:hAnsi="Times New Roman" w:cs="Times New Roman"/>
          <w:b/>
          <w:bCs/>
          <w:sz w:val="24"/>
          <w:szCs w:val="24"/>
          <w:lang w:val="sr-Cyrl-CS"/>
        </w:rPr>
      </w:pPr>
    </w:p>
    <w:p w:rsidR="003F763C" w:rsidRDefault="003F763C" w:rsidP="003F763C">
      <w:pPr>
        <w:suppressAutoHyphens/>
        <w:spacing w:after="0"/>
        <w:rPr>
          <w:rFonts w:ascii="Times New Roman" w:eastAsia="Times New Roman" w:hAnsi="Times New Roman" w:cs="Times New Roman"/>
          <w:b/>
          <w:bCs/>
          <w:sz w:val="24"/>
          <w:szCs w:val="24"/>
          <w:lang w:val="sr-Cyrl-CS"/>
        </w:rPr>
      </w:pPr>
      <w:r>
        <w:rPr>
          <w:rFonts w:ascii="Times New Roman" w:eastAsia="Times New Roman" w:hAnsi="Times New Roman" w:cs="Times New Roman"/>
          <w:b/>
          <w:bCs/>
          <w:sz w:val="24"/>
          <w:szCs w:val="24"/>
          <w:lang w:val="sr-Cyrl-CS"/>
        </w:rPr>
        <w:t>10. Плакат Б2</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Пап</w:t>
      </w:r>
      <w:r>
        <w:rPr>
          <w:rFonts w:ascii="Times New Roman" w:eastAsia="Times New Roman" w:hAnsi="Times New Roman" w:cs="Times New Roman"/>
          <w:sz w:val="24"/>
          <w:szCs w:val="24"/>
          <w:lang w:val="sr-Cyrl-CS"/>
        </w:rPr>
        <w:t>ир: кундсдрук мин. 150</w:t>
      </w:r>
      <w:r w:rsidRPr="006B1264">
        <w:rPr>
          <w:rFonts w:ascii="Times New Roman" w:eastAsia="Times New Roman" w:hAnsi="Times New Roman" w:cs="Times New Roman"/>
          <w:sz w:val="24"/>
          <w:szCs w:val="24"/>
          <w:lang w:val="sr-Cyrl-CS"/>
        </w:rPr>
        <w:t xml:space="preserve"> гр</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Димензије: Б2</w:t>
      </w:r>
    </w:p>
    <w:p w:rsidR="003F763C"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Штампа: колор 4/</w:t>
      </w:r>
      <w:r>
        <w:rPr>
          <w:rFonts w:ascii="Times New Roman" w:eastAsia="Times New Roman" w:hAnsi="Times New Roman" w:cs="Times New Roman"/>
          <w:sz w:val="24"/>
          <w:szCs w:val="24"/>
          <w:lang w:val="sr-Cyrl-CS"/>
        </w:rPr>
        <w:t>0</w:t>
      </w:r>
    </w:p>
    <w:p w:rsidR="003F763C" w:rsidRDefault="003F763C" w:rsidP="003F763C">
      <w:pPr>
        <w:suppressAutoHyphens/>
        <w:spacing w:after="0"/>
        <w:ind w:left="1004"/>
        <w:rPr>
          <w:rFonts w:ascii="Times New Roman" w:hAnsi="Times New Roman"/>
          <w:b/>
          <w:bCs/>
          <w:sz w:val="24"/>
          <w:szCs w:val="24"/>
          <w:lang w:val="sr-Cyrl-CS"/>
        </w:rPr>
      </w:pPr>
    </w:p>
    <w:p w:rsidR="003F763C" w:rsidRPr="004A3832" w:rsidRDefault="003F763C" w:rsidP="003F763C">
      <w:pPr>
        <w:suppressAutoHyphens/>
        <w:spacing w:after="0"/>
        <w:ind w:left="1004"/>
        <w:rPr>
          <w:rFonts w:ascii="Times New Roman" w:hAnsi="Times New Roman"/>
          <w:b/>
          <w:bCs/>
          <w:sz w:val="24"/>
          <w:szCs w:val="24"/>
          <w:lang w:val="sr-Cyrl-CS"/>
        </w:rPr>
      </w:pPr>
    </w:p>
    <w:p w:rsidR="003F763C" w:rsidRPr="006B1264" w:rsidRDefault="003F763C" w:rsidP="003F763C">
      <w:pPr>
        <w:suppressAutoHyphens/>
        <w:spacing w:after="0"/>
        <w:rPr>
          <w:rFonts w:ascii="Times New Roman" w:eastAsia="Times New Roman" w:hAnsi="Times New Roman" w:cs="Times New Roman"/>
          <w:sz w:val="24"/>
          <w:szCs w:val="24"/>
          <w:lang w:val="sr-Cyrl-CS"/>
        </w:rPr>
      </w:pPr>
      <w:r>
        <w:rPr>
          <w:rFonts w:ascii="Times New Roman" w:eastAsia="Times New Roman" w:hAnsi="Times New Roman" w:cs="Times New Roman"/>
          <w:b/>
          <w:sz w:val="24"/>
          <w:szCs w:val="24"/>
          <w:lang w:val="sr-Cyrl-CS"/>
        </w:rPr>
        <w:t>11</w:t>
      </w:r>
      <w:r w:rsidRPr="006B1264">
        <w:rPr>
          <w:rFonts w:ascii="Times New Roman" w:eastAsia="Times New Roman" w:hAnsi="Times New Roman" w:cs="Times New Roman"/>
          <w:b/>
          <w:sz w:val="24"/>
          <w:szCs w:val="24"/>
          <w:lang w:val="sr-Cyrl-CS"/>
        </w:rPr>
        <w:t>. Летак А5</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Папир: кундсдрук </w:t>
      </w:r>
      <w:r w:rsidRPr="006B1264">
        <w:rPr>
          <w:rFonts w:ascii="Times New Roman" w:eastAsia="Times New Roman" w:hAnsi="Times New Roman" w:cs="Times New Roman"/>
          <w:sz w:val="24"/>
          <w:szCs w:val="24"/>
          <w:lang w:val="sr-Cyrl-CS"/>
        </w:rPr>
        <w:t>150 гр</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Димензије: А5</w:t>
      </w:r>
    </w:p>
    <w:p w:rsidR="003F763C" w:rsidRPr="006B1264" w:rsidRDefault="003F763C" w:rsidP="003F763C">
      <w:pPr>
        <w:numPr>
          <w:ilvl w:val="0"/>
          <w:numId w:val="36"/>
        </w:numPr>
        <w:suppressAutoHyphens/>
        <w:spacing w:after="0" w:line="240" w:lineRule="auto"/>
        <w:rPr>
          <w:rFonts w:ascii="Times New Roman" w:eastAsia="Times New Roman" w:hAnsi="Times New Roman" w:cs="Times New Roman"/>
          <w:b/>
          <w:bCs/>
          <w:sz w:val="24"/>
          <w:szCs w:val="24"/>
          <w:lang w:val="sr-Cyrl-CS"/>
        </w:rPr>
      </w:pPr>
      <w:r w:rsidRPr="006B1264">
        <w:rPr>
          <w:rFonts w:ascii="Times New Roman" w:eastAsia="Times New Roman" w:hAnsi="Times New Roman" w:cs="Times New Roman"/>
          <w:sz w:val="24"/>
          <w:szCs w:val="24"/>
          <w:lang w:val="sr-Cyrl-CS"/>
        </w:rPr>
        <w:t>Штампа: колор 4/4</w:t>
      </w:r>
    </w:p>
    <w:p w:rsidR="003F763C" w:rsidRDefault="003F763C" w:rsidP="003F763C">
      <w:pPr>
        <w:suppressAutoHyphens/>
        <w:spacing w:after="0"/>
        <w:rPr>
          <w:rFonts w:ascii="Times New Roman" w:eastAsia="Times New Roman" w:hAnsi="Times New Roman" w:cs="Times New Roman"/>
          <w:b/>
          <w:bCs/>
          <w:sz w:val="24"/>
          <w:szCs w:val="24"/>
          <w:lang w:val="sr-Cyrl-CS"/>
        </w:rPr>
      </w:pPr>
    </w:p>
    <w:p w:rsidR="003F763C" w:rsidRDefault="003F763C" w:rsidP="003F763C">
      <w:pPr>
        <w:suppressAutoHyphens/>
        <w:spacing w:after="0"/>
        <w:rPr>
          <w:rFonts w:ascii="Times New Roman" w:eastAsia="Times New Roman" w:hAnsi="Times New Roman" w:cs="Times New Roman"/>
          <w:b/>
          <w:bCs/>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sidRPr="00373311">
        <w:rPr>
          <w:rFonts w:ascii="Times New Roman" w:eastAsia="Times New Roman" w:hAnsi="Times New Roman" w:cs="Times New Roman"/>
          <w:b/>
          <w:sz w:val="24"/>
          <w:szCs w:val="24"/>
          <w:lang w:val="sr-Cyrl-CS"/>
        </w:rPr>
        <w:t>1</w:t>
      </w:r>
      <w:r>
        <w:rPr>
          <w:rFonts w:ascii="Times New Roman" w:eastAsia="Times New Roman" w:hAnsi="Times New Roman" w:cs="Times New Roman"/>
          <w:b/>
          <w:sz w:val="24"/>
          <w:szCs w:val="24"/>
          <w:lang w:val="sr-Cyrl-CS"/>
        </w:rPr>
        <w:t>2</w:t>
      </w:r>
      <w:r w:rsidRPr="00373311">
        <w:rPr>
          <w:rFonts w:ascii="Times New Roman" w:eastAsia="Times New Roman" w:hAnsi="Times New Roman" w:cs="Times New Roman"/>
          <w:b/>
          <w:sz w:val="24"/>
          <w:szCs w:val="24"/>
          <w:lang w:val="sr-Cyrl-CS"/>
        </w:rPr>
        <w:t xml:space="preserve">. Информатор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Формат:</w:t>
      </w:r>
      <w:r w:rsidRPr="00373311">
        <w:rPr>
          <w:rFonts w:ascii="Times New Roman" w:eastAsia="Times New Roman" w:hAnsi="Times New Roman" w:cs="Times New Roman"/>
          <w:sz w:val="24"/>
          <w:szCs w:val="24"/>
          <w:lang w:val="sr-Cyrl-CS"/>
        </w:rPr>
        <w:tab/>
        <w:t>А4</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Припрему и дизајн израђује понуђач</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Обим:</w:t>
      </w:r>
      <w:r w:rsidRPr="00373311">
        <w:rPr>
          <w:rFonts w:ascii="Times New Roman" w:eastAsia="Times New Roman" w:hAnsi="Times New Roman" w:cs="Times New Roman"/>
          <w:sz w:val="24"/>
          <w:szCs w:val="24"/>
          <w:lang w:val="sr-Cyrl-CS"/>
        </w:rPr>
        <w:tab/>
      </w:r>
      <w:r w:rsidRPr="00373311">
        <w:rPr>
          <w:rFonts w:ascii="Times New Roman" w:eastAsia="Times New Roman" w:hAnsi="Times New Roman" w:cs="Times New Roman"/>
          <w:sz w:val="24"/>
          <w:szCs w:val="24"/>
          <w:lang w:val="sr-Cyrl-CS"/>
        </w:rPr>
        <w:tab/>
        <w:t xml:space="preserve">корица + 24 страна </w:t>
      </w:r>
    </w:p>
    <w:p w:rsidR="003F763C" w:rsidRPr="00373311" w:rsidRDefault="00466411" w:rsidP="003F763C">
      <w:pPr>
        <w:suppressAutoHyphens/>
        <w:spacing w:after="0"/>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Папир корица</w:t>
      </w:r>
      <w:r w:rsidR="003F763C" w:rsidRPr="00373311">
        <w:rPr>
          <w:rFonts w:ascii="Times New Roman" w:eastAsia="Times New Roman" w:hAnsi="Times New Roman" w:cs="Times New Roman"/>
          <w:sz w:val="24"/>
          <w:szCs w:val="24"/>
          <w:lang w:val="sr-Cyrl-CS"/>
        </w:rPr>
        <w:t>:</w:t>
      </w:r>
      <w:r w:rsidR="003F763C" w:rsidRPr="00373311">
        <w:rPr>
          <w:rFonts w:ascii="Times New Roman" w:eastAsia="Times New Roman" w:hAnsi="Times New Roman" w:cs="Times New Roman"/>
          <w:sz w:val="24"/>
          <w:szCs w:val="24"/>
          <w:lang w:val="sr-Cyrl-CS"/>
        </w:rPr>
        <w:tab/>
        <w:t>кунстдрук 250 гр.</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Папир унутрашњих страна: кунструк 150 гр.</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Штампа:</w:t>
      </w:r>
      <w:r w:rsidRPr="00373311">
        <w:rPr>
          <w:rFonts w:ascii="Times New Roman" w:eastAsia="Times New Roman" w:hAnsi="Times New Roman" w:cs="Times New Roman"/>
          <w:sz w:val="24"/>
          <w:szCs w:val="24"/>
          <w:lang w:val="sr-Cyrl-CS"/>
        </w:rPr>
        <w:tab/>
        <w:t>колор 4/4</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Дорада:</w:t>
      </w:r>
      <w:r w:rsidRPr="00373311">
        <w:rPr>
          <w:rFonts w:ascii="Times New Roman" w:eastAsia="Times New Roman" w:hAnsi="Times New Roman" w:cs="Times New Roman"/>
          <w:sz w:val="24"/>
          <w:szCs w:val="24"/>
          <w:lang w:val="sr-Cyrl-CS"/>
        </w:rPr>
        <w:tab/>
        <w:t>пластификација корица 1/0, хефтано</w:t>
      </w:r>
    </w:p>
    <w:p w:rsidR="003F763C"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ab/>
      </w:r>
    </w:p>
    <w:p w:rsidR="003F763C" w:rsidRPr="00373311" w:rsidRDefault="003F763C" w:rsidP="003F763C">
      <w:pPr>
        <w:suppressAutoHyphens/>
        <w:spacing w:after="0"/>
        <w:rPr>
          <w:rFonts w:ascii="Times New Roman" w:eastAsia="Times New Roman" w:hAnsi="Times New Roman" w:cs="Times New Roman"/>
          <w:b/>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13. Фасцикла</w:t>
      </w:r>
      <w:r w:rsidRPr="00373311">
        <w:rPr>
          <w:rFonts w:ascii="Times New Roman" w:eastAsia="Times New Roman" w:hAnsi="Times New Roman" w:cs="Times New Roman"/>
          <w:b/>
          <w:sz w:val="24"/>
          <w:szCs w:val="24"/>
          <w:lang w:val="sr-Cyrl-CS"/>
        </w:rPr>
        <w:t xml:space="preserve"> </w:t>
      </w:r>
      <w:r>
        <w:rPr>
          <w:rFonts w:ascii="Times New Roman" w:eastAsia="Times New Roman" w:hAnsi="Times New Roman" w:cs="Times New Roman"/>
          <w:b/>
          <w:sz w:val="24"/>
          <w:szCs w:val="24"/>
          <w:lang w:val="sr-Cyrl-CS"/>
        </w:rPr>
        <w:t>са клапном</w:t>
      </w:r>
      <w:r w:rsidRPr="00373311">
        <w:rPr>
          <w:rFonts w:ascii="Times New Roman" w:eastAsia="Times New Roman" w:hAnsi="Times New Roman" w:cs="Times New Roman"/>
          <w:b/>
          <w:sz w:val="24"/>
          <w:szCs w:val="24"/>
          <w:lang w:val="sr-Cyrl-CS"/>
        </w:rPr>
        <w:t xml:space="preserve">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Формат:</w:t>
      </w:r>
      <w:r w:rsidRPr="00373311">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 xml:space="preserve">склопљена 220 х 310мм , отворена 400 х 525мм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Припрему и дизајн израђује понуђач</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Папир:</w:t>
      </w:r>
      <w:r w:rsidRPr="00373311">
        <w:rPr>
          <w:rFonts w:ascii="Times New Roman" w:eastAsia="Times New Roman" w:hAnsi="Times New Roman" w:cs="Times New Roman"/>
          <w:sz w:val="24"/>
          <w:szCs w:val="24"/>
          <w:lang w:val="sr-Cyrl-CS"/>
        </w:rPr>
        <w:tab/>
        <w:t xml:space="preserve">кунстдрук </w:t>
      </w:r>
      <w:r>
        <w:rPr>
          <w:rFonts w:ascii="Times New Roman" w:eastAsia="Times New Roman" w:hAnsi="Times New Roman" w:cs="Times New Roman"/>
          <w:sz w:val="24"/>
          <w:szCs w:val="24"/>
          <w:lang w:val="sr-Cyrl-CS"/>
        </w:rPr>
        <w:t>400</w:t>
      </w:r>
      <w:r w:rsidRPr="00373311">
        <w:rPr>
          <w:rFonts w:ascii="Times New Roman" w:eastAsia="Times New Roman" w:hAnsi="Times New Roman" w:cs="Times New Roman"/>
          <w:sz w:val="24"/>
          <w:szCs w:val="24"/>
          <w:lang w:val="sr-Cyrl-CS"/>
        </w:rPr>
        <w:t xml:space="preserve"> гр. </w:t>
      </w:r>
    </w:p>
    <w:p w:rsidR="003F763C" w:rsidRPr="00373311" w:rsidRDefault="003F763C" w:rsidP="003F763C">
      <w:pPr>
        <w:suppressAutoHyphens/>
        <w:spacing w:after="0"/>
        <w:ind w:left="709"/>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Штампа:</w:t>
      </w:r>
      <w:r w:rsidRPr="00373311">
        <w:rPr>
          <w:rFonts w:ascii="Times New Roman" w:eastAsia="Times New Roman" w:hAnsi="Times New Roman" w:cs="Times New Roman"/>
          <w:sz w:val="24"/>
          <w:szCs w:val="24"/>
          <w:lang w:val="sr-Cyrl-CS"/>
        </w:rPr>
        <w:tab/>
        <w:t xml:space="preserve">колор 4/2 ( </w:t>
      </w:r>
      <w:r>
        <w:rPr>
          <w:rFonts w:ascii="Times New Roman" w:eastAsia="Times New Roman" w:hAnsi="Times New Roman" w:cs="Times New Roman"/>
          <w:sz w:val="24"/>
          <w:szCs w:val="24"/>
          <w:lang w:val="sr-Cyrl-CS"/>
        </w:rPr>
        <w:t>са једне стране колор са унутраш</w:t>
      </w:r>
      <w:r w:rsidRPr="00373311">
        <w:rPr>
          <w:rFonts w:ascii="Times New Roman" w:eastAsia="Times New Roman" w:hAnsi="Times New Roman" w:cs="Times New Roman"/>
          <w:sz w:val="24"/>
          <w:szCs w:val="24"/>
          <w:lang w:val="sr-Cyrl-CS"/>
        </w:rPr>
        <w:t>ње стране 2 боје плава и сребрна)</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Дорада:</w:t>
      </w:r>
      <w:r w:rsidRPr="00373311">
        <w:rPr>
          <w:rFonts w:ascii="Times New Roman" w:eastAsia="Times New Roman" w:hAnsi="Times New Roman" w:cs="Times New Roman"/>
          <w:sz w:val="24"/>
          <w:szCs w:val="24"/>
          <w:lang w:val="sr-Cyrl-CS"/>
        </w:rPr>
        <w:tab/>
        <w:t xml:space="preserve">пластификација 1/0, штанцање </w:t>
      </w:r>
    </w:p>
    <w:p w:rsidR="003F763C"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sz w:val="24"/>
          <w:szCs w:val="24"/>
          <w:lang w:val="sr-Cyrl-CS"/>
        </w:rPr>
        <w:tab/>
      </w:r>
    </w:p>
    <w:p w:rsidR="003F763C" w:rsidRPr="00373311" w:rsidRDefault="003F763C" w:rsidP="003F763C">
      <w:pPr>
        <w:suppressAutoHyphens/>
        <w:spacing w:after="0"/>
        <w:rPr>
          <w:rFonts w:ascii="Times New Roman" w:eastAsia="Times New Roman" w:hAnsi="Times New Roman" w:cs="Times New Roman"/>
          <w:b/>
          <w:sz w:val="24"/>
          <w:szCs w:val="24"/>
          <w:lang w:val="sr-Cyrl-CS"/>
        </w:rPr>
      </w:pPr>
    </w:p>
    <w:p w:rsidR="003F763C" w:rsidRPr="00373311" w:rsidRDefault="003F763C" w:rsidP="003F763C">
      <w:pPr>
        <w:suppressAutoHyphens/>
        <w:spacing w:after="0"/>
        <w:ind w:left="720" w:hanging="72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14</w:t>
      </w:r>
      <w:r w:rsidRPr="00373311">
        <w:rPr>
          <w:rFonts w:ascii="Times New Roman" w:eastAsia="Times New Roman" w:hAnsi="Times New Roman" w:cs="Times New Roman"/>
          <w:b/>
          <w:sz w:val="24"/>
          <w:szCs w:val="24"/>
          <w:lang w:val="sr-Cyrl-CS"/>
        </w:rPr>
        <w:t xml:space="preserve">. Налепнице за стакло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r>
      <w:r w:rsidR="00466411">
        <w:rPr>
          <w:rFonts w:ascii="Times New Roman" w:eastAsia="Times New Roman" w:hAnsi="Times New Roman" w:cs="Times New Roman"/>
          <w:sz w:val="24"/>
          <w:szCs w:val="24"/>
          <w:lang w:val="sr-Cyrl-CS"/>
        </w:rPr>
        <w:t>- Димензија</w:t>
      </w:r>
      <w:r w:rsidRPr="00373311">
        <w:rPr>
          <w:rFonts w:ascii="Times New Roman" w:eastAsia="Times New Roman" w:hAnsi="Times New Roman" w:cs="Times New Roman"/>
          <w:sz w:val="24"/>
          <w:szCs w:val="24"/>
          <w:lang w:val="sr-Cyrl-CS"/>
        </w:rPr>
        <w:t>:</w:t>
      </w:r>
      <w:r w:rsidRPr="00373311">
        <w:rPr>
          <w:rFonts w:ascii="Times New Roman" w:eastAsia="Times New Roman" w:hAnsi="Times New Roman" w:cs="Times New Roman"/>
          <w:sz w:val="24"/>
          <w:szCs w:val="24"/>
          <w:lang w:val="sr-Cyrl-CS"/>
        </w:rPr>
        <w:tab/>
        <w:t xml:space="preserve">300 x 300 mm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xml:space="preserve">- ПВЦ фолија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Штампа:</w:t>
      </w:r>
      <w:r w:rsidRPr="00373311">
        <w:rPr>
          <w:rFonts w:ascii="Times New Roman" w:eastAsia="Times New Roman" w:hAnsi="Times New Roman" w:cs="Times New Roman"/>
          <w:sz w:val="24"/>
          <w:szCs w:val="24"/>
          <w:lang w:val="sr-Cyrl-CS"/>
        </w:rPr>
        <w:tab/>
        <w:t>колор</w:t>
      </w:r>
      <w:r>
        <w:rPr>
          <w:rFonts w:ascii="Times New Roman" w:eastAsia="Times New Roman" w:hAnsi="Times New Roman" w:cs="Times New Roman"/>
          <w:sz w:val="24"/>
          <w:szCs w:val="24"/>
          <w:lang w:val="sr-Cyrl-CS"/>
        </w:rPr>
        <w:t xml:space="preserve"> </w:t>
      </w:r>
      <w:r w:rsidRPr="00373311">
        <w:rPr>
          <w:rFonts w:ascii="Times New Roman" w:eastAsia="Times New Roman" w:hAnsi="Times New Roman" w:cs="Times New Roman"/>
          <w:sz w:val="24"/>
          <w:szCs w:val="24"/>
          <w:lang w:val="sr-Cyrl-CS"/>
        </w:rPr>
        <w:t xml:space="preserve"> 0/4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xml:space="preserve">- Лепљење са “лица” ( са предње стране) – унутрашња налепница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висок степен отпорности на влагу и нечистоћу</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УВ заштита</w:t>
      </w:r>
    </w:p>
    <w:p w:rsidR="003F763C" w:rsidRPr="00373311" w:rsidRDefault="003F763C" w:rsidP="003F763C">
      <w:pPr>
        <w:suppressAutoHyphens/>
        <w:spacing w:after="0"/>
        <w:rPr>
          <w:rFonts w:ascii="Times New Roman" w:eastAsia="Times New Roman" w:hAnsi="Times New Roman" w:cs="Times New Roman"/>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15</w:t>
      </w:r>
      <w:r w:rsidRPr="00373311">
        <w:rPr>
          <w:rFonts w:ascii="Times New Roman" w:eastAsia="Times New Roman" w:hAnsi="Times New Roman" w:cs="Times New Roman"/>
          <w:b/>
          <w:sz w:val="24"/>
          <w:szCs w:val="24"/>
          <w:lang w:val="sr-Cyrl-CS"/>
        </w:rPr>
        <w:t xml:space="preserve">. Налепнице за стакло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r>
      <w:r w:rsidR="00466411">
        <w:rPr>
          <w:rFonts w:ascii="Times New Roman" w:eastAsia="Times New Roman" w:hAnsi="Times New Roman" w:cs="Times New Roman"/>
          <w:sz w:val="24"/>
          <w:szCs w:val="24"/>
          <w:lang w:val="sr-Cyrl-CS"/>
        </w:rPr>
        <w:t>- Димензија</w:t>
      </w:r>
      <w:r w:rsidRPr="00373311">
        <w:rPr>
          <w:rFonts w:ascii="Times New Roman" w:eastAsia="Times New Roman" w:hAnsi="Times New Roman" w:cs="Times New Roman"/>
          <w:sz w:val="24"/>
          <w:szCs w:val="24"/>
          <w:lang w:val="sr-Cyrl-CS"/>
        </w:rPr>
        <w:t>:</w:t>
      </w:r>
      <w:r w:rsidRPr="00373311">
        <w:rPr>
          <w:rFonts w:ascii="Times New Roman" w:eastAsia="Times New Roman" w:hAnsi="Times New Roman" w:cs="Times New Roman"/>
          <w:sz w:val="24"/>
          <w:szCs w:val="24"/>
          <w:lang w:val="sr-Cyrl-CS"/>
        </w:rPr>
        <w:tab/>
        <w:t>150 x 360 mm</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xml:space="preserve">- ПВЦ фолија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Штампа:</w:t>
      </w:r>
      <w:r w:rsidRPr="00373311">
        <w:rPr>
          <w:rFonts w:ascii="Times New Roman" w:eastAsia="Times New Roman" w:hAnsi="Times New Roman" w:cs="Times New Roman"/>
          <w:sz w:val="24"/>
          <w:szCs w:val="24"/>
          <w:lang w:val="sr-Cyrl-CS"/>
        </w:rPr>
        <w:tab/>
        <w:t>колор 3/0 три боје</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xml:space="preserve">- Лепљење са “наличја ” ( са задње стране )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висок степен отпорности на влагу и нечистоћу</w:t>
      </w:r>
    </w:p>
    <w:p w:rsidR="003F763C" w:rsidRPr="00373311" w:rsidRDefault="003F763C" w:rsidP="003F763C">
      <w:pPr>
        <w:suppressAutoHyphens/>
        <w:spacing w:after="0"/>
        <w:rPr>
          <w:rFonts w:ascii="Times New Roman" w:eastAsia="Times New Roman" w:hAnsi="Times New Roman" w:cs="Times New Roman"/>
          <w:b/>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16</w:t>
      </w:r>
      <w:r w:rsidRPr="00373311">
        <w:rPr>
          <w:rFonts w:ascii="Times New Roman" w:eastAsia="Times New Roman" w:hAnsi="Times New Roman" w:cs="Times New Roman"/>
          <w:b/>
          <w:sz w:val="24"/>
          <w:szCs w:val="24"/>
          <w:lang w:val="sr-Cyrl-CS"/>
        </w:rPr>
        <w:t xml:space="preserve">. Налепнице за стакло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r>
      <w:r w:rsidR="00466411">
        <w:rPr>
          <w:rFonts w:ascii="Times New Roman" w:eastAsia="Times New Roman" w:hAnsi="Times New Roman" w:cs="Times New Roman"/>
          <w:sz w:val="24"/>
          <w:szCs w:val="24"/>
          <w:lang w:val="sr-Cyrl-CS"/>
        </w:rPr>
        <w:t>- Димензија</w:t>
      </w:r>
      <w:r w:rsidRPr="00373311">
        <w:rPr>
          <w:rFonts w:ascii="Times New Roman" w:eastAsia="Times New Roman" w:hAnsi="Times New Roman" w:cs="Times New Roman"/>
          <w:sz w:val="24"/>
          <w:szCs w:val="24"/>
          <w:lang w:val="sr-Cyrl-CS"/>
        </w:rPr>
        <w:t>:</w:t>
      </w:r>
      <w:r w:rsidRPr="00373311">
        <w:rPr>
          <w:rFonts w:ascii="Times New Roman" w:eastAsia="Times New Roman" w:hAnsi="Times New Roman" w:cs="Times New Roman"/>
          <w:sz w:val="24"/>
          <w:szCs w:val="24"/>
          <w:lang w:val="sr-Cyrl-CS"/>
        </w:rPr>
        <w:tab/>
        <w:t xml:space="preserve">200 x 250 mm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xml:space="preserve">- ПВЦ фолија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Штампа:</w:t>
      </w:r>
      <w:r w:rsidRPr="00373311">
        <w:rPr>
          <w:rFonts w:ascii="Times New Roman" w:eastAsia="Times New Roman" w:hAnsi="Times New Roman" w:cs="Times New Roman"/>
          <w:sz w:val="24"/>
          <w:szCs w:val="24"/>
          <w:lang w:val="sr-Cyrl-CS"/>
        </w:rPr>
        <w:tab/>
        <w:t xml:space="preserve">колор 0/4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xml:space="preserve">- Лепљење са “лица” ( са предње стране) – унутрашња налепница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висок степен отпорности на влагу и нечистоћу</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УВ заштита</w:t>
      </w:r>
    </w:p>
    <w:p w:rsidR="003F763C" w:rsidRPr="00373311" w:rsidRDefault="003F763C" w:rsidP="003F763C">
      <w:pPr>
        <w:suppressAutoHyphens/>
        <w:spacing w:after="0"/>
        <w:rPr>
          <w:rFonts w:ascii="Times New Roman" w:eastAsia="Times New Roman" w:hAnsi="Times New Roman" w:cs="Times New Roman"/>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17</w:t>
      </w:r>
      <w:r w:rsidRPr="00373311">
        <w:rPr>
          <w:rFonts w:ascii="Times New Roman" w:eastAsia="Times New Roman" w:hAnsi="Times New Roman" w:cs="Times New Roman"/>
          <w:b/>
          <w:sz w:val="24"/>
          <w:szCs w:val="24"/>
          <w:lang w:val="sr-Cyrl-CS"/>
        </w:rPr>
        <w:t xml:space="preserve">. Стона мапа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r>
      <w:r w:rsidR="00466411">
        <w:rPr>
          <w:rFonts w:ascii="Times New Roman" w:eastAsia="Times New Roman" w:hAnsi="Times New Roman" w:cs="Times New Roman"/>
          <w:sz w:val="24"/>
          <w:szCs w:val="24"/>
          <w:lang w:val="sr-Cyrl-CS"/>
        </w:rPr>
        <w:t>- Димензија</w:t>
      </w:r>
      <w:r w:rsidRPr="00373311">
        <w:rPr>
          <w:rFonts w:ascii="Times New Roman" w:eastAsia="Times New Roman" w:hAnsi="Times New Roman" w:cs="Times New Roman"/>
          <w:sz w:val="24"/>
          <w:szCs w:val="24"/>
          <w:lang w:val="sr-Cyrl-CS"/>
        </w:rPr>
        <w:t>:</w:t>
      </w:r>
      <w:r w:rsidRPr="00373311">
        <w:rPr>
          <w:rFonts w:ascii="Times New Roman" w:eastAsia="Times New Roman" w:hAnsi="Times New Roman" w:cs="Times New Roman"/>
          <w:sz w:val="24"/>
          <w:szCs w:val="24"/>
          <w:lang w:val="sr-Cyrl-CS"/>
        </w:rPr>
        <w:tab/>
        <w:t>420 x 590 mm</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Папир :</w:t>
      </w:r>
      <w:r w:rsidRPr="00373311">
        <w:rPr>
          <w:rFonts w:ascii="Times New Roman" w:eastAsia="Times New Roman" w:hAnsi="Times New Roman" w:cs="Times New Roman"/>
          <w:sz w:val="24"/>
          <w:szCs w:val="24"/>
          <w:lang w:val="sr-Cyrl-CS"/>
        </w:rPr>
        <w:tab/>
        <w:t xml:space="preserve">оффсет 100 гр.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xml:space="preserve">- 80 листова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Штампа:</w:t>
      </w:r>
      <w:r w:rsidRPr="00373311">
        <w:rPr>
          <w:rFonts w:ascii="Times New Roman" w:eastAsia="Times New Roman" w:hAnsi="Times New Roman" w:cs="Times New Roman"/>
          <w:sz w:val="24"/>
          <w:szCs w:val="24"/>
          <w:lang w:val="sr-Cyrl-CS"/>
        </w:rPr>
        <w:tab/>
        <w:t xml:space="preserve">2/0 ( плава и сребрна боје – лого)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Дорада:</w:t>
      </w:r>
      <w:r w:rsidRPr="00373311">
        <w:rPr>
          <w:rFonts w:ascii="Times New Roman" w:eastAsia="Times New Roman" w:hAnsi="Times New Roman" w:cs="Times New Roman"/>
          <w:sz w:val="24"/>
          <w:szCs w:val="24"/>
          <w:lang w:val="sr-Cyrl-CS"/>
        </w:rPr>
        <w:tab/>
        <w:t xml:space="preserve">лепљење листова по дужој страни – горе </w:t>
      </w:r>
    </w:p>
    <w:p w:rsidR="003F763C" w:rsidRPr="00373311" w:rsidRDefault="003F763C" w:rsidP="003F763C">
      <w:pPr>
        <w:suppressAutoHyphens/>
        <w:spacing w:after="0"/>
        <w:rPr>
          <w:rFonts w:ascii="Times New Roman" w:eastAsia="Times New Roman" w:hAnsi="Times New Roman" w:cs="Times New Roman"/>
          <w:b/>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18</w:t>
      </w:r>
      <w:r w:rsidRPr="00373311">
        <w:rPr>
          <w:rFonts w:ascii="Times New Roman" w:eastAsia="Times New Roman" w:hAnsi="Times New Roman" w:cs="Times New Roman"/>
          <w:b/>
          <w:sz w:val="24"/>
          <w:szCs w:val="24"/>
          <w:lang w:val="sr-Cyrl-CS"/>
        </w:rPr>
        <w:t xml:space="preserve">. Радна свеска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Формат:</w:t>
      </w:r>
      <w:r w:rsidRPr="00373311">
        <w:rPr>
          <w:rFonts w:ascii="Times New Roman" w:eastAsia="Times New Roman" w:hAnsi="Times New Roman" w:cs="Times New Roman"/>
          <w:sz w:val="24"/>
          <w:szCs w:val="24"/>
          <w:lang w:val="sr-Cyrl-CS"/>
        </w:rPr>
        <w:tab/>
        <w:t>А4</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Припрему и дизајн израђује понуђач</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Обим:</w:t>
      </w:r>
      <w:r w:rsidRPr="00373311">
        <w:rPr>
          <w:rFonts w:ascii="Times New Roman" w:eastAsia="Times New Roman" w:hAnsi="Times New Roman" w:cs="Times New Roman"/>
          <w:sz w:val="24"/>
          <w:szCs w:val="24"/>
          <w:lang w:val="sr-Cyrl-CS"/>
        </w:rPr>
        <w:tab/>
      </w:r>
      <w:r w:rsidRPr="00373311">
        <w:rPr>
          <w:rFonts w:ascii="Times New Roman" w:eastAsia="Times New Roman" w:hAnsi="Times New Roman" w:cs="Times New Roman"/>
          <w:sz w:val="24"/>
          <w:szCs w:val="24"/>
          <w:lang w:val="sr-Cyrl-CS"/>
        </w:rPr>
        <w:tab/>
        <w:t xml:space="preserve">80 листова  </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Папир- листови:</w:t>
      </w:r>
      <w:r w:rsidRPr="00373311">
        <w:rPr>
          <w:rFonts w:ascii="Times New Roman" w:eastAsia="Times New Roman" w:hAnsi="Times New Roman" w:cs="Times New Roman"/>
          <w:sz w:val="24"/>
          <w:szCs w:val="24"/>
          <w:lang w:val="sr-Cyrl-CS"/>
        </w:rPr>
        <w:tab/>
        <w:t xml:space="preserve">оффсет 80 гр. </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Корице :</w:t>
      </w:r>
      <w:r w:rsidRPr="00373311">
        <w:rPr>
          <w:rFonts w:ascii="Times New Roman" w:eastAsia="Times New Roman" w:hAnsi="Times New Roman" w:cs="Times New Roman"/>
          <w:sz w:val="24"/>
          <w:szCs w:val="24"/>
          <w:lang w:val="sr-Cyrl-CS"/>
        </w:rPr>
        <w:tab/>
        <w:t>тврди повез – са штампом 4/0 , лепенка 1,9 mm</w:t>
      </w:r>
    </w:p>
    <w:p w:rsidR="003F763C" w:rsidRPr="00373311" w:rsidRDefault="000267D3" w:rsidP="003F763C">
      <w:pPr>
        <w:suppressAutoHyphens/>
        <w:spacing w:after="0"/>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Штампа листова</w:t>
      </w:r>
      <w:r w:rsidR="003F763C" w:rsidRPr="00373311">
        <w:rPr>
          <w:rFonts w:ascii="Times New Roman" w:eastAsia="Times New Roman" w:hAnsi="Times New Roman" w:cs="Times New Roman"/>
          <w:sz w:val="24"/>
          <w:szCs w:val="24"/>
          <w:lang w:val="sr-Cyrl-CS"/>
        </w:rPr>
        <w:t>: две боје 2/2 ( плава и сребрна)</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Дорада:</w:t>
      </w:r>
      <w:r w:rsidRPr="00373311">
        <w:rPr>
          <w:rFonts w:ascii="Times New Roman" w:eastAsia="Times New Roman" w:hAnsi="Times New Roman" w:cs="Times New Roman"/>
          <w:sz w:val="24"/>
          <w:szCs w:val="24"/>
          <w:lang w:val="sr-Cyrl-CS"/>
        </w:rPr>
        <w:tab/>
        <w:t xml:space="preserve">шивено концем , пластификација корица 1/0, тврди повез корице </w:t>
      </w:r>
    </w:p>
    <w:p w:rsidR="003F763C" w:rsidRPr="00373311" w:rsidRDefault="003F763C" w:rsidP="003F763C">
      <w:pPr>
        <w:suppressAutoHyphens/>
        <w:spacing w:after="0"/>
        <w:rPr>
          <w:rFonts w:ascii="Times New Roman" w:eastAsia="Times New Roman" w:hAnsi="Times New Roman" w:cs="Times New Roman"/>
          <w:b/>
          <w:sz w:val="24"/>
          <w:szCs w:val="24"/>
          <w:lang w:val="sr-Cyrl-CS"/>
        </w:rPr>
      </w:pPr>
    </w:p>
    <w:p w:rsidR="003F763C" w:rsidRDefault="003F763C" w:rsidP="003F763C">
      <w:pPr>
        <w:suppressAutoHyphens/>
        <w:spacing w:after="0"/>
        <w:rPr>
          <w:rFonts w:ascii="Times New Roman" w:eastAsia="Times New Roman" w:hAnsi="Times New Roman" w:cs="Times New Roman"/>
          <w:b/>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19</w:t>
      </w:r>
      <w:r w:rsidRPr="00373311">
        <w:rPr>
          <w:rFonts w:ascii="Times New Roman" w:eastAsia="Times New Roman" w:hAnsi="Times New Roman" w:cs="Times New Roman"/>
          <w:b/>
          <w:sz w:val="24"/>
          <w:szCs w:val="24"/>
          <w:lang w:val="sr-Cyrl-CS"/>
        </w:rPr>
        <w:t xml:space="preserve">. Радна свеска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Формат:</w:t>
      </w:r>
      <w:r w:rsidRPr="00373311">
        <w:rPr>
          <w:rFonts w:ascii="Times New Roman" w:eastAsia="Times New Roman" w:hAnsi="Times New Roman" w:cs="Times New Roman"/>
          <w:sz w:val="24"/>
          <w:szCs w:val="24"/>
          <w:lang w:val="sr-Cyrl-CS"/>
        </w:rPr>
        <w:tab/>
        <w:t>21 x 21  cm</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Припрему и дизајн израђује понуђач</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Обим:</w:t>
      </w:r>
      <w:r w:rsidRPr="00373311">
        <w:rPr>
          <w:rFonts w:ascii="Times New Roman" w:eastAsia="Times New Roman" w:hAnsi="Times New Roman" w:cs="Times New Roman"/>
          <w:sz w:val="24"/>
          <w:szCs w:val="24"/>
          <w:lang w:val="sr-Cyrl-CS"/>
        </w:rPr>
        <w:tab/>
      </w:r>
      <w:r w:rsidRPr="00373311">
        <w:rPr>
          <w:rFonts w:ascii="Times New Roman" w:eastAsia="Times New Roman" w:hAnsi="Times New Roman" w:cs="Times New Roman"/>
          <w:sz w:val="24"/>
          <w:szCs w:val="24"/>
          <w:lang w:val="sr-Cyrl-CS"/>
        </w:rPr>
        <w:tab/>
        <w:t xml:space="preserve">100 листова  </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Папир- листови:</w:t>
      </w:r>
      <w:r w:rsidRPr="00373311">
        <w:rPr>
          <w:rFonts w:ascii="Times New Roman" w:eastAsia="Times New Roman" w:hAnsi="Times New Roman" w:cs="Times New Roman"/>
          <w:sz w:val="24"/>
          <w:szCs w:val="24"/>
          <w:lang w:val="sr-Cyrl-CS"/>
        </w:rPr>
        <w:tab/>
        <w:t xml:space="preserve">оффсет 80 gr. </w:t>
      </w:r>
    </w:p>
    <w:p w:rsidR="003F763C" w:rsidRPr="00373311" w:rsidRDefault="000267D3" w:rsidP="003F763C">
      <w:pPr>
        <w:suppressAutoHyphens/>
        <w:spacing w:after="0"/>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Корице</w:t>
      </w:r>
      <w:r w:rsidR="003F763C" w:rsidRPr="00373311">
        <w:rPr>
          <w:rFonts w:ascii="Times New Roman" w:eastAsia="Times New Roman" w:hAnsi="Times New Roman" w:cs="Times New Roman"/>
          <w:sz w:val="24"/>
          <w:szCs w:val="24"/>
          <w:lang w:val="sr-Cyrl-CS"/>
        </w:rPr>
        <w:t>:</w:t>
      </w:r>
      <w:r w:rsidR="003F763C" w:rsidRPr="00373311">
        <w:rPr>
          <w:rFonts w:ascii="Times New Roman" w:eastAsia="Times New Roman" w:hAnsi="Times New Roman" w:cs="Times New Roman"/>
          <w:sz w:val="24"/>
          <w:szCs w:val="24"/>
          <w:lang w:val="sr-Cyrl-CS"/>
        </w:rPr>
        <w:tab/>
        <w:t>тврди повез – са штампом 4/4 , лепенка 1,9 mm, тврди повез</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Штампа листова : две боје 2/2 ( плава и сребрна)</w:t>
      </w:r>
    </w:p>
    <w:p w:rsidR="00294266" w:rsidRDefault="003F763C" w:rsidP="00294266">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Дорада:</w:t>
      </w:r>
      <w:r w:rsidRPr="00373311">
        <w:rPr>
          <w:rFonts w:ascii="Times New Roman" w:eastAsia="Times New Roman" w:hAnsi="Times New Roman" w:cs="Times New Roman"/>
          <w:sz w:val="24"/>
          <w:szCs w:val="24"/>
          <w:lang w:val="sr-Cyrl-CS"/>
        </w:rPr>
        <w:tab/>
        <w:t xml:space="preserve"> пластификација кори</w:t>
      </w:r>
      <w:r w:rsidR="00294266">
        <w:rPr>
          <w:rFonts w:ascii="Times New Roman" w:eastAsia="Times New Roman" w:hAnsi="Times New Roman" w:cs="Times New Roman"/>
          <w:sz w:val="24"/>
          <w:szCs w:val="24"/>
          <w:lang w:val="sr-Cyrl-CS"/>
        </w:rPr>
        <w:t xml:space="preserve">ца 1/0, повез метална спирала  </w:t>
      </w:r>
    </w:p>
    <w:p w:rsidR="00294266" w:rsidRPr="00373311" w:rsidRDefault="00294266" w:rsidP="003F763C">
      <w:pPr>
        <w:suppressAutoHyphens/>
        <w:spacing w:after="0"/>
        <w:rPr>
          <w:rFonts w:ascii="Times New Roman" w:eastAsia="Times New Roman" w:hAnsi="Times New Roman" w:cs="Times New Roman"/>
          <w:sz w:val="24"/>
          <w:szCs w:val="24"/>
          <w:lang w:val="sr-Cyrl-CS"/>
        </w:rPr>
      </w:pPr>
    </w:p>
    <w:p w:rsidR="003F763C" w:rsidRPr="00373311" w:rsidRDefault="003F763C" w:rsidP="003F763C">
      <w:pPr>
        <w:suppressAutoHyphens/>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20</w:t>
      </w:r>
      <w:r w:rsidRPr="00373311">
        <w:rPr>
          <w:rFonts w:ascii="Times New Roman" w:eastAsia="Times New Roman" w:hAnsi="Times New Roman" w:cs="Times New Roman"/>
          <w:b/>
          <w:sz w:val="24"/>
          <w:szCs w:val="24"/>
          <w:lang w:val="sr-Cyrl-CS"/>
        </w:rPr>
        <w:t xml:space="preserve">. Радна свеска   </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Формат:</w:t>
      </w:r>
      <w:r w:rsidRPr="00373311">
        <w:rPr>
          <w:rFonts w:ascii="Times New Roman" w:eastAsia="Times New Roman" w:hAnsi="Times New Roman" w:cs="Times New Roman"/>
          <w:sz w:val="24"/>
          <w:szCs w:val="24"/>
          <w:lang w:val="sr-Cyrl-CS"/>
        </w:rPr>
        <w:tab/>
        <w:t>А5</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Припрему и дизајн израђује понуђач</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Обим:</w:t>
      </w:r>
      <w:r w:rsidRPr="00373311">
        <w:rPr>
          <w:rFonts w:ascii="Times New Roman" w:eastAsia="Times New Roman" w:hAnsi="Times New Roman" w:cs="Times New Roman"/>
          <w:sz w:val="24"/>
          <w:szCs w:val="24"/>
          <w:lang w:val="sr-Cyrl-CS"/>
        </w:rPr>
        <w:tab/>
      </w:r>
      <w:r w:rsidRPr="00373311">
        <w:rPr>
          <w:rFonts w:ascii="Times New Roman" w:eastAsia="Times New Roman" w:hAnsi="Times New Roman" w:cs="Times New Roman"/>
          <w:sz w:val="24"/>
          <w:szCs w:val="24"/>
          <w:lang w:val="sr-Cyrl-CS"/>
        </w:rPr>
        <w:tab/>
        <w:t xml:space="preserve">80 листова  </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Папир- листови:</w:t>
      </w:r>
      <w:r w:rsidRPr="00373311">
        <w:rPr>
          <w:rFonts w:ascii="Times New Roman" w:eastAsia="Times New Roman" w:hAnsi="Times New Roman" w:cs="Times New Roman"/>
          <w:sz w:val="24"/>
          <w:szCs w:val="24"/>
          <w:lang w:val="sr-Cyrl-CS"/>
        </w:rPr>
        <w:tab/>
        <w:t xml:space="preserve">оффсет 80 gr. </w:t>
      </w:r>
    </w:p>
    <w:p w:rsidR="003F763C" w:rsidRPr="00373311" w:rsidRDefault="000267D3" w:rsidP="003F763C">
      <w:pPr>
        <w:suppressAutoHyphens/>
        <w:spacing w:after="0"/>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Корице</w:t>
      </w:r>
      <w:r w:rsidR="003F763C" w:rsidRPr="00373311">
        <w:rPr>
          <w:rFonts w:ascii="Times New Roman" w:eastAsia="Times New Roman" w:hAnsi="Times New Roman" w:cs="Times New Roman"/>
          <w:sz w:val="24"/>
          <w:szCs w:val="24"/>
          <w:lang w:val="sr-Cyrl-CS"/>
        </w:rPr>
        <w:t>:</w:t>
      </w:r>
      <w:r w:rsidR="003F763C" w:rsidRPr="00373311">
        <w:rPr>
          <w:rFonts w:ascii="Times New Roman" w:eastAsia="Times New Roman" w:hAnsi="Times New Roman" w:cs="Times New Roman"/>
          <w:sz w:val="24"/>
          <w:szCs w:val="24"/>
          <w:lang w:val="sr-Cyrl-CS"/>
        </w:rPr>
        <w:tab/>
        <w:t>тврди повез – са штампом 4/0 , лепенка 1,5 мм</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Штампа листова : две боје 2/2 ( плава и сребрна)</w:t>
      </w:r>
    </w:p>
    <w:p w:rsidR="003F763C"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Дорада:</w:t>
      </w:r>
      <w:r w:rsidRPr="00373311">
        <w:rPr>
          <w:rFonts w:ascii="Times New Roman" w:eastAsia="Times New Roman" w:hAnsi="Times New Roman" w:cs="Times New Roman"/>
          <w:sz w:val="24"/>
          <w:szCs w:val="24"/>
          <w:lang w:val="sr-Cyrl-CS"/>
        </w:rPr>
        <w:tab/>
        <w:t xml:space="preserve">шивено концем , пластификација корица 1/0, тврди повез корице </w:t>
      </w:r>
    </w:p>
    <w:p w:rsidR="003F763C" w:rsidRDefault="003F763C" w:rsidP="003F763C">
      <w:pPr>
        <w:suppressAutoHyphens/>
        <w:spacing w:after="0"/>
        <w:ind w:firstLine="720"/>
        <w:rPr>
          <w:rFonts w:ascii="Times New Roman" w:eastAsia="Times New Roman" w:hAnsi="Times New Roman" w:cs="Times New Roman"/>
          <w:sz w:val="24"/>
          <w:szCs w:val="24"/>
          <w:lang w:val="sr-Cyrl-CS"/>
        </w:rPr>
      </w:pPr>
    </w:p>
    <w:p w:rsidR="00294266" w:rsidRDefault="00294266" w:rsidP="003F763C">
      <w:pPr>
        <w:suppressAutoHyphens/>
        <w:spacing w:after="0"/>
        <w:ind w:firstLine="720"/>
        <w:rPr>
          <w:rFonts w:ascii="Times New Roman" w:eastAsia="Times New Roman" w:hAnsi="Times New Roman" w:cs="Times New Roman"/>
          <w:sz w:val="24"/>
          <w:szCs w:val="24"/>
          <w:lang w:val="sr-Cyrl-CS"/>
        </w:rPr>
      </w:pPr>
    </w:p>
    <w:p w:rsidR="00294266" w:rsidRPr="00373311" w:rsidRDefault="00294266" w:rsidP="003F763C">
      <w:pPr>
        <w:suppressAutoHyphens/>
        <w:spacing w:after="0"/>
        <w:ind w:firstLine="720"/>
        <w:rPr>
          <w:rFonts w:ascii="Times New Roman" w:eastAsia="Times New Roman" w:hAnsi="Times New Roman" w:cs="Times New Roman"/>
          <w:sz w:val="24"/>
          <w:szCs w:val="24"/>
          <w:lang w:val="sr-Cyrl-CS"/>
        </w:rPr>
      </w:pPr>
    </w:p>
    <w:p w:rsidR="00A51497" w:rsidRDefault="003F763C" w:rsidP="00A51497">
      <w:pPr>
        <w:spacing w:after="0"/>
        <w:rPr>
          <w:rFonts w:ascii="Times New Roman" w:eastAsia="Times New Roman" w:hAnsi="Times New Roman" w:cs="Times New Roman"/>
          <w:b/>
          <w:sz w:val="24"/>
          <w:szCs w:val="24"/>
          <w:lang w:val="sr-Cyrl-CS"/>
        </w:rPr>
      </w:pPr>
      <w:r>
        <w:rPr>
          <w:rFonts w:ascii="Times New Roman" w:eastAsia="Times New Roman" w:hAnsi="Times New Roman" w:cs="Times New Roman"/>
          <w:b/>
          <w:sz w:val="24"/>
          <w:szCs w:val="24"/>
          <w:lang w:val="sr-Cyrl-CS"/>
        </w:rPr>
        <w:t>21. Коцка са папирићима</w:t>
      </w:r>
    </w:p>
    <w:p w:rsidR="003F763C" w:rsidRPr="00373311" w:rsidRDefault="003F763C" w:rsidP="00A51497">
      <w:pPr>
        <w:spacing w:after="0"/>
        <w:rPr>
          <w:rFonts w:ascii="Times New Roman" w:eastAsia="Times New Roman" w:hAnsi="Times New Roman" w:cs="Times New Roman"/>
          <w:sz w:val="24"/>
          <w:szCs w:val="24"/>
          <w:lang w:val="sr-Cyrl-CS"/>
        </w:rPr>
      </w:pPr>
      <w:r>
        <w:rPr>
          <w:rFonts w:ascii="Times New Roman" w:hAnsi="Times New Roman" w:cs="Times New Roman"/>
          <w:sz w:val="24"/>
          <w:szCs w:val="24"/>
          <w:lang w:val="sr-Cyrl-RS"/>
        </w:rPr>
        <w:t xml:space="preserve">            </w:t>
      </w:r>
      <w:r>
        <w:rPr>
          <w:rFonts w:ascii="Times New Roman" w:eastAsia="Times New Roman" w:hAnsi="Times New Roman" w:cs="Times New Roman"/>
          <w:sz w:val="24"/>
          <w:szCs w:val="24"/>
          <w:lang w:val="sr-Cyrl-CS"/>
        </w:rPr>
        <w:t xml:space="preserve">- Димензије:  85х85 </w:t>
      </w:r>
      <w:r w:rsidRPr="00373311">
        <w:rPr>
          <w:rFonts w:ascii="Times New Roman" w:eastAsia="Times New Roman" w:hAnsi="Times New Roman" w:cs="Times New Roman"/>
          <w:sz w:val="24"/>
          <w:szCs w:val="24"/>
          <w:lang w:val="sr-Cyrl-CS"/>
        </w:rPr>
        <w:t>мм</w:t>
      </w:r>
    </w:p>
    <w:p w:rsidR="003F763C" w:rsidRPr="00373311" w:rsidRDefault="003F763C" w:rsidP="00A51497">
      <w:pPr>
        <w:suppressAutoHyphens/>
        <w:spacing w:after="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ab/>
        <w:t>- Припрему и дизајн израђује понуђач</w:t>
      </w:r>
    </w:p>
    <w:p w:rsidR="003F763C" w:rsidRPr="00373311" w:rsidRDefault="003F763C" w:rsidP="003F763C">
      <w:pPr>
        <w:suppressAutoHyphens/>
        <w:spacing w:after="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t xml:space="preserve">- Обим: 100 листова </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Папир- листови:  </w:t>
      </w:r>
      <w:r w:rsidRPr="00373311">
        <w:rPr>
          <w:rFonts w:ascii="Times New Roman" w:eastAsia="Times New Roman" w:hAnsi="Times New Roman" w:cs="Times New Roman"/>
          <w:sz w:val="24"/>
          <w:szCs w:val="24"/>
          <w:lang w:val="sr-Cyrl-CS"/>
        </w:rPr>
        <w:t xml:space="preserve">80 gr. </w:t>
      </w:r>
    </w:p>
    <w:p w:rsidR="003F763C" w:rsidRPr="00373311" w:rsidRDefault="003F763C" w:rsidP="003F763C">
      <w:pPr>
        <w:suppressAutoHyphens/>
        <w:spacing w:after="0"/>
        <w:ind w:firstLine="720"/>
        <w:rPr>
          <w:rFonts w:ascii="Times New Roman" w:eastAsia="Times New Roman" w:hAnsi="Times New Roman" w:cs="Times New Roman"/>
          <w:sz w:val="24"/>
          <w:szCs w:val="24"/>
          <w:lang w:val="sr-Cyrl-CS"/>
        </w:rPr>
      </w:pPr>
      <w:r w:rsidRPr="00373311">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CS"/>
        </w:rPr>
        <w:t>Кунсдрук</w:t>
      </w:r>
      <w:r w:rsidR="000267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sr-Cyrl-CS"/>
        </w:rPr>
        <w:t xml:space="preserve"> 400</w:t>
      </w:r>
      <w:r w:rsidRPr="00976A65">
        <w:rPr>
          <w:rFonts w:ascii="Times New Roman" w:eastAsia="Times New Roman" w:hAnsi="Times New Roman" w:cs="Times New Roman"/>
          <w:sz w:val="24"/>
          <w:szCs w:val="24"/>
          <w:lang w:val="sr-Cyrl-CS"/>
        </w:rPr>
        <w:t xml:space="preserve"> </w:t>
      </w:r>
      <w:r w:rsidRPr="00373311">
        <w:rPr>
          <w:rFonts w:ascii="Times New Roman" w:eastAsia="Times New Roman" w:hAnsi="Times New Roman" w:cs="Times New Roman"/>
          <w:sz w:val="24"/>
          <w:szCs w:val="24"/>
          <w:lang w:val="sr-Cyrl-CS"/>
        </w:rPr>
        <w:t>gr.</w:t>
      </w:r>
    </w:p>
    <w:p w:rsidR="003F763C" w:rsidRDefault="000267D3" w:rsidP="003F763C">
      <w:pPr>
        <w:suppressAutoHyphens/>
        <w:spacing w:after="0"/>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Штампа листова</w:t>
      </w:r>
      <w:r w:rsidR="003F763C" w:rsidRPr="00373311">
        <w:rPr>
          <w:rFonts w:ascii="Times New Roman" w:eastAsia="Times New Roman" w:hAnsi="Times New Roman" w:cs="Times New Roman"/>
          <w:sz w:val="24"/>
          <w:szCs w:val="24"/>
          <w:lang w:val="sr-Cyrl-CS"/>
        </w:rPr>
        <w:t xml:space="preserve">: </w:t>
      </w:r>
      <w:r w:rsidR="003F763C">
        <w:rPr>
          <w:rFonts w:ascii="Times New Roman" w:eastAsia="Times New Roman" w:hAnsi="Times New Roman" w:cs="Times New Roman"/>
          <w:sz w:val="24"/>
          <w:szCs w:val="24"/>
          <w:lang w:val="sr-Cyrl-CS"/>
        </w:rPr>
        <w:t xml:space="preserve"> у боји 4/0</w:t>
      </w:r>
    </w:p>
    <w:p w:rsidR="003F763C" w:rsidRDefault="003F763C" w:rsidP="003F763C">
      <w:pPr>
        <w:suppressAutoHyphens/>
        <w:spacing w:after="0"/>
        <w:ind w:firstLine="720"/>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 xml:space="preserve">- Дорада: странчана кутија </w:t>
      </w:r>
      <w:r w:rsidRPr="00373311">
        <w:rPr>
          <w:rFonts w:ascii="Times New Roman" w:eastAsia="Times New Roman" w:hAnsi="Times New Roman" w:cs="Times New Roman"/>
          <w:sz w:val="24"/>
          <w:szCs w:val="24"/>
          <w:lang w:val="sr-Cyrl-CS"/>
        </w:rPr>
        <w:t xml:space="preserve"> </w:t>
      </w:r>
    </w:p>
    <w:p w:rsidR="00294266" w:rsidRDefault="00294266" w:rsidP="003F763C">
      <w:pPr>
        <w:suppressAutoHyphens/>
        <w:spacing w:after="0"/>
        <w:ind w:firstLine="720"/>
        <w:rPr>
          <w:rFonts w:ascii="Times New Roman" w:eastAsia="Times New Roman" w:hAnsi="Times New Roman" w:cs="Times New Roman"/>
          <w:sz w:val="24"/>
          <w:szCs w:val="24"/>
          <w:lang w:val="sr-Cyrl-CS"/>
        </w:rPr>
      </w:pPr>
    </w:p>
    <w:p w:rsidR="00AE3972" w:rsidRPr="00294266" w:rsidRDefault="00AE3972" w:rsidP="00AE3972">
      <w:pPr>
        <w:suppressAutoHyphens/>
        <w:spacing w:after="0"/>
        <w:rPr>
          <w:rFonts w:ascii="Times New Roman" w:eastAsia="Times New Roman" w:hAnsi="Times New Roman" w:cs="Times New Roman"/>
          <w:sz w:val="24"/>
          <w:szCs w:val="24"/>
          <w:lang w:val="sr-Cyrl-RS"/>
        </w:rPr>
      </w:pPr>
    </w:p>
    <w:p w:rsidR="00294266" w:rsidRDefault="00294266" w:rsidP="00294266">
      <w:pPr>
        <w:suppressAutoHyphens/>
        <w:spacing w:after="0"/>
        <w:rPr>
          <w:rFonts w:ascii="Times New Roman" w:hAnsi="Times New Roman" w:cs="Times New Roman"/>
          <w:b/>
          <w:bCs/>
          <w:sz w:val="23"/>
          <w:szCs w:val="23"/>
          <w:lang w:val="sr-Cyrl-RS"/>
        </w:rPr>
      </w:pPr>
      <w:r>
        <w:rPr>
          <w:rFonts w:ascii="Times New Roman" w:hAnsi="Times New Roman" w:cs="Times New Roman"/>
          <w:b/>
          <w:bCs/>
          <w:sz w:val="23"/>
          <w:szCs w:val="23"/>
        </w:rPr>
        <w:t>22.</w:t>
      </w:r>
      <w:r>
        <w:rPr>
          <w:rFonts w:ascii="Times New Roman" w:hAnsi="Times New Roman" w:cs="Times New Roman"/>
          <w:b/>
          <w:bCs/>
          <w:sz w:val="23"/>
          <w:szCs w:val="23"/>
          <w:lang w:val="sr-Cyrl-RS"/>
        </w:rPr>
        <w:t xml:space="preserve"> </w:t>
      </w:r>
      <w:r w:rsidRPr="00294266">
        <w:rPr>
          <w:rFonts w:ascii="Times New Roman" w:hAnsi="Times New Roman" w:cs="Times New Roman"/>
          <w:b/>
          <w:bCs/>
          <w:sz w:val="23"/>
          <w:szCs w:val="23"/>
        </w:rPr>
        <w:t>Летак А4– дигитална штампа 4/0 једнострано</w:t>
      </w:r>
    </w:p>
    <w:p w:rsidR="00294266" w:rsidRDefault="00294266" w:rsidP="00294266">
      <w:pPr>
        <w:suppressAutoHyphens/>
        <w:spacing w:after="0"/>
        <w:rPr>
          <w:rFonts w:ascii="Times New Roman" w:hAnsi="Times New Roman" w:cs="Times New Roman"/>
          <w:b/>
          <w:bCs/>
          <w:sz w:val="23"/>
          <w:szCs w:val="23"/>
          <w:lang w:val="sr-Cyrl-RS"/>
        </w:rPr>
      </w:pPr>
    </w:p>
    <w:p w:rsidR="00294266" w:rsidRPr="006B1264" w:rsidRDefault="00294266" w:rsidP="00294266">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Папир: кундсдрук мин. 1</w:t>
      </w:r>
      <w:r>
        <w:rPr>
          <w:rFonts w:ascii="Times New Roman" w:eastAsia="Times New Roman" w:hAnsi="Times New Roman" w:cs="Times New Roman"/>
          <w:sz w:val="24"/>
          <w:szCs w:val="24"/>
          <w:lang w:val="sr-Cyrl-CS"/>
        </w:rPr>
        <w:t>5</w:t>
      </w:r>
      <w:r w:rsidRPr="006B1264">
        <w:rPr>
          <w:rFonts w:ascii="Times New Roman" w:eastAsia="Times New Roman" w:hAnsi="Times New Roman" w:cs="Times New Roman"/>
          <w:sz w:val="24"/>
          <w:szCs w:val="24"/>
          <w:lang w:val="sr-Cyrl-CS"/>
        </w:rPr>
        <w:t>0 гр</w:t>
      </w:r>
    </w:p>
    <w:p w:rsidR="00294266" w:rsidRPr="006B1264" w:rsidRDefault="00294266" w:rsidP="00294266">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Димензије: А4</w:t>
      </w:r>
    </w:p>
    <w:p w:rsidR="00294266" w:rsidRPr="006B1264" w:rsidRDefault="00294266" w:rsidP="00294266">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Штампа: колор 4/</w:t>
      </w:r>
      <w:r>
        <w:rPr>
          <w:rFonts w:ascii="Times New Roman" w:eastAsia="Times New Roman" w:hAnsi="Times New Roman" w:cs="Times New Roman"/>
          <w:sz w:val="24"/>
          <w:szCs w:val="24"/>
          <w:lang w:val="sr-Cyrl-CS"/>
        </w:rPr>
        <w:t xml:space="preserve">0 на дигиталној машини </w:t>
      </w:r>
    </w:p>
    <w:p w:rsidR="00294266" w:rsidRPr="00294266" w:rsidRDefault="00294266" w:rsidP="00294266">
      <w:pPr>
        <w:numPr>
          <w:ilvl w:val="0"/>
          <w:numId w:val="36"/>
        </w:numPr>
        <w:suppressAutoHyphens/>
        <w:spacing w:after="0" w:line="240" w:lineRule="auto"/>
        <w:rPr>
          <w:rFonts w:ascii="Times New Roman" w:eastAsia="Times New Roman" w:hAnsi="Times New Roman" w:cs="Times New Roman"/>
          <w:b/>
          <w:bCs/>
          <w:sz w:val="24"/>
          <w:szCs w:val="24"/>
          <w:lang w:val="sr-Cyrl-CS"/>
        </w:rPr>
      </w:pPr>
      <w:r w:rsidRPr="006B1264">
        <w:rPr>
          <w:rFonts w:ascii="Times New Roman" w:eastAsia="Times New Roman" w:hAnsi="Times New Roman" w:cs="Times New Roman"/>
          <w:sz w:val="24"/>
          <w:szCs w:val="24"/>
          <w:lang w:val="sr-Cyrl-CS"/>
        </w:rPr>
        <w:t xml:space="preserve">Дорада: </w:t>
      </w:r>
      <w:r>
        <w:rPr>
          <w:rFonts w:ascii="Times New Roman" w:eastAsia="Times New Roman" w:hAnsi="Times New Roman" w:cs="Times New Roman"/>
          <w:sz w:val="24"/>
          <w:szCs w:val="24"/>
          <w:lang w:val="sr-Cyrl-CS"/>
        </w:rPr>
        <w:t>савијање на два превоја</w:t>
      </w: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Pr="00294266" w:rsidRDefault="00294266" w:rsidP="00294266">
      <w:pPr>
        <w:suppressAutoHyphens/>
        <w:spacing w:after="0" w:line="240" w:lineRule="auto"/>
        <w:rPr>
          <w:rFonts w:ascii="Times New Roman" w:hAnsi="Times New Roman" w:cs="Times New Roman"/>
          <w:b/>
          <w:bCs/>
          <w:sz w:val="23"/>
          <w:szCs w:val="23"/>
          <w:lang w:val="sr-Cyrl-RS"/>
        </w:rPr>
      </w:pPr>
      <w:r>
        <w:rPr>
          <w:rFonts w:ascii="Times New Roman" w:hAnsi="Times New Roman" w:cs="Times New Roman"/>
          <w:b/>
          <w:bCs/>
          <w:sz w:val="23"/>
          <w:szCs w:val="23"/>
        </w:rPr>
        <w:t>23.</w:t>
      </w:r>
      <w:r>
        <w:rPr>
          <w:rFonts w:ascii="Times New Roman" w:hAnsi="Times New Roman" w:cs="Times New Roman"/>
          <w:b/>
          <w:bCs/>
          <w:sz w:val="23"/>
          <w:szCs w:val="23"/>
          <w:lang w:val="sr-Cyrl-RS"/>
        </w:rPr>
        <w:t xml:space="preserve"> </w:t>
      </w:r>
      <w:r w:rsidRPr="00294266">
        <w:rPr>
          <w:rFonts w:ascii="Times New Roman" w:hAnsi="Times New Roman" w:cs="Times New Roman"/>
          <w:b/>
          <w:bCs/>
          <w:sz w:val="23"/>
          <w:szCs w:val="23"/>
        </w:rPr>
        <w:t>Летак А4– дигитална штампа – 4/4 обострано</w:t>
      </w:r>
    </w:p>
    <w:p w:rsidR="00294266" w:rsidRDefault="00294266" w:rsidP="00294266">
      <w:pPr>
        <w:suppressAutoHyphens/>
        <w:spacing w:after="0" w:line="240" w:lineRule="auto"/>
        <w:rPr>
          <w:rFonts w:ascii="Times New Roman" w:hAnsi="Times New Roman" w:cs="Times New Roman"/>
          <w:b/>
          <w:bCs/>
          <w:sz w:val="23"/>
          <w:szCs w:val="23"/>
          <w:lang w:val="sr-Cyrl-RS"/>
        </w:rPr>
      </w:pPr>
      <w:r>
        <w:rPr>
          <w:rFonts w:ascii="Times New Roman" w:hAnsi="Times New Roman" w:cs="Times New Roman"/>
          <w:b/>
          <w:bCs/>
          <w:sz w:val="23"/>
          <w:szCs w:val="23"/>
          <w:lang w:val="sr-Cyrl-RS"/>
        </w:rPr>
        <w:t xml:space="preserve"> </w:t>
      </w:r>
    </w:p>
    <w:p w:rsidR="00294266" w:rsidRPr="006B1264" w:rsidRDefault="00294266" w:rsidP="00294266">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Папир: кундсдрук мин. 1</w:t>
      </w:r>
      <w:r>
        <w:rPr>
          <w:rFonts w:ascii="Times New Roman" w:eastAsia="Times New Roman" w:hAnsi="Times New Roman" w:cs="Times New Roman"/>
          <w:sz w:val="24"/>
          <w:szCs w:val="24"/>
          <w:lang w:val="sr-Cyrl-CS"/>
        </w:rPr>
        <w:t>5</w:t>
      </w:r>
      <w:r w:rsidRPr="006B1264">
        <w:rPr>
          <w:rFonts w:ascii="Times New Roman" w:eastAsia="Times New Roman" w:hAnsi="Times New Roman" w:cs="Times New Roman"/>
          <w:sz w:val="24"/>
          <w:szCs w:val="24"/>
          <w:lang w:val="sr-Cyrl-CS"/>
        </w:rPr>
        <w:t>0 гр</w:t>
      </w:r>
    </w:p>
    <w:p w:rsidR="00294266" w:rsidRPr="006B1264" w:rsidRDefault="00294266" w:rsidP="00294266">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Димензије: А4</w:t>
      </w:r>
    </w:p>
    <w:p w:rsidR="00294266" w:rsidRPr="006B1264" w:rsidRDefault="00294266" w:rsidP="00294266">
      <w:pPr>
        <w:numPr>
          <w:ilvl w:val="0"/>
          <w:numId w:val="36"/>
        </w:numPr>
        <w:suppressAutoHyphens/>
        <w:spacing w:after="0" w:line="240" w:lineRule="auto"/>
        <w:rPr>
          <w:rFonts w:ascii="Times New Roman" w:eastAsia="Times New Roman" w:hAnsi="Times New Roman" w:cs="Times New Roman"/>
          <w:sz w:val="24"/>
          <w:szCs w:val="24"/>
          <w:lang w:val="sr-Cyrl-CS"/>
        </w:rPr>
      </w:pPr>
      <w:r w:rsidRPr="006B1264">
        <w:rPr>
          <w:rFonts w:ascii="Times New Roman" w:eastAsia="Times New Roman" w:hAnsi="Times New Roman" w:cs="Times New Roman"/>
          <w:sz w:val="24"/>
          <w:szCs w:val="24"/>
          <w:lang w:val="sr-Cyrl-CS"/>
        </w:rPr>
        <w:t>Штампа: колор 4/</w:t>
      </w:r>
      <w:r>
        <w:rPr>
          <w:rFonts w:ascii="Times New Roman" w:eastAsia="Times New Roman" w:hAnsi="Times New Roman" w:cs="Times New Roman"/>
          <w:sz w:val="24"/>
          <w:szCs w:val="24"/>
          <w:lang w:val="sr-Cyrl-CS"/>
        </w:rPr>
        <w:t xml:space="preserve">4 на дигиталној машини </w:t>
      </w:r>
    </w:p>
    <w:p w:rsidR="00294266" w:rsidRPr="00B9513F" w:rsidRDefault="00294266" w:rsidP="00294266">
      <w:pPr>
        <w:numPr>
          <w:ilvl w:val="0"/>
          <w:numId w:val="36"/>
        </w:numPr>
        <w:suppressAutoHyphens/>
        <w:spacing w:after="0" w:line="240" w:lineRule="auto"/>
        <w:rPr>
          <w:rFonts w:ascii="Times New Roman" w:eastAsia="Times New Roman" w:hAnsi="Times New Roman" w:cs="Times New Roman"/>
          <w:b/>
          <w:bCs/>
          <w:sz w:val="24"/>
          <w:szCs w:val="24"/>
          <w:lang w:val="sr-Cyrl-CS"/>
        </w:rPr>
      </w:pPr>
      <w:r w:rsidRPr="006B1264">
        <w:rPr>
          <w:rFonts w:ascii="Times New Roman" w:eastAsia="Times New Roman" w:hAnsi="Times New Roman" w:cs="Times New Roman"/>
          <w:sz w:val="24"/>
          <w:szCs w:val="24"/>
          <w:lang w:val="sr-Cyrl-CS"/>
        </w:rPr>
        <w:t xml:space="preserve">Дорада: </w:t>
      </w:r>
      <w:r>
        <w:rPr>
          <w:rFonts w:ascii="Times New Roman" w:eastAsia="Times New Roman" w:hAnsi="Times New Roman" w:cs="Times New Roman"/>
          <w:sz w:val="24"/>
          <w:szCs w:val="24"/>
          <w:lang w:val="sr-Cyrl-CS"/>
        </w:rPr>
        <w:t>савијање на два превоја</w:t>
      </w:r>
    </w:p>
    <w:p w:rsidR="00294266" w:rsidRPr="00294266" w:rsidRDefault="00294266" w:rsidP="00294266">
      <w:pPr>
        <w:suppressAutoHyphens/>
        <w:spacing w:after="0" w:line="240" w:lineRule="auto"/>
        <w:rPr>
          <w:rFonts w:ascii="Times New Roman" w:hAnsi="Times New Roman" w:cs="Times New Roman"/>
          <w:b/>
          <w:bCs/>
          <w:sz w:val="23"/>
          <w:szCs w:val="23"/>
          <w:lang w:val="sr-Cyrl-RS"/>
        </w:rPr>
      </w:pP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Default="00294266" w:rsidP="00294266">
      <w:pPr>
        <w:suppressAutoHyphens/>
        <w:spacing w:after="0" w:line="240" w:lineRule="auto"/>
        <w:rPr>
          <w:rFonts w:ascii="Times New Roman" w:hAnsi="Times New Roman" w:cs="Times New Roman"/>
          <w:b/>
          <w:bCs/>
          <w:sz w:val="23"/>
          <w:szCs w:val="23"/>
          <w:lang w:val="sr-Cyrl-RS"/>
        </w:rPr>
      </w:pPr>
      <w:r w:rsidRPr="00294266">
        <w:rPr>
          <w:rFonts w:ascii="Times New Roman" w:hAnsi="Times New Roman" w:cs="Times New Roman"/>
          <w:b/>
          <w:bCs/>
          <w:sz w:val="23"/>
          <w:szCs w:val="23"/>
        </w:rPr>
        <w:t>24</w:t>
      </w:r>
      <w:r>
        <w:rPr>
          <w:rFonts w:ascii="Times New Roman" w:hAnsi="Times New Roman" w:cs="Times New Roman"/>
          <w:b/>
          <w:bCs/>
          <w:sz w:val="23"/>
          <w:szCs w:val="23"/>
          <w:lang w:val="sr-Cyrl-RS"/>
        </w:rPr>
        <w:t>.</w:t>
      </w:r>
      <w:r w:rsidR="007B4DE9">
        <w:rPr>
          <w:rFonts w:ascii="Times New Roman" w:hAnsi="Times New Roman" w:cs="Times New Roman"/>
          <w:b/>
          <w:bCs/>
          <w:sz w:val="23"/>
          <w:szCs w:val="23"/>
        </w:rPr>
        <w:t xml:space="preserve"> </w:t>
      </w:r>
      <w:r w:rsidRPr="00294266">
        <w:rPr>
          <w:rFonts w:ascii="Times New Roman" w:hAnsi="Times New Roman" w:cs="Times New Roman"/>
          <w:b/>
          <w:bCs/>
          <w:sz w:val="23"/>
          <w:szCs w:val="23"/>
        </w:rPr>
        <w:t xml:space="preserve">Визит </w:t>
      </w:r>
      <w:proofErr w:type="gramStart"/>
      <w:r w:rsidRPr="00294266">
        <w:rPr>
          <w:rFonts w:ascii="Times New Roman" w:hAnsi="Times New Roman" w:cs="Times New Roman"/>
          <w:b/>
          <w:bCs/>
          <w:sz w:val="23"/>
          <w:szCs w:val="23"/>
        </w:rPr>
        <w:t xml:space="preserve">карте </w:t>
      </w:r>
      <w:r>
        <w:rPr>
          <w:rFonts w:ascii="Times New Roman" w:hAnsi="Times New Roman" w:cs="Times New Roman"/>
          <w:b/>
          <w:bCs/>
          <w:sz w:val="23"/>
          <w:szCs w:val="23"/>
          <w:lang w:val="sr-Cyrl-RS"/>
        </w:rPr>
        <w:t xml:space="preserve"> тип</w:t>
      </w:r>
      <w:proofErr w:type="gramEnd"/>
      <w:r>
        <w:rPr>
          <w:rFonts w:ascii="Times New Roman" w:hAnsi="Times New Roman" w:cs="Times New Roman"/>
          <w:b/>
          <w:bCs/>
          <w:sz w:val="23"/>
          <w:szCs w:val="23"/>
          <w:lang w:val="sr-Cyrl-RS"/>
        </w:rPr>
        <w:t xml:space="preserve"> 3 </w:t>
      </w:r>
    </w:p>
    <w:p w:rsidR="00294266" w:rsidRDefault="00294266" w:rsidP="00294266">
      <w:pPr>
        <w:suppressAutoHyphens/>
        <w:spacing w:after="0" w:line="240" w:lineRule="auto"/>
        <w:rPr>
          <w:rFonts w:ascii="Times New Roman" w:hAnsi="Times New Roman" w:cs="Times New Roman"/>
          <w:b/>
          <w:bCs/>
          <w:sz w:val="23"/>
          <w:szCs w:val="23"/>
          <w:lang w:val="sr-Cyrl-RS"/>
        </w:rPr>
      </w:pPr>
    </w:p>
    <w:p w:rsidR="00294266" w:rsidRPr="000C7302" w:rsidRDefault="00294266" w:rsidP="00294266">
      <w:pPr>
        <w:numPr>
          <w:ilvl w:val="0"/>
          <w:numId w:val="43"/>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Папир: кундсдрук 350 гр</w:t>
      </w:r>
    </w:p>
    <w:p w:rsidR="00294266" w:rsidRPr="000C7302" w:rsidRDefault="00294266" w:rsidP="00294266">
      <w:pPr>
        <w:numPr>
          <w:ilvl w:val="0"/>
          <w:numId w:val="43"/>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Димензије: 90 x 50 мм</w:t>
      </w:r>
    </w:p>
    <w:p w:rsidR="00294266" w:rsidRPr="000C7302" w:rsidRDefault="00294266" w:rsidP="00294266">
      <w:pPr>
        <w:numPr>
          <w:ilvl w:val="0"/>
          <w:numId w:val="43"/>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Штампа: 4/4</w:t>
      </w:r>
    </w:p>
    <w:p w:rsidR="00294266" w:rsidRPr="000C7302" w:rsidRDefault="00294266" w:rsidP="00294266">
      <w:pPr>
        <w:numPr>
          <w:ilvl w:val="0"/>
          <w:numId w:val="43"/>
        </w:numPr>
        <w:suppressAutoHyphens/>
        <w:spacing w:after="0" w:line="240" w:lineRule="auto"/>
        <w:rPr>
          <w:rFonts w:ascii="Times New Roman" w:eastAsia="Times New Roman" w:hAnsi="Times New Roman" w:cs="Times New Roman"/>
          <w:sz w:val="24"/>
          <w:szCs w:val="24"/>
          <w:lang w:val="sr-Cyrl-CS"/>
        </w:rPr>
      </w:pPr>
      <w:r w:rsidRPr="000C7302">
        <w:rPr>
          <w:rFonts w:ascii="Times New Roman" w:eastAsia="Times New Roman" w:hAnsi="Times New Roman" w:cs="Times New Roman"/>
          <w:sz w:val="24"/>
          <w:szCs w:val="24"/>
          <w:lang w:val="sr-Cyrl-CS"/>
        </w:rPr>
        <w:t>Двострана штампа-колор</w:t>
      </w:r>
      <w:r>
        <w:rPr>
          <w:rFonts w:ascii="Times New Roman" w:eastAsia="Times New Roman" w:hAnsi="Times New Roman" w:cs="Times New Roman"/>
          <w:sz w:val="24"/>
          <w:szCs w:val="24"/>
          <w:lang w:val="sr-Cyrl-CS"/>
        </w:rPr>
        <w:t xml:space="preserve"> на дигиталној машини</w:t>
      </w:r>
      <w:r w:rsidRPr="000C7302">
        <w:rPr>
          <w:rFonts w:ascii="Times New Roman" w:eastAsia="Times New Roman" w:hAnsi="Times New Roman" w:cs="Times New Roman"/>
          <w:sz w:val="24"/>
          <w:szCs w:val="24"/>
          <w:lang w:val="sr-Cyrl-CS"/>
        </w:rPr>
        <w:t xml:space="preserve">, </w:t>
      </w:r>
    </w:p>
    <w:p w:rsidR="00294266" w:rsidRPr="00DC7B66" w:rsidRDefault="00294266" w:rsidP="00294266">
      <w:pPr>
        <w:numPr>
          <w:ilvl w:val="0"/>
          <w:numId w:val="43"/>
        </w:numPr>
        <w:suppressAutoHyphens/>
        <w:spacing w:after="0" w:line="240" w:lineRule="auto"/>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Пластификација обострана</w:t>
      </w:r>
    </w:p>
    <w:p w:rsidR="00294266" w:rsidRPr="00294266" w:rsidRDefault="00294266" w:rsidP="00294266">
      <w:pPr>
        <w:pStyle w:val="ListParagraph"/>
        <w:suppressAutoHyphens/>
        <w:spacing w:after="0" w:line="240" w:lineRule="auto"/>
        <w:ind w:left="1248"/>
        <w:rPr>
          <w:rFonts w:ascii="Times New Roman" w:hAnsi="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42169E" w:rsidRDefault="0042169E" w:rsidP="005D5527">
      <w:pPr>
        <w:suppressAutoHyphens/>
        <w:spacing w:after="0" w:line="240" w:lineRule="auto"/>
        <w:jc w:val="center"/>
        <w:rPr>
          <w:rFonts w:ascii="Times New Roman" w:hAnsi="Times New Roman" w:cs="Times New Roman"/>
          <w:b/>
          <w:bCs/>
          <w:sz w:val="23"/>
          <w:szCs w:val="23"/>
        </w:rPr>
      </w:pPr>
    </w:p>
    <w:p w:rsidR="003F763C" w:rsidRDefault="003F763C"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294266" w:rsidRDefault="00294266" w:rsidP="009F5362">
      <w:pPr>
        <w:spacing w:after="0" w:line="240" w:lineRule="auto"/>
        <w:jc w:val="center"/>
        <w:rPr>
          <w:rFonts w:ascii="Times New Roman" w:eastAsia="Times New Roman" w:hAnsi="Times New Roman" w:cs="Times New Roman"/>
          <w:b/>
          <w:bCs/>
          <w:sz w:val="32"/>
          <w:lang w:val="sr-Cyrl-RS"/>
        </w:rPr>
      </w:pPr>
    </w:p>
    <w:p w:rsidR="009F5362" w:rsidRPr="00EA0788" w:rsidRDefault="009F5362" w:rsidP="009F5362">
      <w:pPr>
        <w:spacing w:after="0" w:line="240" w:lineRule="auto"/>
        <w:jc w:val="center"/>
        <w:rPr>
          <w:rFonts w:ascii="Times New Roman" w:eastAsia="Times New Roman" w:hAnsi="Times New Roman" w:cs="Times New Roman"/>
          <w:b/>
          <w:bCs/>
          <w:sz w:val="32"/>
          <w:lang w:val="sr-Cyrl-RS"/>
        </w:rPr>
      </w:pPr>
      <w:proofErr w:type="gramStart"/>
      <w:r w:rsidRPr="009F5362">
        <w:rPr>
          <w:rFonts w:ascii="Times New Roman" w:eastAsia="Times New Roman" w:hAnsi="Times New Roman" w:cs="Times New Roman"/>
          <w:b/>
          <w:bCs/>
          <w:sz w:val="32"/>
        </w:rPr>
        <w:lastRenderedPageBreak/>
        <w:t>I</w:t>
      </w:r>
      <w:r w:rsidRPr="009F5362">
        <w:rPr>
          <w:rFonts w:ascii="Times New Roman" w:eastAsia="Times New Roman" w:hAnsi="Times New Roman" w:cs="Times New Roman"/>
          <w:b/>
          <w:bCs/>
          <w:sz w:val="32"/>
          <w:lang w:val="sr-Latn-RS"/>
        </w:rPr>
        <w:t>V</w:t>
      </w:r>
      <w:r w:rsidRPr="009F5362">
        <w:rPr>
          <w:rFonts w:ascii="Times New Roman" w:eastAsia="Times New Roman" w:hAnsi="Times New Roman" w:cs="Times New Roman"/>
          <w:b/>
          <w:bCs/>
          <w:sz w:val="32"/>
          <w:lang w:val="sr-Cyrl-RS"/>
        </w:rPr>
        <w:t xml:space="preserve"> УСЛОВИ ЗА УЧЕШЋЕ У ПОСТУПКУ ЈАВНЕ НАБАВКЕ</w:t>
      </w:r>
      <w:r w:rsidRPr="00EA0788">
        <w:rPr>
          <w:rFonts w:ascii="Times New Roman" w:eastAsia="Times New Roman" w:hAnsi="Times New Roman" w:cs="Times New Roman"/>
          <w:b/>
          <w:bCs/>
          <w:sz w:val="32"/>
          <w:lang w:val="sr-Cyrl-RS"/>
        </w:rPr>
        <w:t xml:space="preserve"> </w:t>
      </w:r>
      <w:r w:rsidRPr="009F5362">
        <w:rPr>
          <w:rFonts w:ascii="Times New Roman" w:eastAsia="Times New Roman" w:hAnsi="Times New Roman" w:cs="Times New Roman"/>
          <w:b/>
          <w:bCs/>
          <w:sz w:val="32"/>
          <w:lang w:val="sr-Cyrl-RS"/>
        </w:rPr>
        <w:t>ИЗ ЧЛ.</w:t>
      </w:r>
      <w:proofErr w:type="gramEnd"/>
      <w:r w:rsidRPr="009F5362">
        <w:rPr>
          <w:rFonts w:ascii="Times New Roman" w:eastAsia="Times New Roman" w:hAnsi="Times New Roman" w:cs="Times New Roman"/>
          <w:b/>
          <w:bCs/>
          <w:sz w:val="32"/>
          <w:lang w:val="sr-Cyrl-RS"/>
        </w:rPr>
        <w:t xml:space="preserve"> 75. И 76. ЗАКОНА И УПУТСТВО КАКО СЕ</w:t>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r w:rsidRPr="009F5362">
        <w:rPr>
          <w:rFonts w:ascii="Times New Roman" w:eastAsia="Times New Roman" w:hAnsi="Times New Roman" w:cs="Times New Roman"/>
          <w:b/>
          <w:bCs/>
          <w:sz w:val="32"/>
          <w:lang w:val="sr-Cyrl-RS"/>
        </w:rPr>
        <w:t>ДОКАЗУЈЕ ИСПУЊЕНОСТ ТИХ УСЛОВА</w:t>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УСЛОВИ ЗА УЧЕШЋЕ У ПОСТУПКУ ЈАВНЕ НАБАВКЕ ИЗ ЧЛ.75 И 76. ЗАКОНА</w:t>
      </w:r>
    </w:p>
    <w:p w:rsidR="009F5362" w:rsidRPr="009F5362" w:rsidRDefault="009F5362" w:rsidP="009F5362">
      <w:pPr>
        <w:spacing w:after="0" w:line="240" w:lineRule="auto"/>
        <w:jc w:val="center"/>
        <w:rPr>
          <w:rFonts w:ascii="Times New Roman" w:eastAsia="Times New Roman" w:hAnsi="Times New Roman" w:cs="Times New Roman"/>
          <w:bCs/>
          <w:sz w:val="24"/>
          <w:lang w:val="sr-Cyrl-RS"/>
        </w:rPr>
      </w:pPr>
    </w:p>
    <w:p w:rsidR="009F5362" w:rsidRPr="009F5362" w:rsidRDefault="009F5362" w:rsidP="009F5362">
      <w:pPr>
        <w:numPr>
          <w:ilvl w:val="0"/>
          <w:numId w:val="19"/>
        </w:numPr>
        <w:spacing w:after="0" w:line="240" w:lineRule="auto"/>
        <w:ind w:left="426" w:hanging="425"/>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Право на учешће у поступку предметне јавне набавке има понуђач који испуњава обавезне услове за учешће у поступку јавне набавке дефинисане чл. 75. Закона и то:</w:t>
      </w:r>
    </w:p>
    <w:p w:rsidR="009F5362" w:rsidRPr="009F5362" w:rsidRDefault="009F5362" w:rsidP="009F5362">
      <w:pPr>
        <w:spacing w:after="0" w:line="240" w:lineRule="auto"/>
        <w:jc w:val="both"/>
        <w:rPr>
          <w:rFonts w:ascii="Times New Roman" w:eastAsia="Times New Roman" w:hAnsi="Times New Roman" w:cs="Times New Roman"/>
          <w:bCs/>
          <w:sz w:val="24"/>
          <w:lang w:val="sr-Cyrl-RS"/>
        </w:rPr>
      </w:pPr>
    </w:p>
    <w:p w:rsidR="009F5362" w:rsidRPr="009F5362" w:rsidRDefault="009F5362" w:rsidP="009F5362">
      <w:pPr>
        <w:numPr>
          <w:ilvl w:val="1"/>
          <w:numId w:val="20"/>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Да је регистрован код надлежног органа, односно уписан у одговарајући регистар;</w:t>
      </w:r>
    </w:p>
    <w:p w:rsidR="009F5362" w:rsidRPr="009F5362" w:rsidRDefault="009F5362" w:rsidP="009F5362">
      <w:pPr>
        <w:numPr>
          <w:ilvl w:val="1"/>
          <w:numId w:val="20"/>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Да он и његов законски заступник није осуђиван за неко од кривичних дела као члан организоване криминалне групе, да није осуђиван за дела против привреде, кривична дела против животне средине, кривично дело примање или давање мита, кривично дело преваре;</w:t>
      </w:r>
    </w:p>
    <w:p w:rsidR="009F5362" w:rsidRPr="009F5362" w:rsidRDefault="009F5362" w:rsidP="009F5362">
      <w:pPr>
        <w:numPr>
          <w:ilvl w:val="1"/>
          <w:numId w:val="20"/>
        </w:numPr>
        <w:spacing w:after="0" w:line="240" w:lineRule="auto"/>
        <w:contextualSpacing/>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F5362" w:rsidRPr="009F5362" w:rsidRDefault="009F5362" w:rsidP="00BE046C">
      <w:pPr>
        <w:numPr>
          <w:ilvl w:val="1"/>
          <w:numId w:val="20"/>
        </w:numPr>
        <w:spacing w:after="0" w:line="240" w:lineRule="auto"/>
        <w:contextualSpacing/>
        <w:jc w:val="both"/>
        <w:rPr>
          <w:rFonts w:ascii="Times New Roman" w:eastAsia="Times New Roman" w:hAnsi="Times New Roman" w:cs="Times New Roman"/>
          <w:bCs/>
          <w:sz w:val="24"/>
          <w:lang w:val="sr-Cyrl-RS"/>
        </w:rPr>
      </w:pPr>
      <w:r w:rsidRPr="00EA0788">
        <w:rPr>
          <w:rFonts w:ascii="Times New Roman" w:eastAsia="Times New Roman" w:hAnsi="Times New Roman" w:cs="Times New Roman"/>
          <w:sz w:val="24"/>
          <w:szCs w:val="24"/>
          <w:lang w:val="sr-Cyrl-R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00BE046C" w:rsidRPr="00BE046C">
        <w:rPr>
          <w:rFonts w:ascii="Times New Roman" w:eastAsia="Times New Roman" w:hAnsi="Times New Roman" w:cs="Times New Roman"/>
          <w:sz w:val="24"/>
          <w:szCs w:val="24"/>
          <w:lang w:val="sr-Cyrl-RS"/>
        </w:rPr>
        <w:t>као и да нема забрану обављања делатности која је на снази у време подношења понуде</w:t>
      </w:r>
      <w:r w:rsidRPr="009F5362">
        <w:rPr>
          <w:rFonts w:ascii="Times New Roman" w:eastAsia="Times New Roman" w:hAnsi="Times New Roman" w:cs="Times New Roman"/>
          <w:sz w:val="24"/>
          <w:szCs w:val="24"/>
          <w:lang w:val="sr-Cyrl-CS"/>
        </w:rPr>
        <w:t xml:space="preserve"> </w:t>
      </w:r>
      <w:r w:rsidRPr="009F5362">
        <w:rPr>
          <w:rFonts w:ascii="Times New Roman" w:eastAsia="Times New Roman" w:hAnsi="Times New Roman" w:cs="Times New Roman"/>
          <w:iCs/>
          <w:sz w:val="24"/>
          <w:szCs w:val="24"/>
          <w:lang w:val="sr-Cyrl-CS"/>
        </w:rPr>
        <w:t>(чл. 75. ст. 2. Закона).</w:t>
      </w:r>
    </w:p>
    <w:p w:rsidR="00A90ECD" w:rsidRPr="00A90ECD" w:rsidRDefault="00A90ECD" w:rsidP="00A90ECD">
      <w:pPr>
        <w:autoSpaceDE w:val="0"/>
        <w:autoSpaceDN w:val="0"/>
        <w:adjustRightInd w:val="0"/>
        <w:spacing w:after="0" w:line="240" w:lineRule="auto"/>
        <w:rPr>
          <w:rFonts w:ascii="Times New Roman" w:hAnsi="Times New Roman" w:cs="Times New Roman"/>
          <w:color w:val="000000"/>
          <w:sz w:val="24"/>
          <w:szCs w:val="24"/>
        </w:rPr>
      </w:pPr>
    </w:p>
    <w:p w:rsidR="00A90ECD" w:rsidRPr="00A90ECD" w:rsidRDefault="00A90ECD" w:rsidP="00A90ECD">
      <w:pPr>
        <w:pStyle w:val="ListParagraph"/>
        <w:numPr>
          <w:ilvl w:val="0"/>
          <w:numId w:val="20"/>
        </w:numPr>
        <w:autoSpaceDE w:val="0"/>
        <w:autoSpaceDN w:val="0"/>
        <w:adjustRightInd w:val="0"/>
        <w:spacing w:after="0" w:line="240" w:lineRule="auto"/>
        <w:rPr>
          <w:rFonts w:ascii="Times New Roman" w:hAnsi="Times New Roman"/>
          <w:color w:val="000000"/>
          <w:sz w:val="23"/>
          <w:szCs w:val="23"/>
        </w:rPr>
      </w:pPr>
      <w:r w:rsidRPr="00A90ECD">
        <w:rPr>
          <w:rFonts w:ascii="Times New Roman" w:hAnsi="Times New Roman"/>
          <w:color w:val="000000"/>
          <w:sz w:val="23"/>
          <w:szCs w:val="23"/>
        </w:rPr>
        <w:t xml:space="preserve">Понуђач који учествује у поступку предметне јавне набавке, мора испунити додатне услове за учешће у поступку јавне набавке, дефинисане чл. 76. Закона и то: </w:t>
      </w:r>
    </w:p>
    <w:p w:rsidR="00A90ECD" w:rsidRPr="00A90ECD" w:rsidRDefault="00A90ECD" w:rsidP="00A90ECD">
      <w:pPr>
        <w:pStyle w:val="ListParagraph"/>
        <w:autoSpaceDE w:val="0"/>
        <w:autoSpaceDN w:val="0"/>
        <w:adjustRightInd w:val="0"/>
        <w:spacing w:after="0" w:line="240" w:lineRule="auto"/>
        <w:ind w:left="360"/>
        <w:rPr>
          <w:rFonts w:ascii="Times New Roman" w:hAnsi="Times New Roman"/>
          <w:color w:val="000000"/>
          <w:sz w:val="23"/>
          <w:szCs w:val="23"/>
        </w:rPr>
      </w:pP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r>
        <w:rPr>
          <w:rFonts w:ascii="Times New Roman" w:eastAsia="Times New Roman" w:hAnsi="Times New Roman" w:cs="Times New Roman"/>
          <w:b/>
          <w:bCs/>
          <w:color w:val="000000"/>
          <w:sz w:val="23"/>
          <w:szCs w:val="23"/>
        </w:rPr>
        <w:tab/>
      </w:r>
      <w:r w:rsidRPr="003F763C">
        <w:rPr>
          <w:rFonts w:ascii="Times New Roman" w:eastAsia="Times New Roman" w:hAnsi="Times New Roman" w:cs="Times New Roman"/>
          <w:b/>
          <w:bCs/>
          <w:color w:val="000000"/>
          <w:sz w:val="23"/>
          <w:szCs w:val="23"/>
          <w:lang w:val="sr-Cyrl-RS"/>
        </w:rPr>
        <w:t>2.1.</w:t>
      </w:r>
      <w:r w:rsidRPr="003F763C">
        <w:rPr>
          <w:rFonts w:ascii="Times New Roman" w:eastAsia="Times New Roman" w:hAnsi="Times New Roman" w:cs="Times New Roman"/>
          <w:bCs/>
          <w:color w:val="000000"/>
          <w:sz w:val="23"/>
          <w:szCs w:val="23"/>
          <w:lang w:val="sr-Cyrl-RS"/>
        </w:rPr>
        <w:t xml:space="preserve"> да понуђач поседује важеће сертификате:</w:t>
      </w: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r w:rsidRPr="003F763C">
        <w:rPr>
          <w:rFonts w:ascii="Times New Roman" w:eastAsia="Times New Roman" w:hAnsi="Times New Roman" w:cs="Times New Roman"/>
          <w:bCs/>
          <w:color w:val="000000"/>
          <w:sz w:val="23"/>
          <w:szCs w:val="23"/>
          <w:lang w:val="sr-Cyrl-RS"/>
        </w:rPr>
        <w:t xml:space="preserve"> - SRPS ISO 9001 – Систем менаџмента квалитетом- за делатност која је предмет јавне набавке </w:t>
      </w:r>
    </w:p>
    <w:p w:rsidR="007F21CD" w:rsidRPr="003F763C" w:rsidRDefault="00703807"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r w:rsidRPr="003F763C">
        <w:rPr>
          <w:rFonts w:ascii="Times New Roman" w:eastAsia="Times New Roman" w:hAnsi="Times New Roman" w:cs="Times New Roman"/>
          <w:bCs/>
          <w:color w:val="000000"/>
          <w:sz w:val="23"/>
          <w:szCs w:val="23"/>
        </w:rPr>
        <w:t xml:space="preserve"> </w:t>
      </w:r>
      <w:r w:rsidRPr="003F763C">
        <w:rPr>
          <w:rFonts w:ascii="Times New Roman" w:eastAsia="Times New Roman" w:hAnsi="Times New Roman" w:cs="Times New Roman"/>
          <w:bCs/>
          <w:color w:val="000000"/>
          <w:sz w:val="23"/>
          <w:szCs w:val="23"/>
          <w:lang w:val="sr-Cyrl-RS"/>
        </w:rPr>
        <w:t>-</w:t>
      </w:r>
      <w:r w:rsidRPr="003F763C">
        <w:rPr>
          <w:rFonts w:ascii="Times New Roman" w:eastAsia="Times New Roman" w:hAnsi="Times New Roman" w:cs="Times New Roman"/>
          <w:bCs/>
          <w:color w:val="000000"/>
          <w:sz w:val="23"/>
          <w:szCs w:val="23"/>
        </w:rPr>
        <w:t xml:space="preserve"> </w:t>
      </w:r>
      <w:r w:rsidR="007F21CD" w:rsidRPr="003F763C">
        <w:rPr>
          <w:rFonts w:ascii="Times New Roman" w:eastAsia="Times New Roman" w:hAnsi="Times New Roman" w:cs="Times New Roman"/>
          <w:bCs/>
          <w:color w:val="000000"/>
          <w:sz w:val="23"/>
          <w:szCs w:val="23"/>
          <w:lang w:val="sr-Cyrl-RS"/>
        </w:rPr>
        <w:t>SRPS ISO 14001 – Систем менаџмента животном средином</w:t>
      </w:r>
      <w:r w:rsidR="000267D3">
        <w:rPr>
          <w:rFonts w:ascii="Times New Roman" w:eastAsia="Times New Roman" w:hAnsi="Times New Roman" w:cs="Times New Roman"/>
          <w:bCs/>
          <w:color w:val="000000"/>
          <w:sz w:val="23"/>
          <w:szCs w:val="23"/>
        </w:rPr>
        <w:t xml:space="preserve"> </w:t>
      </w:r>
      <w:r w:rsidR="007F21CD" w:rsidRPr="003F763C">
        <w:rPr>
          <w:rFonts w:ascii="Times New Roman" w:eastAsia="Times New Roman" w:hAnsi="Times New Roman" w:cs="Times New Roman"/>
          <w:bCs/>
          <w:color w:val="000000"/>
          <w:sz w:val="23"/>
          <w:szCs w:val="23"/>
          <w:lang w:val="sr-Cyrl-RS"/>
        </w:rPr>
        <w:t>- за делатност која је предмет јавне набавке</w:t>
      </w: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r w:rsidRPr="003F763C">
        <w:rPr>
          <w:rFonts w:ascii="Times New Roman" w:eastAsia="Times New Roman" w:hAnsi="Times New Roman" w:cs="Times New Roman"/>
          <w:bCs/>
          <w:color w:val="000000"/>
          <w:sz w:val="23"/>
          <w:szCs w:val="23"/>
          <w:lang w:val="sr-Cyrl-RS"/>
        </w:rPr>
        <w:t xml:space="preserve"> - SRPS OHSAS 18001 – Систем управљања заштитом здравља и безбедношћу на раду</w:t>
      </w:r>
      <w:r w:rsidR="000267D3">
        <w:rPr>
          <w:rFonts w:ascii="Times New Roman" w:eastAsia="Times New Roman" w:hAnsi="Times New Roman" w:cs="Times New Roman"/>
          <w:bCs/>
          <w:color w:val="000000"/>
          <w:sz w:val="23"/>
          <w:szCs w:val="23"/>
        </w:rPr>
        <w:t xml:space="preserve"> </w:t>
      </w:r>
      <w:r w:rsidRPr="003F763C">
        <w:rPr>
          <w:rFonts w:ascii="Times New Roman" w:eastAsia="Times New Roman" w:hAnsi="Times New Roman" w:cs="Times New Roman"/>
          <w:bCs/>
          <w:color w:val="000000"/>
          <w:sz w:val="23"/>
          <w:szCs w:val="23"/>
          <w:lang w:val="sr-Cyrl-RS"/>
        </w:rPr>
        <w:t>- за делатност која је предмет јавне набавке</w:t>
      </w: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r w:rsidRPr="003F763C">
        <w:rPr>
          <w:rFonts w:ascii="Times New Roman" w:eastAsia="Times New Roman" w:hAnsi="Times New Roman" w:cs="Times New Roman"/>
          <w:bCs/>
          <w:color w:val="000000"/>
          <w:sz w:val="23"/>
          <w:szCs w:val="23"/>
          <w:lang w:val="sr-Cyrl-RS"/>
        </w:rPr>
        <w:tab/>
        <w:t xml:space="preserve">Доказ: копије важећих сертификата: </w:t>
      </w: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t xml:space="preserve">- SRPS ISO 9001, </w:t>
      </w:r>
    </w:p>
    <w:p w:rsidR="007F21CD" w:rsidRPr="003F763C"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lang w:val="sr-Cyrl-RS"/>
        </w:rPr>
      </w:pP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t xml:space="preserve">- SRPS ISO 14001 </w:t>
      </w:r>
    </w:p>
    <w:p w:rsidR="007F21CD"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rPr>
      </w:pP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r>
      <w:r w:rsidRPr="003F763C">
        <w:rPr>
          <w:rFonts w:ascii="Times New Roman" w:eastAsia="Times New Roman" w:hAnsi="Times New Roman" w:cs="Times New Roman"/>
          <w:bCs/>
          <w:color w:val="000000"/>
          <w:sz w:val="23"/>
          <w:szCs w:val="23"/>
          <w:lang w:val="sr-Cyrl-RS"/>
        </w:rPr>
        <w:tab/>
        <w:t>- SRPS OHSAS 18001</w:t>
      </w:r>
    </w:p>
    <w:p w:rsidR="007F21CD" w:rsidRPr="007F21CD" w:rsidRDefault="007F21CD" w:rsidP="007F21CD">
      <w:pPr>
        <w:tabs>
          <w:tab w:val="left" w:pos="709"/>
        </w:tabs>
        <w:suppressAutoHyphens/>
        <w:snapToGrid w:val="0"/>
        <w:spacing w:after="0" w:line="240" w:lineRule="auto"/>
        <w:jc w:val="both"/>
        <w:rPr>
          <w:rFonts w:ascii="Times New Roman" w:eastAsia="Times New Roman" w:hAnsi="Times New Roman" w:cs="Times New Roman"/>
          <w:bCs/>
          <w:color w:val="000000"/>
          <w:sz w:val="23"/>
          <w:szCs w:val="23"/>
        </w:rPr>
      </w:pPr>
    </w:p>
    <w:p w:rsidR="009F5362" w:rsidRPr="009F5362" w:rsidRDefault="00B47150" w:rsidP="007F21CD">
      <w:pPr>
        <w:tabs>
          <w:tab w:val="left" w:pos="709"/>
        </w:tabs>
        <w:suppressAutoHyphens/>
        <w:snapToGrid w:val="0"/>
        <w:spacing w:after="0" w:line="240" w:lineRule="auto"/>
        <w:jc w:val="both"/>
        <w:rPr>
          <w:rFonts w:ascii="Times New Roman" w:eastAsia="Times New Roman" w:hAnsi="Times New Roman" w:cs="Times New Roman"/>
          <w:bCs/>
          <w:sz w:val="24"/>
          <w:lang w:val="sr-Cyrl-RS"/>
        </w:rPr>
      </w:pPr>
      <w:r>
        <w:rPr>
          <w:rFonts w:ascii="Times New Roman" w:eastAsia="Times New Roman" w:hAnsi="Times New Roman" w:cs="Times New Roman"/>
          <w:bCs/>
          <w:color w:val="FF0000"/>
          <w:sz w:val="24"/>
          <w:lang w:val="sr-Cyrl-RS"/>
        </w:rPr>
        <w:tab/>
      </w:r>
      <w:r w:rsidR="00DF4940">
        <w:rPr>
          <w:rFonts w:ascii="Times New Roman" w:eastAsia="Times New Roman" w:hAnsi="Times New Roman" w:cs="Times New Roman"/>
          <w:bCs/>
          <w:sz w:val="24"/>
          <w:lang w:val="sr-Cyrl-RS"/>
        </w:rPr>
        <w:tab/>
      </w:r>
      <w:r w:rsidR="009F5362" w:rsidRPr="009F5362">
        <w:rPr>
          <w:rFonts w:ascii="Times New Roman" w:eastAsia="Times New Roman" w:hAnsi="Times New Roman" w:cs="Times New Roman"/>
          <w:bCs/>
          <w:sz w:val="24"/>
          <w:lang w:val="sr-Cyrl-RS"/>
        </w:rPr>
        <w:t>Уколико понуђач подноси понуду са подизвођачем, у складу са чл. 80. Закона, подизвођач мора да испуњава обавезне услове из чл. 75. став 1. тач. 1) до 4) Закона.</w:t>
      </w:r>
    </w:p>
    <w:p w:rsidR="009F5362" w:rsidRPr="00EA0788" w:rsidRDefault="009F5362" w:rsidP="009F5362">
      <w:pPr>
        <w:spacing w:after="0" w:line="240" w:lineRule="auto"/>
        <w:ind w:firstLine="720"/>
        <w:jc w:val="both"/>
        <w:rPr>
          <w:rFonts w:ascii="Times New Roman" w:eastAsia="Times New Roman" w:hAnsi="Times New Roman" w:cs="Times New Roman"/>
          <w:bCs/>
          <w:sz w:val="24"/>
          <w:lang w:val="sr-Cyrl-RS"/>
        </w:rPr>
      </w:pPr>
      <w:r w:rsidRPr="009F5362">
        <w:rPr>
          <w:rFonts w:ascii="Times New Roman" w:eastAsia="Times New Roman" w:hAnsi="Times New Roman" w:cs="Times New Roman"/>
          <w:bCs/>
          <w:sz w:val="24"/>
          <w:lang w:val="sr-Cyrl-RS"/>
        </w:rPr>
        <w:t>Уколико понуду подноси група понуђача, сваки понуђач из групе понуђача, мора да испуни обавезне услове из чл. 75. став 1. тач. 1) до 4) Закона, а додатне услове испуњавају заједно.</w:t>
      </w:r>
    </w:p>
    <w:p w:rsidR="009F5362" w:rsidRPr="009F5362" w:rsidRDefault="009F5362" w:rsidP="009F5362">
      <w:pPr>
        <w:spacing w:after="0" w:line="240" w:lineRule="auto"/>
        <w:ind w:firstLine="720"/>
        <w:jc w:val="both"/>
        <w:rPr>
          <w:rFonts w:ascii="Times New Roman" w:eastAsia="Times New Roman" w:hAnsi="Times New Roman" w:cs="Times New Roman"/>
          <w:bCs/>
          <w:sz w:val="24"/>
          <w:lang w:val="sr-Cyrl-RS"/>
        </w:rPr>
      </w:pPr>
    </w:p>
    <w:p w:rsidR="007F21CD" w:rsidRDefault="007F21CD" w:rsidP="009F5362">
      <w:pPr>
        <w:spacing w:after="0" w:line="240" w:lineRule="auto"/>
        <w:jc w:val="center"/>
        <w:rPr>
          <w:rFonts w:ascii="Times New Roman" w:eastAsia="Times New Roman" w:hAnsi="Times New Roman" w:cs="Times New Roman"/>
          <w:b/>
          <w:bCs/>
          <w:sz w:val="24"/>
        </w:rPr>
      </w:pP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lastRenderedPageBreak/>
        <w:t>УПУТСТВО КАКО СЕ ДОКАЗУЈЕ ИСПУЊЕНОСТ УСЛОВА</w:t>
      </w: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p>
    <w:p w:rsidR="009F5362" w:rsidRPr="009F5362" w:rsidRDefault="009F5362" w:rsidP="009F5362">
      <w:pPr>
        <w:spacing w:line="240" w:lineRule="auto"/>
        <w:ind w:firstLine="720"/>
        <w:contextualSpacing/>
        <w:jc w:val="both"/>
        <w:rPr>
          <w:rFonts w:ascii="Arial" w:eastAsia="Arial Unicode MS" w:hAnsi="Arial" w:cs="Arial"/>
          <w:i/>
          <w:color w:val="000000"/>
          <w:kern w:val="1"/>
          <w:sz w:val="24"/>
          <w:szCs w:val="24"/>
          <w:lang w:val="sr-Cyrl-RS" w:eastAsia="ar-SA"/>
        </w:rPr>
      </w:pPr>
      <w:r w:rsidRPr="009F5362">
        <w:rPr>
          <w:rFonts w:ascii="Times New Roman" w:eastAsia="Times New Roman" w:hAnsi="Times New Roman" w:cs="Times New Roman"/>
          <w:bCs/>
          <w:sz w:val="24"/>
          <w:lang w:val="sr-Cyrl-RS"/>
        </w:rPr>
        <w:t>Испуњеност обавезних услова за учешће у поступку предметне јавне набавке, у складу са чл. 77. став 4. Закона, понуђач доказује достављањем Изјаве, која је саставни део конкурсне документације,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w:t>
      </w:r>
      <w:r w:rsidR="00DF4940">
        <w:rPr>
          <w:rFonts w:ascii="Times New Roman" w:eastAsia="Times New Roman" w:hAnsi="Times New Roman" w:cs="Times New Roman"/>
          <w:bCs/>
          <w:sz w:val="24"/>
          <w:lang w:val="sr-Cyrl-RS"/>
        </w:rPr>
        <w:t>.</w:t>
      </w:r>
    </w:p>
    <w:p w:rsidR="009F5362" w:rsidRPr="009F5362" w:rsidRDefault="009F5362" w:rsidP="009F5362">
      <w:pPr>
        <w:spacing w:after="0" w:line="240" w:lineRule="auto"/>
        <w:ind w:firstLine="720"/>
        <w:contextualSpacing/>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Изјава мора да буде потписана од стране овлашћеног лица понуђача и оверена печатом.</w:t>
      </w:r>
      <w:r w:rsidRPr="009F5362">
        <w:rPr>
          <w:rFonts w:ascii="Times New Roman" w:eastAsia="Arial Unicode MS" w:hAnsi="Times New Roman" w:cs="Times New Roman"/>
          <w:color w:val="000000"/>
          <w:kern w:val="1"/>
          <w:sz w:val="24"/>
          <w:szCs w:val="24"/>
          <w:lang w:val="sr-Cyrl-RS" w:eastAsia="ar-SA"/>
        </w:rPr>
        <w:t xml:space="preserve">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9F5362" w:rsidRPr="009F5362" w:rsidRDefault="009F5362" w:rsidP="009F5362">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CS" w:eastAsia="ar-SA"/>
        </w:rPr>
      </w:pPr>
      <w:r w:rsidRPr="00EA0788">
        <w:rPr>
          <w:rFonts w:ascii="Times New Roman" w:eastAsia="Arial Unicode MS" w:hAnsi="Times New Roman" w:cs="Times New Roman"/>
          <w:bCs/>
          <w:iCs/>
          <w:kern w:val="1"/>
          <w:sz w:val="24"/>
          <w:szCs w:val="24"/>
          <w:u w:val="single"/>
          <w:lang w:val="sr-Cyrl-RS" w:eastAsia="ar-SA"/>
        </w:rPr>
        <w:t>Уколико понуду подноси група понуђача</w:t>
      </w:r>
      <w:r w:rsidRPr="00EA0788">
        <w:rPr>
          <w:rFonts w:ascii="Times New Roman" w:eastAsia="Arial Unicode MS" w:hAnsi="Times New Roman" w:cs="Times New Roman"/>
          <w:bCs/>
          <w:iCs/>
          <w:kern w:val="1"/>
          <w:sz w:val="24"/>
          <w:szCs w:val="24"/>
          <w:lang w:val="sr-Cyrl-RS" w:eastAsia="ar-SA"/>
        </w:rPr>
        <w:t>,</w:t>
      </w:r>
      <w:r w:rsidRPr="009F5362">
        <w:rPr>
          <w:rFonts w:ascii="Times New Roman" w:eastAsia="Arial Unicode MS" w:hAnsi="Times New Roman" w:cs="Times New Roman"/>
          <w:bCs/>
          <w:iCs/>
          <w:kern w:val="1"/>
          <w:sz w:val="24"/>
          <w:szCs w:val="24"/>
          <w:lang w:val="sr-Cyrl-RS" w:eastAsia="ar-SA"/>
        </w:rPr>
        <w:t xml:space="preserve"> Изјава мора бити потписана од стране овлашћеног лица </w:t>
      </w:r>
      <w:r w:rsidRPr="00EA0788">
        <w:rPr>
          <w:rFonts w:ascii="Times New Roman" w:eastAsia="Arial Unicode MS" w:hAnsi="Times New Roman" w:cs="Times New Roman"/>
          <w:bCs/>
          <w:iCs/>
          <w:kern w:val="1"/>
          <w:sz w:val="24"/>
          <w:szCs w:val="24"/>
          <w:lang w:val="sr-Cyrl-RS" w:eastAsia="ar-SA"/>
        </w:rPr>
        <w:t>свак</w:t>
      </w:r>
      <w:r w:rsidRPr="009F5362">
        <w:rPr>
          <w:rFonts w:ascii="Times New Roman" w:eastAsia="Arial Unicode MS" w:hAnsi="Times New Roman" w:cs="Times New Roman"/>
          <w:bCs/>
          <w:iCs/>
          <w:kern w:val="1"/>
          <w:sz w:val="24"/>
          <w:szCs w:val="24"/>
          <w:lang w:val="sr-Cyrl-RS" w:eastAsia="ar-SA"/>
        </w:rPr>
        <w:t>ог</w:t>
      </w:r>
      <w:r w:rsidRPr="00EA0788">
        <w:rPr>
          <w:rFonts w:ascii="Times New Roman" w:eastAsia="Arial Unicode MS" w:hAnsi="Times New Roman" w:cs="Times New Roman"/>
          <w:bCs/>
          <w:iCs/>
          <w:kern w:val="1"/>
          <w:sz w:val="24"/>
          <w:szCs w:val="24"/>
          <w:lang w:val="sr-Cyrl-RS" w:eastAsia="ar-SA"/>
        </w:rPr>
        <w:t xml:space="preserve"> понуђач</w:t>
      </w:r>
      <w:r w:rsidRPr="009F5362">
        <w:rPr>
          <w:rFonts w:ascii="Times New Roman" w:eastAsia="Arial Unicode MS" w:hAnsi="Times New Roman" w:cs="Times New Roman"/>
          <w:bCs/>
          <w:iCs/>
          <w:kern w:val="1"/>
          <w:sz w:val="24"/>
          <w:szCs w:val="24"/>
          <w:lang w:val="sr-Cyrl-RS" w:eastAsia="ar-SA"/>
        </w:rPr>
        <w:t>а</w:t>
      </w:r>
      <w:r w:rsidRPr="00EA0788">
        <w:rPr>
          <w:rFonts w:ascii="Times New Roman" w:eastAsia="Arial Unicode MS" w:hAnsi="Times New Roman" w:cs="Times New Roman"/>
          <w:bCs/>
          <w:iCs/>
          <w:kern w:val="1"/>
          <w:sz w:val="24"/>
          <w:szCs w:val="24"/>
          <w:lang w:val="sr-Cyrl-RS" w:eastAsia="ar-SA"/>
        </w:rPr>
        <w:t xml:space="preserve"> из групе понуђача</w:t>
      </w:r>
      <w:r w:rsidRPr="009F5362">
        <w:rPr>
          <w:rFonts w:ascii="Times New Roman" w:eastAsia="Arial Unicode MS" w:hAnsi="Times New Roman" w:cs="Times New Roman"/>
          <w:bCs/>
          <w:iCs/>
          <w:kern w:val="1"/>
          <w:sz w:val="24"/>
          <w:szCs w:val="24"/>
          <w:lang w:val="sr-Cyrl-RS" w:eastAsia="ar-SA"/>
        </w:rPr>
        <w:t xml:space="preserve"> и оверена печатом.</w:t>
      </w:r>
      <w:r w:rsidRPr="00EA0788">
        <w:rPr>
          <w:rFonts w:ascii="Times New Roman" w:eastAsia="Arial Unicode MS" w:hAnsi="Times New Roman" w:cs="Times New Roman"/>
          <w:bCs/>
          <w:iCs/>
          <w:kern w:val="1"/>
          <w:sz w:val="24"/>
          <w:szCs w:val="24"/>
          <w:lang w:val="sr-Cyrl-RS" w:eastAsia="ar-SA"/>
        </w:rPr>
        <w:t xml:space="preserve"> </w:t>
      </w:r>
    </w:p>
    <w:p w:rsidR="009F5362" w:rsidRPr="009F5362" w:rsidRDefault="009F5362" w:rsidP="009F5362">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EA0788">
        <w:rPr>
          <w:rFonts w:ascii="Times New Roman" w:eastAsia="Arial Unicode MS" w:hAnsi="Times New Roman" w:cs="Times New Roman"/>
          <w:bCs/>
          <w:iCs/>
          <w:color w:val="000000"/>
          <w:kern w:val="1"/>
          <w:sz w:val="24"/>
          <w:szCs w:val="24"/>
          <w:u w:val="single"/>
          <w:lang w:val="sr-Cyrl-CS" w:eastAsia="ar-SA"/>
        </w:rPr>
        <w:t>Уколико понуђач подноси понуду са подизвођачем</w:t>
      </w:r>
      <w:r w:rsidRPr="00EA0788">
        <w:rPr>
          <w:rFonts w:ascii="Times New Roman" w:eastAsia="Arial Unicode MS" w:hAnsi="Times New Roman" w:cs="Times New Roman"/>
          <w:bCs/>
          <w:iCs/>
          <w:color w:val="000000"/>
          <w:kern w:val="1"/>
          <w:sz w:val="24"/>
          <w:szCs w:val="24"/>
          <w:lang w:val="sr-Cyrl-CS" w:eastAsia="ar-SA"/>
        </w:rPr>
        <w:t>, понуђач је дужан да достави Изјаву подизвођача</w:t>
      </w:r>
      <w:r w:rsidRPr="009F5362">
        <w:rPr>
          <w:rFonts w:ascii="Times New Roman" w:eastAsia="Arial Unicode MS" w:hAnsi="Times New Roman" w:cs="Times New Roman"/>
          <w:kern w:val="1"/>
          <w:sz w:val="24"/>
          <w:szCs w:val="24"/>
          <w:lang w:val="sr-Cyrl-CS" w:eastAsia="ar-SA"/>
        </w:rPr>
        <w:t>,</w:t>
      </w:r>
      <w:r w:rsidRPr="009F5362">
        <w:rPr>
          <w:rFonts w:ascii="Times New Roman" w:eastAsia="Arial Unicode MS" w:hAnsi="Times New Roman" w:cs="Times New Roman"/>
          <w:bCs/>
          <w:iCs/>
          <w:color w:val="000000"/>
          <w:kern w:val="1"/>
          <w:sz w:val="24"/>
          <w:szCs w:val="24"/>
          <w:lang w:val="sr-Cyrl-RS" w:eastAsia="ar-SA"/>
        </w:rPr>
        <w:t xml:space="preserve"> </w:t>
      </w:r>
      <w:r w:rsidRPr="00EA0788">
        <w:rPr>
          <w:rFonts w:ascii="Times New Roman" w:eastAsia="Arial Unicode MS" w:hAnsi="Times New Roman" w:cs="Times New Roman"/>
          <w:bCs/>
          <w:iCs/>
          <w:color w:val="000000"/>
          <w:kern w:val="1"/>
          <w:sz w:val="24"/>
          <w:szCs w:val="24"/>
          <w:lang w:val="sr-Cyrl-CS" w:eastAsia="ar-SA"/>
        </w:rPr>
        <w:t xml:space="preserve">потписану од стране овлашћеног лица подизвођача и оверену печатом. </w:t>
      </w:r>
    </w:p>
    <w:p w:rsidR="009F5362" w:rsidRPr="009F5362" w:rsidRDefault="009F5362" w:rsidP="009F5362">
      <w:pPr>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9F5362">
        <w:rPr>
          <w:rFonts w:ascii="Times New Roman" w:eastAsia="Arial Unicode MS" w:hAnsi="Times New Roman" w:cs="Times New Roman"/>
          <w:bCs/>
          <w:iCs/>
          <w:color w:val="000000"/>
          <w:kern w:val="1"/>
          <w:sz w:val="24"/>
          <w:szCs w:val="24"/>
          <w:lang w:val="sr-Cyrl-RS" w:eastAsia="ar-SA"/>
        </w:rPr>
        <w:tab/>
      </w:r>
      <w:r w:rsidRPr="009F5362">
        <w:rPr>
          <w:rFonts w:ascii="Times New Roman" w:eastAsia="TimesNewRomanPS-BoldMT" w:hAnsi="Times New Roman" w:cs="Times New Roman"/>
          <w:bCs/>
          <w:color w:val="000000"/>
          <w:kern w:val="1"/>
          <w:sz w:val="24"/>
          <w:szCs w:val="24"/>
          <w:lang w:val="sr-Cyrl-CS" w:eastAsia="ar-SA"/>
        </w:rPr>
        <w:t>Наручилац може пре доношења одлуке о додели уговора да тражи од понуђача да достави на увид оригинал или оверену копију свих или појединих доказа о испуњености услова.</w:t>
      </w:r>
    </w:p>
    <w:p w:rsidR="009F5362" w:rsidRPr="009F5362" w:rsidRDefault="009F5362" w:rsidP="009F5362">
      <w:pPr>
        <w:tabs>
          <w:tab w:val="left" w:pos="680"/>
        </w:tabs>
        <w:suppressAutoHyphens/>
        <w:spacing w:after="0" w:line="100" w:lineRule="atLeast"/>
        <w:jc w:val="both"/>
        <w:rPr>
          <w:rFonts w:ascii="Times New Roman" w:eastAsia="Arial Unicode MS" w:hAnsi="Times New Roman" w:cs="Times New Roman"/>
          <w:bCs/>
          <w:color w:val="000000"/>
          <w:kern w:val="1"/>
          <w:sz w:val="24"/>
          <w:szCs w:val="24"/>
          <w:lang w:val="sr-Cyrl-CS" w:eastAsia="ar-SA"/>
        </w:rPr>
      </w:pPr>
      <w:r w:rsidRPr="009F5362">
        <w:rPr>
          <w:rFonts w:ascii="Times New Roman" w:eastAsia="Arial Unicode MS" w:hAnsi="Times New Roman" w:cs="Times New Roman"/>
          <w:bCs/>
          <w:color w:val="000000"/>
          <w:kern w:val="1"/>
          <w:sz w:val="24"/>
          <w:szCs w:val="24"/>
          <w:lang w:val="sr-Cyrl-CS" w:eastAsia="ar-SA"/>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sidRPr="009F5362">
        <w:rPr>
          <w:rFonts w:ascii="Times New Roman" w:eastAsia="Arial Unicode MS" w:hAnsi="Times New Roman" w:cs="Times New Roman"/>
          <w:bCs/>
          <w:color w:val="000000"/>
          <w:kern w:val="1"/>
          <w:sz w:val="24"/>
          <w:szCs w:val="24"/>
          <w:lang w:val="sr-Cyrl-RS" w:eastAsia="ar-SA"/>
        </w:rPr>
        <w:t>т</w:t>
      </w:r>
      <w:r w:rsidRPr="009F5362">
        <w:rPr>
          <w:rFonts w:ascii="Times New Roman" w:eastAsia="Arial Unicode MS" w:hAnsi="Times New Roman" w:cs="Times New Roman"/>
          <w:bCs/>
          <w:color w:val="000000"/>
          <w:kern w:val="1"/>
          <w:sz w:val="24"/>
          <w:szCs w:val="24"/>
          <w:lang w:val="sr-Cyrl-CS" w:eastAsia="ar-SA"/>
        </w:rPr>
        <w:t>љиву.</w:t>
      </w:r>
    </w:p>
    <w:p w:rsidR="009F5362" w:rsidRPr="009F5362" w:rsidRDefault="009F5362" w:rsidP="009F5362">
      <w:pPr>
        <w:tabs>
          <w:tab w:val="left" w:pos="680"/>
        </w:tabs>
        <w:suppressAutoHyphens/>
        <w:spacing w:after="0" w:line="100" w:lineRule="atLeast"/>
        <w:jc w:val="both"/>
        <w:rPr>
          <w:rFonts w:ascii="Times New Roman" w:eastAsia="TimesNewRomanPSMT" w:hAnsi="Times New Roman" w:cs="Times New Roman"/>
          <w:b/>
          <w:bCs/>
          <w:color w:val="002060"/>
          <w:kern w:val="1"/>
          <w:sz w:val="24"/>
          <w:szCs w:val="24"/>
          <w:lang w:val="sr-Cyrl-RS" w:eastAsia="ar-SA"/>
        </w:rPr>
      </w:pPr>
      <w:r w:rsidRPr="009F5362">
        <w:rPr>
          <w:rFonts w:ascii="Times New Roman" w:eastAsia="TimesNewRomanPS-BoldMT" w:hAnsi="Times New Roman" w:cs="Times New Roman"/>
          <w:bCs/>
          <w:color w:val="000000"/>
          <w:kern w:val="1"/>
          <w:sz w:val="24"/>
          <w:szCs w:val="24"/>
          <w:lang w:val="sr-Cyrl-RS" w:eastAsia="ar-SA"/>
        </w:rPr>
        <w:tab/>
        <w:t>Понуђач није дужан да доставља на увид доказе који су јавно доступни на интернет страницама надлежних органа</w:t>
      </w:r>
      <w:r w:rsidR="00B47150" w:rsidRPr="00EA0788">
        <w:rPr>
          <w:lang w:val="sr-Cyrl-RS"/>
        </w:rPr>
        <w:t xml:space="preserve"> </w:t>
      </w:r>
      <w:r w:rsidR="00B47150" w:rsidRPr="00B47150">
        <w:rPr>
          <w:rFonts w:ascii="Times New Roman" w:eastAsia="TimesNewRomanPS-BoldMT" w:hAnsi="Times New Roman" w:cs="Times New Roman"/>
          <w:bCs/>
          <w:color w:val="000000"/>
          <w:kern w:val="1"/>
          <w:sz w:val="24"/>
          <w:szCs w:val="24"/>
          <w:lang w:val="sr-Cyrl-RS" w:eastAsia="ar-SA"/>
        </w:rPr>
        <w:t>ако наведе интернет страницу на којој су тражени подаци (докази) јавно доступни.</w:t>
      </w:r>
      <w:r w:rsidRPr="009F5362">
        <w:rPr>
          <w:rFonts w:ascii="Times New Roman" w:eastAsia="TimesNewRomanPS-BoldMT" w:hAnsi="Times New Roman" w:cs="Times New Roman"/>
          <w:bCs/>
          <w:color w:val="000000"/>
          <w:kern w:val="1"/>
          <w:sz w:val="24"/>
          <w:szCs w:val="24"/>
          <w:lang w:val="sr-Cyrl-RS" w:eastAsia="ar-SA"/>
        </w:rPr>
        <w:t>.</w:t>
      </w:r>
    </w:p>
    <w:p w:rsidR="009F5362" w:rsidRPr="00EA0788" w:rsidRDefault="009F5362" w:rsidP="009F5362">
      <w:pPr>
        <w:tabs>
          <w:tab w:val="left" w:pos="680"/>
        </w:tabs>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9F5362">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9F5362" w:rsidRPr="00EA0788" w:rsidRDefault="009F5362" w:rsidP="009F5362">
      <w:pPr>
        <w:spacing w:after="0" w:line="240" w:lineRule="auto"/>
        <w:rPr>
          <w:rFonts w:ascii="Times New Roman" w:eastAsia="TimesNewRomanPSMT" w:hAnsi="Times New Roman" w:cs="Times New Roman"/>
          <w:bCs/>
          <w:color w:val="000000"/>
          <w:kern w:val="1"/>
          <w:sz w:val="24"/>
          <w:szCs w:val="24"/>
          <w:lang w:val="sr-Cyrl-RS" w:eastAsia="ar-SA"/>
        </w:rPr>
      </w:pPr>
      <w:r w:rsidRPr="00EA0788">
        <w:rPr>
          <w:rFonts w:ascii="Times New Roman" w:eastAsia="TimesNewRomanPSMT" w:hAnsi="Times New Roman" w:cs="Times New Roman"/>
          <w:bCs/>
          <w:color w:val="000000"/>
          <w:kern w:val="1"/>
          <w:sz w:val="24"/>
          <w:szCs w:val="24"/>
          <w:lang w:val="sr-Cyrl-RS" w:eastAsia="ar-SA"/>
        </w:rPr>
        <w:br w:type="page"/>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bookmarkStart w:id="0" w:name="_GoBack"/>
      <w:bookmarkEnd w:id="0"/>
      <w:r w:rsidRPr="009F5362">
        <w:rPr>
          <w:rFonts w:ascii="Times New Roman" w:eastAsia="Times New Roman" w:hAnsi="Times New Roman" w:cs="Times New Roman"/>
          <w:b/>
          <w:bCs/>
          <w:sz w:val="32"/>
        </w:rPr>
        <w:lastRenderedPageBreak/>
        <w:t>V</w:t>
      </w:r>
      <w:r w:rsidRPr="009F5362">
        <w:rPr>
          <w:rFonts w:ascii="Times New Roman" w:eastAsia="Times New Roman" w:hAnsi="Times New Roman" w:cs="Times New Roman"/>
          <w:b/>
          <w:bCs/>
          <w:sz w:val="32"/>
          <w:lang w:val="sr-Cyrl-RS"/>
        </w:rPr>
        <w:t xml:space="preserve"> ОБРАЗАЦ ИЗЈАВЕ О ИСПУЊАВАЊУ</w:t>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r w:rsidRPr="009F5362">
        <w:rPr>
          <w:rFonts w:ascii="Times New Roman" w:eastAsia="Times New Roman" w:hAnsi="Times New Roman" w:cs="Times New Roman"/>
          <w:b/>
          <w:bCs/>
          <w:sz w:val="32"/>
          <w:lang w:val="sr-Cyrl-RS"/>
        </w:rPr>
        <w:t>УСЛОВА ИЗ ЧЛ.75 И 76. ЗАКОНА</w:t>
      </w:r>
    </w:p>
    <w:p w:rsidR="009F5362" w:rsidRPr="009F5362" w:rsidRDefault="009F5362" w:rsidP="009F5362">
      <w:pPr>
        <w:spacing w:after="0" w:line="240" w:lineRule="auto"/>
        <w:jc w:val="center"/>
        <w:rPr>
          <w:rFonts w:ascii="Times New Roman" w:eastAsia="Times New Roman" w:hAnsi="Times New Roman" w:cs="Times New Roman"/>
          <w:b/>
          <w:bCs/>
          <w:sz w:val="32"/>
          <w:lang w:val="sr-Cyrl-RS"/>
        </w:rPr>
      </w:pP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ИЗЈАВА ПОНУЂАЧА</w:t>
      </w: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О ИСПУЊАВАЊУ УСЛОВА ИЗ ЧЛ.75. И 76. ЗАКОНА У ПОСТУПКУ ЈАВНЕ НАБАВКЕ МАЛЕ ВРЕДНОСТИ</w:t>
      </w:r>
    </w:p>
    <w:p w:rsidR="009F5362" w:rsidRPr="009F5362" w:rsidRDefault="009F5362" w:rsidP="009F5362">
      <w:pPr>
        <w:spacing w:after="0" w:line="240" w:lineRule="auto"/>
        <w:ind w:left="720"/>
        <w:jc w:val="both"/>
        <w:rPr>
          <w:rFonts w:ascii="Times New Roman" w:hAnsi="Times New Roman" w:cs="Times New Roman"/>
          <w:sz w:val="24"/>
          <w:lang w:val="sr-Cyrl-RS"/>
        </w:rPr>
      </w:pP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 xml:space="preserve">У складу са чланом 77. став 4. Закона, под пуном материјалном и кривичном одговорношћу, </w:t>
      </w:r>
      <w:r w:rsidRPr="009F5362">
        <w:rPr>
          <w:rFonts w:ascii="Times New Roman" w:eastAsia="Arial Unicode MS" w:hAnsi="Times New Roman" w:cs="Times New Roman"/>
          <w:color w:val="000000"/>
          <w:kern w:val="1"/>
          <w:sz w:val="24"/>
          <w:szCs w:val="24"/>
          <w:lang w:val="sr-Cyrl-CS" w:eastAsia="ar-SA"/>
        </w:rPr>
        <w:t xml:space="preserve">као заступник понуђача, </w:t>
      </w:r>
      <w:r w:rsidRPr="00EA0788">
        <w:rPr>
          <w:rFonts w:ascii="Times New Roman" w:eastAsia="Arial Unicode MS" w:hAnsi="Times New Roman" w:cs="Times New Roman"/>
          <w:color w:val="000000"/>
          <w:kern w:val="1"/>
          <w:sz w:val="24"/>
          <w:szCs w:val="24"/>
          <w:lang w:val="sr-Cyrl-RS" w:eastAsia="ar-SA"/>
        </w:rPr>
        <w:t>дајем следећу</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ab/>
      </w:r>
      <w:r w:rsidRPr="00EA0788">
        <w:rPr>
          <w:rFonts w:ascii="Times New Roman" w:eastAsia="Arial Unicode MS" w:hAnsi="Times New Roman" w:cs="Times New Roman"/>
          <w:color w:val="000000"/>
          <w:kern w:val="1"/>
          <w:sz w:val="24"/>
          <w:szCs w:val="24"/>
          <w:lang w:val="sr-Cyrl-RS" w:eastAsia="ar-SA"/>
        </w:rPr>
        <w:tab/>
      </w:r>
      <w:r w:rsidRPr="00EA0788">
        <w:rPr>
          <w:rFonts w:ascii="Times New Roman" w:eastAsia="Arial Unicode MS" w:hAnsi="Times New Roman" w:cs="Times New Roman"/>
          <w:color w:val="000000"/>
          <w:kern w:val="1"/>
          <w:sz w:val="24"/>
          <w:szCs w:val="24"/>
          <w:lang w:val="sr-Cyrl-RS" w:eastAsia="ar-SA"/>
        </w:rPr>
        <w:tab/>
      </w:r>
      <w:r w:rsidRPr="00EA0788">
        <w:rPr>
          <w:rFonts w:ascii="Times New Roman" w:eastAsia="Arial Unicode MS" w:hAnsi="Times New Roman" w:cs="Times New Roman"/>
          <w:color w:val="000000"/>
          <w:kern w:val="1"/>
          <w:sz w:val="24"/>
          <w:szCs w:val="24"/>
          <w:lang w:val="sr-Cyrl-RS" w:eastAsia="ar-SA"/>
        </w:rPr>
        <w:tab/>
      </w:r>
    </w:p>
    <w:p w:rsidR="009F5362" w:rsidRPr="00EA0788" w:rsidRDefault="009F5362" w:rsidP="009F5362">
      <w:pPr>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r w:rsidRPr="00EA0788">
        <w:rPr>
          <w:rFonts w:ascii="Times New Roman" w:eastAsia="Arial Unicode MS" w:hAnsi="Times New Roman" w:cs="Times New Roman"/>
          <w:b/>
          <w:color w:val="000000"/>
          <w:kern w:val="1"/>
          <w:sz w:val="24"/>
          <w:szCs w:val="24"/>
          <w:lang w:val="sr-Cyrl-RS" w:eastAsia="ar-SA"/>
        </w:rPr>
        <w:t>И З Ј А В У</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CS" w:eastAsia="ar-SA"/>
        </w:rPr>
        <w:t>П</w:t>
      </w:r>
      <w:r w:rsidRPr="00EA0788">
        <w:rPr>
          <w:rFonts w:ascii="Times New Roman" w:eastAsia="Arial Unicode MS" w:hAnsi="Times New Roman" w:cs="Times New Roman"/>
          <w:color w:val="000000"/>
          <w:kern w:val="1"/>
          <w:sz w:val="24"/>
          <w:szCs w:val="24"/>
          <w:lang w:val="sr-Cyrl-RS" w:eastAsia="ar-SA"/>
        </w:rPr>
        <w:t>онуђач</w:t>
      </w:r>
      <w:r w:rsidRPr="009F5362">
        <w:rPr>
          <w:rFonts w:ascii="Times New Roman" w:eastAsia="Arial Unicode MS" w:hAnsi="Times New Roman" w:cs="Times New Roman"/>
          <w:color w:val="000000"/>
          <w:kern w:val="1"/>
          <w:sz w:val="24"/>
          <w:szCs w:val="24"/>
          <w:lang w:val="sr-Cyrl-RS" w:eastAsia="ar-SA"/>
        </w:rPr>
        <w:t xml:space="preserve"> </w:t>
      </w:r>
      <w:r w:rsidRPr="009F5362">
        <w:rPr>
          <w:rFonts w:ascii="Times New Roman" w:eastAsia="Arial Unicode MS" w:hAnsi="Times New Roman" w:cs="Times New Roman"/>
          <w:i/>
          <w:color w:val="000000"/>
          <w:kern w:val="1"/>
          <w:sz w:val="24"/>
          <w:szCs w:val="24"/>
          <w:lang w:val="sr-Cyrl-RS" w:eastAsia="ar-SA"/>
        </w:rPr>
        <w:t xml:space="preserve"> ______________________________________________________________________ </w:t>
      </w:r>
    </w:p>
    <w:p w:rsidR="009F5362" w:rsidRPr="009F5362" w:rsidRDefault="009F5362" w:rsidP="009F5362">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9F5362">
        <w:rPr>
          <w:rFonts w:ascii="Times New Roman" w:eastAsia="Arial Unicode MS" w:hAnsi="Times New Roman" w:cs="Times New Roman"/>
          <w:i/>
          <w:color w:val="000000"/>
          <w:kern w:val="1"/>
          <w:sz w:val="24"/>
          <w:szCs w:val="24"/>
          <w:lang w:val="sr-Cyrl-RS" w:eastAsia="ar-SA"/>
        </w:rPr>
        <w:t xml:space="preserve">                                                           </w:t>
      </w:r>
      <w:r w:rsidRPr="009F5362">
        <w:rPr>
          <w:rFonts w:ascii="Times New Roman" w:eastAsia="Arial Unicode MS" w:hAnsi="Times New Roman" w:cs="Times New Roman"/>
          <w:i/>
          <w:iCs/>
          <w:color w:val="000000"/>
          <w:kern w:val="1"/>
          <w:sz w:val="24"/>
          <w:szCs w:val="24"/>
          <w:lang w:val="sr-Cyrl-RS" w:eastAsia="ar-SA"/>
        </w:rPr>
        <w:t>(</w:t>
      </w:r>
      <w:r w:rsidRPr="003A735F">
        <w:rPr>
          <w:rFonts w:ascii="Times New Roman" w:eastAsia="Arial Unicode MS" w:hAnsi="Times New Roman" w:cs="Times New Roman"/>
          <w:i/>
          <w:color w:val="000000"/>
          <w:kern w:val="1"/>
          <w:sz w:val="24"/>
          <w:szCs w:val="24"/>
          <w:lang w:val="sr-Cyrl-RS" w:eastAsia="ar-SA"/>
        </w:rPr>
        <w:t xml:space="preserve">навести </w:t>
      </w:r>
      <w:r w:rsidRPr="009F5362">
        <w:rPr>
          <w:rFonts w:ascii="Times New Roman" w:eastAsia="Arial Unicode MS" w:hAnsi="Times New Roman" w:cs="Times New Roman"/>
          <w:i/>
          <w:color w:val="000000"/>
          <w:kern w:val="1"/>
          <w:sz w:val="24"/>
          <w:szCs w:val="24"/>
          <w:lang w:val="sr-Cyrl-RS" w:eastAsia="ar-SA"/>
        </w:rPr>
        <w:t>назив понуђача</w:t>
      </w:r>
      <w:r w:rsidRPr="009F5362">
        <w:rPr>
          <w:rFonts w:ascii="Times New Roman" w:eastAsia="Arial Unicode MS" w:hAnsi="Times New Roman" w:cs="Times New Roman"/>
          <w:i/>
          <w:iCs/>
          <w:color w:val="000000"/>
          <w:kern w:val="1"/>
          <w:sz w:val="24"/>
          <w:szCs w:val="24"/>
          <w:lang w:val="sr-Cyrl-RS" w:eastAsia="ar-SA"/>
        </w:rPr>
        <w:t>)</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у поступку јавне набавке</w:t>
      </w:r>
      <w:r w:rsidRPr="009F5362">
        <w:rPr>
          <w:rFonts w:ascii="Times New Roman" w:eastAsia="Arial Unicode MS" w:hAnsi="Times New Roman" w:cs="Times New Roman"/>
          <w:color w:val="000000"/>
          <w:kern w:val="1"/>
          <w:sz w:val="24"/>
          <w:szCs w:val="24"/>
          <w:lang w:val="sr-Cyrl-RS" w:eastAsia="ar-SA"/>
        </w:rPr>
        <w:t xml:space="preserve"> </w:t>
      </w:r>
      <w:r w:rsidR="00DF4940">
        <w:rPr>
          <w:rFonts w:ascii="Times New Roman" w:eastAsia="Arial Unicode MS" w:hAnsi="Times New Roman" w:cs="Times New Roman"/>
          <w:color w:val="000000"/>
          <w:kern w:val="1"/>
          <w:sz w:val="24"/>
          <w:szCs w:val="24"/>
          <w:lang w:val="sr-Cyrl-RS" w:eastAsia="ar-SA"/>
        </w:rPr>
        <w:t>канцеларијског и штампаног материјала</w:t>
      </w:r>
      <w:r w:rsidRPr="00EA0788">
        <w:rPr>
          <w:rFonts w:ascii="Times New Roman" w:eastAsia="Arial Unicode MS" w:hAnsi="Times New Roman" w:cs="Times New Roman"/>
          <w:color w:val="000000"/>
          <w:kern w:val="1"/>
          <w:sz w:val="24"/>
          <w:szCs w:val="24"/>
          <w:lang w:val="sr-Cyrl-RS" w:eastAsia="ar-SA"/>
        </w:rPr>
        <w:t xml:space="preserve"> </w:t>
      </w:r>
      <w:r w:rsidR="00DF4940">
        <w:rPr>
          <w:rFonts w:ascii="Times New Roman" w:eastAsia="Arial Unicode MS" w:hAnsi="Times New Roman" w:cs="Times New Roman"/>
          <w:color w:val="000000"/>
          <w:kern w:val="1"/>
          <w:sz w:val="24"/>
          <w:szCs w:val="24"/>
          <w:lang w:val="sr-Cyrl-RS" w:eastAsia="ar-SA"/>
        </w:rPr>
        <w:t xml:space="preserve">ЈНМВ </w:t>
      </w:r>
      <w:r w:rsidR="006C1FD9">
        <w:rPr>
          <w:rFonts w:ascii="Times New Roman" w:eastAsia="Arial Unicode MS" w:hAnsi="Times New Roman" w:cs="Times New Roman"/>
          <w:color w:val="000000"/>
          <w:kern w:val="1"/>
          <w:sz w:val="24"/>
          <w:szCs w:val="24"/>
          <w:lang w:val="sr-Cyrl-RS" w:eastAsia="ar-SA"/>
        </w:rPr>
        <w:t>01/19</w:t>
      </w:r>
      <w:r w:rsidR="006F205D">
        <w:rPr>
          <w:rFonts w:ascii="Times New Roman" w:eastAsia="Arial Unicode MS" w:hAnsi="Times New Roman" w:cs="Times New Roman"/>
          <w:color w:val="000000"/>
          <w:kern w:val="1"/>
          <w:sz w:val="24"/>
          <w:szCs w:val="24"/>
          <w:lang w:val="sr-Cyrl-RS" w:eastAsia="ar-SA"/>
        </w:rPr>
        <w:t xml:space="preserve"> – Партија _____</w:t>
      </w:r>
      <w:r w:rsidR="006F205D" w:rsidRPr="00EA0788">
        <w:rPr>
          <w:rFonts w:ascii="Times New Roman" w:eastAsia="Arial Unicode MS" w:hAnsi="Times New Roman" w:cs="Times New Roman"/>
          <w:color w:val="000000"/>
          <w:kern w:val="1"/>
          <w:sz w:val="24"/>
          <w:szCs w:val="24"/>
          <w:lang w:val="sr-Cyrl-RS" w:eastAsia="ar-SA"/>
        </w:rPr>
        <w:t xml:space="preserve">, </w:t>
      </w:r>
      <w:r w:rsidR="006F205D">
        <w:rPr>
          <w:rFonts w:ascii="Times New Roman" w:eastAsia="Arial Unicode MS" w:hAnsi="Times New Roman" w:cs="Times New Roman"/>
          <w:color w:val="000000"/>
          <w:kern w:val="1"/>
          <w:sz w:val="24"/>
          <w:szCs w:val="24"/>
          <w:lang w:val="sr-Cyrl-RS" w:eastAsia="ar-SA"/>
        </w:rPr>
        <w:t>(понуђач уписује бројеве свих партија за које подноси понуду)</w:t>
      </w:r>
      <w:r w:rsidRPr="00EA0788">
        <w:rPr>
          <w:rFonts w:ascii="Times New Roman" w:eastAsia="Arial Unicode MS" w:hAnsi="Times New Roman" w:cs="Times New Roman"/>
          <w:color w:val="000000"/>
          <w:kern w:val="1"/>
          <w:sz w:val="24"/>
          <w:szCs w:val="24"/>
          <w:lang w:val="sr-Cyrl-RS" w:eastAsia="ar-SA"/>
        </w:rPr>
        <w:t>, испуњава све услове из чл. 75. и 76. Закона, односно услове дефинисане конкурсном документацијом</w:t>
      </w:r>
      <w:r w:rsidRPr="009F5362">
        <w:rPr>
          <w:rFonts w:ascii="Times New Roman" w:eastAsia="Arial Unicode MS" w:hAnsi="Times New Roman" w:cs="Times New Roman"/>
          <w:color w:val="000000"/>
          <w:kern w:val="1"/>
          <w:sz w:val="24"/>
          <w:szCs w:val="24"/>
          <w:lang w:val="ru-RU" w:eastAsia="ar-SA"/>
        </w:rPr>
        <w:t xml:space="preserve"> </w:t>
      </w:r>
      <w:r w:rsidRPr="00EA0788">
        <w:rPr>
          <w:rFonts w:ascii="Times New Roman" w:eastAsia="Arial Unicode MS" w:hAnsi="Times New Roman" w:cs="Times New Roman"/>
          <w:color w:val="000000"/>
          <w:kern w:val="1"/>
          <w:sz w:val="24"/>
          <w:szCs w:val="24"/>
          <w:lang w:val="sr-Cyrl-RS" w:eastAsia="ar-SA"/>
        </w:rPr>
        <w:t>за предметну јавну набавку</w:t>
      </w:r>
      <w:r w:rsidRPr="009F5362">
        <w:rPr>
          <w:rFonts w:ascii="Times New Roman" w:eastAsia="Arial Unicode MS" w:hAnsi="Times New Roman" w:cs="Times New Roman"/>
          <w:color w:val="000000"/>
          <w:kern w:val="1"/>
          <w:sz w:val="24"/>
          <w:szCs w:val="24"/>
          <w:lang w:val="sr-Cyrl-CS" w:eastAsia="ar-SA"/>
        </w:rPr>
        <w:t>,</w:t>
      </w:r>
      <w:r w:rsidRPr="00EA0788">
        <w:rPr>
          <w:rFonts w:ascii="Times New Roman" w:eastAsia="Arial Unicode MS" w:hAnsi="Times New Roman" w:cs="Times New Roman"/>
          <w:color w:val="000000"/>
          <w:kern w:val="1"/>
          <w:sz w:val="24"/>
          <w:szCs w:val="24"/>
          <w:lang w:val="sr-Cyrl-RS" w:eastAsia="ar-SA"/>
        </w:rPr>
        <w:t xml:space="preserve"> и то:</w:t>
      </w: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9F5362" w:rsidRPr="009F5362" w:rsidRDefault="009F5362" w:rsidP="009F5362">
      <w:pPr>
        <w:numPr>
          <w:ilvl w:val="0"/>
          <w:numId w:val="8"/>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9F5362">
        <w:rPr>
          <w:rFonts w:ascii="Times New Roman" w:eastAsia="Arial Unicode MS" w:hAnsi="Times New Roman" w:cs="Times New Roman"/>
          <w:iCs/>
          <w:color w:val="000000"/>
          <w:kern w:val="1"/>
          <w:sz w:val="24"/>
          <w:szCs w:val="24"/>
          <w:lang w:val="sr-Cyrl-CS" w:eastAsia="ar-SA"/>
        </w:rPr>
        <w:t>Понуђач је р</w:t>
      </w:r>
      <w:r w:rsidRPr="00EA0788">
        <w:rPr>
          <w:rFonts w:ascii="Times New Roman" w:eastAsia="Arial Unicode MS" w:hAnsi="Times New Roman" w:cs="Times New Roman"/>
          <w:iCs/>
          <w:color w:val="000000"/>
          <w:kern w:val="1"/>
          <w:sz w:val="24"/>
          <w:szCs w:val="24"/>
          <w:lang w:val="sr-Cyrl-RS" w:eastAsia="ar-SA"/>
        </w:rPr>
        <w:t>егистрован код надлежног органа, односно уписан у одговарајући регистар;</w:t>
      </w:r>
    </w:p>
    <w:p w:rsidR="009F5362" w:rsidRPr="009F5362" w:rsidRDefault="009F5362" w:rsidP="009F5362">
      <w:pPr>
        <w:numPr>
          <w:ilvl w:val="0"/>
          <w:numId w:val="8"/>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9F5362">
        <w:rPr>
          <w:rFonts w:ascii="Times New Roman" w:eastAsia="Arial Unicode MS" w:hAnsi="Times New Roman" w:cs="Times New Roman"/>
          <w:iCs/>
          <w:color w:val="000000"/>
          <w:kern w:val="1"/>
          <w:sz w:val="24"/>
          <w:szCs w:val="24"/>
          <w:lang w:val="sr-Cyrl-CS" w:eastAsia="ar-SA"/>
        </w:rPr>
        <w:t xml:space="preserve">Понуђач и његов </w:t>
      </w:r>
      <w:r w:rsidRPr="00EA0788">
        <w:rPr>
          <w:rFonts w:ascii="Times New Roman" w:eastAsia="Arial Unicode MS" w:hAnsi="Times New Roman" w:cs="Times New Roman"/>
          <w:iCs/>
          <w:color w:val="000000"/>
          <w:kern w:val="1"/>
          <w:sz w:val="24"/>
          <w:szCs w:val="24"/>
          <w:lang w:val="sr-Cyrl-CS" w:eastAsia="ar-SA"/>
        </w:rPr>
        <w:t xml:space="preserve">законски </w:t>
      </w:r>
      <w:r w:rsidRPr="00EA0788">
        <w:rPr>
          <w:rFonts w:ascii="Times New Roman" w:eastAsia="Arial Unicode MS" w:hAnsi="Times New Roman" w:cs="Times New Roman"/>
          <w:color w:val="000000"/>
          <w:kern w:val="1"/>
          <w:sz w:val="24"/>
          <w:szCs w:val="24"/>
          <w:lang w:val="sr-Cyrl-CS" w:eastAsia="ar-SA"/>
        </w:rPr>
        <w:t>заступник нис</w:t>
      </w:r>
      <w:r w:rsidRPr="009F5362">
        <w:rPr>
          <w:rFonts w:ascii="Times New Roman" w:eastAsia="Arial Unicode MS" w:hAnsi="Times New Roman" w:cs="Times New Roman"/>
          <w:color w:val="000000"/>
          <w:kern w:val="1"/>
          <w:sz w:val="24"/>
          <w:szCs w:val="24"/>
          <w:lang w:val="sr-Cyrl-CS" w:eastAsia="ar-SA"/>
        </w:rPr>
        <w:t>у</w:t>
      </w:r>
      <w:r w:rsidRPr="00EA0788">
        <w:rPr>
          <w:rFonts w:ascii="Times New Roman" w:eastAsia="Arial Unicode MS" w:hAnsi="Times New Roman" w:cs="Times New Roman"/>
          <w:color w:val="000000"/>
          <w:kern w:val="1"/>
          <w:sz w:val="24"/>
          <w:szCs w:val="24"/>
          <w:lang w:val="sr-Cyrl-C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9F5362">
        <w:rPr>
          <w:rFonts w:ascii="Times New Roman" w:eastAsia="Arial Unicode MS" w:hAnsi="Times New Roman" w:cs="Times New Roman"/>
          <w:color w:val="000000"/>
          <w:kern w:val="1"/>
          <w:sz w:val="24"/>
          <w:szCs w:val="24"/>
          <w:lang w:val="sr-Cyrl-CS" w:eastAsia="ar-SA"/>
        </w:rPr>
        <w:t>к</w:t>
      </w:r>
      <w:r w:rsidRPr="00EA0788">
        <w:rPr>
          <w:rFonts w:ascii="Times New Roman" w:eastAsia="Arial Unicode MS" w:hAnsi="Times New Roman" w:cs="Times New Roman"/>
          <w:color w:val="000000"/>
          <w:kern w:val="1"/>
          <w:sz w:val="24"/>
          <w:szCs w:val="24"/>
          <w:lang w:val="sr-Cyrl-CS" w:eastAsia="ar-SA"/>
        </w:rPr>
        <w:t>ривично дело преваре;</w:t>
      </w:r>
    </w:p>
    <w:p w:rsidR="009F5362" w:rsidRPr="009F5362" w:rsidRDefault="009F5362" w:rsidP="009F5362">
      <w:pPr>
        <w:numPr>
          <w:ilvl w:val="0"/>
          <w:numId w:val="8"/>
        </w:numPr>
        <w:suppressAutoHyphens/>
        <w:spacing w:after="0" w:line="100" w:lineRule="atLeast"/>
        <w:jc w:val="both"/>
        <w:rPr>
          <w:rFonts w:ascii="Times New Roman" w:eastAsia="Arial Unicode MS" w:hAnsi="Times New Roman" w:cs="Times New Roman"/>
          <w:kern w:val="1"/>
          <w:sz w:val="24"/>
          <w:szCs w:val="24"/>
          <w:lang w:val="sr-Cyrl-CS" w:eastAsia="ar-SA"/>
        </w:rPr>
      </w:pPr>
      <w:r w:rsidRPr="009F5362">
        <w:rPr>
          <w:rFonts w:ascii="Times New Roman" w:eastAsia="Arial Unicode MS" w:hAnsi="Times New Roman" w:cs="Times New Roman"/>
          <w:bCs/>
          <w:iCs/>
          <w:color w:val="000000"/>
          <w:kern w:val="1"/>
          <w:sz w:val="24"/>
          <w:szCs w:val="24"/>
          <w:lang w:val="sr-Cyrl-CS" w:eastAsia="ar-SA"/>
        </w:rPr>
        <w:t>Понуђач је и</w:t>
      </w:r>
      <w:r w:rsidRPr="00EA0788">
        <w:rPr>
          <w:rFonts w:ascii="Times New Roman" w:eastAsia="Arial Unicode MS" w:hAnsi="Times New Roman" w:cs="Times New Roman"/>
          <w:bCs/>
          <w:iCs/>
          <w:color w:val="000000"/>
          <w:kern w:val="1"/>
          <w:sz w:val="24"/>
          <w:szCs w:val="24"/>
          <w:lang w:val="sr-Cyrl-CS" w:eastAsia="ar-SA"/>
        </w:rPr>
        <w:t xml:space="preserve">змирио </w:t>
      </w:r>
      <w:r w:rsidRPr="00EA0788">
        <w:rPr>
          <w:rFonts w:ascii="Times New Roman" w:eastAsia="Arial Unicode MS" w:hAnsi="Times New Roman" w:cs="Times New Roman"/>
          <w:color w:val="000000"/>
          <w:kern w:val="1"/>
          <w:sz w:val="24"/>
          <w:szCs w:val="24"/>
          <w:lang w:val="sr-Cyrl-CS" w:eastAsia="ar-SA"/>
        </w:rPr>
        <w:t>доспеле порезе, доприносе и друге јавне дажбине у складу са прописима Републике Србије (</w:t>
      </w:r>
      <w:r w:rsidRPr="00EA0788">
        <w:rPr>
          <w:rFonts w:ascii="Times New Roman" w:eastAsia="Arial Unicode MS" w:hAnsi="Times New Roman" w:cs="Times New Roman"/>
          <w:i/>
          <w:color w:val="000000"/>
          <w:kern w:val="1"/>
          <w:sz w:val="24"/>
          <w:szCs w:val="24"/>
          <w:lang w:val="sr-Cyrl-CS" w:eastAsia="ar-SA"/>
        </w:rPr>
        <w:t>или стране државе када има седиште на њеној територији);</w:t>
      </w:r>
    </w:p>
    <w:p w:rsidR="00EC268C" w:rsidRPr="00EC268C" w:rsidRDefault="009F5362" w:rsidP="00EC268C">
      <w:pPr>
        <w:pStyle w:val="ListParagraph"/>
        <w:numPr>
          <w:ilvl w:val="0"/>
          <w:numId w:val="8"/>
        </w:numPr>
        <w:rPr>
          <w:rFonts w:ascii="Times New Roman" w:eastAsia="Arial Unicode MS" w:hAnsi="Times New Roman"/>
          <w:kern w:val="1"/>
          <w:sz w:val="24"/>
          <w:szCs w:val="24"/>
          <w:lang w:val="sr-Cyrl-CS" w:eastAsia="ar-SA"/>
        </w:rPr>
      </w:pPr>
      <w:r w:rsidRPr="00EC268C">
        <w:rPr>
          <w:rFonts w:ascii="Times New Roman" w:eastAsia="Arial Unicode MS" w:hAnsi="Times New Roman"/>
          <w:kern w:val="1"/>
          <w:sz w:val="24"/>
          <w:szCs w:val="24"/>
          <w:lang w:val="sr-Cyrl-CS" w:eastAsia="ar-SA"/>
        </w:rPr>
        <w:t>Понуђач је поштовао обавезе које произ</w:t>
      </w:r>
      <w:r w:rsidRPr="00EC268C">
        <w:rPr>
          <w:rFonts w:ascii="Times New Roman" w:eastAsia="Arial Unicode MS" w:hAnsi="Times New Roman"/>
          <w:kern w:val="1"/>
          <w:sz w:val="24"/>
          <w:szCs w:val="24"/>
          <w:lang w:val="sr-Cyrl-RS" w:eastAsia="ar-SA"/>
        </w:rPr>
        <w:t>и</w:t>
      </w:r>
      <w:r w:rsidRPr="00EC268C">
        <w:rPr>
          <w:rFonts w:ascii="Times New Roman" w:eastAsia="Arial Unicode MS" w:hAnsi="Times New Roman"/>
          <w:kern w:val="1"/>
          <w:sz w:val="24"/>
          <w:szCs w:val="24"/>
          <w:lang w:val="sr-Cyrl-CS" w:eastAsia="ar-SA"/>
        </w:rPr>
        <w:t xml:space="preserve">лазе из важећих прописа о заштити на раду, запошљавању и условима рада, заштити животне средине </w:t>
      </w:r>
      <w:r w:rsidR="00EC268C" w:rsidRPr="00EC268C">
        <w:rPr>
          <w:rFonts w:ascii="Times New Roman" w:eastAsia="Arial Unicode MS" w:hAnsi="Times New Roman"/>
          <w:kern w:val="1"/>
          <w:sz w:val="24"/>
          <w:szCs w:val="24"/>
          <w:lang w:val="sr-Cyrl-CS" w:eastAsia="ar-SA"/>
        </w:rPr>
        <w:t>и да нема забрану обављања делатности која је на снази у време подношења понуде</w:t>
      </w:r>
    </w:p>
    <w:p w:rsidR="009F5362" w:rsidRPr="00EC268C" w:rsidRDefault="009F5362" w:rsidP="00EC268C">
      <w:pPr>
        <w:suppressAutoHyphens/>
        <w:spacing w:after="0" w:line="100" w:lineRule="atLeast"/>
        <w:ind w:left="1440"/>
        <w:jc w:val="both"/>
        <w:rPr>
          <w:rFonts w:ascii="Times New Roman" w:eastAsia="Arial Unicode MS" w:hAnsi="Times New Roman" w:cs="Times New Roman"/>
          <w:i/>
          <w:color w:val="000000"/>
          <w:kern w:val="1"/>
          <w:sz w:val="24"/>
          <w:szCs w:val="24"/>
          <w:lang w:val="sr-Cyrl-CS" w:eastAsia="ar-SA"/>
        </w:rPr>
      </w:pPr>
    </w:p>
    <w:p w:rsidR="009F5362" w:rsidRPr="009F5362" w:rsidRDefault="009F5362" w:rsidP="009F5362">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CS" w:eastAsia="ar-SA"/>
        </w:rPr>
        <w:t xml:space="preserve">Место:_____________                                                            </w:t>
      </w:r>
      <w:r w:rsidRPr="009F5362">
        <w:rPr>
          <w:rFonts w:ascii="Times New Roman" w:eastAsia="Arial Unicode MS" w:hAnsi="Times New Roman" w:cs="Times New Roman"/>
          <w:color w:val="000000"/>
          <w:kern w:val="1"/>
          <w:sz w:val="24"/>
          <w:szCs w:val="24"/>
          <w:lang w:val="sr-Cyrl-RS" w:eastAsia="ar-SA"/>
        </w:rPr>
        <w:t xml:space="preserve">                              </w:t>
      </w:r>
      <w:r w:rsidRPr="00EA0788">
        <w:rPr>
          <w:rFonts w:ascii="Times New Roman" w:eastAsia="Arial Unicode MS" w:hAnsi="Times New Roman" w:cs="Times New Roman"/>
          <w:color w:val="000000"/>
          <w:kern w:val="1"/>
          <w:sz w:val="24"/>
          <w:szCs w:val="24"/>
          <w:lang w:val="sr-Cyrl-CS" w:eastAsia="ar-SA"/>
        </w:rPr>
        <w:t>Понуђач</w:t>
      </w:r>
      <w:r w:rsidRPr="009F5362">
        <w:rPr>
          <w:rFonts w:ascii="Times New Roman" w:eastAsia="Arial Unicode MS" w:hAnsi="Times New Roman" w:cs="Times New Roman"/>
          <w:color w:val="000000"/>
          <w:kern w:val="1"/>
          <w:sz w:val="24"/>
          <w:szCs w:val="24"/>
          <w:lang w:val="sr-Cyrl-RS" w:eastAsia="ar-SA"/>
        </w:rPr>
        <w:t>:</w:t>
      </w:r>
    </w:p>
    <w:p w:rsidR="009F5362" w:rsidRPr="009F5362" w:rsidRDefault="009F5362" w:rsidP="009F5362">
      <w:pPr>
        <w:suppressAutoHyphens/>
        <w:spacing w:after="0" w:line="100" w:lineRule="atLeast"/>
        <w:rPr>
          <w:rFonts w:ascii="Times New Roman" w:eastAsia="Arial Unicode MS" w:hAnsi="Times New Roman" w:cs="Times New Roman"/>
          <w:color w:val="000000"/>
          <w:kern w:val="1"/>
          <w:sz w:val="24"/>
          <w:szCs w:val="24"/>
          <w:lang w:val="sr-Cyrl-RS" w:eastAsia="ar-SA"/>
        </w:rPr>
      </w:pPr>
    </w:p>
    <w:p w:rsidR="009F5362" w:rsidRPr="00EA0788" w:rsidRDefault="009F5362" w:rsidP="009F5362">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CS" w:eastAsia="ar-SA"/>
        </w:rPr>
        <w:t xml:space="preserve">Датум:_____________                         </w:t>
      </w:r>
      <w:r w:rsidRPr="009F5362">
        <w:rPr>
          <w:rFonts w:ascii="Times New Roman" w:eastAsia="Arial Unicode MS" w:hAnsi="Times New Roman" w:cs="Times New Roman"/>
          <w:color w:val="000000"/>
          <w:kern w:val="1"/>
          <w:sz w:val="24"/>
          <w:szCs w:val="24"/>
          <w:lang w:val="sr-Cyrl-RS" w:eastAsia="ar-SA"/>
        </w:rPr>
        <w:t xml:space="preserve">                  </w:t>
      </w:r>
      <w:r w:rsidRPr="00EA0788">
        <w:rPr>
          <w:rFonts w:ascii="Times New Roman" w:eastAsia="Arial Unicode MS" w:hAnsi="Times New Roman" w:cs="Times New Roman"/>
          <w:color w:val="000000"/>
          <w:kern w:val="1"/>
          <w:sz w:val="24"/>
          <w:szCs w:val="24"/>
          <w:lang w:val="sr-Cyrl-CS" w:eastAsia="ar-SA"/>
        </w:rPr>
        <w:t xml:space="preserve">М.П.   </w:t>
      </w:r>
      <w:r w:rsidRPr="009F5362">
        <w:rPr>
          <w:rFonts w:ascii="Times New Roman" w:eastAsia="Arial Unicode MS" w:hAnsi="Times New Roman" w:cs="Times New Roman"/>
          <w:color w:val="000000"/>
          <w:kern w:val="1"/>
          <w:sz w:val="24"/>
          <w:szCs w:val="24"/>
          <w:lang w:val="sr-Cyrl-RS" w:eastAsia="ar-SA"/>
        </w:rPr>
        <w:t xml:space="preserve">                      </w:t>
      </w:r>
      <w:r w:rsidRPr="00EA0788">
        <w:rPr>
          <w:rFonts w:ascii="Times New Roman" w:eastAsia="Arial Unicode MS" w:hAnsi="Times New Roman" w:cs="Times New Roman"/>
          <w:color w:val="000000"/>
          <w:kern w:val="1"/>
          <w:sz w:val="24"/>
          <w:szCs w:val="24"/>
          <w:lang w:val="sr-Cyrl-RS" w:eastAsia="ar-SA"/>
        </w:rPr>
        <w:t>_____________________</w:t>
      </w:r>
    </w:p>
    <w:p w:rsidR="009F5362" w:rsidRPr="009F5362" w:rsidRDefault="009F5362" w:rsidP="009F5362">
      <w:pPr>
        <w:spacing w:after="0" w:line="240" w:lineRule="auto"/>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pacing w:after="0" w:line="240" w:lineRule="auto"/>
        <w:rPr>
          <w:rFonts w:ascii="Times New Roman" w:eastAsia="Arial Unicode MS" w:hAnsi="Times New Roman" w:cs="Times New Roman"/>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RS" w:eastAsia="ar-SA"/>
        </w:rPr>
        <w:t>Напомена: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9F5362" w:rsidRPr="009F5362" w:rsidRDefault="009F5362" w:rsidP="009F5362">
      <w:pPr>
        <w:spacing w:after="0" w:line="240" w:lineRule="auto"/>
        <w:rPr>
          <w:rFonts w:ascii="Times New Roman" w:eastAsia="Arial Unicode MS" w:hAnsi="Times New Roman" w:cs="Times New Roman"/>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RS" w:eastAsia="ar-SA"/>
        </w:rPr>
        <w:br w:type="page"/>
      </w: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lastRenderedPageBreak/>
        <w:t>ИЗЈАВА ПОДИЗВОЂАЧА</w:t>
      </w:r>
    </w:p>
    <w:p w:rsidR="009F5362" w:rsidRPr="009F5362" w:rsidRDefault="009F5362" w:rsidP="009F5362">
      <w:pPr>
        <w:spacing w:after="0" w:line="240" w:lineRule="auto"/>
        <w:jc w:val="center"/>
        <w:rPr>
          <w:rFonts w:ascii="Times New Roman" w:eastAsia="Times New Roman" w:hAnsi="Times New Roman" w:cs="Times New Roman"/>
          <w:b/>
          <w:bCs/>
          <w:sz w:val="24"/>
          <w:lang w:val="sr-Cyrl-RS"/>
        </w:rPr>
      </w:pPr>
      <w:r w:rsidRPr="009F5362">
        <w:rPr>
          <w:rFonts w:ascii="Times New Roman" w:eastAsia="Times New Roman" w:hAnsi="Times New Roman" w:cs="Times New Roman"/>
          <w:b/>
          <w:bCs/>
          <w:sz w:val="24"/>
          <w:lang w:val="sr-Cyrl-RS"/>
        </w:rPr>
        <w:t>О ИСПУЊАВАЊУ УСЛОВА ИЗ ЧЛ.75. И 76. ЗАКОНА У ПОСТУПКУ ЈАВНЕ НАБАВКЕ МАЛЕ ВРЕДНОСТИ</w:t>
      </w:r>
    </w:p>
    <w:p w:rsidR="009F5362" w:rsidRPr="009F5362" w:rsidRDefault="009F5362" w:rsidP="009F5362">
      <w:pPr>
        <w:spacing w:after="0" w:line="240" w:lineRule="auto"/>
        <w:ind w:left="720"/>
        <w:jc w:val="both"/>
        <w:rPr>
          <w:rFonts w:ascii="Times New Roman" w:hAnsi="Times New Roman" w:cs="Times New Roman"/>
          <w:sz w:val="24"/>
          <w:lang w:val="sr-Cyrl-RS"/>
        </w:rPr>
      </w:pP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 xml:space="preserve">У складу са чланом 77. став 4. Закона, под пуном материјалном и кривичном одговорношћу, </w:t>
      </w:r>
      <w:r w:rsidRPr="009F5362">
        <w:rPr>
          <w:rFonts w:ascii="Times New Roman" w:eastAsia="Arial Unicode MS" w:hAnsi="Times New Roman" w:cs="Times New Roman"/>
          <w:color w:val="000000"/>
          <w:kern w:val="1"/>
          <w:sz w:val="24"/>
          <w:szCs w:val="24"/>
          <w:lang w:val="sr-Cyrl-CS" w:eastAsia="ar-SA"/>
        </w:rPr>
        <w:t xml:space="preserve">као заступник подизвођача, </w:t>
      </w:r>
      <w:r w:rsidRPr="00EA0788">
        <w:rPr>
          <w:rFonts w:ascii="Times New Roman" w:eastAsia="Arial Unicode MS" w:hAnsi="Times New Roman" w:cs="Times New Roman"/>
          <w:color w:val="000000"/>
          <w:kern w:val="1"/>
          <w:sz w:val="24"/>
          <w:szCs w:val="24"/>
          <w:lang w:val="sr-Cyrl-RS" w:eastAsia="ar-SA"/>
        </w:rPr>
        <w:t>дајем следећу</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ab/>
      </w:r>
      <w:r w:rsidRPr="00EA0788">
        <w:rPr>
          <w:rFonts w:ascii="Times New Roman" w:eastAsia="Arial Unicode MS" w:hAnsi="Times New Roman" w:cs="Times New Roman"/>
          <w:color w:val="000000"/>
          <w:kern w:val="1"/>
          <w:sz w:val="24"/>
          <w:szCs w:val="24"/>
          <w:lang w:val="sr-Cyrl-RS" w:eastAsia="ar-SA"/>
        </w:rPr>
        <w:tab/>
      </w:r>
      <w:r w:rsidRPr="00EA0788">
        <w:rPr>
          <w:rFonts w:ascii="Times New Roman" w:eastAsia="Arial Unicode MS" w:hAnsi="Times New Roman" w:cs="Times New Roman"/>
          <w:color w:val="000000"/>
          <w:kern w:val="1"/>
          <w:sz w:val="24"/>
          <w:szCs w:val="24"/>
          <w:lang w:val="sr-Cyrl-RS" w:eastAsia="ar-SA"/>
        </w:rPr>
        <w:tab/>
      </w:r>
      <w:r w:rsidRPr="00EA0788">
        <w:rPr>
          <w:rFonts w:ascii="Times New Roman" w:eastAsia="Arial Unicode MS" w:hAnsi="Times New Roman" w:cs="Times New Roman"/>
          <w:color w:val="000000"/>
          <w:kern w:val="1"/>
          <w:sz w:val="24"/>
          <w:szCs w:val="24"/>
          <w:lang w:val="sr-Cyrl-RS" w:eastAsia="ar-SA"/>
        </w:rPr>
        <w:tab/>
      </w:r>
    </w:p>
    <w:p w:rsidR="009F5362" w:rsidRPr="00EA0788" w:rsidRDefault="009F5362" w:rsidP="009F5362">
      <w:pPr>
        <w:suppressAutoHyphens/>
        <w:spacing w:after="0" w:line="100" w:lineRule="atLeast"/>
        <w:jc w:val="center"/>
        <w:rPr>
          <w:rFonts w:ascii="Times New Roman" w:eastAsia="Arial Unicode MS" w:hAnsi="Times New Roman" w:cs="Times New Roman"/>
          <w:b/>
          <w:color w:val="000000"/>
          <w:kern w:val="1"/>
          <w:sz w:val="24"/>
          <w:szCs w:val="24"/>
          <w:lang w:val="sr-Cyrl-RS" w:eastAsia="ar-SA"/>
        </w:rPr>
      </w:pPr>
      <w:r w:rsidRPr="00EA0788">
        <w:rPr>
          <w:rFonts w:ascii="Times New Roman" w:eastAsia="Arial Unicode MS" w:hAnsi="Times New Roman" w:cs="Times New Roman"/>
          <w:b/>
          <w:color w:val="000000"/>
          <w:kern w:val="1"/>
          <w:sz w:val="24"/>
          <w:szCs w:val="24"/>
          <w:lang w:val="sr-Cyrl-RS" w:eastAsia="ar-SA"/>
        </w:rPr>
        <w:t>И З Ј А В У</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CS" w:eastAsia="ar-SA"/>
        </w:rPr>
        <w:t xml:space="preserve">Подизвођач </w:t>
      </w:r>
      <w:r w:rsidRPr="009F5362">
        <w:rPr>
          <w:rFonts w:ascii="Times New Roman" w:eastAsia="Arial Unicode MS" w:hAnsi="Times New Roman" w:cs="Times New Roman"/>
          <w:i/>
          <w:color w:val="000000"/>
          <w:kern w:val="1"/>
          <w:sz w:val="24"/>
          <w:szCs w:val="24"/>
          <w:lang w:val="sr-Cyrl-RS" w:eastAsia="ar-SA"/>
        </w:rPr>
        <w:t xml:space="preserve">____________________________________________________________________ </w:t>
      </w:r>
    </w:p>
    <w:p w:rsidR="009F5362" w:rsidRPr="009F5362" w:rsidRDefault="009F5362" w:rsidP="009F5362">
      <w:pPr>
        <w:suppressAutoHyphens/>
        <w:spacing w:after="0" w:line="100" w:lineRule="atLeast"/>
        <w:jc w:val="both"/>
        <w:rPr>
          <w:rFonts w:ascii="Times New Roman" w:eastAsia="Arial Unicode MS" w:hAnsi="Times New Roman" w:cs="Times New Roman"/>
          <w:i/>
          <w:color w:val="000000"/>
          <w:kern w:val="1"/>
          <w:sz w:val="24"/>
          <w:szCs w:val="24"/>
          <w:lang w:val="sr-Cyrl-RS" w:eastAsia="ar-SA"/>
        </w:rPr>
      </w:pPr>
      <w:r w:rsidRPr="009F5362">
        <w:rPr>
          <w:rFonts w:ascii="Times New Roman" w:eastAsia="Arial Unicode MS" w:hAnsi="Times New Roman" w:cs="Times New Roman"/>
          <w:i/>
          <w:color w:val="000000"/>
          <w:kern w:val="1"/>
          <w:sz w:val="24"/>
          <w:szCs w:val="24"/>
          <w:lang w:val="sr-Cyrl-RS" w:eastAsia="ar-SA"/>
        </w:rPr>
        <w:t xml:space="preserve">                                                           </w:t>
      </w:r>
      <w:r w:rsidRPr="009F5362">
        <w:rPr>
          <w:rFonts w:ascii="Times New Roman" w:eastAsia="Arial Unicode MS" w:hAnsi="Times New Roman" w:cs="Times New Roman"/>
          <w:i/>
          <w:iCs/>
          <w:color w:val="000000"/>
          <w:kern w:val="1"/>
          <w:sz w:val="24"/>
          <w:szCs w:val="24"/>
          <w:lang w:val="sr-Cyrl-RS" w:eastAsia="ar-SA"/>
        </w:rPr>
        <w:t>(</w:t>
      </w:r>
      <w:r w:rsidRPr="003A735F">
        <w:rPr>
          <w:rFonts w:ascii="Times New Roman" w:eastAsia="Arial Unicode MS" w:hAnsi="Times New Roman" w:cs="Times New Roman"/>
          <w:i/>
          <w:color w:val="000000"/>
          <w:kern w:val="1"/>
          <w:sz w:val="24"/>
          <w:szCs w:val="24"/>
          <w:lang w:val="sr-Cyrl-RS" w:eastAsia="ar-SA"/>
        </w:rPr>
        <w:t xml:space="preserve">навести </w:t>
      </w:r>
      <w:r w:rsidRPr="009F5362">
        <w:rPr>
          <w:rFonts w:ascii="Times New Roman" w:eastAsia="Arial Unicode MS" w:hAnsi="Times New Roman" w:cs="Times New Roman"/>
          <w:i/>
          <w:color w:val="000000"/>
          <w:kern w:val="1"/>
          <w:sz w:val="24"/>
          <w:szCs w:val="24"/>
          <w:lang w:val="sr-Cyrl-RS" w:eastAsia="ar-SA"/>
        </w:rPr>
        <w:t>назив понуђача</w:t>
      </w:r>
      <w:r w:rsidRPr="009F5362">
        <w:rPr>
          <w:rFonts w:ascii="Times New Roman" w:eastAsia="Arial Unicode MS" w:hAnsi="Times New Roman" w:cs="Times New Roman"/>
          <w:i/>
          <w:iCs/>
          <w:color w:val="000000"/>
          <w:kern w:val="1"/>
          <w:sz w:val="24"/>
          <w:szCs w:val="24"/>
          <w:lang w:val="sr-Cyrl-RS" w:eastAsia="ar-SA"/>
        </w:rPr>
        <w:t>)</w:t>
      </w: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EA0788">
        <w:rPr>
          <w:rFonts w:ascii="Times New Roman" w:eastAsia="Arial Unicode MS" w:hAnsi="Times New Roman" w:cs="Times New Roman"/>
          <w:color w:val="000000"/>
          <w:kern w:val="1"/>
          <w:sz w:val="24"/>
          <w:szCs w:val="24"/>
          <w:lang w:val="sr-Cyrl-RS" w:eastAsia="ar-SA"/>
        </w:rPr>
        <w:t>у поступку јавне набавке</w:t>
      </w:r>
      <w:r w:rsidRPr="009F5362">
        <w:rPr>
          <w:rFonts w:ascii="Times New Roman" w:eastAsia="Arial Unicode MS" w:hAnsi="Times New Roman" w:cs="Times New Roman"/>
          <w:color w:val="000000"/>
          <w:kern w:val="1"/>
          <w:sz w:val="24"/>
          <w:szCs w:val="24"/>
          <w:lang w:val="sr-Cyrl-RS" w:eastAsia="ar-SA"/>
        </w:rPr>
        <w:t xml:space="preserve"> </w:t>
      </w:r>
      <w:r w:rsidR="00DF4940" w:rsidRPr="00DF4940">
        <w:rPr>
          <w:rFonts w:ascii="Times New Roman" w:eastAsia="Arial Unicode MS" w:hAnsi="Times New Roman" w:cs="Times New Roman"/>
          <w:color w:val="000000"/>
          <w:kern w:val="1"/>
          <w:sz w:val="24"/>
          <w:szCs w:val="24"/>
          <w:lang w:val="sr-Cyrl-RS" w:eastAsia="ar-SA"/>
        </w:rPr>
        <w:t xml:space="preserve">канцеларијског и штампаног материјала ЈНМВ </w:t>
      </w:r>
      <w:r w:rsidR="006C1FD9">
        <w:rPr>
          <w:rFonts w:ascii="Times New Roman" w:eastAsia="Arial Unicode MS" w:hAnsi="Times New Roman" w:cs="Times New Roman"/>
          <w:color w:val="000000"/>
          <w:kern w:val="1"/>
          <w:sz w:val="24"/>
          <w:szCs w:val="24"/>
          <w:lang w:val="sr-Cyrl-RS" w:eastAsia="ar-SA"/>
        </w:rPr>
        <w:t>01/19</w:t>
      </w:r>
      <w:r w:rsidR="00DF4940" w:rsidRPr="00DF4940">
        <w:rPr>
          <w:rFonts w:ascii="Times New Roman" w:eastAsia="Arial Unicode MS" w:hAnsi="Times New Roman" w:cs="Times New Roman"/>
          <w:color w:val="000000"/>
          <w:kern w:val="1"/>
          <w:sz w:val="24"/>
          <w:szCs w:val="24"/>
          <w:lang w:val="sr-Cyrl-RS" w:eastAsia="ar-SA"/>
        </w:rPr>
        <w:t xml:space="preserve"> </w:t>
      </w:r>
      <w:r w:rsidR="006F205D">
        <w:rPr>
          <w:rFonts w:ascii="Times New Roman" w:eastAsia="Arial Unicode MS" w:hAnsi="Times New Roman" w:cs="Times New Roman"/>
          <w:color w:val="000000"/>
          <w:kern w:val="1"/>
          <w:sz w:val="24"/>
          <w:szCs w:val="24"/>
          <w:lang w:val="sr-Cyrl-RS" w:eastAsia="ar-SA"/>
        </w:rPr>
        <w:t>– Партија _____</w:t>
      </w:r>
      <w:r w:rsidR="006F205D" w:rsidRPr="00EA0788">
        <w:rPr>
          <w:rFonts w:ascii="Times New Roman" w:eastAsia="Arial Unicode MS" w:hAnsi="Times New Roman" w:cs="Times New Roman"/>
          <w:color w:val="000000"/>
          <w:kern w:val="1"/>
          <w:sz w:val="24"/>
          <w:szCs w:val="24"/>
          <w:lang w:val="sr-Cyrl-RS" w:eastAsia="ar-SA"/>
        </w:rPr>
        <w:t xml:space="preserve">, </w:t>
      </w:r>
      <w:r w:rsidR="006F205D">
        <w:rPr>
          <w:rFonts w:ascii="Times New Roman" w:eastAsia="Arial Unicode MS" w:hAnsi="Times New Roman" w:cs="Times New Roman"/>
          <w:color w:val="000000"/>
          <w:kern w:val="1"/>
          <w:sz w:val="24"/>
          <w:szCs w:val="24"/>
          <w:lang w:val="sr-Cyrl-RS" w:eastAsia="ar-SA"/>
        </w:rPr>
        <w:t>(подизвођач уписује бројеве свих партија за које учествује у понуди)</w:t>
      </w:r>
      <w:r w:rsidRPr="00EA0788">
        <w:rPr>
          <w:rFonts w:ascii="Times New Roman" w:eastAsia="Arial Unicode MS" w:hAnsi="Times New Roman" w:cs="Times New Roman"/>
          <w:color w:val="000000"/>
          <w:kern w:val="1"/>
          <w:sz w:val="24"/>
          <w:szCs w:val="24"/>
          <w:lang w:val="sr-Cyrl-RS" w:eastAsia="ar-SA"/>
        </w:rPr>
        <w:t>, испуњава све услове из чл. 75.  Закона, односно услове дефинисане конкурсном документацијом</w:t>
      </w:r>
      <w:r w:rsidRPr="009F5362">
        <w:rPr>
          <w:rFonts w:ascii="Times New Roman" w:eastAsia="Arial Unicode MS" w:hAnsi="Times New Roman" w:cs="Times New Roman"/>
          <w:color w:val="000000"/>
          <w:kern w:val="1"/>
          <w:sz w:val="24"/>
          <w:szCs w:val="24"/>
          <w:lang w:val="ru-RU" w:eastAsia="ar-SA"/>
        </w:rPr>
        <w:t xml:space="preserve"> </w:t>
      </w:r>
      <w:r w:rsidRPr="00EA0788">
        <w:rPr>
          <w:rFonts w:ascii="Times New Roman" w:eastAsia="Arial Unicode MS" w:hAnsi="Times New Roman" w:cs="Times New Roman"/>
          <w:color w:val="000000"/>
          <w:kern w:val="1"/>
          <w:sz w:val="24"/>
          <w:szCs w:val="24"/>
          <w:lang w:val="sr-Cyrl-RS" w:eastAsia="ar-SA"/>
        </w:rPr>
        <w:t>за предметну јавну набавку</w:t>
      </w:r>
      <w:r w:rsidRPr="009F5362">
        <w:rPr>
          <w:rFonts w:ascii="Times New Roman" w:eastAsia="Arial Unicode MS" w:hAnsi="Times New Roman" w:cs="Times New Roman"/>
          <w:color w:val="000000"/>
          <w:kern w:val="1"/>
          <w:sz w:val="24"/>
          <w:szCs w:val="24"/>
          <w:lang w:val="sr-Cyrl-CS" w:eastAsia="ar-SA"/>
        </w:rPr>
        <w:t>,</w:t>
      </w:r>
      <w:r w:rsidRPr="00EA0788">
        <w:rPr>
          <w:rFonts w:ascii="Times New Roman" w:eastAsia="Arial Unicode MS" w:hAnsi="Times New Roman" w:cs="Times New Roman"/>
          <w:color w:val="000000"/>
          <w:kern w:val="1"/>
          <w:sz w:val="24"/>
          <w:szCs w:val="24"/>
          <w:lang w:val="sr-Cyrl-RS" w:eastAsia="ar-SA"/>
        </w:rPr>
        <w:t xml:space="preserve"> и то:</w:t>
      </w:r>
    </w:p>
    <w:p w:rsidR="009F5362" w:rsidRPr="009F5362" w:rsidRDefault="009F5362" w:rsidP="009F5362">
      <w:pPr>
        <w:numPr>
          <w:ilvl w:val="0"/>
          <w:numId w:val="10"/>
        </w:numPr>
        <w:suppressAutoHyphens/>
        <w:spacing w:after="0" w:line="100" w:lineRule="atLeast"/>
        <w:jc w:val="both"/>
        <w:rPr>
          <w:rFonts w:ascii="Times New Roman" w:eastAsia="Arial Unicode MS" w:hAnsi="Times New Roman" w:cs="Times New Roman"/>
          <w:iCs/>
          <w:color w:val="000000"/>
          <w:kern w:val="1"/>
          <w:sz w:val="24"/>
          <w:szCs w:val="24"/>
          <w:lang w:val="sr-Cyrl-CS" w:eastAsia="ar-SA"/>
        </w:rPr>
      </w:pPr>
      <w:r w:rsidRPr="009F5362">
        <w:rPr>
          <w:rFonts w:ascii="Times New Roman" w:eastAsia="Arial Unicode MS" w:hAnsi="Times New Roman" w:cs="Times New Roman"/>
          <w:iCs/>
          <w:color w:val="000000"/>
          <w:kern w:val="1"/>
          <w:sz w:val="24"/>
          <w:szCs w:val="24"/>
          <w:lang w:val="sr-Cyrl-CS" w:eastAsia="ar-SA"/>
        </w:rPr>
        <w:t>Подизвођач је р</w:t>
      </w:r>
      <w:r w:rsidRPr="00EA0788">
        <w:rPr>
          <w:rFonts w:ascii="Times New Roman" w:eastAsia="Arial Unicode MS" w:hAnsi="Times New Roman" w:cs="Times New Roman"/>
          <w:iCs/>
          <w:color w:val="000000"/>
          <w:kern w:val="1"/>
          <w:sz w:val="24"/>
          <w:szCs w:val="24"/>
          <w:lang w:val="sr-Cyrl-CS" w:eastAsia="ar-SA"/>
        </w:rPr>
        <w:t>егистрован код надлежног органа, односно уписан у одговарајући регистар;</w:t>
      </w:r>
    </w:p>
    <w:p w:rsidR="009F5362" w:rsidRPr="009F5362" w:rsidRDefault="009F5362" w:rsidP="009F5362">
      <w:pPr>
        <w:numPr>
          <w:ilvl w:val="0"/>
          <w:numId w:val="10"/>
        </w:numPr>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9F5362">
        <w:rPr>
          <w:rFonts w:ascii="Times New Roman" w:eastAsia="Arial Unicode MS" w:hAnsi="Times New Roman" w:cs="Times New Roman"/>
          <w:iCs/>
          <w:color w:val="000000"/>
          <w:kern w:val="1"/>
          <w:sz w:val="24"/>
          <w:szCs w:val="24"/>
          <w:lang w:val="sr-Cyrl-CS" w:eastAsia="ar-SA"/>
        </w:rPr>
        <w:t xml:space="preserve">Подизвођач и његов </w:t>
      </w:r>
      <w:r w:rsidRPr="00EA0788">
        <w:rPr>
          <w:rFonts w:ascii="Times New Roman" w:eastAsia="Arial Unicode MS" w:hAnsi="Times New Roman" w:cs="Times New Roman"/>
          <w:iCs/>
          <w:color w:val="000000"/>
          <w:kern w:val="1"/>
          <w:sz w:val="24"/>
          <w:szCs w:val="24"/>
          <w:lang w:val="sr-Cyrl-CS" w:eastAsia="ar-SA"/>
        </w:rPr>
        <w:t xml:space="preserve">законски </w:t>
      </w:r>
      <w:r w:rsidRPr="00EA0788">
        <w:rPr>
          <w:rFonts w:ascii="Times New Roman" w:eastAsia="Arial Unicode MS" w:hAnsi="Times New Roman" w:cs="Times New Roman"/>
          <w:color w:val="000000"/>
          <w:kern w:val="1"/>
          <w:sz w:val="24"/>
          <w:szCs w:val="24"/>
          <w:lang w:val="sr-Cyrl-CS" w:eastAsia="ar-SA"/>
        </w:rPr>
        <w:t>заступник нис</w:t>
      </w:r>
      <w:r w:rsidRPr="009F5362">
        <w:rPr>
          <w:rFonts w:ascii="Times New Roman" w:eastAsia="Arial Unicode MS" w:hAnsi="Times New Roman" w:cs="Times New Roman"/>
          <w:color w:val="000000"/>
          <w:kern w:val="1"/>
          <w:sz w:val="24"/>
          <w:szCs w:val="24"/>
          <w:lang w:val="sr-Cyrl-CS" w:eastAsia="ar-SA"/>
        </w:rPr>
        <w:t>у</w:t>
      </w:r>
      <w:r w:rsidRPr="00EA0788">
        <w:rPr>
          <w:rFonts w:ascii="Times New Roman" w:eastAsia="Arial Unicode MS" w:hAnsi="Times New Roman" w:cs="Times New Roman"/>
          <w:color w:val="000000"/>
          <w:kern w:val="1"/>
          <w:sz w:val="24"/>
          <w:szCs w:val="24"/>
          <w:lang w:val="sr-Cyrl-CS" w:eastAsia="ar-SA"/>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9F5362">
        <w:rPr>
          <w:rFonts w:ascii="Times New Roman" w:eastAsia="Arial Unicode MS" w:hAnsi="Times New Roman" w:cs="Times New Roman"/>
          <w:color w:val="000000"/>
          <w:kern w:val="1"/>
          <w:sz w:val="24"/>
          <w:szCs w:val="24"/>
          <w:lang w:val="sr-Cyrl-CS" w:eastAsia="ar-SA"/>
        </w:rPr>
        <w:t>к</w:t>
      </w:r>
      <w:r w:rsidRPr="00EA0788">
        <w:rPr>
          <w:rFonts w:ascii="Times New Roman" w:eastAsia="Arial Unicode MS" w:hAnsi="Times New Roman" w:cs="Times New Roman"/>
          <w:color w:val="000000"/>
          <w:kern w:val="1"/>
          <w:sz w:val="24"/>
          <w:szCs w:val="24"/>
          <w:lang w:val="sr-Cyrl-CS" w:eastAsia="ar-SA"/>
        </w:rPr>
        <w:t>ривично дело преваре;</w:t>
      </w:r>
    </w:p>
    <w:p w:rsidR="009F5362" w:rsidRPr="009F5362" w:rsidRDefault="009F5362" w:rsidP="009F5362">
      <w:pPr>
        <w:numPr>
          <w:ilvl w:val="0"/>
          <w:numId w:val="10"/>
        </w:numPr>
        <w:suppressAutoHyphens/>
        <w:spacing w:after="0" w:line="100" w:lineRule="atLeast"/>
        <w:jc w:val="both"/>
        <w:rPr>
          <w:rFonts w:ascii="Times New Roman" w:eastAsia="Arial Unicode MS" w:hAnsi="Times New Roman" w:cs="Times New Roman"/>
          <w:kern w:val="1"/>
          <w:sz w:val="24"/>
          <w:szCs w:val="24"/>
          <w:lang w:val="sr-Cyrl-CS" w:eastAsia="ar-SA"/>
        </w:rPr>
      </w:pPr>
      <w:r w:rsidRPr="009F5362">
        <w:rPr>
          <w:rFonts w:ascii="Times New Roman" w:eastAsia="Arial Unicode MS" w:hAnsi="Times New Roman" w:cs="Times New Roman"/>
          <w:bCs/>
          <w:iCs/>
          <w:color w:val="000000"/>
          <w:kern w:val="1"/>
          <w:sz w:val="24"/>
          <w:szCs w:val="24"/>
          <w:lang w:val="sr-Cyrl-CS" w:eastAsia="ar-SA"/>
        </w:rPr>
        <w:t>Подизвођач је и</w:t>
      </w:r>
      <w:r w:rsidRPr="00EA0788">
        <w:rPr>
          <w:rFonts w:ascii="Times New Roman" w:eastAsia="Arial Unicode MS" w:hAnsi="Times New Roman" w:cs="Times New Roman"/>
          <w:bCs/>
          <w:iCs/>
          <w:color w:val="000000"/>
          <w:kern w:val="1"/>
          <w:sz w:val="24"/>
          <w:szCs w:val="24"/>
          <w:lang w:val="sr-Cyrl-CS" w:eastAsia="ar-SA"/>
        </w:rPr>
        <w:t xml:space="preserve">змирио </w:t>
      </w:r>
      <w:r w:rsidRPr="00EA0788">
        <w:rPr>
          <w:rFonts w:ascii="Times New Roman" w:eastAsia="Arial Unicode MS" w:hAnsi="Times New Roman" w:cs="Times New Roman"/>
          <w:color w:val="000000"/>
          <w:kern w:val="1"/>
          <w:sz w:val="24"/>
          <w:szCs w:val="24"/>
          <w:lang w:val="sr-Cyrl-CS" w:eastAsia="ar-SA"/>
        </w:rPr>
        <w:t>доспеле порезе, доприносе и друге јавне дажбине у складу са прописима Републике Србије (</w:t>
      </w:r>
      <w:r w:rsidRPr="00EA0788">
        <w:rPr>
          <w:rFonts w:ascii="Times New Roman" w:eastAsia="Arial Unicode MS" w:hAnsi="Times New Roman" w:cs="Times New Roman"/>
          <w:i/>
          <w:color w:val="000000"/>
          <w:kern w:val="1"/>
          <w:sz w:val="24"/>
          <w:szCs w:val="24"/>
          <w:lang w:val="sr-Cyrl-CS" w:eastAsia="ar-SA"/>
        </w:rPr>
        <w:t>или стране државе када има седиште на њеној територији);</w:t>
      </w:r>
    </w:p>
    <w:p w:rsidR="009F5362" w:rsidRPr="009F5362" w:rsidRDefault="009F5362" w:rsidP="009F5362">
      <w:pPr>
        <w:suppressAutoHyphens/>
        <w:spacing w:after="0" w:line="100" w:lineRule="atLeast"/>
        <w:jc w:val="both"/>
        <w:rPr>
          <w:rFonts w:ascii="Times New Roman" w:eastAsia="Arial Unicode MS" w:hAnsi="Times New Roman" w:cs="Times New Roman"/>
          <w:i/>
          <w:color w:val="000000"/>
          <w:kern w:val="1"/>
          <w:sz w:val="24"/>
          <w:szCs w:val="24"/>
          <w:lang w:val="sr-Cyrl-CS" w:eastAsia="ar-SA"/>
        </w:rPr>
      </w:pPr>
    </w:p>
    <w:p w:rsidR="009F5362" w:rsidRPr="009F5362" w:rsidRDefault="009F5362" w:rsidP="009F5362">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CS" w:eastAsia="ar-SA"/>
        </w:rPr>
        <w:t xml:space="preserve">Место:_____________                                                            </w:t>
      </w:r>
      <w:r w:rsidRPr="009F5362">
        <w:rPr>
          <w:rFonts w:ascii="Times New Roman" w:eastAsia="Arial Unicode MS" w:hAnsi="Times New Roman" w:cs="Times New Roman"/>
          <w:color w:val="000000"/>
          <w:kern w:val="1"/>
          <w:sz w:val="24"/>
          <w:szCs w:val="24"/>
          <w:lang w:val="sr-Cyrl-RS" w:eastAsia="ar-SA"/>
        </w:rPr>
        <w:t xml:space="preserve">                              </w:t>
      </w:r>
      <w:r w:rsidRPr="00EA0788">
        <w:rPr>
          <w:rFonts w:ascii="Times New Roman" w:eastAsia="Arial Unicode MS" w:hAnsi="Times New Roman" w:cs="Times New Roman"/>
          <w:color w:val="000000"/>
          <w:kern w:val="1"/>
          <w:sz w:val="24"/>
          <w:szCs w:val="24"/>
          <w:lang w:val="sr-Cyrl-CS" w:eastAsia="ar-SA"/>
        </w:rPr>
        <w:t>Понуђач</w:t>
      </w:r>
      <w:r w:rsidRPr="009F5362">
        <w:rPr>
          <w:rFonts w:ascii="Times New Roman" w:eastAsia="Arial Unicode MS" w:hAnsi="Times New Roman" w:cs="Times New Roman"/>
          <w:color w:val="000000"/>
          <w:kern w:val="1"/>
          <w:sz w:val="24"/>
          <w:szCs w:val="24"/>
          <w:lang w:val="sr-Cyrl-RS" w:eastAsia="ar-SA"/>
        </w:rPr>
        <w:t>:</w:t>
      </w:r>
    </w:p>
    <w:p w:rsidR="009F5362" w:rsidRPr="009F5362" w:rsidRDefault="009F5362" w:rsidP="009F5362">
      <w:pPr>
        <w:suppressAutoHyphens/>
        <w:spacing w:after="0" w:line="100" w:lineRule="atLeast"/>
        <w:rPr>
          <w:rFonts w:ascii="Times New Roman" w:eastAsia="Arial Unicode MS" w:hAnsi="Times New Roman" w:cs="Times New Roman"/>
          <w:color w:val="000000"/>
          <w:kern w:val="1"/>
          <w:sz w:val="24"/>
          <w:szCs w:val="24"/>
          <w:lang w:val="sr-Cyrl-RS" w:eastAsia="ar-SA"/>
        </w:rPr>
      </w:pPr>
    </w:p>
    <w:p w:rsidR="009F5362" w:rsidRPr="00EA0788" w:rsidRDefault="009F5362" w:rsidP="009F5362">
      <w:pPr>
        <w:suppressAutoHyphens/>
        <w:spacing w:after="0" w:line="100" w:lineRule="atLeast"/>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CS" w:eastAsia="ar-SA"/>
        </w:rPr>
        <w:t xml:space="preserve">Датум:_____________                         </w:t>
      </w:r>
      <w:r w:rsidRPr="009F5362">
        <w:rPr>
          <w:rFonts w:ascii="Times New Roman" w:eastAsia="Arial Unicode MS" w:hAnsi="Times New Roman" w:cs="Times New Roman"/>
          <w:color w:val="000000"/>
          <w:kern w:val="1"/>
          <w:sz w:val="24"/>
          <w:szCs w:val="24"/>
          <w:lang w:val="sr-Cyrl-RS" w:eastAsia="ar-SA"/>
        </w:rPr>
        <w:t xml:space="preserve">                  </w:t>
      </w:r>
      <w:r w:rsidRPr="00EA0788">
        <w:rPr>
          <w:rFonts w:ascii="Times New Roman" w:eastAsia="Arial Unicode MS" w:hAnsi="Times New Roman" w:cs="Times New Roman"/>
          <w:color w:val="000000"/>
          <w:kern w:val="1"/>
          <w:sz w:val="24"/>
          <w:szCs w:val="24"/>
          <w:lang w:val="sr-Cyrl-CS" w:eastAsia="ar-SA"/>
        </w:rPr>
        <w:t xml:space="preserve">М.П.   </w:t>
      </w:r>
      <w:r w:rsidRPr="009F5362">
        <w:rPr>
          <w:rFonts w:ascii="Times New Roman" w:eastAsia="Arial Unicode MS" w:hAnsi="Times New Roman" w:cs="Times New Roman"/>
          <w:color w:val="000000"/>
          <w:kern w:val="1"/>
          <w:sz w:val="24"/>
          <w:szCs w:val="24"/>
          <w:lang w:val="sr-Cyrl-RS" w:eastAsia="ar-SA"/>
        </w:rPr>
        <w:t xml:space="preserve">                      </w:t>
      </w:r>
      <w:r w:rsidRPr="00EA0788">
        <w:rPr>
          <w:rFonts w:ascii="Times New Roman" w:eastAsia="Arial Unicode MS" w:hAnsi="Times New Roman" w:cs="Times New Roman"/>
          <w:color w:val="000000"/>
          <w:kern w:val="1"/>
          <w:sz w:val="24"/>
          <w:szCs w:val="24"/>
          <w:lang w:val="sr-Cyrl-RS" w:eastAsia="ar-SA"/>
        </w:rPr>
        <w:t>_____________________</w:t>
      </w:r>
    </w:p>
    <w:p w:rsidR="009F5362" w:rsidRPr="009F5362" w:rsidRDefault="009F5362" w:rsidP="009F5362">
      <w:pPr>
        <w:spacing w:after="0" w:line="240" w:lineRule="auto"/>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pacing w:after="0" w:line="240" w:lineRule="auto"/>
        <w:rPr>
          <w:rFonts w:ascii="Times New Roman" w:eastAsia="Arial Unicode MS" w:hAnsi="Times New Roman" w:cs="Times New Roman"/>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RS" w:eastAsia="ar-SA"/>
        </w:rPr>
        <w:t>Напомена: Уколико понуђач подноси понуду са подизвођачем, Изјава мора бити потписана од стране овлашћеног лица подизвођача и оверена печатом.</w:t>
      </w:r>
    </w:p>
    <w:p w:rsidR="009F5362" w:rsidRPr="009F5362" w:rsidRDefault="009F5362" w:rsidP="009F5362">
      <w:pPr>
        <w:spacing w:after="0" w:line="240" w:lineRule="auto"/>
        <w:rPr>
          <w:rFonts w:ascii="Times New Roman" w:eastAsia="Arial Unicode MS" w:hAnsi="Times New Roman" w:cs="Times New Roman"/>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RS" w:eastAsia="ar-SA"/>
        </w:rPr>
        <w:br w:type="page"/>
      </w:r>
    </w:p>
    <w:p w:rsidR="009F5362" w:rsidRPr="009F5362" w:rsidRDefault="009F5362" w:rsidP="009F5362">
      <w:pPr>
        <w:spacing w:after="0" w:line="240" w:lineRule="auto"/>
        <w:rPr>
          <w:rFonts w:ascii="Times New Roman" w:eastAsia="TimesNewRomanPSMT" w:hAnsi="Times New Roman" w:cs="Times New Roman"/>
          <w:b/>
          <w:bCs/>
          <w:color w:val="000000"/>
          <w:kern w:val="1"/>
          <w:sz w:val="32"/>
          <w:szCs w:val="24"/>
          <w:lang w:val="sr-Cyrl-RS" w:eastAsia="ar-SA"/>
        </w:rPr>
      </w:pPr>
      <w:r w:rsidRPr="009F5362">
        <w:rPr>
          <w:rFonts w:ascii="Times New Roman" w:eastAsia="TimesNewRomanPSMT" w:hAnsi="Times New Roman" w:cs="Times New Roman"/>
          <w:b/>
          <w:bCs/>
          <w:color w:val="000000"/>
          <w:kern w:val="1"/>
          <w:sz w:val="32"/>
          <w:szCs w:val="24"/>
          <w:lang w:eastAsia="ar-SA"/>
        </w:rPr>
        <w:lastRenderedPageBreak/>
        <w:t>VI</w:t>
      </w:r>
      <w:r w:rsidRPr="009F5362">
        <w:rPr>
          <w:rFonts w:ascii="Times New Roman" w:eastAsia="TimesNewRomanPSMT" w:hAnsi="Times New Roman" w:cs="Times New Roman"/>
          <w:b/>
          <w:bCs/>
          <w:color w:val="000000"/>
          <w:kern w:val="1"/>
          <w:sz w:val="32"/>
          <w:szCs w:val="24"/>
          <w:lang w:val="sr-Cyrl-RS" w:eastAsia="ar-SA"/>
        </w:rPr>
        <w:t xml:space="preserve"> УПУТСТВО ПОНУЂАЧИМА КАКО ДА САЧИНЕ ПОНУДУ</w:t>
      </w:r>
    </w:p>
    <w:p w:rsidR="009F5362" w:rsidRPr="009F5362" w:rsidRDefault="009F5362" w:rsidP="009F5362">
      <w:pPr>
        <w:tabs>
          <w:tab w:val="left" w:pos="680"/>
        </w:tabs>
        <w:suppressAutoHyphens/>
        <w:spacing w:after="0" w:line="100" w:lineRule="atLeast"/>
        <w:jc w:val="both"/>
        <w:rPr>
          <w:rFonts w:ascii="Times New Roman" w:eastAsia="TimesNewRomanPSMT" w:hAnsi="Times New Roman" w:cs="Times New Roman"/>
          <w:b/>
          <w:bCs/>
          <w:color w:val="000000"/>
          <w:kern w:val="1"/>
          <w:sz w:val="32"/>
          <w:szCs w:val="24"/>
          <w:lang w:val="sr-Cyrl-RS" w:eastAsia="ar-SA"/>
        </w:rPr>
      </w:pPr>
    </w:p>
    <w:p w:rsidR="009F5362" w:rsidRPr="00EA0788"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sidRPr="00EA0788">
        <w:rPr>
          <w:rFonts w:ascii="Times New Roman" w:eastAsia="Arial Unicode MS" w:hAnsi="Times New Roman" w:cs="Times New Roman"/>
          <w:b/>
          <w:bCs/>
          <w:iCs/>
          <w:color w:val="000000"/>
          <w:kern w:val="1"/>
          <w:sz w:val="24"/>
          <w:szCs w:val="24"/>
          <w:lang w:val="sr-Cyrl-RS" w:eastAsia="ar-SA"/>
        </w:rPr>
        <w:t>1. ПОДАЦИ О ЈЕЗИКУ НА КОЈЕМ ПОНУДА МОРА ДА БУДЕ САСТАВЉЕНА</w:t>
      </w:r>
    </w:p>
    <w:p w:rsidR="009F5362" w:rsidRPr="00EA0788"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Default="009F5362"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Понуђач подноси понуду на српском језику.</w:t>
      </w:r>
    </w:p>
    <w:p w:rsidR="004226AE" w:rsidRPr="00EA0788" w:rsidRDefault="004226AE" w:rsidP="004226AE">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EA0788">
        <w:rPr>
          <w:rFonts w:ascii="Times New Roman" w:eastAsia="Arial Unicode MS" w:hAnsi="Times New Roman" w:cs="Times New Roman"/>
          <w:bCs/>
          <w:iCs/>
          <w:color w:val="000000"/>
          <w:kern w:val="1"/>
          <w:sz w:val="24"/>
          <w:szCs w:val="24"/>
          <w:lang w:val="sr-Cyrl-RS" w:eastAsia="ar-SA"/>
        </w:rPr>
        <w:t xml:space="preserve">Конкурсна документација се припрема и поступак јавне набавке се води на српском језику. </w:t>
      </w:r>
    </w:p>
    <w:p w:rsidR="004226AE" w:rsidRPr="004226AE" w:rsidRDefault="004226AE" w:rsidP="004226AE">
      <w:pPr>
        <w:suppressAutoHyphens/>
        <w:spacing w:after="0" w:line="100" w:lineRule="atLeast"/>
        <w:ind w:firstLine="720"/>
        <w:jc w:val="both"/>
        <w:rPr>
          <w:rFonts w:ascii="Times New Roman" w:eastAsia="Arial Unicode MS" w:hAnsi="Times New Roman" w:cs="Times New Roman"/>
          <w:bCs/>
          <w:iCs/>
          <w:color w:val="000000"/>
          <w:kern w:val="1"/>
          <w:sz w:val="24"/>
          <w:szCs w:val="24"/>
          <w:lang w:val="sr-Cyrl-RS" w:eastAsia="ar-SA"/>
        </w:rPr>
      </w:pPr>
      <w:r w:rsidRPr="00EA0788">
        <w:rPr>
          <w:rFonts w:ascii="Times New Roman" w:eastAsia="Arial Unicode MS" w:hAnsi="Times New Roman" w:cs="Times New Roman"/>
          <w:bCs/>
          <w:iCs/>
          <w:color w:val="000000"/>
          <w:kern w:val="1"/>
          <w:sz w:val="24"/>
          <w:szCs w:val="24"/>
          <w:lang w:val="sr-Cyrl-RS" w:eastAsia="ar-SA"/>
        </w:rPr>
        <w:t>Понуда се попуњава на српском језику и сви докази се достављају на српском језику</w:t>
      </w: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EA0788"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EA0788">
        <w:rPr>
          <w:rFonts w:ascii="Times New Roman" w:eastAsia="Arial Unicode MS" w:hAnsi="Times New Roman" w:cs="Times New Roman"/>
          <w:b/>
          <w:bCs/>
          <w:iCs/>
          <w:color w:val="000000"/>
          <w:kern w:val="1"/>
          <w:sz w:val="24"/>
          <w:szCs w:val="24"/>
          <w:lang w:val="sr-Cyrl-RS" w:eastAsia="ar-SA"/>
        </w:rPr>
        <w:t>2. НАЧИН НА КОЈИ ПОНУДА МОРА ДА БУДЕ САЧИЊЕНА</w:t>
      </w:r>
    </w:p>
    <w:p w:rsidR="009F5362" w:rsidRPr="00EA0788"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9F5362" w:rsidRPr="003A735F" w:rsidRDefault="009F5362" w:rsidP="009F5362">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3A735F">
        <w:rPr>
          <w:rFonts w:ascii="Times New Roman" w:eastAsia="TimesNewRomanPSMT" w:hAnsi="Times New Roman" w:cs="Times New Roman"/>
          <w:bCs/>
          <w:color w:val="000000"/>
          <w:kern w:val="1"/>
          <w:sz w:val="24"/>
          <w:szCs w:val="24"/>
          <w:lang w:val="sr-Cyrl-RS" w:eastAsia="ar-SA"/>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F5362" w:rsidRPr="003A735F" w:rsidRDefault="00B07E1F"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Pr>
          <w:rFonts w:ascii="Times New Roman" w:eastAsia="TimesNewRomanPSMT" w:hAnsi="Times New Roman" w:cs="Times New Roman"/>
          <w:bCs/>
          <w:color w:val="000000"/>
          <w:kern w:val="1"/>
          <w:sz w:val="24"/>
          <w:szCs w:val="24"/>
          <w:lang w:eastAsia="ar-SA"/>
        </w:rPr>
        <w:tab/>
      </w:r>
      <w:r w:rsidR="009F5362" w:rsidRPr="003A735F">
        <w:rPr>
          <w:rFonts w:ascii="Times New Roman" w:eastAsia="TimesNewRomanPSMT" w:hAnsi="Times New Roman" w:cs="Times New Roman"/>
          <w:bCs/>
          <w:color w:val="000000"/>
          <w:kern w:val="1"/>
          <w:sz w:val="24"/>
          <w:szCs w:val="24"/>
          <w:lang w:val="sr-Cyrl-RS" w:eastAsia="ar-SA"/>
        </w:rPr>
        <w:t>На полеђини коверте или на кутији навести назив</w:t>
      </w:r>
      <w:r w:rsidR="009F5362" w:rsidRPr="009F5362">
        <w:rPr>
          <w:rFonts w:ascii="Times New Roman" w:eastAsia="TimesNewRomanPSMT" w:hAnsi="Times New Roman" w:cs="Times New Roman"/>
          <w:bCs/>
          <w:color w:val="000000"/>
          <w:kern w:val="1"/>
          <w:sz w:val="24"/>
          <w:szCs w:val="24"/>
          <w:lang w:val="sr-Cyrl-CS" w:eastAsia="ar-SA"/>
        </w:rPr>
        <w:t xml:space="preserve"> и адресу</w:t>
      </w:r>
      <w:r w:rsidR="009F5362" w:rsidRPr="003A735F">
        <w:rPr>
          <w:rFonts w:ascii="Times New Roman" w:eastAsia="TimesNewRomanPSMT" w:hAnsi="Times New Roman" w:cs="Times New Roman"/>
          <w:bCs/>
          <w:color w:val="000000"/>
          <w:kern w:val="1"/>
          <w:sz w:val="24"/>
          <w:szCs w:val="24"/>
          <w:lang w:val="sr-Cyrl-RS" w:eastAsia="ar-SA"/>
        </w:rPr>
        <w:t xml:space="preserve"> понуђача. </w:t>
      </w:r>
    </w:p>
    <w:p w:rsidR="009F5362" w:rsidRPr="003A735F" w:rsidRDefault="00B07E1F"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Pr>
          <w:rFonts w:ascii="Times New Roman" w:eastAsia="TimesNewRomanPSMT" w:hAnsi="Times New Roman" w:cs="Times New Roman"/>
          <w:bCs/>
          <w:color w:val="000000"/>
          <w:kern w:val="1"/>
          <w:sz w:val="24"/>
          <w:szCs w:val="24"/>
          <w:lang w:eastAsia="ar-SA"/>
        </w:rPr>
        <w:tab/>
      </w:r>
      <w:r w:rsidR="009F5362" w:rsidRPr="003A735F">
        <w:rPr>
          <w:rFonts w:ascii="Times New Roman" w:eastAsia="TimesNewRomanPSMT" w:hAnsi="Times New Roman" w:cs="Times New Roman"/>
          <w:bCs/>
          <w:color w:val="000000"/>
          <w:kern w:val="1"/>
          <w:sz w:val="24"/>
          <w:szCs w:val="24"/>
          <w:lang w:val="sr-Cyrl-RS"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9F5362" w:rsidRPr="009F5362" w:rsidRDefault="00B07E1F" w:rsidP="009F5362">
      <w:pPr>
        <w:suppressAutoHyphens/>
        <w:autoSpaceDE w:val="0"/>
        <w:autoSpaceDN w:val="0"/>
        <w:adjustRightInd w:val="0"/>
        <w:spacing w:after="0" w:line="240" w:lineRule="auto"/>
        <w:jc w:val="both"/>
        <w:rPr>
          <w:rFonts w:ascii="Times New Roman" w:eastAsia="Arial Unicode MS" w:hAnsi="Times New Roman" w:cs="Times New Roman"/>
          <w:iCs/>
          <w:color w:val="FF0000"/>
          <w:kern w:val="1"/>
          <w:sz w:val="24"/>
          <w:szCs w:val="24"/>
          <w:lang w:val="sr-Cyrl-RS" w:eastAsia="ar-SA"/>
        </w:rPr>
      </w:pPr>
      <w:r>
        <w:rPr>
          <w:rFonts w:ascii="Times New Roman" w:eastAsia="TimesNewRomanPSMT" w:hAnsi="Times New Roman" w:cs="Times New Roman"/>
          <w:bCs/>
          <w:color w:val="000000"/>
          <w:kern w:val="1"/>
          <w:sz w:val="24"/>
          <w:szCs w:val="24"/>
          <w:lang w:eastAsia="ar-SA"/>
        </w:rPr>
        <w:tab/>
      </w:r>
      <w:r w:rsidR="009F5362" w:rsidRPr="003F763C">
        <w:rPr>
          <w:rFonts w:ascii="Times New Roman" w:eastAsia="TimesNewRomanPSMT" w:hAnsi="Times New Roman" w:cs="Times New Roman"/>
          <w:bCs/>
          <w:color w:val="000000"/>
          <w:kern w:val="1"/>
          <w:sz w:val="24"/>
          <w:szCs w:val="24"/>
          <w:lang w:val="sr-Cyrl-RS" w:eastAsia="ar-SA"/>
        </w:rPr>
        <w:t>Понуду доставити на адресу: ЈКП „Паркинг сервис“ - Ниш</w:t>
      </w:r>
      <w:r w:rsidR="009F5362" w:rsidRPr="003F763C">
        <w:rPr>
          <w:rFonts w:ascii="Times New Roman" w:eastAsia="Arial Unicode MS" w:hAnsi="Times New Roman" w:cs="Times New Roman"/>
          <w:iCs/>
          <w:color w:val="000000"/>
          <w:kern w:val="1"/>
          <w:sz w:val="24"/>
          <w:szCs w:val="24"/>
          <w:lang w:val="sr-Cyrl-RS" w:eastAsia="ar-SA"/>
        </w:rPr>
        <w:t xml:space="preserve">, </w:t>
      </w:r>
      <w:r w:rsidR="009F5362" w:rsidRPr="003F763C">
        <w:rPr>
          <w:rFonts w:ascii="Times New Roman" w:eastAsia="TimesNewRomanPSMT" w:hAnsi="Times New Roman" w:cs="Times New Roman"/>
          <w:bCs/>
          <w:color w:val="000000"/>
          <w:kern w:val="1"/>
          <w:sz w:val="24"/>
          <w:szCs w:val="24"/>
          <w:lang w:val="sr-Cyrl-RS" w:eastAsia="ar-SA"/>
        </w:rPr>
        <w:t xml:space="preserve">са назнаком: </w:t>
      </w:r>
      <w:r w:rsidR="009F5362" w:rsidRPr="003F763C">
        <w:rPr>
          <w:rFonts w:ascii="Times New Roman" w:eastAsia="TimesNewRomanPS-BoldMT" w:hAnsi="Times New Roman" w:cs="Times New Roman"/>
          <w:b/>
          <w:bCs/>
          <w:color w:val="000000"/>
          <w:kern w:val="1"/>
          <w:sz w:val="24"/>
          <w:szCs w:val="24"/>
          <w:lang w:val="sr-Cyrl-RS" w:eastAsia="ar-SA"/>
        </w:rPr>
        <w:t xml:space="preserve">,,Понуда за јавну набавку </w:t>
      </w:r>
      <w:r w:rsidR="00DB38D8" w:rsidRPr="003F763C">
        <w:rPr>
          <w:rFonts w:ascii="Times New Roman" w:eastAsia="Arial Unicode MS" w:hAnsi="Times New Roman" w:cs="Times New Roman"/>
          <w:b/>
          <w:color w:val="000000"/>
          <w:kern w:val="1"/>
          <w:sz w:val="24"/>
          <w:szCs w:val="24"/>
          <w:lang w:val="sr-Cyrl-RS" w:eastAsia="ar-SA"/>
        </w:rPr>
        <w:t xml:space="preserve">канцеларијског и штампаног материјала ЈНМВ </w:t>
      </w:r>
      <w:r>
        <w:rPr>
          <w:rFonts w:ascii="Times New Roman" w:eastAsia="Arial Unicode MS" w:hAnsi="Times New Roman" w:cs="Times New Roman"/>
          <w:b/>
          <w:color w:val="000000"/>
          <w:kern w:val="1"/>
          <w:sz w:val="24"/>
          <w:szCs w:val="24"/>
          <w:lang w:eastAsia="ar-SA"/>
        </w:rPr>
        <w:t>01</w:t>
      </w:r>
      <w:r w:rsidR="00A90ECD" w:rsidRPr="003F763C">
        <w:rPr>
          <w:rFonts w:ascii="Times New Roman" w:eastAsia="Arial Unicode MS" w:hAnsi="Times New Roman" w:cs="Times New Roman"/>
          <w:b/>
          <w:color w:val="000000"/>
          <w:kern w:val="1"/>
          <w:sz w:val="24"/>
          <w:szCs w:val="24"/>
          <w:lang w:val="sr-Cyrl-RS" w:eastAsia="ar-SA"/>
        </w:rPr>
        <w:t>/</w:t>
      </w:r>
      <w:r>
        <w:rPr>
          <w:rFonts w:ascii="Times New Roman" w:eastAsia="Arial Unicode MS" w:hAnsi="Times New Roman" w:cs="Times New Roman"/>
          <w:b/>
          <w:color w:val="000000"/>
          <w:kern w:val="1"/>
          <w:sz w:val="24"/>
          <w:szCs w:val="24"/>
          <w:lang w:eastAsia="ar-SA"/>
        </w:rPr>
        <w:t>19</w:t>
      </w:r>
      <w:r w:rsidR="00DB38D8" w:rsidRPr="003F763C">
        <w:rPr>
          <w:rFonts w:ascii="Times New Roman" w:eastAsia="Arial Unicode MS" w:hAnsi="Times New Roman" w:cs="Times New Roman"/>
          <w:b/>
          <w:color w:val="000000"/>
          <w:kern w:val="1"/>
          <w:sz w:val="24"/>
          <w:szCs w:val="24"/>
          <w:lang w:val="sr-Cyrl-RS" w:eastAsia="ar-SA"/>
        </w:rPr>
        <w:t xml:space="preserve"> </w:t>
      </w:r>
      <w:r w:rsidR="000E0485" w:rsidRPr="003F763C">
        <w:rPr>
          <w:rFonts w:ascii="Times New Roman" w:eastAsia="TimesNewRomanPSMT" w:hAnsi="Times New Roman" w:cs="Times New Roman"/>
          <w:b/>
          <w:bCs/>
          <w:color w:val="000000"/>
          <w:kern w:val="1"/>
          <w:sz w:val="24"/>
          <w:szCs w:val="24"/>
          <w:lang w:val="sr-Cyrl-RS" w:eastAsia="ar-SA"/>
        </w:rPr>
        <w:t>– ПАРТИЈА ____</w:t>
      </w:r>
      <w:r w:rsidR="009F5362" w:rsidRPr="003F763C">
        <w:rPr>
          <w:rFonts w:ascii="Times New Roman" w:eastAsia="TimesNewRomanPSMT" w:hAnsi="Times New Roman" w:cs="Times New Roman"/>
          <w:b/>
          <w:bCs/>
          <w:color w:val="000000"/>
          <w:kern w:val="1"/>
          <w:sz w:val="24"/>
          <w:szCs w:val="24"/>
          <w:lang w:val="sr-Cyrl-RS" w:eastAsia="ar-SA"/>
        </w:rPr>
        <w:t xml:space="preserve"> </w:t>
      </w:r>
      <w:r w:rsidR="000E0485" w:rsidRPr="003F763C">
        <w:rPr>
          <w:rFonts w:ascii="Times New Roman" w:eastAsia="TimesNewRomanPSMT" w:hAnsi="Times New Roman" w:cs="Times New Roman"/>
          <w:b/>
          <w:bCs/>
          <w:color w:val="000000"/>
          <w:kern w:val="1"/>
          <w:sz w:val="24"/>
          <w:szCs w:val="24"/>
          <w:lang w:val="sr-Cyrl-RS" w:eastAsia="ar-SA"/>
        </w:rPr>
        <w:t>(уписати број партије/бројеве партија за кој</w:t>
      </w:r>
      <w:r w:rsidR="006F205D" w:rsidRPr="003F763C">
        <w:rPr>
          <w:rFonts w:ascii="Times New Roman" w:eastAsia="TimesNewRomanPSMT" w:hAnsi="Times New Roman" w:cs="Times New Roman"/>
          <w:b/>
          <w:bCs/>
          <w:color w:val="000000"/>
          <w:kern w:val="1"/>
          <w:sz w:val="24"/>
          <w:szCs w:val="24"/>
          <w:lang w:val="sr-Cyrl-RS" w:eastAsia="ar-SA"/>
        </w:rPr>
        <w:t>е</w:t>
      </w:r>
      <w:r w:rsidR="000E0485" w:rsidRPr="003F763C">
        <w:rPr>
          <w:rFonts w:ascii="Times New Roman" w:eastAsia="TimesNewRomanPSMT" w:hAnsi="Times New Roman" w:cs="Times New Roman"/>
          <w:b/>
          <w:bCs/>
          <w:color w:val="000000"/>
          <w:kern w:val="1"/>
          <w:sz w:val="24"/>
          <w:szCs w:val="24"/>
          <w:lang w:val="sr-Cyrl-RS" w:eastAsia="ar-SA"/>
        </w:rPr>
        <w:t xml:space="preserve"> се понуда подноси) </w:t>
      </w:r>
      <w:r w:rsidR="00A51497">
        <w:rPr>
          <w:rFonts w:ascii="Times New Roman" w:eastAsia="TimesNewRomanPSMT" w:hAnsi="Times New Roman" w:cs="Times New Roman"/>
          <w:b/>
          <w:bCs/>
          <w:color w:val="000000"/>
          <w:kern w:val="1"/>
          <w:sz w:val="24"/>
          <w:szCs w:val="24"/>
          <w:lang w:val="sr-Cyrl-RS" w:eastAsia="ar-SA"/>
        </w:rPr>
        <w:t>–</w:t>
      </w:r>
      <w:r w:rsidR="000E0485" w:rsidRPr="003F763C">
        <w:rPr>
          <w:rFonts w:ascii="Times New Roman" w:eastAsia="TimesNewRomanPSMT" w:hAnsi="Times New Roman" w:cs="Times New Roman"/>
          <w:b/>
          <w:bCs/>
          <w:color w:val="000000"/>
          <w:kern w:val="1"/>
          <w:sz w:val="24"/>
          <w:szCs w:val="24"/>
          <w:lang w:val="sr-Cyrl-RS" w:eastAsia="ar-SA"/>
        </w:rPr>
        <w:t xml:space="preserve"> </w:t>
      </w:r>
      <w:r w:rsidR="00A51497">
        <w:rPr>
          <w:rFonts w:ascii="Times New Roman" w:eastAsia="TimesNewRomanPS-BoldMT" w:hAnsi="Times New Roman" w:cs="Times New Roman"/>
          <w:b/>
          <w:bCs/>
          <w:color w:val="000000"/>
          <w:kern w:val="1"/>
          <w:sz w:val="24"/>
          <w:szCs w:val="24"/>
          <w:lang w:val="sr-Cyrl-RS" w:eastAsia="ar-SA"/>
        </w:rPr>
        <w:t>КОМИЈСКИ ОТВОРИТИ</w:t>
      </w:r>
      <w:r w:rsidR="009F5362" w:rsidRPr="003F763C">
        <w:rPr>
          <w:rFonts w:ascii="Times New Roman" w:eastAsia="TimesNewRomanPS-BoldMT" w:hAnsi="Times New Roman" w:cs="Times New Roman"/>
          <w:b/>
          <w:bCs/>
          <w:color w:val="000000"/>
          <w:kern w:val="1"/>
          <w:sz w:val="24"/>
          <w:szCs w:val="24"/>
          <w:lang w:val="sr-Cyrl-RS" w:eastAsia="ar-SA"/>
        </w:rPr>
        <w:t>”</w:t>
      </w:r>
      <w:r w:rsidR="009F5362" w:rsidRPr="003F763C">
        <w:rPr>
          <w:rFonts w:ascii="Times New Roman" w:eastAsia="Arial Unicode MS" w:hAnsi="Times New Roman" w:cs="Times New Roman"/>
          <w:b/>
          <w:color w:val="000000"/>
          <w:kern w:val="1"/>
          <w:sz w:val="24"/>
          <w:szCs w:val="24"/>
          <w:lang w:val="sr-Cyrl-RS" w:eastAsia="ar-SA"/>
        </w:rPr>
        <w:t>.</w:t>
      </w:r>
      <w:r w:rsidR="009F5362" w:rsidRPr="003F763C">
        <w:rPr>
          <w:rFonts w:ascii="Times New Roman" w:eastAsia="Arial Unicode MS" w:hAnsi="Times New Roman" w:cs="Times New Roman"/>
          <w:color w:val="FF0000"/>
          <w:kern w:val="1"/>
          <w:sz w:val="24"/>
          <w:szCs w:val="24"/>
          <w:lang w:val="sr-Cyrl-RS" w:eastAsia="ar-SA"/>
        </w:rPr>
        <w:t xml:space="preserve"> </w:t>
      </w:r>
      <w:r>
        <w:rPr>
          <w:rFonts w:ascii="Times New Roman" w:eastAsia="Arial Unicode MS" w:hAnsi="Times New Roman" w:cs="Times New Roman"/>
          <w:color w:val="FF0000"/>
          <w:kern w:val="1"/>
          <w:sz w:val="24"/>
          <w:szCs w:val="24"/>
          <w:lang w:eastAsia="ar-SA"/>
        </w:rPr>
        <w:tab/>
      </w:r>
      <w:r w:rsidR="009F5362" w:rsidRPr="003F763C">
        <w:rPr>
          <w:rFonts w:ascii="Times New Roman" w:eastAsia="Arial Unicode MS" w:hAnsi="Times New Roman" w:cs="Times New Roman"/>
          <w:kern w:val="1"/>
          <w:sz w:val="24"/>
          <w:szCs w:val="24"/>
          <w:lang w:val="sr-Cyrl-RS" w:eastAsia="ar-SA"/>
        </w:rPr>
        <w:t xml:space="preserve">Понуда се сматра благовременом уколико је примљена од стране наручиоца до </w:t>
      </w:r>
      <w:r>
        <w:rPr>
          <w:rFonts w:ascii="Times New Roman" w:eastAsia="Arial Unicode MS" w:hAnsi="Times New Roman" w:cs="Times New Roman"/>
          <w:kern w:val="1"/>
          <w:sz w:val="24"/>
          <w:szCs w:val="24"/>
          <w:lang w:eastAsia="ar-SA"/>
        </w:rPr>
        <w:t>0</w:t>
      </w:r>
      <w:r w:rsidR="00630526">
        <w:rPr>
          <w:rFonts w:ascii="Times New Roman" w:eastAsia="Arial Unicode MS" w:hAnsi="Times New Roman" w:cs="Times New Roman"/>
          <w:kern w:val="1"/>
          <w:sz w:val="24"/>
          <w:szCs w:val="24"/>
          <w:lang w:val="sr-Cyrl-RS" w:eastAsia="ar-SA"/>
        </w:rPr>
        <w:t>8</w:t>
      </w:r>
      <w:r w:rsidR="005E6E99" w:rsidRPr="003F763C">
        <w:rPr>
          <w:rFonts w:ascii="Times New Roman" w:eastAsia="Arial Unicode MS" w:hAnsi="Times New Roman" w:cs="Times New Roman"/>
          <w:kern w:val="1"/>
          <w:sz w:val="24"/>
          <w:szCs w:val="24"/>
          <w:lang w:val="sr-Cyrl-RS" w:eastAsia="ar-SA"/>
        </w:rPr>
        <w:t>.</w:t>
      </w:r>
      <w:r>
        <w:rPr>
          <w:rFonts w:ascii="Times New Roman" w:eastAsia="Arial Unicode MS" w:hAnsi="Times New Roman" w:cs="Times New Roman"/>
          <w:kern w:val="1"/>
          <w:sz w:val="24"/>
          <w:szCs w:val="24"/>
          <w:lang w:eastAsia="ar-SA"/>
        </w:rPr>
        <w:t>02</w:t>
      </w:r>
      <w:r w:rsidR="00B55964" w:rsidRPr="003F763C">
        <w:rPr>
          <w:rFonts w:ascii="Times New Roman" w:eastAsia="Arial Unicode MS" w:hAnsi="Times New Roman" w:cs="Times New Roman"/>
          <w:kern w:val="1"/>
          <w:sz w:val="24"/>
          <w:szCs w:val="24"/>
          <w:lang w:val="sr-Cyrl-RS" w:eastAsia="ar-SA"/>
        </w:rPr>
        <w:t>.201</w:t>
      </w:r>
      <w:r>
        <w:rPr>
          <w:rFonts w:ascii="Times New Roman" w:eastAsia="Arial Unicode MS" w:hAnsi="Times New Roman" w:cs="Times New Roman"/>
          <w:kern w:val="1"/>
          <w:sz w:val="24"/>
          <w:szCs w:val="24"/>
          <w:lang w:eastAsia="ar-SA"/>
        </w:rPr>
        <w:t>9.</w:t>
      </w:r>
      <w:r w:rsidR="007E3296" w:rsidRPr="003F763C">
        <w:rPr>
          <w:rFonts w:ascii="Times New Roman" w:eastAsia="Arial Unicode MS" w:hAnsi="Times New Roman" w:cs="Times New Roman"/>
          <w:kern w:val="1"/>
          <w:sz w:val="24"/>
          <w:szCs w:val="24"/>
          <w:lang w:val="sr-Cyrl-RS" w:eastAsia="ar-SA"/>
        </w:rPr>
        <w:t xml:space="preserve"> год.</w:t>
      </w:r>
      <w:r w:rsidR="009F5362" w:rsidRPr="003F763C">
        <w:rPr>
          <w:rFonts w:ascii="Times New Roman" w:eastAsia="Arial Unicode MS" w:hAnsi="Times New Roman" w:cs="Times New Roman"/>
          <w:iCs/>
          <w:kern w:val="1"/>
          <w:sz w:val="24"/>
          <w:szCs w:val="24"/>
          <w:lang w:val="sr-Cyrl-RS" w:eastAsia="ar-SA"/>
        </w:rPr>
        <w:t xml:space="preserve"> </w:t>
      </w:r>
      <w:r w:rsidR="009F5362" w:rsidRPr="003F763C">
        <w:rPr>
          <w:rFonts w:ascii="Times New Roman" w:eastAsia="Arial Unicode MS" w:hAnsi="Times New Roman" w:cs="Times New Roman"/>
          <w:kern w:val="1"/>
          <w:sz w:val="24"/>
          <w:szCs w:val="24"/>
          <w:lang w:val="sr-Cyrl-RS" w:eastAsia="ar-SA"/>
        </w:rPr>
        <w:t>до 1</w:t>
      </w:r>
      <w:r w:rsidR="00B55964" w:rsidRPr="003F763C">
        <w:rPr>
          <w:rFonts w:ascii="Times New Roman" w:eastAsia="Arial Unicode MS" w:hAnsi="Times New Roman" w:cs="Times New Roman"/>
          <w:kern w:val="1"/>
          <w:sz w:val="24"/>
          <w:szCs w:val="24"/>
          <w:lang w:val="sr-Cyrl-RS" w:eastAsia="ar-SA"/>
        </w:rPr>
        <w:t>0</w:t>
      </w:r>
      <w:r w:rsidR="009F5362" w:rsidRPr="003F763C">
        <w:rPr>
          <w:rFonts w:ascii="Times New Roman" w:eastAsia="Arial Unicode MS" w:hAnsi="Times New Roman" w:cs="Times New Roman"/>
          <w:kern w:val="1"/>
          <w:sz w:val="24"/>
          <w:szCs w:val="24"/>
          <w:lang w:val="sr-Cyrl-RS" w:eastAsia="ar-SA"/>
        </w:rPr>
        <w:t>:00 часова</w:t>
      </w:r>
      <w:r w:rsidR="009F5362" w:rsidRPr="003F763C">
        <w:rPr>
          <w:rFonts w:ascii="Times New Roman" w:eastAsia="Arial Unicode MS" w:hAnsi="Times New Roman" w:cs="Times New Roman"/>
          <w:iCs/>
          <w:kern w:val="1"/>
          <w:sz w:val="24"/>
          <w:szCs w:val="24"/>
          <w:lang w:val="sr-Cyrl-RS" w:eastAsia="ar-SA"/>
        </w:rPr>
        <w:t>.</w:t>
      </w:r>
      <w:r w:rsidR="009F5362" w:rsidRPr="009F5362">
        <w:rPr>
          <w:rFonts w:ascii="Times New Roman" w:eastAsia="Arial Unicode MS" w:hAnsi="Times New Roman" w:cs="Times New Roman"/>
          <w:iCs/>
          <w:color w:val="FF0000"/>
          <w:kern w:val="1"/>
          <w:sz w:val="24"/>
          <w:szCs w:val="24"/>
          <w:lang w:val="sr-Cyrl-RS" w:eastAsia="ar-SA"/>
        </w:rPr>
        <w:t xml:space="preserve"> </w:t>
      </w:r>
    </w:p>
    <w:p w:rsidR="009F5362" w:rsidRPr="009F5362" w:rsidRDefault="00B07E1F" w:rsidP="009F5362">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val="sr-Cyrl-RS" w:eastAsia="ar-SA"/>
        </w:rPr>
      </w:pPr>
      <w:r>
        <w:rPr>
          <w:rFonts w:ascii="Times New Roman" w:eastAsia="Arial Unicode MS" w:hAnsi="Times New Roman" w:cs="Times New Roman"/>
          <w:kern w:val="1"/>
          <w:sz w:val="24"/>
          <w:szCs w:val="24"/>
          <w:lang w:eastAsia="ar-SA"/>
        </w:rPr>
        <w:tab/>
      </w:r>
      <w:r w:rsidR="009F5362" w:rsidRPr="00EA0788">
        <w:rPr>
          <w:rFonts w:ascii="Times New Roman" w:eastAsia="Arial Unicode MS" w:hAnsi="Times New Roman" w:cs="Times New Roman"/>
          <w:kern w:val="1"/>
          <w:sz w:val="24"/>
          <w:szCs w:val="24"/>
          <w:lang w:val="sr-Cyrl-RS" w:eastAsia="ar-SA"/>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sidR="009F5362" w:rsidRPr="009F5362">
        <w:rPr>
          <w:rFonts w:ascii="Times New Roman" w:eastAsia="Arial Unicode MS" w:hAnsi="Times New Roman" w:cs="Times New Roman"/>
          <w:kern w:val="1"/>
          <w:sz w:val="24"/>
          <w:szCs w:val="24"/>
          <w:lang w:val="sr-Cyrl-CS" w:eastAsia="ar-SA"/>
        </w:rPr>
        <w:t>н</w:t>
      </w:r>
      <w:r w:rsidR="009F5362" w:rsidRPr="00EA0788">
        <w:rPr>
          <w:rFonts w:ascii="Times New Roman" w:eastAsia="Arial Unicode MS" w:hAnsi="Times New Roman" w:cs="Times New Roman"/>
          <w:kern w:val="1"/>
          <w:sz w:val="24"/>
          <w:szCs w:val="24"/>
          <w:lang w:val="sr-Cyrl-RS" w:eastAsia="ar-SA"/>
        </w:rPr>
        <w:t>аруч</w:t>
      </w:r>
      <w:r w:rsidR="009F5362" w:rsidRPr="009F5362">
        <w:rPr>
          <w:rFonts w:ascii="Times New Roman" w:eastAsia="Arial Unicode MS" w:hAnsi="Times New Roman" w:cs="Times New Roman"/>
          <w:kern w:val="1"/>
          <w:sz w:val="24"/>
          <w:szCs w:val="24"/>
          <w:lang w:val="sr-Cyrl-RS" w:eastAsia="ar-SA"/>
        </w:rPr>
        <w:t>и</w:t>
      </w:r>
      <w:r w:rsidR="009F5362" w:rsidRPr="00EA0788">
        <w:rPr>
          <w:rFonts w:ascii="Times New Roman" w:eastAsia="Arial Unicode MS" w:hAnsi="Times New Roman" w:cs="Times New Roman"/>
          <w:kern w:val="1"/>
          <w:sz w:val="24"/>
          <w:szCs w:val="24"/>
          <w:lang w:val="sr-Cyrl-RS" w:eastAsia="ar-SA"/>
        </w:rPr>
        <w:t xml:space="preserve">лац ће понуђачу предати потврду пријема понуде. У потврди о пријему наручилац ће навести датум и сат пријема понуде. </w:t>
      </w:r>
    </w:p>
    <w:p w:rsidR="009F5362" w:rsidRPr="009F5362" w:rsidRDefault="00B07E1F" w:rsidP="009F5362">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val="sr-Cyrl-RS" w:eastAsia="ar-SA"/>
        </w:rPr>
      </w:pPr>
      <w:r>
        <w:rPr>
          <w:rFonts w:ascii="Times New Roman" w:eastAsia="Arial Unicode MS" w:hAnsi="Times New Roman" w:cs="Times New Roman"/>
          <w:kern w:val="1"/>
          <w:sz w:val="24"/>
          <w:szCs w:val="24"/>
          <w:lang w:eastAsia="ar-SA"/>
        </w:rPr>
        <w:tab/>
      </w:r>
      <w:r w:rsidR="009F5362" w:rsidRPr="003F763C">
        <w:rPr>
          <w:rFonts w:ascii="Times New Roman" w:eastAsia="Arial Unicode MS" w:hAnsi="Times New Roman" w:cs="Times New Roman"/>
          <w:kern w:val="1"/>
          <w:sz w:val="24"/>
          <w:szCs w:val="24"/>
          <w:lang w:val="sr-Cyrl-RS" w:eastAsia="ar-SA"/>
        </w:rPr>
        <w:t xml:space="preserve">Јавно отварање понуда ће се обавити </w:t>
      </w:r>
      <w:r>
        <w:rPr>
          <w:rFonts w:ascii="Times New Roman" w:eastAsia="Arial Unicode MS" w:hAnsi="Times New Roman" w:cs="Times New Roman"/>
          <w:kern w:val="1"/>
          <w:sz w:val="24"/>
          <w:szCs w:val="24"/>
          <w:lang w:eastAsia="ar-SA"/>
        </w:rPr>
        <w:t>0</w:t>
      </w:r>
      <w:r w:rsidR="00630526">
        <w:rPr>
          <w:rFonts w:ascii="Times New Roman" w:eastAsia="Arial Unicode MS" w:hAnsi="Times New Roman" w:cs="Times New Roman"/>
          <w:kern w:val="1"/>
          <w:sz w:val="24"/>
          <w:szCs w:val="24"/>
          <w:lang w:val="sr-Cyrl-RS" w:eastAsia="ar-SA"/>
        </w:rPr>
        <w:t>8</w:t>
      </w:r>
      <w:r w:rsidR="005E6E99" w:rsidRPr="003F763C">
        <w:rPr>
          <w:rFonts w:ascii="Times New Roman" w:eastAsia="Arial Unicode MS" w:hAnsi="Times New Roman" w:cs="Times New Roman"/>
          <w:kern w:val="1"/>
          <w:sz w:val="24"/>
          <w:szCs w:val="24"/>
          <w:lang w:val="sr-Cyrl-RS" w:eastAsia="ar-SA"/>
        </w:rPr>
        <w:t>.</w:t>
      </w:r>
      <w:r>
        <w:rPr>
          <w:rFonts w:ascii="Times New Roman" w:eastAsia="Arial Unicode MS" w:hAnsi="Times New Roman" w:cs="Times New Roman"/>
          <w:kern w:val="1"/>
          <w:sz w:val="24"/>
          <w:szCs w:val="24"/>
          <w:lang w:eastAsia="ar-SA"/>
        </w:rPr>
        <w:t>02</w:t>
      </w:r>
      <w:r w:rsidR="005E6E99" w:rsidRPr="003F763C">
        <w:rPr>
          <w:rFonts w:ascii="Times New Roman" w:eastAsia="Arial Unicode MS" w:hAnsi="Times New Roman" w:cs="Times New Roman"/>
          <w:kern w:val="1"/>
          <w:sz w:val="24"/>
          <w:szCs w:val="24"/>
          <w:lang w:val="sr-Cyrl-RS" w:eastAsia="ar-SA"/>
        </w:rPr>
        <w:t>.201</w:t>
      </w:r>
      <w:r w:rsidR="006C1FD9">
        <w:rPr>
          <w:rFonts w:ascii="Times New Roman" w:eastAsia="Arial Unicode MS" w:hAnsi="Times New Roman" w:cs="Times New Roman"/>
          <w:kern w:val="1"/>
          <w:sz w:val="24"/>
          <w:szCs w:val="24"/>
          <w:lang w:val="sr-Cyrl-RS" w:eastAsia="ar-SA"/>
        </w:rPr>
        <w:t>9</w:t>
      </w:r>
      <w:r>
        <w:rPr>
          <w:rFonts w:ascii="Times New Roman" w:eastAsia="Arial Unicode MS" w:hAnsi="Times New Roman" w:cs="Times New Roman"/>
          <w:kern w:val="1"/>
          <w:sz w:val="24"/>
          <w:szCs w:val="24"/>
          <w:lang w:eastAsia="ar-SA"/>
        </w:rPr>
        <w:t>.</w:t>
      </w:r>
      <w:r w:rsidR="005E6E99" w:rsidRPr="003F763C">
        <w:rPr>
          <w:rFonts w:ascii="Times New Roman" w:eastAsia="Arial Unicode MS" w:hAnsi="Times New Roman" w:cs="Times New Roman"/>
          <w:kern w:val="1"/>
          <w:sz w:val="24"/>
          <w:szCs w:val="24"/>
          <w:lang w:val="sr-Cyrl-RS" w:eastAsia="ar-SA"/>
        </w:rPr>
        <w:t xml:space="preserve"> </w:t>
      </w:r>
      <w:r w:rsidR="009F5362" w:rsidRPr="003F763C">
        <w:rPr>
          <w:rFonts w:ascii="Times New Roman" w:eastAsia="Arial Unicode MS" w:hAnsi="Times New Roman" w:cs="Times New Roman"/>
          <w:kern w:val="1"/>
          <w:sz w:val="24"/>
          <w:szCs w:val="24"/>
          <w:lang w:val="sr-Cyrl-RS" w:eastAsia="ar-SA"/>
        </w:rPr>
        <w:t>године са почетком у 1</w:t>
      </w:r>
      <w:r w:rsidR="00B55964" w:rsidRPr="003F763C">
        <w:rPr>
          <w:rFonts w:ascii="Times New Roman" w:eastAsia="Arial Unicode MS" w:hAnsi="Times New Roman" w:cs="Times New Roman"/>
          <w:kern w:val="1"/>
          <w:sz w:val="24"/>
          <w:szCs w:val="24"/>
          <w:lang w:val="sr-Cyrl-RS" w:eastAsia="ar-SA"/>
        </w:rPr>
        <w:t>0</w:t>
      </w:r>
      <w:r w:rsidR="009F5362" w:rsidRPr="003F763C">
        <w:rPr>
          <w:rFonts w:ascii="Times New Roman" w:eastAsia="Arial Unicode MS" w:hAnsi="Times New Roman" w:cs="Times New Roman"/>
          <w:kern w:val="1"/>
          <w:sz w:val="24"/>
          <w:szCs w:val="24"/>
          <w:lang w:val="sr-Cyrl-RS" w:eastAsia="ar-SA"/>
        </w:rPr>
        <w:t xml:space="preserve"> часова и 15 минута у просторијама </w:t>
      </w:r>
      <w:r w:rsidR="008D02E0" w:rsidRPr="003F763C">
        <w:rPr>
          <w:rFonts w:ascii="Times New Roman" w:eastAsia="Arial Unicode MS" w:hAnsi="Times New Roman" w:cs="Times New Roman"/>
          <w:kern w:val="1"/>
          <w:sz w:val="24"/>
          <w:szCs w:val="24"/>
          <w:lang w:val="sr-Cyrl-RS" w:eastAsia="ar-SA"/>
        </w:rPr>
        <w:t>ЈКП „Паркинг сервис“ - Ниш, ул.Светозара Марковића бр.</w:t>
      </w:r>
      <w:r>
        <w:rPr>
          <w:rFonts w:ascii="Times New Roman" w:eastAsia="Arial Unicode MS" w:hAnsi="Times New Roman" w:cs="Times New Roman"/>
          <w:kern w:val="1"/>
          <w:sz w:val="24"/>
          <w:szCs w:val="24"/>
          <w:lang w:eastAsia="ar-SA"/>
        </w:rPr>
        <w:t xml:space="preserve"> </w:t>
      </w:r>
      <w:r w:rsidR="008D02E0" w:rsidRPr="003F763C">
        <w:rPr>
          <w:rFonts w:ascii="Times New Roman" w:eastAsia="Arial Unicode MS" w:hAnsi="Times New Roman" w:cs="Times New Roman"/>
          <w:kern w:val="1"/>
          <w:sz w:val="24"/>
          <w:szCs w:val="24"/>
          <w:lang w:val="sr-Cyrl-RS" w:eastAsia="ar-SA"/>
        </w:rPr>
        <w:t>27</w:t>
      </w:r>
      <w:r w:rsidR="009F5362" w:rsidRPr="003F763C">
        <w:rPr>
          <w:rFonts w:ascii="Times New Roman" w:eastAsia="Arial Unicode MS" w:hAnsi="Times New Roman" w:cs="Times New Roman"/>
          <w:kern w:val="1"/>
          <w:sz w:val="24"/>
          <w:szCs w:val="24"/>
          <w:lang w:val="sr-Cyrl-RS" w:eastAsia="ar-SA"/>
        </w:rPr>
        <w:t xml:space="preserve"> у Нишу.</w:t>
      </w:r>
    </w:p>
    <w:p w:rsidR="009F5362" w:rsidRPr="00EA0788" w:rsidRDefault="00B07E1F" w:rsidP="009F5362">
      <w:pPr>
        <w:suppressAutoHyphens/>
        <w:autoSpaceDE w:val="0"/>
        <w:autoSpaceDN w:val="0"/>
        <w:adjustRightInd w:val="0"/>
        <w:spacing w:after="0" w:line="240" w:lineRule="auto"/>
        <w:jc w:val="both"/>
        <w:rPr>
          <w:rFonts w:ascii="Times New Roman" w:eastAsia="Arial Unicode MS" w:hAnsi="Times New Roman" w:cs="Times New Roman"/>
          <w:kern w:val="1"/>
          <w:sz w:val="24"/>
          <w:szCs w:val="24"/>
          <w:lang w:val="sr-Cyrl-RS" w:eastAsia="ar-SA"/>
        </w:rPr>
      </w:pPr>
      <w:r>
        <w:rPr>
          <w:rFonts w:ascii="Times New Roman" w:eastAsia="Arial Unicode MS" w:hAnsi="Times New Roman" w:cs="Times New Roman"/>
          <w:kern w:val="1"/>
          <w:sz w:val="24"/>
          <w:szCs w:val="24"/>
          <w:lang w:eastAsia="ar-SA"/>
        </w:rPr>
        <w:tab/>
      </w:r>
      <w:r w:rsidR="009F5362" w:rsidRPr="00EA0788">
        <w:rPr>
          <w:rFonts w:ascii="Times New Roman" w:eastAsia="Arial Unicode MS" w:hAnsi="Times New Roman" w:cs="Times New Roman"/>
          <w:kern w:val="1"/>
          <w:sz w:val="24"/>
          <w:szCs w:val="24"/>
          <w:lang w:val="sr-Cyrl-RS" w:eastAsia="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9F5362" w:rsidRPr="00EA0788"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EA0788">
        <w:rPr>
          <w:rFonts w:ascii="Times New Roman" w:eastAsia="Arial Unicode MS" w:hAnsi="Times New Roman" w:cs="Times New Roman"/>
          <w:b/>
          <w:color w:val="000000"/>
          <w:kern w:val="1"/>
          <w:sz w:val="24"/>
          <w:szCs w:val="24"/>
          <w:lang w:val="sr-Cyrl-RS" w:eastAsia="ar-SA"/>
        </w:rPr>
        <w:t xml:space="preserve">   </w:t>
      </w: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Понуда мора да садржи:</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9F5362">
        <w:rPr>
          <w:rFonts w:ascii="Times New Roman" w:eastAsia="TimesNewRomanPSMT" w:hAnsi="Times New Roman" w:cs="Times New Roman"/>
          <w:bCs/>
          <w:color w:val="000000"/>
          <w:kern w:val="1"/>
          <w:sz w:val="24"/>
          <w:szCs w:val="24"/>
          <w:lang w:val="sr-Cyrl-RS" w:eastAsia="ar-SA"/>
        </w:rPr>
        <w:t>Образац понуде</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9F5362">
        <w:rPr>
          <w:rFonts w:ascii="Times New Roman" w:eastAsia="Arial Unicode MS" w:hAnsi="Times New Roman" w:cs="Times New Roman"/>
          <w:iCs/>
          <w:kern w:val="1"/>
          <w:sz w:val="24"/>
          <w:szCs w:val="24"/>
          <w:lang w:val="sr-Cyrl-RS" w:eastAsia="ar-SA"/>
        </w:rPr>
        <w:t>Изјава о независној понуди</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9F5362">
        <w:rPr>
          <w:rFonts w:ascii="Times New Roman" w:eastAsia="Arial Unicode MS" w:hAnsi="Times New Roman" w:cs="Times New Roman"/>
          <w:iCs/>
          <w:kern w:val="1"/>
          <w:sz w:val="24"/>
          <w:szCs w:val="24"/>
          <w:lang w:val="sr-Cyrl-RS" w:eastAsia="ar-SA"/>
        </w:rPr>
        <w:t>Изјава о испуњавању услова из члана 75. и 76. Закона</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9F5362">
        <w:rPr>
          <w:rFonts w:ascii="Times New Roman" w:eastAsia="Arial Unicode MS" w:hAnsi="Times New Roman" w:cs="Times New Roman"/>
          <w:iCs/>
          <w:kern w:val="1"/>
          <w:sz w:val="24"/>
          <w:szCs w:val="24"/>
          <w:lang w:val="sr-Cyrl-RS" w:eastAsia="ar-SA"/>
        </w:rPr>
        <w:t>Модел уговора</w:t>
      </w:r>
    </w:p>
    <w:p w:rsidR="009F5362" w:rsidRPr="00B55964" w:rsidRDefault="009F5362" w:rsidP="009F5362">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9F5362">
        <w:rPr>
          <w:rFonts w:ascii="Times New Roman" w:eastAsia="Arial Unicode MS" w:hAnsi="Times New Roman" w:cs="Times New Roman"/>
          <w:iCs/>
          <w:kern w:val="1"/>
          <w:sz w:val="24"/>
          <w:szCs w:val="24"/>
          <w:lang w:val="sr-Cyrl-RS" w:eastAsia="ar-SA"/>
        </w:rPr>
        <w:t>Образац структуре цене са упутством како да се попуни</w:t>
      </w:r>
    </w:p>
    <w:p w:rsidR="00B55964" w:rsidRPr="00A90ECD" w:rsidRDefault="00B55964" w:rsidP="00B55964">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sidRPr="00B55964">
        <w:rPr>
          <w:rFonts w:ascii="Times New Roman" w:eastAsia="Arial Unicode MS" w:hAnsi="Times New Roman" w:cs="Times New Roman"/>
          <w:bCs/>
          <w:iCs/>
          <w:color w:val="000000"/>
          <w:kern w:val="1"/>
          <w:sz w:val="24"/>
          <w:szCs w:val="24"/>
          <w:lang w:eastAsia="ar-SA"/>
        </w:rPr>
        <w:t>Меница за озбиљност понуде са меничним овлашћењем</w:t>
      </w:r>
    </w:p>
    <w:p w:rsidR="007F21CD" w:rsidRPr="007F21CD" w:rsidRDefault="007F21CD" w:rsidP="007F21CD">
      <w:pPr>
        <w:pStyle w:val="ListParagraph"/>
        <w:numPr>
          <w:ilvl w:val="0"/>
          <w:numId w:val="7"/>
        </w:numPr>
        <w:rPr>
          <w:rFonts w:ascii="Times New Roman" w:eastAsia="Arial Unicode MS" w:hAnsi="Times New Roman"/>
          <w:bCs/>
          <w:iCs/>
          <w:color w:val="000000"/>
          <w:kern w:val="1"/>
          <w:sz w:val="24"/>
          <w:szCs w:val="24"/>
          <w:lang w:eastAsia="ar-SA"/>
        </w:rPr>
      </w:pPr>
      <w:r w:rsidRPr="007F21CD">
        <w:rPr>
          <w:rFonts w:ascii="Times New Roman" w:eastAsia="Arial Unicode MS" w:hAnsi="Times New Roman"/>
          <w:bCs/>
          <w:iCs/>
          <w:color w:val="000000"/>
          <w:kern w:val="1"/>
          <w:sz w:val="24"/>
          <w:szCs w:val="24"/>
          <w:lang w:eastAsia="ar-SA"/>
        </w:rPr>
        <w:t>Копије важећих сертификата – SRPS ISO 9001, SRPS ISO 14001, SRPS OHSAS 18001 – (за делатност која је предмет јавне набавке)</w:t>
      </w:r>
    </w:p>
    <w:p w:rsidR="00A90ECD" w:rsidRPr="009F5362" w:rsidRDefault="009F3B2B" w:rsidP="00A90ECD">
      <w:pPr>
        <w:numPr>
          <w:ilvl w:val="0"/>
          <w:numId w:val="7"/>
        </w:numPr>
        <w:suppressAutoHyphens/>
        <w:spacing w:after="0" w:line="100" w:lineRule="atLeast"/>
        <w:jc w:val="both"/>
        <w:rPr>
          <w:rFonts w:ascii="Times New Roman" w:eastAsia="Arial Unicode MS" w:hAnsi="Times New Roman" w:cs="Times New Roman"/>
          <w:bCs/>
          <w:iCs/>
          <w:color w:val="000000"/>
          <w:kern w:val="1"/>
          <w:sz w:val="24"/>
          <w:szCs w:val="24"/>
          <w:lang w:eastAsia="ar-SA"/>
        </w:rPr>
      </w:pPr>
      <w:r>
        <w:rPr>
          <w:rFonts w:ascii="Times New Roman" w:eastAsia="Arial Unicode MS" w:hAnsi="Times New Roman" w:cs="Times New Roman"/>
          <w:bCs/>
          <w:iCs/>
          <w:color w:val="000000"/>
          <w:kern w:val="1"/>
          <w:sz w:val="24"/>
          <w:szCs w:val="24"/>
          <w:lang w:val="sr-Cyrl-RS" w:eastAsia="ar-SA"/>
        </w:rPr>
        <w:t>З</w:t>
      </w:r>
      <w:r w:rsidR="00A90ECD" w:rsidRPr="00A90ECD">
        <w:rPr>
          <w:rFonts w:ascii="Times New Roman" w:eastAsia="Arial Unicode MS" w:hAnsi="Times New Roman" w:cs="Times New Roman"/>
          <w:bCs/>
          <w:iCs/>
          <w:color w:val="000000"/>
          <w:kern w:val="1"/>
          <w:sz w:val="24"/>
          <w:szCs w:val="24"/>
          <w:lang w:eastAsia="ar-SA"/>
        </w:rPr>
        <w:t xml:space="preserve">а Партију 1 – доставити узорке </w:t>
      </w:r>
    </w:p>
    <w:p w:rsidR="009D2E4A" w:rsidRPr="009D2E4A" w:rsidRDefault="009D2E4A" w:rsidP="00376E2F">
      <w:pPr>
        <w:suppressAutoHyphens/>
        <w:spacing w:after="0" w:line="100" w:lineRule="atLeast"/>
        <w:ind w:left="720"/>
        <w:jc w:val="both"/>
        <w:rPr>
          <w:rFonts w:ascii="Times New Roman" w:eastAsia="Arial Unicode MS" w:hAnsi="Times New Roman" w:cs="Times New Roman"/>
          <w:bCs/>
          <w:iCs/>
          <w:color w:val="000000"/>
          <w:kern w:val="1"/>
          <w:sz w:val="24"/>
          <w:szCs w:val="24"/>
          <w:lang w:val="sr-Cyrl-RS" w:eastAsia="ar-SA"/>
        </w:rPr>
      </w:pPr>
    </w:p>
    <w:p w:rsidR="009F5362" w:rsidRPr="00376E2F" w:rsidRDefault="00376E2F" w:rsidP="00376E2F">
      <w:pPr>
        <w:pStyle w:val="ListParagraph"/>
        <w:numPr>
          <w:ilvl w:val="0"/>
          <w:numId w:val="20"/>
        </w:numPr>
        <w:suppressAutoHyphens/>
        <w:spacing w:after="0" w:line="100" w:lineRule="atLeast"/>
        <w:jc w:val="both"/>
        <w:rPr>
          <w:rFonts w:ascii="Times New Roman" w:eastAsia="Arial Unicode MS" w:hAnsi="Times New Roman"/>
          <w:b/>
          <w:iCs/>
          <w:color w:val="000000"/>
          <w:kern w:val="1"/>
          <w:sz w:val="24"/>
          <w:szCs w:val="24"/>
          <w:lang w:val="sr-Cyrl-RS" w:eastAsia="ar-SA"/>
        </w:rPr>
      </w:pPr>
      <w:r w:rsidRPr="00376E2F">
        <w:rPr>
          <w:rFonts w:ascii="Times New Roman" w:eastAsia="Arial Unicode MS" w:hAnsi="Times New Roman"/>
          <w:b/>
          <w:iCs/>
          <w:color w:val="000000"/>
          <w:kern w:val="1"/>
          <w:sz w:val="24"/>
          <w:szCs w:val="24"/>
          <w:lang w:val="sr-Cyrl-RS" w:eastAsia="ar-SA"/>
        </w:rPr>
        <w:t>ПАРТИЈЕ</w:t>
      </w:r>
    </w:p>
    <w:p w:rsidR="00376E2F" w:rsidRDefault="00376E2F" w:rsidP="00376E2F">
      <w:pPr>
        <w:suppressAutoHyphens/>
        <w:spacing w:after="0" w:line="100" w:lineRule="atLeast"/>
        <w:jc w:val="both"/>
        <w:rPr>
          <w:rFonts w:ascii="Times New Roman" w:eastAsia="Arial Unicode MS" w:hAnsi="Times New Roman"/>
          <w:b/>
          <w:iCs/>
          <w:color w:val="000000"/>
          <w:kern w:val="1"/>
          <w:sz w:val="24"/>
          <w:szCs w:val="24"/>
          <w:lang w:val="sr-Cyrl-RS" w:eastAsia="ar-SA"/>
        </w:rPr>
      </w:pPr>
    </w:p>
    <w:p w:rsidR="00376E2F" w:rsidRPr="00EA0788" w:rsidRDefault="00B07E1F" w:rsidP="00B07E1F">
      <w:pPr>
        <w:autoSpaceDE w:val="0"/>
        <w:autoSpaceDN w:val="0"/>
        <w:adjustRightInd w:val="0"/>
        <w:spacing w:after="0" w:line="240" w:lineRule="auto"/>
        <w:ind w:firstLine="360"/>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ab/>
      </w:r>
      <w:r w:rsidR="00376E2F" w:rsidRPr="00EA0788">
        <w:rPr>
          <w:rFonts w:ascii="Times New Roman" w:hAnsi="Times New Roman" w:cs="Times New Roman"/>
          <w:color w:val="000000"/>
          <w:sz w:val="24"/>
          <w:szCs w:val="24"/>
          <w:lang w:val="sr-Cyrl-RS"/>
        </w:rPr>
        <w:t xml:space="preserve">Понуђач може да поднесе понуду за једну или </w:t>
      </w:r>
      <w:r w:rsidR="00376E2F">
        <w:rPr>
          <w:rFonts w:ascii="Times New Roman" w:hAnsi="Times New Roman" w:cs="Times New Roman"/>
          <w:color w:val="000000"/>
          <w:sz w:val="24"/>
          <w:szCs w:val="24"/>
          <w:lang w:val="sr-Cyrl-RS"/>
        </w:rPr>
        <w:t>више</w:t>
      </w:r>
      <w:r w:rsidR="00376E2F" w:rsidRPr="00EA0788">
        <w:rPr>
          <w:rFonts w:ascii="Times New Roman" w:hAnsi="Times New Roman" w:cs="Times New Roman"/>
          <w:color w:val="000000"/>
          <w:sz w:val="24"/>
          <w:szCs w:val="24"/>
          <w:lang w:val="sr-Cyrl-RS"/>
        </w:rPr>
        <w:t xml:space="preserve"> партиј</w:t>
      </w:r>
      <w:r w:rsidR="00376E2F">
        <w:rPr>
          <w:rFonts w:ascii="Times New Roman" w:hAnsi="Times New Roman" w:cs="Times New Roman"/>
          <w:color w:val="000000"/>
          <w:sz w:val="24"/>
          <w:szCs w:val="24"/>
          <w:lang w:val="sr-Cyrl-RS"/>
        </w:rPr>
        <w:t>а</w:t>
      </w:r>
      <w:r w:rsidR="00376E2F" w:rsidRPr="00EA0788">
        <w:rPr>
          <w:rFonts w:ascii="Times New Roman" w:hAnsi="Times New Roman" w:cs="Times New Roman"/>
          <w:color w:val="000000"/>
          <w:sz w:val="24"/>
          <w:szCs w:val="24"/>
          <w:lang w:val="sr-Cyrl-RS"/>
        </w:rPr>
        <w:t xml:space="preserve">. Понуда мора да обухвати најмање једну целокупну партију. </w:t>
      </w:r>
    </w:p>
    <w:p w:rsidR="00376E2F" w:rsidRPr="00EA0788" w:rsidRDefault="00B07E1F" w:rsidP="00B07E1F">
      <w:p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ab/>
      </w:r>
      <w:r w:rsidR="00376E2F" w:rsidRPr="00EA0788">
        <w:rPr>
          <w:rFonts w:ascii="Times New Roman" w:hAnsi="Times New Roman" w:cs="Times New Roman"/>
          <w:color w:val="000000"/>
          <w:sz w:val="24"/>
          <w:szCs w:val="24"/>
          <w:lang w:val="sr-Cyrl-RS"/>
        </w:rPr>
        <w:t xml:space="preserve">Понуђач је дужан да у понуди наведе да ли се понуда односи на целокупну набавку или само на одређене партије. </w:t>
      </w:r>
    </w:p>
    <w:p w:rsidR="00376E2F" w:rsidRPr="00EA0788" w:rsidRDefault="00B07E1F" w:rsidP="00B07E1F">
      <w:pPr>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ab/>
      </w:r>
      <w:r w:rsidR="00376E2F" w:rsidRPr="00EA0788">
        <w:rPr>
          <w:rFonts w:ascii="Times New Roman" w:hAnsi="Times New Roman" w:cs="Times New Roman"/>
          <w:color w:val="000000"/>
          <w:sz w:val="24"/>
          <w:szCs w:val="24"/>
          <w:lang w:val="sr-Cyrl-RS"/>
        </w:rPr>
        <w:t>У случају да понуђач поднесе понуду за две</w:t>
      </w:r>
      <w:r w:rsidR="00376E2F">
        <w:rPr>
          <w:rFonts w:ascii="Times New Roman" w:hAnsi="Times New Roman" w:cs="Times New Roman"/>
          <w:color w:val="000000"/>
          <w:sz w:val="24"/>
          <w:szCs w:val="24"/>
          <w:lang w:val="sr-Cyrl-RS"/>
        </w:rPr>
        <w:t xml:space="preserve"> или више</w:t>
      </w:r>
      <w:r w:rsidR="00376E2F" w:rsidRPr="00EA0788">
        <w:rPr>
          <w:rFonts w:ascii="Times New Roman" w:hAnsi="Times New Roman" w:cs="Times New Roman"/>
          <w:color w:val="000000"/>
          <w:sz w:val="24"/>
          <w:szCs w:val="24"/>
          <w:lang w:val="sr-Cyrl-RS"/>
        </w:rPr>
        <w:t xml:space="preserve"> партиј</w:t>
      </w:r>
      <w:r w:rsidR="00376E2F">
        <w:rPr>
          <w:rFonts w:ascii="Times New Roman" w:hAnsi="Times New Roman" w:cs="Times New Roman"/>
          <w:color w:val="000000"/>
          <w:sz w:val="24"/>
          <w:szCs w:val="24"/>
          <w:lang w:val="sr-Cyrl-RS"/>
        </w:rPr>
        <w:t>а</w:t>
      </w:r>
      <w:r w:rsidR="00376E2F" w:rsidRPr="00EA0788">
        <w:rPr>
          <w:rFonts w:ascii="Times New Roman" w:hAnsi="Times New Roman" w:cs="Times New Roman"/>
          <w:color w:val="000000"/>
          <w:sz w:val="24"/>
          <w:szCs w:val="24"/>
          <w:lang w:val="sr-Cyrl-RS"/>
        </w:rPr>
        <w:t xml:space="preserve">, она мора да бити поднета тако да се може оцењивати за сваку партију посебно. </w:t>
      </w:r>
    </w:p>
    <w:p w:rsidR="00376E2F" w:rsidRPr="00EA0788" w:rsidRDefault="00B07E1F" w:rsidP="00B07E1F">
      <w:pPr>
        <w:tabs>
          <w:tab w:val="left" w:pos="709"/>
        </w:tabs>
        <w:autoSpaceDE w:val="0"/>
        <w:autoSpaceDN w:val="0"/>
        <w:adjustRightInd w:val="0"/>
        <w:spacing w:after="0" w:line="240" w:lineRule="auto"/>
        <w:jc w:val="both"/>
        <w:rPr>
          <w:rFonts w:ascii="Times New Roman" w:hAnsi="Times New Roman" w:cs="Times New Roman"/>
          <w:color w:val="000000"/>
          <w:sz w:val="24"/>
          <w:szCs w:val="24"/>
          <w:lang w:val="sr-Cyrl-RS"/>
        </w:rPr>
      </w:pPr>
      <w:r>
        <w:rPr>
          <w:rFonts w:ascii="Times New Roman" w:hAnsi="Times New Roman" w:cs="Times New Roman"/>
          <w:color w:val="000000"/>
          <w:sz w:val="24"/>
          <w:szCs w:val="24"/>
        </w:rPr>
        <w:tab/>
      </w:r>
      <w:r w:rsidR="00376E2F" w:rsidRPr="00EA0788">
        <w:rPr>
          <w:rFonts w:ascii="Times New Roman" w:hAnsi="Times New Roman" w:cs="Times New Roman"/>
          <w:color w:val="000000"/>
          <w:sz w:val="24"/>
          <w:szCs w:val="24"/>
          <w:lang w:val="sr-Cyrl-RS"/>
        </w:rPr>
        <w:t xml:space="preserve">Наручилац задржава право да: </w:t>
      </w:r>
      <w:r>
        <w:rPr>
          <w:rFonts w:ascii="Times New Roman" w:hAnsi="Times New Roman" w:cs="Times New Roman"/>
          <w:color w:val="000000"/>
          <w:sz w:val="24"/>
          <w:szCs w:val="24"/>
          <w:lang w:val="sr-Cyrl-RS"/>
        </w:rPr>
        <w:tab/>
      </w:r>
    </w:p>
    <w:p w:rsidR="00376E2F" w:rsidRPr="00EA0788" w:rsidRDefault="00376E2F" w:rsidP="00B07E1F">
      <w:pPr>
        <w:autoSpaceDE w:val="0"/>
        <w:autoSpaceDN w:val="0"/>
        <w:adjustRightInd w:val="0"/>
        <w:spacing w:after="0" w:line="240" w:lineRule="auto"/>
        <w:jc w:val="both"/>
        <w:rPr>
          <w:rFonts w:ascii="Times New Roman" w:hAnsi="Times New Roman" w:cs="Times New Roman"/>
          <w:color w:val="000000"/>
          <w:sz w:val="24"/>
          <w:szCs w:val="24"/>
          <w:lang w:val="sr-Cyrl-RS"/>
        </w:rPr>
      </w:pPr>
      <w:r w:rsidRPr="00EA0788">
        <w:rPr>
          <w:rFonts w:ascii="Times New Roman" w:hAnsi="Times New Roman" w:cs="Times New Roman"/>
          <w:color w:val="000000"/>
          <w:sz w:val="24"/>
          <w:szCs w:val="24"/>
          <w:lang w:val="sr-Cyrl-RS"/>
        </w:rPr>
        <w:t xml:space="preserve">–изабере једног понуђача за више партија; </w:t>
      </w:r>
    </w:p>
    <w:p w:rsidR="00376E2F" w:rsidRPr="003A735F" w:rsidRDefault="00376E2F" w:rsidP="00B07E1F">
      <w:pPr>
        <w:autoSpaceDE w:val="0"/>
        <w:autoSpaceDN w:val="0"/>
        <w:adjustRightInd w:val="0"/>
        <w:spacing w:after="0" w:line="240" w:lineRule="auto"/>
        <w:jc w:val="both"/>
        <w:rPr>
          <w:rFonts w:ascii="Times New Roman" w:hAnsi="Times New Roman" w:cs="Times New Roman"/>
          <w:color w:val="000000"/>
          <w:sz w:val="24"/>
          <w:szCs w:val="24"/>
          <w:lang w:val="sr-Cyrl-RS"/>
        </w:rPr>
      </w:pPr>
      <w:r w:rsidRPr="003A735F">
        <w:rPr>
          <w:rFonts w:ascii="Times New Roman" w:hAnsi="Times New Roman" w:cs="Times New Roman"/>
          <w:color w:val="000000"/>
          <w:sz w:val="24"/>
          <w:szCs w:val="24"/>
          <w:lang w:val="sr-Cyrl-RS"/>
        </w:rPr>
        <w:t xml:space="preserve">–изабере више понуђача –у зависности од повољности понуде за појединачне партије; </w:t>
      </w:r>
    </w:p>
    <w:p w:rsidR="00376E2F" w:rsidRPr="00376E2F" w:rsidRDefault="00D72C0D" w:rsidP="00B07E1F">
      <w:pPr>
        <w:autoSpaceDE w:val="0"/>
        <w:autoSpaceDN w:val="0"/>
        <w:adjustRightInd w:val="0"/>
        <w:spacing w:after="0" w:line="240" w:lineRule="auto"/>
        <w:jc w:val="both"/>
        <w:rPr>
          <w:rFonts w:ascii="Times New Roman" w:hAnsi="Times New Roman" w:cs="Times New Roman"/>
          <w:sz w:val="24"/>
          <w:szCs w:val="24"/>
          <w:lang w:val="sr-Cyrl-RS"/>
        </w:rPr>
      </w:pPr>
      <w:r>
        <w:rPr>
          <w:rFonts w:ascii="Times New Roman" w:hAnsi="Times New Roman" w:cs="Times New Roman"/>
          <w:color w:val="000000"/>
          <w:sz w:val="24"/>
          <w:szCs w:val="24"/>
        </w:rPr>
        <w:tab/>
      </w:r>
      <w:r w:rsidR="00376E2F" w:rsidRPr="003A735F">
        <w:rPr>
          <w:rFonts w:ascii="Times New Roman" w:hAnsi="Times New Roman" w:cs="Times New Roman"/>
          <w:color w:val="000000"/>
          <w:sz w:val="24"/>
          <w:szCs w:val="24"/>
          <w:lang w:val="sr-Cyrl-RS"/>
        </w:rPr>
        <w:t xml:space="preserve">Уколико понуђач подноси понуду за </w:t>
      </w:r>
      <w:r w:rsidR="00376E2F">
        <w:rPr>
          <w:rFonts w:ascii="Times New Roman" w:hAnsi="Times New Roman" w:cs="Times New Roman"/>
          <w:color w:val="000000"/>
          <w:sz w:val="24"/>
          <w:szCs w:val="24"/>
          <w:lang w:val="sr-Cyrl-RS"/>
        </w:rPr>
        <w:t>две или више</w:t>
      </w:r>
      <w:r w:rsidR="00376E2F" w:rsidRPr="003A735F">
        <w:rPr>
          <w:rFonts w:ascii="Times New Roman" w:hAnsi="Times New Roman" w:cs="Times New Roman"/>
          <w:color w:val="000000"/>
          <w:sz w:val="24"/>
          <w:szCs w:val="24"/>
          <w:lang w:val="sr-Cyrl-RS"/>
        </w:rPr>
        <w:t xml:space="preserve"> партиј</w:t>
      </w:r>
      <w:r w:rsidR="00376E2F">
        <w:rPr>
          <w:rFonts w:ascii="Times New Roman" w:hAnsi="Times New Roman" w:cs="Times New Roman"/>
          <w:color w:val="000000"/>
          <w:sz w:val="24"/>
          <w:szCs w:val="24"/>
          <w:lang w:val="sr-Cyrl-RS"/>
        </w:rPr>
        <w:t>а</w:t>
      </w:r>
      <w:r w:rsidR="00376E2F" w:rsidRPr="003A735F">
        <w:rPr>
          <w:rFonts w:ascii="Times New Roman" w:hAnsi="Times New Roman" w:cs="Times New Roman"/>
          <w:color w:val="000000"/>
          <w:sz w:val="24"/>
          <w:szCs w:val="24"/>
          <w:lang w:val="sr-Cyrl-RS"/>
        </w:rPr>
        <w:t>, пожељно је да копира конкурсну документацију за сваку партију, једино доказе о испуњености услова из члана 75. Закона може доставити у једној засебној коверти</w:t>
      </w:r>
      <w:r w:rsidR="00376E2F" w:rsidRPr="00376E2F">
        <w:rPr>
          <w:rFonts w:ascii="Times New Roman" w:hAnsi="Times New Roman" w:cs="Times New Roman"/>
          <w:color w:val="000000"/>
          <w:sz w:val="24"/>
          <w:szCs w:val="24"/>
          <w:lang w:val="sr-Cyrl-RS"/>
        </w:rPr>
        <w:t>.</w:t>
      </w:r>
    </w:p>
    <w:p w:rsidR="00376E2F" w:rsidRPr="00376E2F" w:rsidRDefault="00F44CEA" w:rsidP="00B07E1F">
      <w:pPr>
        <w:suppressAutoHyphens/>
        <w:spacing w:after="0" w:line="100" w:lineRule="atLeast"/>
        <w:jc w:val="both"/>
        <w:rPr>
          <w:rFonts w:ascii="Times New Roman" w:hAnsi="Times New Roman" w:cs="Times New Roman"/>
          <w:sz w:val="24"/>
          <w:szCs w:val="24"/>
          <w:lang w:val="sr-Cyrl-RS"/>
        </w:rPr>
      </w:pPr>
      <w:r>
        <w:rPr>
          <w:rFonts w:ascii="Times New Roman" w:hAnsi="Times New Roman" w:cs="Times New Roman"/>
          <w:sz w:val="24"/>
          <w:szCs w:val="24"/>
        </w:rPr>
        <w:tab/>
      </w:r>
      <w:r w:rsidR="00376E2F" w:rsidRPr="003A735F">
        <w:rPr>
          <w:rFonts w:ascii="Times New Roman" w:hAnsi="Times New Roman" w:cs="Times New Roman"/>
          <w:sz w:val="24"/>
          <w:szCs w:val="24"/>
          <w:lang w:val="sr-Cyrl-RS"/>
        </w:rPr>
        <w:t>Докази из чл. 75. и 76. Закона, у случају да понуђач поднесе понуду за две</w:t>
      </w:r>
      <w:r w:rsidR="00376E2F">
        <w:rPr>
          <w:rFonts w:ascii="Times New Roman" w:hAnsi="Times New Roman" w:cs="Times New Roman"/>
          <w:sz w:val="24"/>
          <w:szCs w:val="24"/>
          <w:lang w:val="sr-Cyrl-RS"/>
        </w:rPr>
        <w:t xml:space="preserve"> или више</w:t>
      </w:r>
      <w:r w:rsidR="00376E2F" w:rsidRPr="003A735F">
        <w:rPr>
          <w:rFonts w:ascii="Times New Roman" w:hAnsi="Times New Roman" w:cs="Times New Roman"/>
          <w:sz w:val="24"/>
          <w:szCs w:val="24"/>
          <w:lang w:val="sr-Cyrl-RS"/>
        </w:rPr>
        <w:t xml:space="preserve"> партиј</w:t>
      </w:r>
      <w:r w:rsidR="00376E2F">
        <w:rPr>
          <w:rFonts w:ascii="Times New Roman" w:hAnsi="Times New Roman" w:cs="Times New Roman"/>
          <w:sz w:val="24"/>
          <w:szCs w:val="24"/>
          <w:lang w:val="sr-Cyrl-RS"/>
        </w:rPr>
        <w:t>а</w:t>
      </w:r>
      <w:r w:rsidR="00376E2F" w:rsidRPr="003A735F">
        <w:rPr>
          <w:rFonts w:ascii="Times New Roman" w:hAnsi="Times New Roman" w:cs="Times New Roman"/>
          <w:sz w:val="24"/>
          <w:szCs w:val="24"/>
          <w:lang w:val="sr-Cyrl-RS"/>
        </w:rPr>
        <w:t xml:space="preserve">, не морају бити достављени за сваку партију посебно, односно могу бити достављени у једном примерку за </w:t>
      </w:r>
      <w:r w:rsidR="00376E2F">
        <w:rPr>
          <w:rFonts w:ascii="Times New Roman" w:hAnsi="Times New Roman" w:cs="Times New Roman"/>
          <w:sz w:val="24"/>
          <w:szCs w:val="24"/>
          <w:lang w:val="sr-Cyrl-RS"/>
        </w:rPr>
        <w:t>све</w:t>
      </w:r>
      <w:r w:rsidR="00376E2F" w:rsidRPr="003A735F">
        <w:rPr>
          <w:rFonts w:ascii="Times New Roman" w:hAnsi="Times New Roman" w:cs="Times New Roman"/>
          <w:sz w:val="24"/>
          <w:szCs w:val="24"/>
          <w:lang w:val="sr-Cyrl-RS"/>
        </w:rPr>
        <w:t xml:space="preserve"> партије</w:t>
      </w:r>
      <w:r w:rsidR="00376E2F" w:rsidRPr="00376E2F">
        <w:rPr>
          <w:rFonts w:ascii="Times New Roman" w:hAnsi="Times New Roman" w:cs="Times New Roman"/>
          <w:sz w:val="24"/>
          <w:szCs w:val="24"/>
          <w:lang w:val="sr-Cyrl-RS"/>
        </w:rPr>
        <w:t>.</w:t>
      </w:r>
    </w:p>
    <w:p w:rsidR="00376E2F" w:rsidRPr="00376E2F" w:rsidRDefault="00376E2F" w:rsidP="00376E2F">
      <w:pPr>
        <w:suppressAutoHyphens/>
        <w:spacing w:after="0" w:line="100" w:lineRule="atLeast"/>
        <w:jc w:val="both"/>
        <w:rPr>
          <w:rFonts w:ascii="Times New Roman" w:eastAsia="Arial Unicode MS" w:hAnsi="Times New Roman"/>
          <w:b/>
          <w:iCs/>
          <w:color w:val="000000"/>
          <w:kern w:val="1"/>
          <w:sz w:val="24"/>
          <w:szCs w:val="24"/>
          <w:lang w:val="sr-Cyrl-RS" w:eastAsia="ar-SA"/>
        </w:rPr>
      </w:pPr>
    </w:p>
    <w:p w:rsidR="009F5362" w:rsidRPr="003A735F" w:rsidRDefault="006D0A5D" w:rsidP="009F5362">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Pr>
          <w:rFonts w:ascii="Times New Roman" w:eastAsia="Arial Unicode MS" w:hAnsi="Times New Roman" w:cs="Times New Roman"/>
          <w:b/>
          <w:iCs/>
          <w:color w:val="000000"/>
          <w:kern w:val="1"/>
          <w:sz w:val="24"/>
          <w:szCs w:val="24"/>
          <w:lang w:val="sr-Cyrl-RS" w:eastAsia="ar-SA"/>
        </w:rPr>
        <w:t>4</w:t>
      </w:r>
      <w:r w:rsidR="009F5362" w:rsidRPr="003A735F">
        <w:rPr>
          <w:rFonts w:ascii="Times New Roman" w:eastAsia="Arial Unicode MS" w:hAnsi="Times New Roman" w:cs="Times New Roman"/>
          <w:b/>
          <w:iCs/>
          <w:color w:val="000000"/>
          <w:kern w:val="1"/>
          <w:sz w:val="24"/>
          <w:szCs w:val="24"/>
          <w:lang w:val="sr-Cyrl-RS" w:eastAsia="ar-SA"/>
        </w:rPr>
        <w:t>.</w:t>
      </w:r>
      <w:r w:rsidR="009F5362" w:rsidRPr="003A735F">
        <w:rPr>
          <w:rFonts w:ascii="Times New Roman" w:eastAsia="Arial Unicode MS" w:hAnsi="Times New Roman" w:cs="Times New Roman"/>
          <w:b/>
          <w:bCs/>
          <w:iCs/>
          <w:color w:val="000000"/>
          <w:kern w:val="1"/>
          <w:sz w:val="24"/>
          <w:szCs w:val="24"/>
          <w:lang w:val="sr-Cyrl-RS" w:eastAsia="ar-SA"/>
        </w:rPr>
        <w:t xml:space="preserve">  ПОНУДА СА ВАРИЈАНТАМА</w:t>
      </w:r>
    </w:p>
    <w:p w:rsidR="009F5362" w:rsidRPr="009F5362" w:rsidRDefault="009F5362" w:rsidP="009F5362">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p>
    <w:p w:rsidR="009F5362" w:rsidRPr="009F5362" w:rsidRDefault="009F5362" w:rsidP="009F5362">
      <w:pPr>
        <w:suppressAutoHyphens/>
        <w:spacing w:after="0" w:line="100" w:lineRule="atLeast"/>
        <w:ind w:firstLine="720"/>
        <w:jc w:val="both"/>
        <w:rPr>
          <w:rFonts w:ascii="Times New Roman" w:eastAsia="Arial Unicode MS" w:hAnsi="Times New Roman" w:cs="Times New Roman"/>
          <w:b/>
          <w:bCs/>
          <w:iCs/>
          <w:color w:val="000000"/>
          <w:kern w:val="1"/>
          <w:sz w:val="24"/>
          <w:szCs w:val="24"/>
          <w:lang w:val="sr-Cyrl-RS" w:eastAsia="ar-SA"/>
        </w:rPr>
      </w:pPr>
      <w:r w:rsidRPr="00EA0788">
        <w:rPr>
          <w:rFonts w:ascii="Times New Roman" w:eastAsia="Arial Unicode MS" w:hAnsi="Times New Roman" w:cs="Times New Roman"/>
          <w:bCs/>
          <w:iCs/>
          <w:color w:val="000000"/>
          <w:kern w:val="1"/>
          <w:sz w:val="24"/>
          <w:szCs w:val="24"/>
          <w:lang w:val="sr-Cyrl-RS" w:eastAsia="ar-SA"/>
        </w:rPr>
        <w:t>Подношење понуде са варијантама није дозвољено.</w:t>
      </w: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EA0788" w:rsidRDefault="006D0A5D"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5</w:t>
      </w:r>
      <w:r w:rsidR="009F5362" w:rsidRPr="00EA0788">
        <w:rPr>
          <w:rFonts w:ascii="Times New Roman" w:eastAsia="Arial Unicode MS" w:hAnsi="Times New Roman" w:cs="Times New Roman"/>
          <w:b/>
          <w:bCs/>
          <w:iCs/>
          <w:color w:val="000000"/>
          <w:kern w:val="1"/>
          <w:sz w:val="24"/>
          <w:szCs w:val="24"/>
          <w:lang w:val="sr-Cyrl-RS" w:eastAsia="ar-SA"/>
        </w:rPr>
        <w:t xml:space="preserve">. </w:t>
      </w:r>
      <w:r w:rsidR="009F5362" w:rsidRPr="00EA0788">
        <w:rPr>
          <w:rFonts w:ascii="Times New Roman" w:eastAsia="Arial Unicode MS" w:hAnsi="Times New Roman" w:cs="Times New Roman"/>
          <w:b/>
          <w:iCs/>
          <w:color w:val="000000"/>
          <w:kern w:val="1"/>
          <w:sz w:val="24"/>
          <w:szCs w:val="24"/>
          <w:lang w:val="sr-Cyrl-RS" w:eastAsia="ar-SA"/>
        </w:rPr>
        <w:t>НАЧИН ИЗМЕНЕ, ДОПУНЕ И ОПОЗИВА ПОНУДЕ</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9F5362" w:rsidRPr="003A735F" w:rsidRDefault="009F5362"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У року за подношење понуде понуђач може да измени, допуни или опозове своју понуду на начин који је одређен за подношење понуде.</w:t>
      </w:r>
    </w:p>
    <w:p w:rsidR="009F5362" w:rsidRPr="003A735F" w:rsidRDefault="00F44CEA" w:rsidP="009F5362">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3A735F">
        <w:rPr>
          <w:rFonts w:ascii="Times New Roman" w:eastAsia="Arial Unicode MS" w:hAnsi="Times New Roman" w:cs="Times New Roman"/>
          <w:color w:val="000000"/>
          <w:kern w:val="1"/>
          <w:sz w:val="24"/>
          <w:szCs w:val="24"/>
          <w:lang w:val="sr-Cyrl-RS" w:eastAsia="ar-SA"/>
        </w:rPr>
        <w:t xml:space="preserve">Понуђач је дужан да јасно назначи који део понуде мења односно која документа накнадно доставља. </w:t>
      </w:r>
    </w:p>
    <w:p w:rsidR="009F5362" w:rsidRPr="003A735F" w:rsidRDefault="00F44CEA" w:rsidP="009F5362">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Pr>
          <w:rFonts w:ascii="Times New Roman" w:eastAsia="TimesNewRomanPSMT" w:hAnsi="Times New Roman" w:cs="Times New Roman"/>
          <w:bCs/>
          <w:iCs/>
          <w:color w:val="000000"/>
          <w:kern w:val="1"/>
          <w:sz w:val="24"/>
          <w:szCs w:val="24"/>
          <w:lang w:eastAsia="ar-SA"/>
        </w:rPr>
        <w:tab/>
      </w:r>
      <w:r w:rsidR="009F5362" w:rsidRPr="003A735F">
        <w:rPr>
          <w:rFonts w:ascii="Times New Roman" w:eastAsia="TimesNewRomanPSMT" w:hAnsi="Times New Roman" w:cs="Times New Roman"/>
          <w:bCs/>
          <w:iCs/>
          <w:color w:val="000000"/>
          <w:kern w:val="1"/>
          <w:sz w:val="24"/>
          <w:szCs w:val="24"/>
          <w:lang w:val="sr-Cyrl-RS" w:eastAsia="ar-SA"/>
        </w:rPr>
        <w:t xml:space="preserve">Измену, допуну или опозив понуде треба доставити на адресу: </w:t>
      </w:r>
      <w:r w:rsidR="009F5362" w:rsidRPr="009F5362">
        <w:rPr>
          <w:rFonts w:ascii="Times New Roman" w:eastAsia="TimesNewRomanPSMT" w:hAnsi="Times New Roman" w:cs="Times New Roman"/>
          <w:bCs/>
          <w:iCs/>
          <w:color w:val="000000"/>
          <w:kern w:val="1"/>
          <w:sz w:val="24"/>
          <w:szCs w:val="24"/>
          <w:lang w:val="sr-Cyrl-RS" w:eastAsia="ar-SA"/>
        </w:rPr>
        <w:t xml:space="preserve">ЈКП „Паркинг сервис“ - Ниш, </w:t>
      </w:r>
      <w:r w:rsidR="00B55964">
        <w:rPr>
          <w:rFonts w:ascii="Times New Roman" w:eastAsia="TimesNewRomanPSMT" w:hAnsi="Times New Roman" w:cs="Times New Roman"/>
          <w:bCs/>
          <w:iCs/>
          <w:color w:val="000000"/>
          <w:kern w:val="1"/>
          <w:sz w:val="24"/>
          <w:szCs w:val="24"/>
          <w:lang w:val="sr-Cyrl-RS" w:eastAsia="ar-SA"/>
        </w:rPr>
        <w:t>ул. Светозара Марковића бр.</w:t>
      </w:r>
      <w:r>
        <w:rPr>
          <w:rFonts w:ascii="Times New Roman" w:eastAsia="TimesNewRomanPSMT" w:hAnsi="Times New Roman" w:cs="Times New Roman"/>
          <w:bCs/>
          <w:iCs/>
          <w:color w:val="000000"/>
          <w:kern w:val="1"/>
          <w:sz w:val="24"/>
          <w:szCs w:val="24"/>
          <w:lang w:eastAsia="ar-SA"/>
        </w:rPr>
        <w:t xml:space="preserve"> </w:t>
      </w:r>
      <w:r w:rsidR="00B55964">
        <w:rPr>
          <w:rFonts w:ascii="Times New Roman" w:eastAsia="TimesNewRomanPSMT" w:hAnsi="Times New Roman" w:cs="Times New Roman"/>
          <w:bCs/>
          <w:iCs/>
          <w:color w:val="000000"/>
          <w:kern w:val="1"/>
          <w:sz w:val="24"/>
          <w:szCs w:val="24"/>
          <w:lang w:val="sr-Cyrl-RS" w:eastAsia="ar-SA"/>
        </w:rPr>
        <w:t>27</w:t>
      </w:r>
      <w:r w:rsidR="009F5362" w:rsidRPr="009F5362">
        <w:rPr>
          <w:rFonts w:ascii="Times New Roman" w:eastAsia="TimesNewRomanPSMT" w:hAnsi="Times New Roman" w:cs="Times New Roman"/>
          <w:bCs/>
          <w:iCs/>
          <w:color w:val="000000"/>
          <w:kern w:val="1"/>
          <w:sz w:val="24"/>
          <w:szCs w:val="24"/>
          <w:lang w:val="sr-Cyrl-RS" w:eastAsia="ar-SA"/>
        </w:rPr>
        <w:t>, Ниш</w:t>
      </w:r>
      <w:r w:rsidR="009F5362" w:rsidRPr="003A735F">
        <w:rPr>
          <w:rFonts w:ascii="Times New Roman" w:eastAsia="Arial Unicode MS" w:hAnsi="Times New Roman" w:cs="Times New Roman"/>
          <w:iCs/>
          <w:color w:val="000000"/>
          <w:kern w:val="1"/>
          <w:sz w:val="24"/>
          <w:szCs w:val="24"/>
          <w:lang w:val="sr-Cyrl-RS" w:eastAsia="ar-SA"/>
        </w:rPr>
        <w:t xml:space="preserve">, </w:t>
      </w:r>
      <w:r w:rsidR="009F5362" w:rsidRPr="003A735F">
        <w:rPr>
          <w:rFonts w:ascii="Times New Roman" w:eastAsia="TimesNewRomanPSMT" w:hAnsi="Times New Roman" w:cs="Times New Roman"/>
          <w:bCs/>
          <w:iCs/>
          <w:color w:val="000000"/>
          <w:kern w:val="1"/>
          <w:sz w:val="24"/>
          <w:szCs w:val="24"/>
          <w:lang w:val="sr-Cyrl-RS" w:eastAsia="ar-SA"/>
        </w:rPr>
        <w:t>са назнаком:</w:t>
      </w:r>
    </w:p>
    <w:p w:rsidR="009F5362" w:rsidRPr="003A735F" w:rsidRDefault="009F5362" w:rsidP="009F5362">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3A735F">
        <w:rPr>
          <w:rFonts w:ascii="Times New Roman" w:eastAsia="TimesNewRomanPSMT" w:hAnsi="Times New Roman" w:cs="Times New Roman"/>
          <w:bCs/>
          <w:iCs/>
          <w:color w:val="000000"/>
          <w:kern w:val="1"/>
          <w:sz w:val="24"/>
          <w:szCs w:val="24"/>
          <w:lang w:val="sr-Cyrl-RS" w:eastAsia="ar-SA"/>
        </w:rPr>
        <w:t>„</w:t>
      </w:r>
      <w:r w:rsidRPr="003A735F">
        <w:rPr>
          <w:rFonts w:ascii="Times New Roman" w:eastAsia="TimesNewRomanPSMT" w:hAnsi="Times New Roman" w:cs="Times New Roman"/>
          <w:b/>
          <w:bCs/>
          <w:iCs/>
          <w:color w:val="000000"/>
          <w:kern w:val="1"/>
          <w:sz w:val="24"/>
          <w:szCs w:val="24"/>
          <w:lang w:val="sr-Cyrl-RS" w:eastAsia="ar-SA"/>
        </w:rPr>
        <w:t>Измена понуде</w:t>
      </w:r>
      <w:r w:rsidRPr="003A735F">
        <w:rPr>
          <w:rFonts w:ascii="Times New Roman" w:eastAsia="TimesNewRomanPS-BoldMT" w:hAnsi="Times New Roman" w:cs="Times New Roman"/>
          <w:b/>
          <w:bCs/>
          <w:color w:val="000000"/>
          <w:kern w:val="1"/>
          <w:sz w:val="24"/>
          <w:szCs w:val="24"/>
          <w:lang w:val="sr-Cyrl-RS" w:eastAsia="ar-SA"/>
        </w:rPr>
        <w:t xml:space="preserve"> за јавну набавку</w:t>
      </w:r>
      <w:r w:rsidRPr="009F5362">
        <w:rPr>
          <w:rFonts w:ascii="Times New Roman" w:eastAsia="TimesNewRomanPS-BoldMT" w:hAnsi="Times New Roman" w:cs="Times New Roman"/>
          <w:b/>
          <w:bCs/>
          <w:color w:val="000000"/>
          <w:kern w:val="1"/>
          <w:sz w:val="24"/>
          <w:szCs w:val="24"/>
          <w:lang w:val="sr-Cyrl-RS" w:eastAsia="ar-SA"/>
        </w:rPr>
        <w:t xml:space="preserve"> </w:t>
      </w:r>
      <w:r w:rsidR="009D2E4A" w:rsidRPr="009D2E4A">
        <w:rPr>
          <w:rFonts w:ascii="Times New Roman" w:eastAsia="TimesNewRomanPS-BoldMT" w:hAnsi="Times New Roman" w:cs="Times New Roman"/>
          <w:b/>
          <w:bCs/>
          <w:color w:val="000000"/>
          <w:kern w:val="1"/>
          <w:sz w:val="24"/>
          <w:szCs w:val="24"/>
          <w:lang w:val="sr-Cyrl-RS" w:eastAsia="ar-SA"/>
        </w:rPr>
        <w:t xml:space="preserve">канцеларијског и штампаног материјала ЈНМВ </w:t>
      </w:r>
      <w:r w:rsidR="00F44CEA">
        <w:rPr>
          <w:rFonts w:ascii="Times New Roman" w:eastAsia="TimesNewRomanPS-BoldMT" w:hAnsi="Times New Roman" w:cs="Times New Roman"/>
          <w:b/>
          <w:bCs/>
          <w:color w:val="000000"/>
          <w:kern w:val="1"/>
          <w:sz w:val="24"/>
          <w:szCs w:val="24"/>
          <w:lang w:eastAsia="ar-SA"/>
        </w:rPr>
        <w:t>01</w:t>
      </w:r>
      <w:r w:rsidR="009F3B2B">
        <w:rPr>
          <w:rFonts w:ascii="Times New Roman" w:eastAsia="TimesNewRomanPS-BoldMT" w:hAnsi="Times New Roman" w:cs="Times New Roman"/>
          <w:b/>
          <w:bCs/>
          <w:color w:val="000000"/>
          <w:kern w:val="1"/>
          <w:sz w:val="24"/>
          <w:szCs w:val="24"/>
          <w:lang w:val="sr-Cyrl-RS" w:eastAsia="ar-SA"/>
        </w:rPr>
        <w:t>/</w:t>
      </w:r>
      <w:r w:rsidR="00F44CEA">
        <w:rPr>
          <w:rFonts w:ascii="Times New Roman" w:eastAsia="TimesNewRomanPS-BoldMT" w:hAnsi="Times New Roman" w:cs="Times New Roman"/>
          <w:b/>
          <w:bCs/>
          <w:color w:val="000000"/>
          <w:kern w:val="1"/>
          <w:sz w:val="24"/>
          <w:szCs w:val="24"/>
          <w:lang w:eastAsia="ar-SA"/>
        </w:rPr>
        <w:t>19</w:t>
      </w:r>
      <w:r w:rsidR="009D2E4A" w:rsidRPr="009D2E4A">
        <w:rPr>
          <w:rFonts w:ascii="Times New Roman" w:eastAsia="TimesNewRomanPS-BoldMT" w:hAnsi="Times New Roman" w:cs="Times New Roman"/>
          <w:b/>
          <w:bCs/>
          <w:color w:val="000000"/>
          <w:kern w:val="1"/>
          <w:sz w:val="24"/>
          <w:szCs w:val="24"/>
          <w:lang w:val="sr-Cyrl-RS" w:eastAsia="ar-SA"/>
        </w:rPr>
        <w:t xml:space="preserve"> </w:t>
      </w:r>
      <w:r w:rsidR="000E0485" w:rsidRPr="003A735F">
        <w:rPr>
          <w:rFonts w:ascii="Times New Roman" w:eastAsia="TimesNewRomanPSMT" w:hAnsi="Times New Roman" w:cs="Times New Roman"/>
          <w:b/>
          <w:bCs/>
          <w:color w:val="000000"/>
          <w:kern w:val="1"/>
          <w:sz w:val="24"/>
          <w:szCs w:val="24"/>
          <w:lang w:val="sr-Cyrl-RS" w:eastAsia="ar-SA"/>
        </w:rPr>
        <w:t>–</w:t>
      </w:r>
      <w:r w:rsidR="00F44CEA">
        <w:rPr>
          <w:rFonts w:ascii="Times New Roman" w:eastAsia="TimesNewRomanPSMT" w:hAnsi="Times New Roman" w:cs="Times New Roman"/>
          <w:b/>
          <w:bCs/>
          <w:color w:val="000000"/>
          <w:kern w:val="1"/>
          <w:sz w:val="24"/>
          <w:szCs w:val="24"/>
          <w:lang w:eastAsia="ar-SA"/>
        </w:rPr>
        <w:t xml:space="preserve"> </w:t>
      </w:r>
      <w:r w:rsidR="000E0485">
        <w:rPr>
          <w:rFonts w:ascii="Times New Roman" w:eastAsia="TimesNewRomanPSMT" w:hAnsi="Times New Roman" w:cs="Times New Roman"/>
          <w:b/>
          <w:bCs/>
          <w:color w:val="000000"/>
          <w:kern w:val="1"/>
          <w:sz w:val="24"/>
          <w:szCs w:val="24"/>
          <w:lang w:val="sr-Cyrl-RS" w:eastAsia="ar-SA"/>
        </w:rPr>
        <w:t>ПАРТИЈА</w:t>
      </w:r>
      <w:r w:rsidR="006F205D">
        <w:rPr>
          <w:rFonts w:ascii="Times New Roman" w:eastAsia="TimesNewRomanPSMT" w:hAnsi="Times New Roman" w:cs="Times New Roman"/>
          <w:b/>
          <w:bCs/>
          <w:color w:val="000000"/>
          <w:kern w:val="1"/>
          <w:sz w:val="24"/>
          <w:szCs w:val="24"/>
          <w:lang w:val="sr-Cyrl-RS" w:eastAsia="ar-SA"/>
        </w:rPr>
        <w:t xml:space="preserve"> </w:t>
      </w:r>
      <w:r w:rsidR="000E0485">
        <w:rPr>
          <w:rFonts w:ascii="Times New Roman" w:eastAsia="TimesNewRomanPSMT" w:hAnsi="Times New Roman" w:cs="Times New Roman"/>
          <w:b/>
          <w:bCs/>
          <w:color w:val="000000"/>
          <w:kern w:val="1"/>
          <w:sz w:val="24"/>
          <w:szCs w:val="24"/>
          <w:lang w:val="sr-Cyrl-RS" w:eastAsia="ar-SA"/>
        </w:rPr>
        <w:t>___ -</w:t>
      </w:r>
      <w:r w:rsidRPr="003A735F">
        <w:rPr>
          <w:rFonts w:ascii="Times New Roman" w:eastAsia="TimesNewRomanPSMT" w:hAnsi="Times New Roman" w:cs="Times New Roman"/>
          <w:b/>
          <w:bCs/>
          <w:color w:val="000000"/>
          <w:kern w:val="1"/>
          <w:sz w:val="24"/>
          <w:szCs w:val="24"/>
          <w:lang w:val="sr-Cyrl-RS" w:eastAsia="ar-SA"/>
        </w:rPr>
        <w:t xml:space="preserve"> </w:t>
      </w:r>
      <w:r w:rsidR="00A51497">
        <w:rPr>
          <w:rFonts w:ascii="Times New Roman" w:eastAsia="TimesNewRomanPS-BoldMT" w:hAnsi="Times New Roman" w:cs="Times New Roman"/>
          <w:b/>
          <w:bCs/>
          <w:color w:val="000000"/>
          <w:kern w:val="1"/>
          <w:sz w:val="24"/>
          <w:szCs w:val="24"/>
          <w:lang w:val="sr-Cyrl-RS" w:eastAsia="ar-SA"/>
        </w:rPr>
        <w:t>КОМИСИЈСКИ ОТВОРИТИ</w:t>
      </w:r>
      <w:r w:rsidRPr="003A735F">
        <w:rPr>
          <w:rFonts w:ascii="Times New Roman" w:eastAsia="TimesNewRomanPS-BoldMT" w:hAnsi="Times New Roman" w:cs="Times New Roman"/>
          <w:b/>
          <w:bCs/>
          <w:color w:val="000000"/>
          <w:kern w:val="1"/>
          <w:sz w:val="24"/>
          <w:szCs w:val="24"/>
          <w:lang w:val="sr-Cyrl-RS" w:eastAsia="ar-SA"/>
        </w:rPr>
        <w:t>”</w:t>
      </w:r>
      <w:r w:rsidRPr="003A735F">
        <w:rPr>
          <w:rFonts w:ascii="Times New Roman" w:eastAsia="TimesNewRomanPSMT" w:hAnsi="Times New Roman" w:cs="Times New Roman"/>
          <w:bCs/>
          <w:iCs/>
          <w:color w:val="000000"/>
          <w:kern w:val="1"/>
          <w:sz w:val="24"/>
          <w:szCs w:val="24"/>
          <w:lang w:val="sr-Cyrl-RS" w:eastAsia="ar-SA"/>
        </w:rPr>
        <w:t xml:space="preserve"> или</w:t>
      </w:r>
    </w:p>
    <w:p w:rsidR="009F5362" w:rsidRPr="003A735F" w:rsidRDefault="009F5362" w:rsidP="009F5362">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3A735F">
        <w:rPr>
          <w:rFonts w:ascii="Times New Roman" w:eastAsia="TimesNewRomanPSMT" w:hAnsi="Times New Roman" w:cs="Times New Roman"/>
          <w:bCs/>
          <w:iCs/>
          <w:color w:val="000000"/>
          <w:kern w:val="1"/>
          <w:sz w:val="24"/>
          <w:szCs w:val="24"/>
          <w:lang w:val="sr-Cyrl-RS" w:eastAsia="ar-SA"/>
        </w:rPr>
        <w:t>„</w:t>
      </w:r>
      <w:r w:rsidRPr="003A735F">
        <w:rPr>
          <w:rFonts w:ascii="Times New Roman" w:eastAsia="TimesNewRomanPSMT" w:hAnsi="Times New Roman" w:cs="Times New Roman"/>
          <w:b/>
          <w:bCs/>
          <w:iCs/>
          <w:color w:val="000000"/>
          <w:kern w:val="1"/>
          <w:sz w:val="24"/>
          <w:szCs w:val="24"/>
          <w:lang w:val="sr-Cyrl-RS" w:eastAsia="ar-SA"/>
        </w:rPr>
        <w:t>Допуна понуде</w:t>
      </w:r>
      <w:r w:rsidRPr="003A735F">
        <w:rPr>
          <w:rFonts w:ascii="Times New Roman" w:eastAsia="TimesNewRomanPSMT" w:hAnsi="Times New Roman" w:cs="Times New Roman"/>
          <w:bCs/>
          <w:iCs/>
          <w:color w:val="000000"/>
          <w:kern w:val="1"/>
          <w:sz w:val="24"/>
          <w:szCs w:val="24"/>
          <w:lang w:val="sr-Cyrl-RS" w:eastAsia="ar-SA"/>
        </w:rPr>
        <w:t xml:space="preserve"> </w:t>
      </w:r>
      <w:r w:rsidRPr="003A735F">
        <w:rPr>
          <w:rFonts w:ascii="Times New Roman" w:eastAsia="TimesNewRomanPS-BoldMT" w:hAnsi="Times New Roman" w:cs="Times New Roman"/>
          <w:b/>
          <w:bCs/>
          <w:color w:val="000000"/>
          <w:kern w:val="1"/>
          <w:sz w:val="24"/>
          <w:szCs w:val="24"/>
          <w:lang w:val="sr-Cyrl-RS" w:eastAsia="ar-SA"/>
        </w:rPr>
        <w:t>за јавну набавку</w:t>
      </w:r>
      <w:r w:rsidRPr="009F5362">
        <w:rPr>
          <w:rFonts w:ascii="Times New Roman" w:eastAsia="TimesNewRomanPS-BoldMT" w:hAnsi="Times New Roman" w:cs="Times New Roman"/>
          <w:b/>
          <w:bCs/>
          <w:color w:val="000000"/>
          <w:kern w:val="1"/>
          <w:sz w:val="24"/>
          <w:szCs w:val="24"/>
          <w:lang w:val="sr-Cyrl-RS" w:eastAsia="ar-SA"/>
        </w:rPr>
        <w:t xml:space="preserve"> </w:t>
      </w:r>
      <w:r w:rsidR="009D2E4A" w:rsidRPr="009D2E4A">
        <w:rPr>
          <w:rFonts w:ascii="Times New Roman" w:eastAsia="TimesNewRomanPS-BoldMT" w:hAnsi="Times New Roman" w:cs="Times New Roman"/>
          <w:b/>
          <w:bCs/>
          <w:color w:val="000000"/>
          <w:kern w:val="1"/>
          <w:sz w:val="24"/>
          <w:szCs w:val="24"/>
          <w:lang w:val="sr-Cyrl-RS" w:eastAsia="ar-SA"/>
        </w:rPr>
        <w:t xml:space="preserve">канцеларијског и штампаног материјала ЈНМВ </w:t>
      </w:r>
      <w:r w:rsidR="00F44CEA">
        <w:rPr>
          <w:rFonts w:ascii="Times New Roman" w:eastAsia="TimesNewRomanPS-BoldMT" w:hAnsi="Times New Roman" w:cs="Times New Roman"/>
          <w:b/>
          <w:bCs/>
          <w:color w:val="000000"/>
          <w:kern w:val="1"/>
          <w:sz w:val="24"/>
          <w:szCs w:val="24"/>
          <w:lang w:eastAsia="ar-SA"/>
        </w:rPr>
        <w:t>01</w:t>
      </w:r>
      <w:r w:rsidR="009F3B2B">
        <w:rPr>
          <w:rFonts w:ascii="Times New Roman" w:eastAsia="TimesNewRomanPS-BoldMT" w:hAnsi="Times New Roman" w:cs="Times New Roman"/>
          <w:b/>
          <w:bCs/>
          <w:color w:val="000000"/>
          <w:kern w:val="1"/>
          <w:sz w:val="24"/>
          <w:szCs w:val="24"/>
          <w:lang w:val="sr-Cyrl-RS" w:eastAsia="ar-SA"/>
        </w:rPr>
        <w:t>/</w:t>
      </w:r>
      <w:r w:rsidR="00F44CEA">
        <w:rPr>
          <w:rFonts w:ascii="Times New Roman" w:eastAsia="TimesNewRomanPS-BoldMT" w:hAnsi="Times New Roman" w:cs="Times New Roman"/>
          <w:b/>
          <w:bCs/>
          <w:color w:val="000000"/>
          <w:kern w:val="1"/>
          <w:sz w:val="24"/>
          <w:szCs w:val="24"/>
          <w:lang w:eastAsia="ar-SA"/>
        </w:rPr>
        <w:t>19</w:t>
      </w:r>
      <w:r w:rsidR="009D2E4A" w:rsidRPr="009D2E4A">
        <w:rPr>
          <w:rFonts w:ascii="Times New Roman" w:eastAsia="TimesNewRomanPS-BoldMT" w:hAnsi="Times New Roman" w:cs="Times New Roman"/>
          <w:b/>
          <w:bCs/>
          <w:color w:val="000000"/>
          <w:kern w:val="1"/>
          <w:sz w:val="24"/>
          <w:szCs w:val="24"/>
          <w:lang w:val="sr-Cyrl-RS" w:eastAsia="ar-SA"/>
        </w:rPr>
        <w:t xml:space="preserve"> </w:t>
      </w:r>
      <w:r w:rsidR="000E0485" w:rsidRPr="003A735F">
        <w:rPr>
          <w:rFonts w:ascii="Times New Roman" w:eastAsia="TimesNewRomanPSMT" w:hAnsi="Times New Roman" w:cs="Times New Roman"/>
          <w:b/>
          <w:bCs/>
          <w:color w:val="000000"/>
          <w:kern w:val="1"/>
          <w:sz w:val="24"/>
          <w:szCs w:val="24"/>
          <w:lang w:val="sr-Cyrl-RS" w:eastAsia="ar-SA"/>
        </w:rPr>
        <w:t>–</w:t>
      </w:r>
      <w:r w:rsidR="00F44CEA">
        <w:rPr>
          <w:rFonts w:ascii="Times New Roman" w:eastAsia="TimesNewRomanPSMT" w:hAnsi="Times New Roman" w:cs="Times New Roman"/>
          <w:b/>
          <w:bCs/>
          <w:color w:val="000000"/>
          <w:kern w:val="1"/>
          <w:sz w:val="24"/>
          <w:szCs w:val="24"/>
          <w:lang w:eastAsia="ar-SA"/>
        </w:rPr>
        <w:t xml:space="preserve"> </w:t>
      </w:r>
      <w:r w:rsidR="000E0485">
        <w:rPr>
          <w:rFonts w:ascii="Times New Roman" w:eastAsia="TimesNewRomanPSMT" w:hAnsi="Times New Roman" w:cs="Times New Roman"/>
          <w:b/>
          <w:bCs/>
          <w:color w:val="000000"/>
          <w:kern w:val="1"/>
          <w:sz w:val="24"/>
          <w:szCs w:val="24"/>
          <w:lang w:val="sr-Cyrl-RS" w:eastAsia="ar-SA"/>
        </w:rPr>
        <w:t>ПАРТИЈА ___ -</w:t>
      </w:r>
      <w:r w:rsidRPr="003A735F">
        <w:rPr>
          <w:rFonts w:ascii="Times New Roman" w:eastAsia="TimesNewRomanPSMT" w:hAnsi="Times New Roman" w:cs="Times New Roman"/>
          <w:b/>
          <w:bCs/>
          <w:color w:val="000000"/>
          <w:kern w:val="1"/>
          <w:sz w:val="24"/>
          <w:szCs w:val="24"/>
          <w:lang w:val="sr-Cyrl-RS" w:eastAsia="ar-SA"/>
        </w:rPr>
        <w:t xml:space="preserve"> </w:t>
      </w:r>
      <w:r w:rsidR="00A51497" w:rsidRPr="00A51497">
        <w:rPr>
          <w:rFonts w:ascii="Times New Roman" w:eastAsia="TimesNewRomanPS-BoldMT" w:hAnsi="Times New Roman" w:cs="Times New Roman"/>
          <w:b/>
          <w:bCs/>
          <w:color w:val="000000"/>
          <w:kern w:val="1"/>
          <w:sz w:val="24"/>
          <w:szCs w:val="24"/>
          <w:lang w:val="sr-Cyrl-RS" w:eastAsia="ar-SA"/>
        </w:rPr>
        <w:t xml:space="preserve">КОМИСИЈСКИ ОТВОРИТИ </w:t>
      </w:r>
      <w:r w:rsidRPr="003A735F">
        <w:rPr>
          <w:rFonts w:ascii="Times New Roman" w:eastAsia="TimesNewRomanPS-BoldMT" w:hAnsi="Times New Roman" w:cs="Times New Roman"/>
          <w:b/>
          <w:bCs/>
          <w:color w:val="000000"/>
          <w:kern w:val="1"/>
          <w:sz w:val="24"/>
          <w:szCs w:val="24"/>
          <w:lang w:val="sr-Cyrl-RS" w:eastAsia="ar-SA"/>
        </w:rPr>
        <w:t>”</w:t>
      </w:r>
      <w:r w:rsidRPr="003A735F">
        <w:rPr>
          <w:rFonts w:ascii="Times New Roman" w:eastAsia="TimesNewRomanPSMT" w:hAnsi="Times New Roman" w:cs="Times New Roman"/>
          <w:bCs/>
          <w:iCs/>
          <w:color w:val="000000"/>
          <w:kern w:val="1"/>
          <w:sz w:val="24"/>
          <w:szCs w:val="24"/>
          <w:lang w:val="sr-Cyrl-RS" w:eastAsia="ar-SA"/>
        </w:rPr>
        <w:t xml:space="preserve"> или</w:t>
      </w:r>
    </w:p>
    <w:p w:rsidR="009F5362" w:rsidRPr="003A735F" w:rsidRDefault="009F5362" w:rsidP="009F5362">
      <w:pPr>
        <w:suppressAutoHyphens/>
        <w:spacing w:after="0" w:line="100" w:lineRule="atLeast"/>
        <w:jc w:val="both"/>
        <w:rPr>
          <w:rFonts w:ascii="Times New Roman" w:eastAsia="TimesNewRomanPSMT" w:hAnsi="Times New Roman" w:cs="Times New Roman"/>
          <w:bCs/>
          <w:iCs/>
          <w:color w:val="000000"/>
          <w:kern w:val="1"/>
          <w:sz w:val="24"/>
          <w:szCs w:val="24"/>
          <w:lang w:val="sr-Cyrl-RS" w:eastAsia="ar-SA"/>
        </w:rPr>
      </w:pPr>
      <w:r w:rsidRPr="003A735F">
        <w:rPr>
          <w:rFonts w:ascii="Times New Roman" w:eastAsia="TimesNewRomanPSMT" w:hAnsi="Times New Roman" w:cs="Times New Roman"/>
          <w:bCs/>
          <w:iCs/>
          <w:color w:val="000000"/>
          <w:kern w:val="1"/>
          <w:sz w:val="24"/>
          <w:szCs w:val="24"/>
          <w:lang w:val="sr-Cyrl-RS" w:eastAsia="ar-SA"/>
        </w:rPr>
        <w:t>„</w:t>
      </w:r>
      <w:r w:rsidRPr="003A735F">
        <w:rPr>
          <w:rFonts w:ascii="Times New Roman" w:eastAsia="TimesNewRomanPSMT" w:hAnsi="Times New Roman" w:cs="Times New Roman"/>
          <w:b/>
          <w:bCs/>
          <w:iCs/>
          <w:color w:val="000000"/>
          <w:kern w:val="1"/>
          <w:sz w:val="24"/>
          <w:szCs w:val="24"/>
          <w:lang w:val="sr-Cyrl-RS" w:eastAsia="ar-SA"/>
        </w:rPr>
        <w:t>Опозив понуде</w:t>
      </w:r>
      <w:r w:rsidRPr="003A735F">
        <w:rPr>
          <w:rFonts w:ascii="Times New Roman" w:eastAsia="TimesNewRomanPSMT" w:hAnsi="Times New Roman" w:cs="Times New Roman"/>
          <w:bCs/>
          <w:iCs/>
          <w:color w:val="000000"/>
          <w:kern w:val="1"/>
          <w:sz w:val="24"/>
          <w:szCs w:val="24"/>
          <w:lang w:val="sr-Cyrl-RS" w:eastAsia="ar-SA"/>
        </w:rPr>
        <w:t xml:space="preserve"> </w:t>
      </w:r>
      <w:r w:rsidRPr="003A735F">
        <w:rPr>
          <w:rFonts w:ascii="Times New Roman" w:eastAsia="TimesNewRomanPS-BoldMT" w:hAnsi="Times New Roman" w:cs="Times New Roman"/>
          <w:b/>
          <w:bCs/>
          <w:color w:val="000000"/>
          <w:kern w:val="1"/>
          <w:sz w:val="24"/>
          <w:szCs w:val="24"/>
          <w:lang w:val="sr-Cyrl-RS" w:eastAsia="ar-SA"/>
        </w:rPr>
        <w:t>за јавну набавку</w:t>
      </w:r>
      <w:r w:rsidRPr="009F5362">
        <w:rPr>
          <w:rFonts w:ascii="Times New Roman" w:eastAsia="TimesNewRomanPS-BoldMT" w:hAnsi="Times New Roman" w:cs="Times New Roman"/>
          <w:b/>
          <w:bCs/>
          <w:color w:val="000000"/>
          <w:kern w:val="1"/>
          <w:sz w:val="24"/>
          <w:szCs w:val="24"/>
          <w:lang w:val="sr-Cyrl-RS" w:eastAsia="ar-SA"/>
        </w:rPr>
        <w:t xml:space="preserve"> </w:t>
      </w:r>
      <w:r w:rsidR="009D2E4A" w:rsidRPr="009D2E4A">
        <w:rPr>
          <w:rFonts w:ascii="Times New Roman" w:eastAsia="TimesNewRomanPS-BoldMT" w:hAnsi="Times New Roman" w:cs="Times New Roman"/>
          <w:b/>
          <w:bCs/>
          <w:color w:val="000000"/>
          <w:kern w:val="1"/>
          <w:sz w:val="24"/>
          <w:szCs w:val="24"/>
          <w:lang w:val="sr-Cyrl-RS" w:eastAsia="ar-SA"/>
        </w:rPr>
        <w:t xml:space="preserve">канцеларијског и штампаног материјала ЈНМВ </w:t>
      </w:r>
      <w:r w:rsidR="00F44CEA">
        <w:rPr>
          <w:rFonts w:ascii="Times New Roman" w:eastAsia="TimesNewRomanPS-BoldMT" w:hAnsi="Times New Roman" w:cs="Times New Roman"/>
          <w:b/>
          <w:bCs/>
          <w:color w:val="000000"/>
          <w:kern w:val="1"/>
          <w:sz w:val="24"/>
          <w:szCs w:val="24"/>
          <w:lang w:eastAsia="ar-SA"/>
        </w:rPr>
        <w:t>01</w:t>
      </w:r>
      <w:r w:rsidR="009F3B2B">
        <w:rPr>
          <w:rFonts w:ascii="Times New Roman" w:eastAsia="TimesNewRomanPS-BoldMT" w:hAnsi="Times New Roman" w:cs="Times New Roman"/>
          <w:b/>
          <w:bCs/>
          <w:color w:val="000000"/>
          <w:kern w:val="1"/>
          <w:sz w:val="24"/>
          <w:szCs w:val="24"/>
          <w:lang w:val="sr-Cyrl-RS" w:eastAsia="ar-SA"/>
        </w:rPr>
        <w:t>/</w:t>
      </w:r>
      <w:r w:rsidR="00F44CEA">
        <w:rPr>
          <w:rFonts w:ascii="Times New Roman" w:eastAsia="TimesNewRomanPS-BoldMT" w:hAnsi="Times New Roman" w:cs="Times New Roman"/>
          <w:b/>
          <w:bCs/>
          <w:color w:val="000000"/>
          <w:kern w:val="1"/>
          <w:sz w:val="24"/>
          <w:szCs w:val="24"/>
          <w:lang w:eastAsia="ar-SA"/>
        </w:rPr>
        <w:t>19</w:t>
      </w:r>
      <w:r w:rsidR="009D2E4A" w:rsidRPr="009D2E4A">
        <w:rPr>
          <w:rFonts w:ascii="Times New Roman" w:eastAsia="TimesNewRomanPS-BoldMT" w:hAnsi="Times New Roman" w:cs="Times New Roman"/>
          <w:b/>
          <w:bCs/>
          <w:color w:val="000000"/>
          <w:kern w:val="1"/>
          <w:sz w:val="24"/>
          <w:szCs w:val="24"/>
          <w:lang w:val="sr-Cyrl-RS" w:eastAsia="ar-SA"/>
        </w:rPr>
        <w:t xml:space="preserve"> </w:t>
      </w:r>
      <w:r w:rsidR="000E0485" w:rsidRPr="003A735F">
        <w:rPr>
          <w:rFonts w:ascii="Times New Roman" w:eastAsia="TimesNewRomanPSMT" w:hAnsi="Times New Roman" w:cs="Times New Roman"/>
          <w:b/>
          <w:bCs/>
          <w:color w:val="000000"/>
          <w:kern w:val="1"/>
          <w:sz w:val="24"/>
          <w:szCs w:val="24"/>
          <w:lang w:val="sr-Cyrl-RS" w:eastAsia="ar-SA"/>
        </w:rPr>
        <w:t>–</w:t>
      </w:r>
      <w:r w:rsidRPr="003A735F">
        <w:rPr>
          <w:rFonts w:ascii="Times New Roman" w:eastAsia="TimesNewRomanPSMT" w:hAnsi="Times New Roman" w:cs="Times New Roman"/>
          <w:b/>
          <w:bCs/>
          <w:color w:val="000000"/>
          <w:kern w:val="1"/>
          <w:sz w:val="24"/>
          <w:szCs w:val="24"/>
          <w:lang w:val="sr-Cyrl-RS" w:eastAsia="ar-SA"/>
        </w:rPr>
        <w:t xml:space="preserve"> </w:t>
      </w:r>
      <w:r w:rsidR="000E0485">
        <w:rPr>
          <w:rFonts w:ascii="Times New Roman" w:eastAsia="TimesNewRomanPSMT" w:hAnsi="Times New Roman" w:cs="Times New Roman"/>
          <w:b/>
          <w:bCs/>
          <w:color w:val="000000"/>
          <w:kern w:val="1"/>
          <w:sz w:val="24"/>
          <w:szCs w:val="24"/>
          <w:lang w:val="sr-Cyrl-RS" w:eastAsia="ar-SA"/>
        </w:rPr>
        <w:t>ПАРТИЈА</w:t>
      </w:r>
      <w:r w:rsidR="006F205D">
        <w:rPr>
          <w:rFonts w:ascii="Times New Roman" w:eastAsia="TimesNewRomanPSMT" w:hAnsi="Times New Roman" w:cs="Times New Roman"/>
          <w:b/>
          <w:bCs/>
          <w:color w:val="000000"/>
          <w:kern w:val="1"/>
          <w:sz w:val="24"/>
          <w:szCs w:val="24"/>
          <w:lang w:val="sr-Cyrl-RS" w:eastAsia="ar-SA"/>
        </w:rPr>
        <w:t xml:space="preserve"> </w:t>
      </w:r>
      <w:r w:rsidR="000E0485">
        <w:rPr>
          <w:rFonts w:ascii="Times New Roman" w:eastAsia="TimesNewRomanPSMT" w:hAnsi="Times New Roman" w:cs="Times New Roman"/>
          <w:b/>
          <w:bCs/>
          <w:color w:val="000000"/>
          <w:kern w:val="1"/>
          <w:sz w:val="24"/>
          <w:szCs w:val="24"/>
          <w:lang w:val="sr-Cyrl-RS" w:eastAsia="ar-SA"/>
        </w:rPr>
        <w:t xml:space="preserve">___ - </w:t>
      </w:r>
      <w:r w:rsidR="00A51497" w:rsidRPr="00A51497">
        <w:rPr>
          <w:rFonts w:ascii="Times New Roman" w:eastAsia="TimesNewRomanPS-BoldMT" w:hAnsi="Times New Roman" w:cs="Times New Roman"/>
          <w:b/>
          <w:bCs/>
          <w:color w:val="000000"/>
          <w:kern w:val="1"/>
          <w:sz w:val="24"/>
          <w:szCs w:val="24"/>
          <w:lang w:val="sr-Cyrl-RS" w:eastAsia="ar-SA"/>
        </w:rPr>
        <w:t xml:space="preserve">КОМИСИЈСКИ ОТВОРИТИ </w:t>
      </w:r>
      <w:r w:rsidRPr="003A735F">
        <w:rPr>
          <w:rFonts w:ascii="Times New Roman" w:eastAsia="TimesNewRomanPS-BoldMT" w:hAnsi="Times New Roman" w:cs="Times New Roman"/>
          <w:b/>
          <w:bCs/>
          <w:color w:val="000000"/>
          <w:kern w:val="1"/>
          <w:sz w:val="24"/>
          <w:szCs w:val="24"/>
          <w:lang w:val="sr-Cyrl-RS" w:eastAsia="ar-SA"/>
        </w:rPr>
        <w:t>”</w:t>
      </w:r>
      <w:r w:rsidRPr="009F5362">
        <w:rPr>
          <w:rFonts w:ascii="Times New Roman" w:eastAsia="TimesNewRomanPS-BoldMT" w:hAnsi="Times New Roman" w:cs="Times New Roman"/>
          <w:b/>
          <w:bCs/>
          <w:color w:val="000000"/>
          <w:kern w:val="1"/>
          <w:sz w:val="24"/>
          <w:szCs w:val="24"/>
          <w:lang w:val="sr-Cyrl-RS" w:eastAsia="ar-SA"/>
        </w:rPr>
        <w:t xml:space="preserve"> </w:t>
      </w:r>
      <w:r w:rsidRPr="003A735F">
        <w:rPr>
          <w:rFonts w:ascii="Times New Roman" w:eastAsia="TimesNewRomanPS-BoldMT" w:hAnsi="Times New Roman" w:cs="Times New Roman"/>
          <w:bCs/>
          <w:color w:val="000000"/>
          <w:kern w:val="1"/>
          <w:sz w:val="24"/>
          <w:szCs w:val="24"/>
          <w:lang w:val="sr-Cyrl-RS" w:eastAsia="ar-SA"/>
        </w:rPr>
        <w:t>или</w:t>
      </w: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9F5362">
        <w:rPr>
          <w:rFonts w:ascii="Times New Roman" w:eastAsia="TimesNewRomanPSMT" w:hAnsi="Times New Roman" w:cs="Times New Roman"/>
          <w:bCs/>
          <w:iCs/>
          <w:color w:val="000000"/>
          <w:kern w:val="1"/>
          <w:sz w:val="24"/>
          <w:szCs w:val="24"/>
          <w:lang w:eastAsia="ar-SA"/>
        </w:rPr>
        <w:t>„</w:t>
      </w:r>
      <w:r w:rsidRPr="009F5362">
        <w:rPr>
          <w:rFonts w:ascii="Times New Roman" w:eastAsia="TimesNewRomanPSMT" w:hAnsi="Times New Roman" w:cs="Times New Roman"/>
          <w:b/>
          <w:bCs/>
          <w:iCs/>
          <w:color w:val="000000"/>
          <w:kern w:val="1"/>
          <w:sz w:val="24"/>
          <w:szCs w:val="24"/>
          <w:lang w:eastAsia="ar-SA"/>
        </w:rPr>
        <w:t>Измена и допуна понуде</w:t>
      </w:r>
      <w:r w:rsidRPr="009F5362">
        <w:rPr>
          <w:rFonts w:ascii="Times New Roman" w:eastAsia="TimesNewRomanPS-BoldMT" w:hAnsi="Times New Roman" w:cs="Times New Roman"/>
          <w:b/>
          <w:bCs/>
          <w:color w:val="000000"/>
          <w:kern w:val="1"/>
          <w:sz w:val="24"/>
          <w:szCs w:val="24"/>
          <w:lang w:eastAsia="ar-SA"/>
        </w:rPr>
        <w:t xml:space="preserve"> за јавну набавку</w:t>
      </w:r>
      <w:r w:rsidRPr="009F5362">
        <w:rPr>
          <w:rFonts w:ascii="Times New Roman" w:eastAsia="TimesNewRomanPS-BoldMT" w:hAnsi="Times New Roman" w:cs="Times New Roman"/>
          <w:b/>
          <w:bCs/>
          <w:color w:val="000000"/>
          <w:kern w:val="1"/>
          <w:sz w:val="24"/>
          <w:szCs w:val="24"/>
          <w:lang w:val="sr-Cyrl-RS" w:eastAsia="ar-SA"/>
        </w:rPr>
        <w:t xml:space="preserve"> </w:t>
      </w:r>
      <w:r w:rsidR="0038573E" w:rsidRPr="0038573E">
        <w:rPr>
          <w:rFonts w:ascii="Times New Roman" w:eastAsia="TimesNewRomanPS-BoldMT" w:hAnsi="Times New Roman" w:cs="Times New Roman"/>
          <w:b/>
          <w:bCs/>
          <w:color w:val="000000"/>
          <w:kern w:val="1"/>
          <w:sz w:val="24"/>
          <w:szCs w:val="24"/>
          <w:lang w:val="sr-Cyrl-RS" w:eastAsia="ar-SA"/>
        </w:rPr>
        <w:t xml:space="preserve">канцеларијског и штампаног материјала ЈНМВ </w:t>
      </w:r>
      <w:r w:rsidR="00F44CEA">
        <w:rPr>
          <w:rFonts w:ascii="Times New Roman" w:eastAsia="TimesNewRomanPS-BoldMT" w:hAnsi="Times New Roman" w:cs="Times New Roman"/>
          <w:b/>
          <w:bCs/>
          <w:color w:val="000000"/>
          <w:kern w:val="1"/>
          <w:sz w:val="24"/>
          <w:szCs w:val="24"/>
          <w:lang w:eastAsia="ar-SA"/>
        </w:rPr>
        <w:t>01</w:t>
      </w:r>
      <w:r w:rsidR="009F3B2B">
        <w:rPr>
          <w:rFonts w:ascii="Times New Roman" w:eastAsia="TimesNewRomanPS-BoldMT" w:hAnsi="Times New Roman" w:cs="Times New Roman"/>
          <w:b/>
          <w:bCs/>
          <w:color w:val="000000"/>
          <w:kern w:val="1"/>
          <w:sz w:val="24"/>
          <w:szCs w:val="24"/>
          <w:lang w:val="sr-Cyrl-RS" w:eastAsia="ar-SA"/>
        </w:rPr>
        <w:t>/</w:t>
      </w:r>
      <w:r w:rsidR="00F44CEA">
        <w:rPr>
          <w:rFonts w:ascii="Times New Roman" w:eastAsia="TimesNewRomanPS-BoldMT" w:hAnsi="Times New Roman" w:cs="Times New Roman"/>
          <w:b/>
          <w:bCs/>
          <w:color w:val="000000"/>
          <w:kern w:val="1"/>
          <w:sz w:val="24"/>
          <w:szCs w:val="24"/>
          <w:lang w:eastAsia="ar-SA"/>
        </w:rPr>
        <w:t>19</w:t>
      </w:r>
      <w:r w:rsidRPr="009F5362">
        <w:rPr>
          <w:rFonts w:ascii="Times New Roman" w:eastAsia="TimesNewRomanPS-BoldMT" w:hAnsi="Times New Roman" w:cs="Times New Roman"/>
          <w:b/>
          <w:bCs/>
          <w:color w:val="000000"/>
          <w:kern w:val="1"/>
          <w:sz w:val="24"/>
          <w:szCs w:val="24"/>
          <w:lang w:val="sr-Cyrl-RS" w:eastAsia="ar-SA"/>
        </w:rPr>
        <w:t xml:space="preserve"> </w:t>
      </w:r>
      <w:r w:rsidRPr="009F5362">
        <w:rPr>
          <w:rFonts w:ascii="Times New Roman" w:eastAsia="TimesNewRomanPSMT" w:hAnsi="Times New Roman" w:cs="Times New Roman"/>
          <w:b/>
          <w:bCs/>
          <w:color w:val="000000"/>
          <w:kern w:val="1"/>
          <w:sz w:val="24"/>
          <w:szCs w:val="24"/>
          <w:lang w:eastAsia="ar-SA"/>
        </w:rPr>
        <w:t>-</w:t>
      </w:r>
      <w:r w:rsidR="000E0485">
        <w:rPr>
          <w:rFonts w:ascii="Times New Roman" w:eastAsia="TimesNewRomanPSMT" w:hAnsi="Times New Roman" w:cs="Times New Roman"/>
          <w:b/>
          <w:bCs/>
          <w:color w:val="000000"/>
          <w:kern w:val="1"/>
          <w:sz w:val="24"/>
          <w:szCs w:val="24"/>
          <w:lang w:val="sr-Cyrl-RS" w:eastAsia="ar-SA"/>
        </w:rPr>
        <w:t xml:space="preserve"> ПАРТИЈА</w:t>
      </w:r>
      <w:r w:rsidR="006F205D">
        <w:rPr>
          <w:rFonts w:ascii="Times New Roman" w:eastAsia="TimesNewRomanPSMT" w:hAnsi="Times New Roman" w:cs="Times New Roman"/>
          <w:b/>
          <w:bCs/>
          <w:color w:val="000000"/>
          <w:kern w:val="1"/>
          <w:sz w:val="24"/>
          <w:szCs w:val="24"/>
          <w:lang w:val="sr-Cyrl-RS" w:eastAsia="ar-SA"/>
        </w:rPr>
        <w:t xml:space="preserve"> </w:t>
      </w:r>
      <w:r w:rsidR="000E0485">
        <w:rPr>
          <w:rFonts w:ascii="Times New Roman" w:eastAsia="TimesNewRomanPSMT" w:hAnsi="Times New Roman" w:cs="Times New Roman"/>
          <w:b/>
          <w:bCs/>
          <w:color w:val="000000"/>
          <w:kern w:val="1"/>
          <w:sz w:val="24"/>
          <w:szCs w:val="24"/>
          <w:lang w:val="sr-Cyrl-RS" w:eastAsia="ar-SA"/>
        </w:rPr>
        <w:t>___ -</w:t>
      </w:r>
      <w:r w:rsidRPr="009F5362">
        <w:rPr>
          <w:rFonts w:ascii="Times New Roman" w:eastAsia="TimesNewRomanPSMT" w:hAnsi="Times New Roman" w:cs="Times New Roman"/>
          <w:b/>
          <w:bCs/>
          <w:color w:val="000000"/>
          <w:kern w:val="1"/>
          <w:sz w:val="24"/>
          <w:szCs w:val="24"/>
          <w:lang w:eastAsia="ar-SA"/>
        </w:rPr>
        <w:t xml:space="preserve"> </w:t>
      </w:r>
      <w:r w:rsidR="00A51497" w:rsidRPr="00A51497">
        <w:rPr>
          <w:rFonts w:ascii="Times New Roman" w:eastAsia="TimesNewRomanPS-BoldMT" w:hAnsi="Times New Roman" w:cs="Times New Roman"/>
          <w:b/>
          <w:bCs/>
          <w:color w:val="000000"/>
          <w:kern w:val="1"/>
          <w:sz w:val="24"/>
          <w:szCs w:val="24"/>
          <w:lang w:eastAsia="ar-SA"/>
        </w:rPr>
        <w:t>КОМИСИЈСКИ ОТВОРИТИ</w:t>
      </w:r>
      <w:r w:rsidRPr="009F5362">
        <w:rPr>
          <w:rFonts w:ascii="Times New Roman" w:eastAsia="TimesNewRomanPS-BoldMT" w:hAnsi="Times New Roman" w:cs="Times New Roman"/>
          <w:b/>
          <w:bCs/>
          <w:color w:val="000000"/>
          <w:kern w:val="1"/>
          <w:sz w:val="24"/>
          <w:szCs w:val="24"/>
          <w:lang w:eastAsia="ar-SA"/>
        </w:rPr>
        <w:t>”.</w:t>
      </w:r>
      <w:proofErr w:type="gramEnd"/>
    </w:p>
    <w:p w:rsidR="006D0A5D" w:rsidRPr="006D0A5D" w:rsidRDefault="00F44CEA" w:rsidP="006D0A5D">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Pr>
          <w:rFonts w:ascii="Times New Roman" w:eastAsia="TimesNewRomanPSMT" w:hAnsi="Times New Roman" w:cs="Times New Roman"/>
          <w:bCs/>
          <w:color w:val="000000"/>
          <w:kern w:val="1"/>
          <w:sz w:val="24"/>
          <w:szCs w:val="24"/>
          <w:lang w:eastAsia="ar-SA"/>
        </w:rPr>
        <w:tab/>
      </w:r>
      <w:proofErr w:type="gramStart"/>
      <w:r w:rsidR="009F5362" w:rsidRPr="009F5362">
        <w:rPr>
          <w:rFonts w:ascii="Times New Roman" w:eastAsia="TimesNewRomanPSMT" w:hAnsi="Times New Roman" w:cs="Times New Roman"/>
          <w:bCs/>
          <w:color w:val="000000"/>
          <w:kern w:val="1"/>
          <w:sz w:val="24"/>
          <w:szCs w:val="24"/>
          <w:lang w:eastAsia="ar-SA"/>
        </w:rPr>
        <w:t>На полеђини коверте или на кутији навести назив</w:t>
      </w:r>
      <w:r w:rsidR="009F5362" w:rsidRPr="009F5362">
        <w:rPr>
          <w:rFonts w:ascii="Times New Roman" w:eastAsia="TimesNewRomanPSMT" w:hAnsi="Times New Roman" w:cs="Times New Roman"/>
          <w:bCs/>
          <w:color w:val="000000"/>
          <w:kern w:val="1"/>
          <w:sz w:val="24"/>
          <w:szCs w:val="24"/>
          <w:lang w:val="sr-Cyrl-CS" w:eastAsia="ar-SA"/>
        </w:rPr>
        <w:t xml:space="preserve"> и адресу</w:t>
      </w:r>
      <w:r w:rsidR="009F5362" w:rsidRPr="009F5362">
        <w:rPr>
          <w:rFonts w:ascii="Times New Roman" w:eastAsia="TimesNewRomanPSMT" w:hAnsi="Times New Roman" w:cs="Times New Roman"/>
          <w:bCs/>
          <w:color w:val="000000"/>
          <w:kern w:val="1"/>
          <w:sz w:val="24"/>
          <w:szCs w:val="24"/>
          <w:lang w:eastAsia="ar-SA"/>
        </w:rPr>
        <w:t xml:space="preserve"> понуђача.</w:t>
      </w:r>
      <w:proofErr w:type="gramEnd"/>
      <w:r w:rsidR="009F5362" w:rsidRPr="009F5362">
        <w:rPr>
          <w:rFonts w:ascii="Times New Roman" w:eastAsia="TimesNewRomanPSMT" w:hAnsi="Times New Roman" w:cs="Times New Roman"/>
          <w:bCs/>
          <w:color w:val="000000"/>
          <w:kern w:val="1"/>
          <w:sz w:val="24"/>
          <w:szCs w:val="24"/>
          <w:lang w:eastAsia="ar-SA"/>
        </w:rPr>
        <w:t xml:space="preserve"> </w:t>
      </w:r>
      <w:proofErr w:type="gramStart"/>
      <w:r w:rsidR="006D0A5D" w:rsidRPr="006D0A5D">
        <w:rPr>
          <w:rFonts w:ascii="Times New Roman" w:eastAsia="TimesNewRomanPSMT" w:hAnsi="Times New Roman" w:cs="Times New Roman"/>
          <w:bCs/>
          <w:color w:val="000000"/>
          <w:kern w:val="1"/>
          <w:sz w:val="24"/>
          <w:szCs w:val="24"/>
          <w:lang w:eastAsia="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p>
    <w:p w:rsidR="009F5362" w:rsidRPr="00EA0788" w:rsidRDefault="009F5362" w:rsidP="00B55964">
      <w:pPr>
        <w:suppressAutoHyphens/>
        <w:spacing w:after="0" w:line="100" w:lineRule="atLeast"/>
        <w:ind w:firstLine="720"/>
        <w:jc w:val="both"/>
        <w:rPr>
          <w:rFonts w:ascii="Times New Roman" w:eastAsia="Arial Unicode MS" w:hAnsi="Times New Roman" w:cs="Times New Roman"/>
          <w:b/>
          <w:iCs/>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По истеку рока за подношење понуда понуђач не може да повуче нити да мења своју понуду.</w:t>
      </w:r>
    </w:p>
    <w:p w:rsidR="009F5362" w:rsidRDefault="009F5362" w:rsidP="009F5362">
      <w:pPr>
        <w:suppressAutoHyphens/>
        <w:spacing w:after="0" w:line="100" w:lineRule="atLeast"/>
        <w:jc w:val="both"/>
        <w:rPr>
          <w:rFonts w:ascii="Times New Roman" w:eastAsia="Arial Unicode MS" w:hAnsi="Times New Roman" w:cs="Times New Roman"/>
          <w:b/>
          <w:iCs/>
          <w:color w:val="000000"/>
          <w:kern w:val="1"/>
          <w:sz w:val="24"/>
          <w:szCs w:val="24"/>
          <w:lang w:eastAsia="ar-SA"/>
        </w:rPr>
      </w:pPr>
    </w:p>
    <w:p w:rsidR="00F44CEA" w:rsidRPr="00F44CEA" w:rsidRDefault="00F44CEA" w:rsidP="009F5362">
      <w:pPr>
        <w:suppressAutoHyphens/>
        <w:spacing w:after="0" w:line="100" w:lineRule="atLeast"/>
        <w:jc w:val="both"/>
        <w:rPr>
          <w:rFonts w:ascii="Times New Roman" w:eastAsia="Arial Unicode MS" w:hAnsi="Times New Roman" w:cs="Times New Roman"/>
          <w:b/>
          <w:iCs/>
          <w:color w:val="000000"/>
          <w:kern w:val="1"/>
          <w:sz w:val="24"/>
          <w:szCs w:val="24"/>
          <w:lang w:eastAsia="ar-SA"/>
        </w:rPr>
      </w:pPr>
    </w:p>
    <w:p w:rsidR="009F5362" w:rsidRPr="009F5362" w:rsidRDefault="006D0A5D" w:rsidP="009F5362">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lastRenderedPageBreak/>
        <w:t>6</w:t>
      </w:r>
      <w:r w:rsidR="009F5362" w:rsidRPr="00EA0788">
        <w:rPr>
          <w:rFonts w:ascii="Times New Roman" w:eastAsia="Arial Unicode MS" w:hAnsi="Times New Roman" w:cs="Times New Roman"/>
          <w:b/>
          <w:bCs/>
          <w:iCs/>
          <w:color w:val="000000"/>
          <w:kern w:val="1"/>
          <w:sz w:val="24"/>
          <w:szCs w:val="24"/>
          <w:lang w:val="sr-Cyrl-RS" w:eastAsia="ar-SA"/>
        </w:rPr>
        <w:t xml:space="preserve">. УЧЕСТВОВАЊЕ У ЗАЈЕДНИЧКОЈ ПОНУДИ ИЛИ КАО ПОДИЗВОЂАЧ </w:t>
      </w:r>
    </w:p>
    <w:p w:rsidR="009F5362" w:rsidRPr="009F5362" w:rsidRDefault="009F5362" w:rsidP="009F5362">
      <w:pPr>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p>
    <w:p w:rsidR="009F5362" w:rsidRPr="00EA0788" w:rsidRDefault="009F5362"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bCs/>
          <w:iCs/>
          <w:color w:val="000000"/>
          <w:kern w:val="1"/>
          <w:sz w:val="24"/>
          <w:szCs w:val="24"/>
          <w:lang w:val="sr-Cyrl-RS" w:eastAsia="ar-SA"/>
        </w:rPr>
        <w:t>Понуђач може да поднесе само једну понуду.</w:t>
      </w:r>
      <w:r w:rsidRPr="00EA0788">
        <w:rPr>
          <w:rFonts w:ascii="Times New Roman" w:eastAsia="Arial Unicode MS" w:hAnsi="Times New Roman" w:cs="Times New Roman"/>
          <w:i/>
          <w:iCs/>
          <w:color w:val="000000"/>
          <w:kern w:val="1"/>
          <w:sz w:val="24"/>
          <w:szCs w:val="24"/>
          <w:lang w:val="sr-Cyrl-RS" w:eastAsia="ar-SA"/>
        </w:rPr>
        <w:t xml:space="preserve"> </w:t>
      </w:r>
    </w:p>
    <w:p w:rsidR="009F5362" w:rsidRPr="00EA0788"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9F5362" w:rsidRPr="009F5362" w:rsidRDefault="009F5362" w:rsidP="00B55964">
      <w:pPr>
        <w:suppressAutoHyphens/>
        <w:spacing w:after="0" w:line="100" w:lineRule="atLeast"/>
        <w:ind w:firstLine="720"/>
        <w:jc w:val="both"/>
        <w:rPr>
          <w:rFonts w:ascii="Times New Roman" w:eastAsia="Arial Unicode MS" w:hAnsi="Times New Roman" w:cs="Times New Roman"/>
          <w:iCs/>
          <w:color w:val="FF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 xml:space="preserve">У Обрасцу понуде </w:t>
      </w:r>
      <w:r w:rsidRPr="009F5362">
        <w:rPr>
          <w:rFonts w:ascii="Times New Roman" w:eastAsia="Arial Unicode MS" w:hAnsi="Times New Roman" w:cs="Times New Roman"/>
          <w:iCs/>
          <w:color w:val="000000"/>
          <w:kern w:val="1"/>
          <w:sz w:val="24"/>
          <w:szCs w:val="24"/>
          <w:lang w:val="sr-Cyrl-CS" w:eastAsia="ar-SA"/>
        </w:rPr>
        <w:t xml:space="preserve">(поглавље </w:t>
      </w:r>
      <w:r w:rsidRPr="009F5362">
        <w:rPr>
          <w:rFonts w:ascii="Times New Roman" w:eastAsia="Arial Unicode MS" w:hAnsi="Times New Roman" w:cs="Times New Roman"/>
          <w:b/>
          <w:iCs/>
          <w:color w:val="000000"/>
          <w:kern w:val="1"/>
          <w:sz w:val="24"/>
          <w:szCs w:val="24"/>
          <w:lang w:eastAsia="ar-SA"/>
        </w:rPr>
        <w:t>VII</w:t>
      </w:r>
      <w:r w:rsidRPr="009F5362">
        <w:rPr>
          <w:rFonts w:ascii="Times New Roman" w:eastAsia="Arial Unicode MS" w:hAnsi="Times New Roman" w:cs="Times New Roman"/>
          <w:iCs/>
          <w:color w:val="000000"/>
          <w:kern w:val="1"/>
          <w:sz w:val="24"/>
          <w:szCs w:val="24"/>
          <w:lang w:val="ru-RU" w:eastAsia="ar-SA"/>
        </w:rPr>
        <w:t>)</w:t>
      </w:r>
      <w:r w:rsidRPr="00EA0788">
        <w:rPr>
          <w:rFonts w:ascii="Times New Roman" w:eastAsia="Arial Unicode MS" w:hAnsi="Times New Roman" w:cs="Times New Roman"/>
          <w:iCs/>
          <w:color w:val="000000"/>
          <w:kern w:val="1"/>
          <w:sz w:val="24"/>
          <w:szCs w:val="24"/>
          <w:lang w:val="sr-Cyrl-RS" w:eastAsia="ar-SA"/>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9F5362" w:rsidRPr="00EA0788" w:rsidRDefault="006D0A5D"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7</w:t>
      </w:r>
      <w:r w:rsidR="009F5362" w:rsidRPr="00EA0788">
        <w:rPr>
          <w:rFonts w:ascii="Times New Roman" w:eastAsia="Arial Unicode MS" w:hAnsi="Times New Roman" w:cs="Times New Roman"/>
          <w:b/>
          <w:bCs/>
          <w:iCs/>
          <w:color w:val="000000"/>
          <w:kern w:val="1"/>
          <w:sz w:val="24"/>
          <w:szCs w:val="24"/>
          <w:lang w:val="sr-Cyrl-RS" w:eastAsia="ar-SA"/>
        </w:rPr>
        <w:t>. ПОНУДА СА ПОДИЗВОЂАЧЕМ</w:t>
      </w:r>
    </w:p>
    <w:p w:rsidR="009F5362" w:rsidRPr="00EA0788"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9F5362" w:rsidRPr="00EA0788" w:rsidRDefault="009F5362"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Уколико понуђач подноси понуду са подизвођачем дужан је да у Обрасцу понуде</w:t>
      </w:r>
      <w:r w:rsidRPr="009F5362">
        <w:rPr>
          <w:rFonts w:ascii="Times New Roman" w:eastAsia="Arial Unicode MS" w:hAnsi="Times New Roman" w:cs="Times New Roman"/>
          <w:iCs/>
          <w:color w:val="000000"/>
          <w:kern w:val="1"/>
          <w:sz w:val="24"/>
          <w:szCs w:val="24"/>
          <w:lang w:val="sr-Cyrl-CS" w:eastAsia="ar-SA"/>
        </w:rPr>
        <w:t xml:space="preserve"> (поглавље </w:t>
      </w:r>
      <w:r w:rsidRPr="009F5362">
        <w:rPr>
          <w:rFonts w:ascii="Times New Roman" w:eastAsia="Arial Unicode MS" w:hAnsi="Times New Roman" w:cs="Times New Roman"/>
          <w:b/>
          <w:iCs/>
          <w:color w:val="000000"/>
          <w:kern w:val="1"/>
          <w:sz w:val="24"/>
          <w:szCs w:val="24"/>
          <w:lang w:eastAsia="ar-SA"/>
        </w:rPr>
        <w:t>VII</w:t>
      </w:r>
      <w:r w:rsidRPr="009F5362">
        <w:rPr>
          <w:rFonts w:ascii="Times New Roman" w:eastAsia="Arial Unicode MS" w:hAnsi="Times New Roman" w:cs="Times New Roman"/>
          <w:iCs/>
          <w:color w:val="000000"/>
          <w:kern w:val="1"/>
          <w:sz w:val="24"/>
          <w:szCs w:val="24"/>
          <w:lang w:val="ru-RU" w:eastAsia="ar-SA"/>
        </w:rPr>
        <w:t>)</w:t>
      </w:r>
      <w:r w:rsidRPr="00EA0788">
        <w:rPr>
          <w:rFonts w:ascii="Times New Roman" w:eastAsia="Arial Unicode MS" w:hAnsi="Times New Roman" w:cs="Times New Roman"/>
          <w:iCs/>
          <w:color w:val="000000"/>
          <w:kern w:val="1"/>
          <w:sz w:val="24"/>
          <w:szCs w:val="24"/>
          <w:lang w:val="sr-Cyrl-RS" w:eastAsia="ar-SA"/>
        </w:rPr>
        <w:t xml:space="preserve"> наведе да понуду подноси са по</w:t>
      </w:r>
      <w:r w:rsidRPr="009F5362">
        <w:rPr>
          <w:rFonts w:ascii="Times New Roman" w:eastAsia="Arial Unicode MS" w:hAnsi="Times New Roman" w:cs="Times New Roman"/>
          <w:iCs/>
          <w:color w:val="000000"/>
          <w:kern w:val="1"/>
          <w:sz w:val="24"/>
          <w:szCs w:val="24"/>
          <w:lang w:val="sr-Cyrl-RS" w:eastAsia="ar-SA"/>
        </w:rPr>
        <w:t>д</w:t>
      </w:r>
      <w:r w:rsidRPr="00EA0788">
        <w:rPr>
          <w:rFonts w:ascii="Times New Roman" w:eastAsia="Arial Unicode MS" w:hAnsi="Times New Roman" w:cs="Times New Roman"/>
          <w:iCs/>
          <w:color w:val="000000"/>
          <w:kern w:val="1"/>
          <w:sz w:val="24"/>
          <w:szCs w:val="24"/>
          <w:lang w:val="sr-Cyrl-RS" w:eastAsia="ar-SA"/>
        </w:rPr>
        <w:t xml:space="preserve">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9F5362" w:rsidRPr="009F5362"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3A735F">
        <w:rPr>
          <w:rFonts w:ascii="Times New Roman" w:eastAsia="Arial Unicode MS" w:hAnsi="Times New Roman" w:cs="Times New Roman"/>
          <w:iCs/>
          <w:color w:val="000000"/>
          <w:kern w:val="1"/>
          <w:sz w:val="24"/>
          <w:szCs w:val="24"/>
          <w:lang w:val="sr-Cyrl-RS" w:eastAsia="ar-SA"/>
        </w:rPr>
        <w:t xml:space="preserve">Понуђач </w:t>
      </w:r>
      <w:r w:rsidRPr="003A735F">
        <w:rPr>
          <w:rFonts w:ascii="Times New Roman" w:eastAsia="Arial Unicode MS" w:hAnsi="Times New Roman" w:cs="Times New Roman"/>
          <w:iCs/>
          <w:kern w:val="1"/>
          <w:sz w:val="24"/>
          <w:szCs w:val="24"/>
          <w:lang w:val="sr-Cyrl-RS" w:eastAsia="ar-SA"/>
        </w:rPr>
        <w:t>у Обрасцу понуде</w:t>
      </w:r>
      <w:r w:rsidRPr="003A735F">
        <w:rPr>
          <w:rFonts w:ascii="Times New Roman" w:eastAsia="Arial Unicode MS" w:hAnsi="Times New Roman" w:cs="Times New Roman"/>
          <w:i/>
          <w:iCs/>
          <w:color w:val="FF0000"/>
          <w:kern w:val="1"/>
          <w:sz w:val="24"/>
          <w:szCs w:val="24"/>
          <w:lang w:val="sr-Cyrl-RS" w:eastAsia="ar-SA"/>
        </w:rPr>
        <w:t xml:space="preserve"> </w:t>
      </w:r>
      <w:r w:rsidRPr="003A735F">
        <w:rPr>
          <w:rFonts w:ascii="Times New Roman" w:eastAsia="Arial Unicode MS" w:hAnsi="Times New Roman" w:cs="Times New Roman"/>
          <w:iCs/>
          <w:kern w:val="1"/>
          <w:sz w:val="24"/>
          <w:szCs w:val="24"/>
          <w:lang w:val="sr-Cyrl-RS" w:eastAsia="ar-SA"/>
        </w:rPr>
        <w:t>нав</w:t>
      </w:r>
      <w:r w:rsidRPr="009F5362">
        <w:rPr>
          <w:rFonts w:ascii="Times New Roman" w:eastAsia="Arial Unicode MS" w:hAnsi="Times New Roman" w:cs="Times New Roman"/>
          <w:iCs/>
          <w:kern w:val="1"/>
          <w:sz w:val="24"/>
          <w:szCs w:val="24"/>
          <w:lang w:val="sr-Cyrl-RS" w:eastAsia="ar-SA"/>
        </w:rPr>
        <w:t>о</w:t>
      </w:r>
      <w:r w:rsidRPr="003A735F">
        <w:rPr>
          <w:rFonts w:ascii="Times New Roman" w:eastAsia="Arial Unicode MS" w:hAnsi="Times New Roman" w:cs="Times New Roman"/>
          <w:iCs/>
          <w:kern w:val="1"/>
          <w:sz w:val="24"/>
          <w:szCs w:val="24"/>
          <w:lang w:val="sr-Cyrl-RS" w:eastAsia="ar-SA"/>
        </w:rPr>
        <w:t>д</w:t>
      </w:r>
      <w:r w:rsidRPr="009F5362">
        <w:rPr>
          <w:rFonts w:ascii="Times New Roman" w:eastAsia="Arial Unicode MS" w:hAnsi="Times New Roman" w:cs="Times New Roman"/>
          <w:iCs/>
          <w:kern w:val="1"/>
          <w:sz w:val="24"/>
          <w:szCs w:val="24"/>
          <w:lang w:val="sr-Cyrl-RS" w:eastAsia="ar-SA"/>
        </w:rPr>
        <w:t>и</w:t>
      </w:r>
      <w:r w:rsidRPr="003A735F">
        <w:rPr>
          <w:rFonts w:ascii="Times New Roman" w:eastAsia="Arial Unicode MS" w:hAnsi="Times New Roman" w:cs="Times New Roman"/>
          <w:iCs/>
          <w:kern w:val="1"/>
          <w:sz w:val="24"/>
          <w:szCs w:val="24"/>
          <w:lang w:val="sr-Cyrl-RS" w:eastAsia="ar-SA"/>
        </w:rPr>
        <w:t xml:space="preserve"> </w:t>
      </w:r>
      <w:r w:rsidRPr="003A735F">
        <w:rPr>
          <w:rFonts w:ascii="Times New Roman" w:eastAsia="Arial Unicode MS" w:hAnsi="Times New Roman" w:cs="Times New Roman"/>
          <w:iCs/>
          <w:color w:val="000000"/>
          <w:kern w:val="1"/>
          <w:sz w:val="24"/>
          <w:szCs w:val="24"/>
          <w:lang w:val="sr-Cyrl-RS" w:eastAsia="ar-SA"/>
        </w:rPr>
        <w:t xml:space="preserve">назив и седиште подизвођача, уколико ће делимично извршење набавке поверити подизвођачу. </w:t>
      </w:r>
    </w:p>
    <w:p w:rsidR="009F5362" w:rsidRPr="00EA0788" w:rsidRDefault="009F5362" w:rsidP="00B55964">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EA0788">
        <w:rPr>
          <w:rFonts w:ascii="Times New Roman" w:eastAsia="TimesNewRomanPSMT" w:hAnsi="Times New Roman" w:cs="Times New Roman"/>
          <w:bCs/>
          <w:color w:val="000000"/>
          <w:kern w:val="1"/>
          <w:sz w:val="24"/>
          <w:szCs w:val="24"/>
          <w:lang w:val="sr-Cyrl-RS" w:eastAsia="ar-SA"/>
        </w:rPr>
        <w:t xml:space="preserve"> </w:t>
      </w:r>
    </w:p>
    <w:p w:rsidR="009F5362" w:rsidRPr="00EA0788"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TimesNewRomanPSMT" w:hAnsi="Times New Roman" w:cs="Times New Roman"/>
          <w:bCs/>
          <w:color w:val="000000"/>
          <w:kern w:val="1"/>
          <w:sz w:val="24"/>
          <w:szCs w:val="24"/>
          <w:lang w:val="sr-Cyrl-RS" w:eastAsia="ar-SA"/>
        </w:rPr>
        <w:t xml:space="preserve">Понуђач је дужан да за подизвођаче достави доказе о испуњености услова који су наведени у </w:t>
      </w:r>
      <w:r w:rsidRPr="009F5362">
        <w:rPr>
          <w:rFonts w:ascii="Times New Roman" w:eastAsia="TimesNewRomanPSMT" w:hAnsi="Times New Roman" w:cs="Times New Roman"/>
          <w:bCs/>
          <w:color w:val="000000"/>
          <w:kern w:val="1"/>
          <w:sz w:val="24"/>
          <w:szCs w:val="24"/>
          <w:lang w:val="sr-Cyrl-CS" w:eastAsia="ar-SA"/>
        </w:rPr>
        <w:t>поглављу</w:t>
      </w:r>
      <w:r w:rsidRPr="00EA0788">
        <w:rPr>
          <w:rFonts w:ascii="Times New Roman" w:eastAsia="TimesNewRomanPSMT" w:hAnsi="Times New Roman" w:cs="Times New Roman"/>
          <w:bCs/>
          <w:color w:val="000000"/>
          <w:kern w:val="1"/>
          <w:sz w:val="24"/>
          <w:szCs w:val="24"/>
          <w:lang w:val="sr-Cyrl-RS" w:eastAsia="ar-SA"/>
        </w:rPr>
        <w:t xml:space="preserve"> </w:t>
      </w:r>
      <w:r w:rsidRPr="009F5362">
        <w:rPr>
          <w:rFonts w:ascii="Times New Roman" w:eastAsia="TimesNewRomanPSMT" w:hAnsi="Times New Roman" w:cs="Times New Roman"/>
          <w:b/>
          <w:bCs/>
          <w:color w:val="000000"/>
          <w:kern w:val="1"/>
          <w:sz w:val="24"/>
          <w:szCs w:val="24"/>
          <w:lang w:eastAsia="ar-SA"/>
        </w:rPr>
        <w:t>IV</w:t>
      </w:r>
      <w:r w:rsidRPr="009F5362">
        <w:rPr>
          <w:rFonts w:ascii="Times New Roman" w:eastAsia="TimesNewRomanPSMT" w:hAnsi="Times New Roman" w:cs="Times New Roman"/>
          <w:bCs/>
          <w:color w:val="000000"/>
          <w:kern w:val="1"/>
          <w:sz w:val="24"/>
          <w:szCs w:val="24"/>
          <w:lang w:val="ru-RU" w:eastAsia="ar-SA"/>
        </w:rPr>
        <w:t xml:space="preserve"> </w:t>
      </w:r>
      <w:r w:rsidRPr="00EA0788">
        <w:rPr>
          <w:rFonts w:ascii="Times New Roman" w:eastAsia="TimesNewRomanPSMT" w:hAnsi="Times New Roman" w:cs="Times New Roman"/>
          <w:bCs/>
          <w:color w:val="000000"/>
          <w:kern w:val="1"/>
          <w:sz w:val="24"/>
          <w:szCs w:val="24"/>
          <w:lang w:val="sr-Cyrl-RS" w:eastAsia="ar-SA"/>
        </w:rPr>
        <w:t>конкурсне документације</w:t>
      </w:r>
      <w:r w:rsidRPr="009F5362">
        <w:rPr>
          <w:rFonts w:ascii="Times New Roman" w:eastAsia="TimesNewRomanPSMT" w:hAnsi="Times New Roman" w:cs="Times New Roman"/>
          <w:bCs/>
          <w:color w:val="000000"/>
          <w:kern w:val="1"/>
          <w:sz w:val="24"/>
          <w:szCs w:val="24"/>
          <w:lang w:val="sr-Cyrl-RS" w:eastAsia="ar-SA"/>
        </w:rPr>
        <w:t>, у складу са упутством како се доказује испуњеност услова (Образац изјаве</w:t>
      </w:r>
      <w:r w:rsidRPr="00EA0788">
        <w:rPr>
          <w:rFonts w:ascii="Times New Roman" w:eastAsia="TimesNewRomanPSMT" w:hAnsi="Times New Roman" w:cs="Times New Roman"/>
          <w:bCs/>
          <w:color w:val="000000"/>
          <w:kern w:val="1"/>
          <w:sz w:val="24"/>
          <w:szCs w:val="24"/>
          <w:lang w:val="sr-Cyrl-RS" w:eastAsia="ar-SA"/>
        </w:rPr>
        <w:t xml:space="preserve"> </w:t>
      </w:r>
      <w:r w:rsidRPr="009F5362">
        <w:rPr>
          <w:rFonts w:ascii="Times New Roman" w:eastAsia="TimesNewRomanPSMT" w:hAnsi="Times New Roman" w:cs="Times New Roman"/>
          <w:bCs/>
          <w:color w:val="000000"/>
          <w:kern w:val="1"/>
          <w:sz w:val="24"/>
          <w:szCs w:val="24"/>
          <w:lang w:val="sr-Cyrl-RS" w:eastAsia="ar-SA"/>
        </w:rPr>
        <w:t>из</w:t>
      </w:r>
      <w:r w:rsidRPr="00EA0788">
        <w:rPr>
          <w:rFonts w:ascii="Times New Roman" w:eastAsia="TimesNewRomanPSMT" w:hAnsi="Times New Roman" w:cs="Times New Roman"/>
          <w:bCs/>
          <w:color w:val="000000"/>
          <w:kern w:val="1"/>
          <w:sz w:val="24"/>
          <w:szCs w:val="24"/>
          <w:lang w:val="sr-Cyrl-RS" w:eastAsia="ar-SA"/>
        </w:rPr>
        <w:t xml:space="preserve"> </w:t>
      </w:r>
      <w:r w:rsidRPr="009F5362">
        <w:rPr>
          <w:rFonts w:ascii="Times New Roman" w:eastAsia="TimesNewRomanPSMT" w:hAnsi="Times New Roman" w:cs="Times New Roman"/>
          <w:bCs/>
          <w:color w:val="000000"/>
          <w:kern w:val="1"/>
          <w:sz w:val="24"/>
          <w:szCs w:val="24"/>
          <w:lang w:val="sr-Cyrl-CS" w:eastAsia="ar-SA"/>
        </w:rPr>
        <w:t>поглаваља</w:t>
      </w:r>
      <w:r w:rsidRPr="00EA0788">
        <w:rPr>
          <w:rFonts w:ascii="Times New Roman" w:eastAsia="TimesNewRomanPSMT" w:hAnsi="Times New Roman" w:cs="Times New Roman"/>
          <w:bCs/>
          <w:color w:val="000000"/>
          <w:kern w:val="1"/>
          <w:sz w:val="24"/>
          <w:szCs w:val="24"/>
          <w:lang w:val="sr-Cyrl-RS" w:eastAsia="ar-SA"/>
        </w:rPr>
        <w:t xml:space="preserve"> </w:t>
      </w:r>
      <w:r w:rsidRPr="009F5362">
        <w:rPr>
          <w:rFonts w:ascii="Times New Roman" w:eastAsia="TimesNewRomanPSMT" w:hAnsi="Times New Roman" w:cs="Times New Roman"/>
          <w:b/>
          <w:bCs/>
          <w:color w:val="000000"/>
          <w:kern w:val="1"/>
          <w:sz w:val="24"/>
          <w:szCs w:val="24"/>
          <w:lang w:eastAsia="ar-SA"/>
        </w:rPr>
        <w:t>V</w:t>
      </w:r>
      <w:r w:rsidRPr="009F5362">
        <w:rPr>
          <w:rFonts w:ascii="Times New Roman" w:eastAsia="TimesNewRomanPSMT" w:hAnsi="Times New Roman" w:cs="Times New Roman"/>
          <w:bCs/>
          <w:color w:val="000000"/>
          <w:kern w:val="1"/>
          <w:sz w:val="24"/>
          <w:szCs w:val="24"/>
          <w:lang w:val="ru-RU" w:eastAsia="ar-SA"/>
        </w:rPr>
        <w:t>.</w:t>
      </w:r>
      <w:r w:rsidRPr="009F5362">
        <w:rPr>
          <w:rFonts w:ascii="Times New Roman" w:eastAsia="TimesNewRomanPSMT" w:hAnsi="Times New Roman" w:cs="Times New Roman"/>
          <w:bCs/>
          <w:color w:val="000000"/>
          <w:kern w:val="1"/>
          <w:sz w:val="24"/>
          <w:szCs w:val="24"/>
          <w:lang w:val="sr-Cyrl-RS" w:eastAsia="ar-SA"/>
        </w:rPr>
        <w:t>)</w:t>
      </w:r>
      <w:r w:rsidRPr="00EA0788">
        <w:rPr>
          <w:rFonts w:ascii="Times New Roman" w:eastAsia="TimesNewRomanPSMT" w:hAnsi="Times New Roman" w:cs="Times New Roman"/>
          <w:bCs/>
          <w:color w:val="000000"/>
          <w:kern w:val="1"/>
          <w:sz w:val="24"/>
          <w:szCs w:val="24"/>
          <w:lang w:val="sr-Cyrl-RS" w:eastAsia="ar-SA"/>
        </w:rPr>
        <w:t>.</w:t>
      </w:r>
    </w:p>
    <w:p w:rsidR="009F5362" w:rsidRPr="00EA0788"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F5362"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Понуђач је дужан да наручиоцу, на његов захтев, омогући приступ код подизвођача, ради утврђивања испуњености тражених услова.</w:t>
      </w:r>
    </w:p>
    <w:p w:rsidR="006D0A5D" w:rsidRPr="006D0A5D" w:rsidRDefault="006D0A5D"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9F5362" w:rsidRPr="009F5362" w:rsidRDefault="006D0A5D" w:rsidP="009F5362">
      <w:pPr>
        <w:suppressAutoHyphens/>
        <w:spacing w:after="0" w:line="100" w:lineRule="atLeast"/>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b/>
          <w:color w:val="000000"/>
          <w:kern w:val="1"/>
          <w:sz w:val="24"/>
          <w:szCs w:val="24"/>
          <w:lang w:val="sr-Cyrl-RS" w:eastAsia="ar-SA"/>
        </w:rPr>
        <w:t>8</w:t>
      </w:r>
      <w:r w:rsidR="009F5362" w:rsidRPr="009F5362">
        <w:rPr>
          <w:rFonts w:ascii="Times New Roman" w:eastAsia="Arial Unicode MS" w:hAnsi="Times New Roman" w:cs="Times New Roman"/>
          <w:b/>
          <w:color w:val="000000"/>
          <w:kern w:val="1"/>
          <w:sz w:val="24"/>
          <w:szCs w:val="24"/>
          <w:lang w:eastAsia="ar-SA"/>
        </w:rPr>
        <w:t>. ЗАЈЕДНИЧКА ПОНУДА</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eastAsia="ar-SA"/>
        </w:rPr>
      </w:pPr>
    </w:p>
    <w:p w:rsidR="009F5362" w:rsidRPr="009F5362" w:rsidRDefault="009F5362"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eastAsia="ar-SA"/>
        </w:rPr>
      </w:pPr>
      <w:proofErr w:type="gramStart"/>
      <w:r w:rsidRPr="009F5362">
        <w:rPr>
          <w:rFonts w:ascii="Times New Roman" w:eastAsia="Arial Unicode MS" w:hAnsi="Times New Roman" w:cs="Times New Roman"/>
          <w:color w:val="000000"/>
          <w:kern w:val="1"/>
          <w:sz w:val="24"/>
          <w:szCs w:val="24"/>
          <w:lang w:eastAsia="ar-SA"/>
        </w:rPr>
        <w:t>Понуду може поднети група понуђача.</w:t>
      </w:r>
      <w:proofErr w:type="gramEnd"/>
    </w:p>
    <w:p w:rsidR="009F5362" w:rsidRPr="009F5362" w:rsidRDefault="00F44CEA" w:rsidP="009F5362">
      <w:pPr>
        <w:suppressAutoHyphens/>
        <w:spacing w:after="0" w:line="100" w:lineRule="atLeast"/>
        <w:jc w:val="both"/>
        <w:rPr>
          <w:rFonts w:ascii="Times New Roman" w:eastAsia="Arial Unicode MS" w:hAnsi="Times New Roman" w:cs="Times New Roman"/>
          <w:color w:val="000000"/>
          <w:kern w:val="1"/>
          <w:sz w:val="24"/>
          <w:szCs w:val="24"/>
          <w:lang w:eastAsia="ar-SA"/>
        </w:rPr>
      </w:pPr>
      <w:r>
        <w:rPr>
          <w:rFonts w:ascii="Times New Roman" w:eastAsia="Arial Unicode MS" w:hAnsi="Times New Roman" w:cs="Times New Roman"/>
          <w:color w:val="000000"/>
          <w:kern w:val="1"/>
          <w:sz w:val="24"/>
          <w:szCs w:val="24"/>
          <w:lang w:eastAsia="ar-SA"/>
        </w:rPr>
        <w:tab/>
      </w:r>
      <w:proofErr w:type="gramStart"/>
      <w:r w:rsidR="009F5362" w:rsidRPr="009F5362">
        <w:rPr>
          <w:rFonts w:ascii="Times New Roman" w:eastAsia="Arial Unicode MS" w:hAnsi="Times New Roman" w:cs="Times New Roman"/>
          <w:color w:val="000000"/>
          <w:kern w:val="1"/>
          <w:sz w:val="24"/>
          <w:szCs w:val="24"/>
          <w:lang w:eastAsia="ar-SA"/>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w:t>
      </w:r>
      <w:proofErr w:type="gramEnd"/>
      <w:r w:rsidR="009F5362" w:rsidRPr="009F5362">
        <w:rPr>
          <w:rFonts w:ascii="Times New Roman" w:eastAsia="Arial Unicode MS" w:hAnsi="Times New Roman" w:cs="Times New Roman"/>
          <w:color w:val="000000"/>
          <w:kern w:val="1"/>
          <w:sz w:val="24"/>
          <w:szCs w:val="24"/>
          <w:lang w:eastAsia="ar-SA"/>
        </w:rPr>
        <w:t xml:space="preserve"> </w:t>
      </w:r>
      <w:proofErr w:type="gramStart"/>
      <w:r w:rsidR="009F5362" w:rsidRPr="009F5362">
        <w:rPr>
          <w:rFonts w:ascii="Times New Roman" w:eastAsia="Arial Unicode MS" w:hAnsi="Times New Roman" w:cs="Times New Roman"/>
          <w:color w:val="000000"/>
          <w:kern w:val="1"/>
          <w:sz w:val="24"/>
          <w:szCs w:val="24"/>
          <w:lang w:eastAsia="ar-SA"/>
        </w:rPr>
        <w:t>ст</w:t>
      </w:r>
      <w:proofErr w:type="gramEnd"/>
      <w:r w:rsidR="009F5362" w:rsidRPr="009F5362">
        <w:rPr>
          <w:rFonts w:ascii="Times New Roman" w:eastAsia="Arial Unicode MS" w:hAnsi="Times New Roman" w:cs="Times New Roman"/>
          <w:color w:val="000000"/>
          <w:kern w:val="1"/>
          <w:sz w:val="24"/>
          <w:szCs w:val="24"/>
          <w:lang w:val="sr-Cyrl-CS" w:eastAsia="ar-SA"/>
        </w:rPr>
        <w:t>.</w:t>
      </w:r>
      <w:r w:rsidR="009F5362" w:rsidRPr="009F5362">
        <w:rPr>
          <w:rFonts w:ascii="Times New Roman" w:eastAsia="Arial Unicode MS" w:hAnsi="Times New Roman" w:cs="Times New Roman"/>
          <w:color w:val="000000"/>
          <w:kern w:val="1"/>
          <w:sz w:val="24"/>
          <w:szCs w:val="24"/>
          <w:lang w:eastAsia="ar-SA"/>
        </w:rPr>
        <w:t xml:space="preserve"> 4. </w:t>
      </w:r>
      <w:proofErr w:type="gramStart"/>
      <w:r w:rsidR="009F5362" w:rsidRPr="009F5362">
        <w:rPr>
          <w:rFonts w:ascii="Times New Roman" w:eastAsia="Arial Unicode MS" w:hAnsi="Times New Roman" w:cs="Times New Roman"/>
          <w:color w:val="000000"/>
          <w:kern w:val="1"/>
          <w:sz w:val="24"/>
          <w:szCs w:val="24"/>
          <w:lang w:eastAsia="ar-SA"/>
        </w:rPr>
        <w:t>тач</w:t>
      </w:r>
      <w:proofErr w:type="gramEnd"/>
      <w:r w:rsidR="009F5362" w:rsidRPr="009F5362">
        <w:rPr>
          <w:rFonts w:ascii="Times New Roman" w:eastAsia="Arial Unicode MS" w:hAnsi="Times New Roman" w:cs="Times New Roman"/>
          <w:color w:val="000000"/>
          <w:kern w:val="1"/>
          <w:sz w:val="24"/>
          <w:szCs w:val="24"/>
          <w:lang w:val="sr-Cyrl-CS" w:eastAsia="ar-SA"/>
        </w:rPr>
        <w:t>.</w:t>
      </w:r>
      <w:r w:rsidR="009F5362" w:rsidRPr="009F5362">
        <w:rPr>
          <w:rFonts w:ascii="Times New Roman" w:eastAsia="Arial Unicode MS" w:hAnsi="Times New Roman" w:cs="Times New Roman"/>
          <w:color w:val="000000"/>
          <w:kern w:val="1"/>
          <w:sz w:val="24"/>
          <w:szCs w:val="24"/>
          <w:lang w:eastAsia="ar-SA"/>
        </w:rPr>
        <w:t xml:space="preserve"> 1</w:t>
      </w:r>
      <w:r w:rsidR="009F5362" w:rsidRPr="009F5362">
        <w:rPr>
          <w:rFonts w:ascii="Times New Roman" w:eastAsia="Arial Unicode MS" w:hAnsi="Times New Roman" w:cs="Times New Roman"/>
          <w:color w:val="000000"/>
          <w:kern w:val="1"/>
          <w:sz w:val="24"/>
          <w:szCs w:val="24"/>
          <w:lang w:val="sr-Cyrl-CS" w:eastAsia="ar-SA"/>
        </w:rPr>
        <w:t>)</w:t>
      </w:r>
      <w:r w:rsidR="009F5362" w:rsidRPr="009F5362">
        <w:rPr>
          <w:rFonts w:ascii="Times New Roman" w:eastAsia="Arial Unicode MS" w:hAnsi="Times New Roman" w:cs="Times New Roman"/>
          <w:color w:val="000000"/>
          <w:kern w:val="1"/>
          <w:sz w:val="24"/>
          <w:szCs w:val="24"/>
          <w:lang w:eastAsia="ar-SA"/>
        </w:rPr>
        <w:t xml:space="preserve"> </w:t>
      </w:r>
      <w:proofErr w:type="gramStart"/>
      <w:r w:rsidR="009F5362" w:rsidRPr="009F5362">
        <w:rPr>
          <w:rFonts w:ascii="Times New Roman" w:eastAsia="Arial Unicode MS" w:hAnsi="Times New Roman" w:cs="Times New Roman"/>
          <w:color w:val="000000"/>
          <w:kern w:val="1"/>
          <w:sz w:val="24"/>
          <w:szCs w:val="24"/>
          <w:lang w:eastAsia="ar-SA"/>
        </w:rPr>
        <w:t>до</w:t>
      </w:r>
      <w:proofErr w:type="gramEnd"/>
      <w:r w:rsidR="009F5362" w:rsidRPr="009F5362">
        <w:rPr>
          <w:rFonts w:ascii="Times New Roman" w:eastAsia="Arial Unicode MS" w:hAnsi="Times New Roman" w:cs="Times New Roman"/>
          <w:color w:val="000000"/>
          <w:kern w:val="1"/>
          <w:sz w:val="24"/>
          <w:szCs w:val="24"/>
          <w:lang w:eastAsia="ar-SA"/>
        </w:rPr>
        <w:t xml:space="preserve"> 6</w:t>
      </w:r>
      <w:r w:rsidR="009F5362" w:rsidRPr="009F5362">
        <w:rPr>
          <w:rFonts w:ascii="Times New Roman" w:eastAsia="Arial Unicode MS" w:hAnsi="Times New Roman" w:cs="Times New Roman"/>
          <w:color w:val="000000"/>
          <w:kern w:val="1"/>
          <w:sz w:val="24"/>
          <w:szCs w:val="24"/>
          <w:lang w:val="sr-Cyrl-CS" w:eastAsia="ar-SA"/>
        </w:rPr>
        <w:t>)</w:t>
      </w:r>
      <w:r w:rsidR="009F5362" w:rsidRPr="009F5362">
        <w:rPr>
          <w:rFonts w:ascii="Times New Roman" w:eastAsia="Arial Unicode MS" w:hAnsi="Times New Roman" w:cs="Times New Roman"/>
          <w:color w:val="000000"/>
          <w:kern w:val="1"/>
          <w:sz w:val="24"/>
          <w:szCs w:val="24"/>
          <w:lang w:eastAsia="ar-SA"/>
        </w:rPr>
        <w:t xml:space="preserve"> Закона и то податке о: </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 xml:space="preserve">члану групе који ће бити носилац посла, односно који ће поднети понуду и који ће заступати групу понуђача пред наручиоцем, </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 xml:space="preserve">понуђачу који ће у име групе понуђача потписати уговор, </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 xml:space="preserve">понуђачу који ће у име групе понуђача дати средство обезбеђења, </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 xml:space="preserve">понуђачу који ће издати рачун, </w:t>
      </w:r>
    </w:p>
    <w:p w:rsidR="009F5362" w:rsidRPr="009F5362" w:rsidRDefault="009F5362" w:rsidP="009F5362">
      <w:pPr>
        <w:numPr>
          <w:ilvl w:val="0"/>
          <w:numId w:val="7"/>
        </w:num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 xml:space="preserve">рачуну на који ће бити извршено плаћање, </w:t>
      </w:r>
    </w:p>
    <w:p w:rsidR="009F5362" w:rsidRPr="009F5362" w:rsidRDefault="009F5362" w:rsidP="009F5362">
      <w:pPr>
        <w:numPr>
          <w:ilvl w:val="0"/>
          <w:numId w:val="7"/>
        </w:numPr>
        <w:suppressAutoHyphens/>
        <w:spacing w:after="0" w:line="100" w:lineRule="atLeast"/>
        <w:jc w:val="both"/>
        <w:rPr>
          <w:rFonts w:ascii="Times New Roman" w:eastAsia="TimesNewRomanPSMT" w:hAnsi="Times New Roman" w:cs="Times New Roman"/>
          <w:bCs/>
          <w:color w:val="000000"/>
          <w:kern w:val="1"/>
          <w:sz w:val="24"/>
          <w:szCs w:val="24"/>
          <w:lang w:eastAsia="ar-SA"/>
        </w:rPr>
      </w:pPr>
      <w:proofErr w:type="gramStart"/>
      <w:r w:rsidRPr="009F5362">
        <w:rPr>
          <w:rFonts w:ascii="Times New Roman" w:eastAsia="Arial Unicode MS" w:hAnsi="Times New Roman" w:cs="Times New Roman"/>
          <w:color w:val="000000"/>
          <w:kern w:val="1"/>
          <w:sz w:val="24"/>
          <w:szCs w:val="24"/>
          <w:lang w:eastAsia="ar-SA"/>
        </w:rPr>
        <w:t>обавезама</w:t>
      </w:r>
      <w:proofErr w:type="gramEnd"/>
      <w:r w:rsidRPr="009F5362">
        <w:rPr>
          <w:rFonts w:ascii="Times New Roman" w:eastAsia="Arial Unicode MS" w:hAnsi="Times New Roman" w:cs="Times New Roman"/>
          <w:color w:val="000000"/>
          <w:kern w:val="1"/>
          <w:sz w:val="24"/>
          <w:szCs w:val="24"/>
          <w:lang w:eastAsia="ar-SA"/>
        </w:rPr>
        <w:t xml:space="preserve"> сваког од понуђача из групе понуђача за извршење уговора.</w:t>
      </w:r>
    </w:p>
    <w:p w:rsidR="009F5362" w:rsidRPr="009F5362" w:rsidRDefault="009F5362" w:rsidP="009F5362">
      <w:pPr>
        <w:suppressAutoHyphens/>
        <w:spacing w:after="0" w:line="100" w:lineRule="atLeast"/>
        <w:ind w:left="720"/>
        <w:jc w:val="both"/>
        <w:rPr>
          <w:rFonts w:ascii="Times New Roman" w:eastAsia="TimesNewRomanPSMT" w:hAnsi="Times New Roman" w:cs="Times New Roman"/>
          <w:bCs/>
          <w:color w:val="000000"/>
          <w:kern w:val="1"/>
          <w:sz w:val="24"/>
          <w:szCs w:val="24"/>
          <w:lang w:eastAsia="ar-SA"/>
        </w:rPr>
      </w:pPr>
    </w:p>
    <w:p w:rsidR="009F5362" w:rsidRPr="009F5362" w:rsidRDefault="00F44CEA"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lastRenderedPageBreak/>
        <w:tab/>
      </w:r>
      <w:r w:rsidR="009F5362" w:rsidRPr="009F5362">
        <w:rPr>
          <w:rFonts w:ascii="Times New Roman" w:eastAsia="Arial Unicode MS" w:hAnsi="Times New Roman" w:cs="Times New Roman"/>
          <w:color w:val="000000"/>
          <w:kern w:val="1"/>
          <w:sz w:val="24"/>
          <w:szCs w:val="24"/>
          <w:lang w:val="sr-Cyrl-RS" w:eastAsia="ar-SA"/>
        </w:rPr>
        <w:t xml:space="preserve">Група понуђача је дужна да достави све доказе о испуњености услова који су наведени у поглављу </w:t>
      </w:r>
      <w:r w:rsidR="009F5362" w:rsidRPr="009F5362">
        <w:rPr>
          <w:rFonts w:ascii="Times New Roman" w:eastAsia="Arial Unicode MS" w:hAnsi="Times New Roman" w:cs="Times New Roman"/>
          <w:color w:val="000000"/>
          <w:kern w:val="1"/>
          <w:sz w:val="24"/>
          <w:szCs w:val="24"/>
          <w:lang w:eastAsia="ar-SA"/>
        </w:rPr>
        <w:t>I</w:t>
      </w:r>
      <w:r w:rsidR="009F5362" w:rsidRPr="009F5362">
        <w:rPr>
          <w:rFonts w:ascii="Times New Roman" w:eastAsia="Arial Unicode MS" w:hAnsi="Times New Roman" w:cs="Times New Roman"/>
          <w:color w:val="000000"/>
          <w:kern w:val="1"/>
          <w:sz w:val="24"/>
          <w:szCs w:val="24"/>
          <w:lang w:val="sr-Cyrl-RS" w:eastAsia="ar-SA"/>
        </w:rPr>
        <w:t>V конкурсне документације, у складу са упутством како се доказује испуњеност услова (Образац изјаве из поглавља V).</w:t>
      </w:r>
    </w:p>
    <w:p w:rsidR="009F5362" w:rsidRPr="009F5362" w:rsidRDefault="00F44CEA"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9F5362">
        <w:rPr>
          <w:rFonts w:ascii="Times New Roman" w:eastAsia="Arial Unicode MS" w:hAnsi="Times New Roman" w:cs="Times New Roman"/>
          <w:color w:val="000000"/>
          <w:kern w:val="1"/>
          <w:sz w:val="24"/>
          <w:szCs w:val="24"/>
          <w:lang w:val="sr-Cyrl-RS" w:eastAsia="ar-SA"/>
        </w:rPr>
        <w:t xml:space="preserve">Понуђачи из групе понуђача одговарају неограничено солидарно према наручиоцу. </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RS" w:eastAsia="ar-SA"/>
        </w:rPr>
        <w:t>Задруга може поднети понуду самостално, у своје име, а за рачун задругара или заједничку понуду у име задругара.</w:t>
      </w:r>
    </w:p>
    <w:p w:rsidR="009F5362" w:rsidRPr="009F5362" w:rsidRDefault="00F44CEA"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9F5362">
        <w:rPr>
          <w:rFonts w:ascii="Times New Roman" w:eastAsia="Arial Unicode MS" w:hAnsi="Times New Roman" w:cs="Times New Roman"/>
          <w:color w:val="000000"/>
          <w:kern w:val="1"/>
          <w:sz w:val="24"/>
          <w:szCs w:val="24"/>
          <w:lang w:val="sr-Cyrl-RS" w:eastAsia="ar-SA"/>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9F5362" w:rsidRPr="009F5362" w:rsidRDefault="00F44CEA"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9F5362">
        <w:rPr>
          <w:rFonts w:ascii="Times New Roman" w:eastAsia="Arial Unicode MS" w:hAnsi="Times New Roman" w:cs="Times New Roman"/>
          <w:color w:val="000000"/>
          <w:kern w:val="1"/>
          <w:sz w:val="24"/>
          <w:szCs w:val="24"/>
          <w:lang w:val="sr-Cyrl-RS" w:eastAsia="ar-SA"/>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9F5362" w:rsidRPr="00EA0788" w:rsidRDefault="006D0A5D"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9F5362" w:rsidRPr="00EA0788">
        <w:rPr>
          <w:rFonts w:ascii="Times New Roman" w:eastAsia="Arial Unicode MS" w:hAnsi="Times New Roman" w:cs="Times New Roman"/>
          <w:b/>
          <w:bCs/>
          <w:iCs/>
          <w:color w:val="000000"/>
          <w:kern w:val="1"/>
          <w:sz w:val="24"/>
          <w:szCs w:val="24"/>
          <w:lang w:val="sr-Cyrl-RS" w:eastAsia="ar-SA"/>
        </w:rPr>
        <w:t>. НАЧИН И УСЛОВ</w:t>
      </w:r>
      <w:r w:rsidR="009F5362" w:rsidRPr="009F5362">
        <w:rPr>
          <w:rFonts w:ascii="Times New Roman" w:eastAsia="Arial Unicode MS" w:hAnsi="Times New Roman" w:cs="Times New Roman"/>
          <w:b/>
          <w:bCs/>
          <w:iCs/>
          <w:color w:val="000000"/>
          <w:kern w:val="1"/>
          <w:sz w:val="24"/>
          <w:szCs w:val="24"/>
          <w:lang w:val="sr-Cyrl-CS" w:eastAsia="ar-SA"/>
        </w:rPr>
        <w:t>И</w:t>
      </w:r>
      <w:r w:rsidR="009F5362" w:rsidRPr="00EA0788">
        <w:rPr>
          <w:rFonts w:ascii="Times New Roman" w:eastAsia="Arial Unicode MS" w:hAnsi="Times New Roman" w:cs="Times New Roman"/>
          <w:b/>
          <w:bCs/>
          <w:iCs/>
          <w:color w:val="000000"/>
          <w:kern w:val="1"/>
          <w:sz w:val="24"/>
          <w:szCs w:val="24"/>
          <w:lang w:val="sr-Cyrl-RS" w:eastAsia="ar-SA"/>
        </w:rPr>
        <w:t xml:space="preserve"> </w:t>
      </w:r>
      <w:r w:rsidR="009F5362" w:rsidRPr="009F5362">
        <w:rPr>
          <w:rFonts w:ascii="Times New Roman" w:eastAsia="Arial Unicode MS" w:hAnsi="Times New Roman" w:cs="Times New Roman"/>
          <w:b/>
          <w:bCs/>
          <w:iCs/>
          <w:color w:val="000000"/>
          <w:kern w:val="1"/>
          <w:sz w:val="24"/>
          <w:szCs w:val="24"/>
          <w:lang w:val="sr-Cyrl-RS" w:eastAsia="ar-SA"/>
        </w:rPr>
        <w:t>ПЛАЋАЊА, ГАРАНТНИ РОК, КАО И ДРУГЕ ОКОЛНОСТИ ОД КОЈИХ ЗАВИСИ ПРИХВАТЉИВОСТ ПОНУДЕ</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9F5362" w:rsidRDefault="006D0A5D"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9F5362" w:rsidRPr="00EA0788">
        <w:rPr>
          <w:rFonts w:ascii="Times New Roman" w:eastAsia="Arial Unicode MS" w:hAnsi="Times New Roman" w:cs="Times New Roman"/>
          <w:b/>
          <w:bCs/>
          <w:iCs/>
          <w:color w:val="000000"/>
          <w:kern w:val="1"/>
          <w:sz w:val="24"/>
          <w:szCs w:val="24"/>
          <w:lang w:val="sr-Cyrl-RS" w:eastAsia="ar-SA"/>
        </w:rPr>
        <w:t xml:space="preserve">.1. </w:t>
      </w:r>
      <w:r w:rsidR="009F5362" w:rsidRPr="00EA0788">
        <w:rPr>
          <w:rFonts w:ascii="Times New Roman" w:eastAsia="Arial Unicode MS" w:hAnsi="Times New Roman" w:cs="Times New Roman"/>
          <w:iCs/>
          <w:color w:val="000000"/>
          <w:kern w:val="1"/>
          <w:sz w:val="24"/>
          <w:szCs w:val="24"/>
          <w:lang w:val="sr-Cyrl-RS" w:eastAsia="ar-SA"/>
        </w:rPr>
        <w:t xml:space="preserve">Захтеви у погледу начина, рока и услова </w:t>
      </w:r>
      <w:r w:rsidR="009F5362" w:rsidRPr="009F5362">
        <w:rPr>
          <w:rFonts w:ascii="Times New Roman" w:eastAsia="Arial Unicode MS" w:hAnsi="Times New Roman" w:cs="Times New Roman"/>
          <w:iCs/>
          <w:color w:val="000000"/>
          <w:kern w:val="1"/>
          <w:sz w:val="24"/>
          <w:szCs w:val="24"/>
          <w:lang w:val="sr-Cyrl-RS" w:eastAsia="ar-SA"/>
        </w:rPr>
        <w:t>плаћања</w:t>
      </w:r>
    </w:p>
    <w:p w:rsidR="00B55964" w:rsidRPr="00EA0788" w:rsidRDefault="00B55964"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C56F15" w:rsidRPr="00C56F15" w:rsidRDefault="00C56F15" w:rsidP="00C56F15">
      <w:pPr>
        <w:tabs>
          <w:tab w:val="left" w:pos="7485"/>
        </w:tabs>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C56F15">
        <w:rPr>
          <w:rFonts w:ascii="Times New Roman" w:eastAsia="Arial Unicode MS" w:hAnsi="Times New Roman" w:cs="Times New Roman"/>
          <w:iCs/>
          <w:color w:val="000000"/>
          <w:kern w:val="1"/>
          <w:sz w:val="24"/>
          <w:szCs w:val="24"/>
          <w:lang w:val="sr-Cyrl-RS" w:eastAsia="ar-SA"/>
        </w:rPr>
        <w:t xml:space="preserve">Рок плаћања је </w:t>
      </w:r>
      <w:r w:rsidR="009F3B2B">
        <w:rPr>
          <w:rFonts w:ascii="Times New Roman" w:eastAsia="Arial Unicode MS" w:hAnsi="Times New Roman" w:cs="Times New Roman"/>
          <w:iCs/>
          <w:color w:val="000000"/>
          <w:kern w:val="1"/>
          <w:sz w:val="24"/>
          <w:szCs w:val="24"/>
          <w:lang w:val="sr-Cyrl-RS" w:eastAsia="ar-SA"/>
        </w:rPr>
        <w:t xml:space="preserve">не дужи од </w:t>
      </w:r>
      <w:r w:rsidRPr="00C56F15">
        <w:rPr>
          <w:rFonts w:ascii="Times New Roman" w:eastAsia="Arial Unicode MS" w:hAnsi="Times New Roman" w:cs="Times New Roman"/>
          <w:iCs/>
          <w:color w:val="000000"/>
          <w:kern w:val="1"/>
          <w:sz w:val="24"/>
          <w:szCs w:val="24"/>
          <w:lang w:val="sr-Cyrl-RS" w:eastAsia="ar-SA"/>
        </w:rPr>
        <w:t>45 (четрдесетпет) дана од дана испостављања фактуре за испоручену робу.</w:t>
      </w:r>
    </w:p>
    <w:p w:rsidR="00C56F15" w:rsidRPr="00C56F15" w:rsidRDefault="00C56F15" w:rsidP="00C56F15">
      <w:pPr>
        <w:tabs>
          <w:tab w:val="left" w:pos="7485"/>
        </w:tabs>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C56F15">
        <w:rPr>
          <w:rFonts w:ascii="Times New Roman" w:eastAsia="Arial Unicode MS" w:hAnsi="Times New Roman" w:cs="Times New Roman"/>
          <w:iCs/>
          <w:color w:val="000000"/>
          <w:kern w:val="1"/>
          <w:sz w:val="24"/>
          <w:szCs w:val="24"/>
          <w:lang w:val="sr-Cyrl-RS" w:eastAsia="ar-SA"/>
        </w:rPr>
        <w:t>Плаћање се врши уплатом на рачун понуђача.</w:t>
      </w:r>
    </w:p>
    <w:p w:rsidR="00C56F15" w:rsidRDefault="00C56F15" w:rsidP="00C56F15">
      <w:pPr>
        <w:tabs>
          <w:tab w:val="left" w:pos="7485"/>
        </w:tabs>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C56F15">
        <w:rPr>
          <w:rFonts w:ascii="Times New Roman" w:eastAsia="Arial Unicode MS" w:hAnsi="Times New Roman" w:cs="Times New Roman"/>
          <w:iCs/>
          <w:color w:val="000000"/>
          <w:kern w:val="1"/>
          <w:sz w:val="24"/>
          <w:szCs w:val="24"/>
          <w:lang w:val="sr-Cyrl-RS" w:eastAsia="ar-SA"/>
        </w:rPr>
        <w:t>Авансно плаћање није дозвољено.</w:t>
      </w:r>
    </w:p>
    <w:p w:rsidR="00B55964" w:rsidRDefault="00B55964" w:rsidP="00C56F15">
      <w:pPr>
        <w:tabs>
          <w:tab w:val="left" w:pos="7485"/>
        </w:tabs>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p>
    <w:p w:rsidR="00B55964" w:rsidRDefault="006D0A5D" w:rsidP="00C56F15">
      <w:pPr>
        <w:tabs>
          <w:tab w:val="left" w:pos="7485"/>
        </w:tabs>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9</w:t>
      </w:r>
      <w:r w:rsidR="009F5362" w:rsidRPr="00EA0788">
        <w:rPr>
          <w:rFonts w:ascii="Times New Roman" w:eastAsia="Arial Unicode MS" w:hAnsi="Times New Roman" w:cs="Times New Roman"/>
          <w:b/>
          <w:bCs/>
          <w:iCs/>
          <w:color w:val="000000"/>
          <w:kern w:val="1"/>
          <w:sz w:val="24"/>
          <w:szCs w:val="24"/>
          <w:lang w:val="sr-Cyrl-RS" w:eastAsia="ar-SA"/>
        </w:rPr>
        <w:t>.</w:t>
      </w:r>
      <w:r w:rsidR="009F5362" w:rsidRPr="009F5362">
        <w:rPr>
          <w:rFonts w:ascii="Times New Roman" w:eastAsia="Arial Unicode MS" w:hAnsi="Times New Roman" w:cs="Times New Roman"/>
          <w:b/>
          <w:bCs/>
          <w:iCs/>
          <w:color w:val="000000"/>
          <w:kern w:val="1"/>
          <w:sz w:val="24"/>
          <w:szCs w:val="24"/>
          <w:lang w:val="sr-Cyrl-RS" w:eastAsia="ar-SA"/>
        </w:rPr>
        <w:t>2</w:t>
      </w:r>
      <w:r w:rsidR="009F5362" w:rsidRPr="00EA0788">
        <w:rPr>
          <w:rFonts w:ascii="Times New Roman" w:eastAsia="Arial Unicode MS" w:hAnsi="Times New Roman" w:cs="Times New Roman"/>
          <w:b/>
          <w:bCs/>
          <w:iCs/>
          <w:color w:val="000000"/>
          <w:kern w:val="1"/>
          <w:sz w:val="24"/>
          <w:szCs w:val="24"/>
          <w:lang w:val="sr-Cyrl-RS" w:eastAsia="ar-SA"/>
        </w:rPr>
        <w:t xml:space="preserve">. </w:t>
      </w:r>
      <w:r w:rsidR="009F5362" w:rsidRPr="00EA0788">
        <w:rPr>
          <w:rFonts w:ascii="Times New Roman" w:eastAsia="Arial Unicode MS" w:hAnsi="Times New Roman" w:cs="Times New Roman"/>
          <w:iCs/>
          <w:color w:val="000000"/>
          <w:kern w:val="1"/>
          <w:sz w:val="24"/>
          <w:szCs w:val="24"/>
          <w:lang w:val="sr-Cyrl-RS" w:eastAsia="ar-SA"/>
        </w:rPr>
        <w:t>Захтев у погледу рока важења понуде</w:t>
      </w:r>
    </w:p>
    <w:p w:rsidR="009F5362" w:rsidRPr="009F5362" w:rsidRDefault="00C56F15" w:rsidP="00C56F15">
      <w:pPr>
        <w:tabs>
          <w:tab w:val="left" w:pos="7485"/>
        </w:tabs>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ab/>
      </w:r>
    </w:p>
    <w:p w:rsidR="009F5362" w:rsidRPr="00EA0788"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Рок важења понуде не може бити краћи од 30 дана од дана отварања понуда.</w:t>
      </w:r>
    </w:p>
    <w:p w:rsidR="009F5362" w:rsidRPr="009F5362"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У случају истека рока важења понуде, наручилац је дужан да у писаном облику затражи од понуђача продужење рока важења понуде.</w:t>
      </w:r>
    </w:p>
    <w:p w:rsidR="009F5362" w:rsidRPr="009F5362" w:rsidRDefault="009F5362" w:rsidP="00B55964">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Понуђач који прихвати захтев за продужење рока важења понуде н</w:t>
      </w:r>
      <w:r w:rsidRPr="009F5362">
        <w:rPr>
          <w:rFonts w:ascii="Times New Roman" w:eastAsia="Arial Unicode MS" w:hAnsi="Times New Roman" w:cs="Times New Roman"/>
          <w:iCs/>
          <w:color w:val="000000"/>
          <w:kern w:val="1"/>
          <w:sz w:val="24"/>
          <w:szCs w:val="24"/>
          <w:lang w:val="sr-Cyrl-RS" w:eastAsia="ar-SA"/>
        </w:rPr>
        <w:t>е</w:t>
      </w:r>
      <w:r w:rsidRPr="00EA0788">
        <w:rPr>
          <w:rFonts w:ascii="Times New Roman" w:eastAsia="Arial Unicode MS" w:hAnsi="Times New Roman" w:cs="Times New Roman"/>
          <w:iCs/>
          <w:color w:val="000000"/>
          <w:kern w:val="1"/>
          <w:sz w:val="24"/>
          <w:szCs w:val="24"/>
          <w:lang w:val="sr-Cyrl-RS" w:eastAsia="ar-SA"/>
        </w:rPr>
        <w:t xml:space="preserve"> може мењати понуду.</w:t>
      </w:r>
    </w:p>
    <w:p w:rsidR="009F5362" w:rsidRPr="00C56F15" w:rsidRDefault="009F5362" w:rsidP="00695BDB">
      <w:pPr>
        <w:suppressAutoHyphens/>
        <w:spacing w:after="0" w:line="100" w:lineRule="atLeast"/>
        <w:jc w:val="both"/>
        <w:rPr>
          <w:rFonts w:ascii="Times New Roman" w:eastAsia="Arial Unicode MS" w:hAnsi="Times New Roman" w:cs="Times New Roman"/>
          <w:iCs/>
          <w:color w:val="FF0000"/>
          <w:kern w:val="1"/>
          <w:sz w:val="24"/>
          <w:szCs w:val="24"/>
          <w:lang w:val="sr-Cyrl-RS" w:eastAsia="ar-SA"/>
        </w:rPr>
      </w:pPr>
      <w:r w:rsidRPr="009F5362">
        <w:rPr>
          <w:rFonts w:ascii="Times New Roman" w:eastAsia="Arial Unicode MS" w:hAnsi="Times New Roman" w:cs="Times New Roman"/>
          <w:iCs/>
          <w:color w:val="000000"/>
          <w:kern w:val="1"/>
          <w:sz w:val="24"/>
          <w:szCs w:val="24"/>
          <w:lang w:val="sr-Cyrl-RS" w:eastAsia="ar-SA"/>
        </w:rPr>
        <w:tab/>
      </w:r>
    </w:p>
    <w:p w:rsidR="009F5362" w:rsidRPr="00EA0788" w:rsidRDefault="006D0A5D"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r>
        <w:rPr>
          <w:rFonts w:ascii="Times New Roman" w:eastAsia="Arial Unicode MS" w:hAnsi="Times New Roman" w:cs="Times New Roman"/>
          <w:b/>
          <w:bCs/>
          <w:iCs/>
          <w:color w:val="000000"/>
          <w:kern w:val="1"/>
          <w:sz w:val="24"/>
          <w:szCs w:val="24"/>
          <w:lang w:val="sr-Cyrl-RS" w:eastAsia="ar-SA"/>
        </w:rPr>
        <w:t>10</w:t>
      </w:r>
      <w:r w:rsidR="009F5362" w:rsidRPr="00EA0788">
        <w:rPr>
          <w:rFonts w:ascii="Times New Roman" w:eastAsia="Arial Unicode MS" w:hAnsi="Times New Roman" w:cs="Times New Roman"/>
          <w:b/>
          <w:bCs/>
          <w:iCs/>
          <w:color w:val="000000"/>
          <w:kern w:val="1"/>
          <w:sz w:val="24"/>
          <w:szCs w:val="24"/>
          <w:lang w:val="sr-Cyrl-RS" w:eastAsia="ar-SA"/>
        </w:rPr>
        <w:t>. ВАЛУТА И НАЧИН НА КОЈИ МОРА ДА БУДЕ НАВЕДЕНА И ИЗРАЖЕНА ЦЕНА У ПОНУДИ</w:t>
      </w:r>
    </w:p>
    <w:p w:rsidR="009F5362" w:rsidRPr="00EA0788"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val="sr-Cyrl-RS" w:eastAsia="ar-SA"/>
        </w:rPr>
        <w:t xml:space="preserve">Цена мора бити исказана у динарима, са и без пореза на додату вредност, с тим да ће се за оцену понуде узимати у обзир цена без пореза на додату вредност. </w:t>
      </w:r>
      <w:r w:rsidR="00F44CEA" w:rsidRPr="0096730E">
        <w:rPr>
          <w:rFonts w:ascii="Times New Roman" w:eastAsia="Times New Roman" w:hAnsi="Times New Roman" w:cs="Times New Roman"/>
          <w:sz w:val="24"/>
          <w:szCs w:val="24"/>
          <w:lang w:val="sr-Cyrl-CS"/>
        </w:rPr>
        <w:t>Продавац може, по истеку 90 дана од закључења уговора, да поднесе захтев за промену уговорених цена уколико дође до повећања званичног средњег курса евра за више од 10%.</w:t>
      </w:r>
    </w:p>
    <w:p w:rsidR="009F5362" w:rsidRPr="009F5362" w:rsidRDefault="009F5362" w:rsidP="009F5362">
      <w:pPr>
        <w:suppressAutoHyphens/>
        <w:spacing w:after="0" w:line="100" w:lineRule="atLeast"/>
        <w:ind w:firstLine="720"/>
        <w:jc w:val="both"/>
        <w:rPr>
          <w:rFonts w:ascii="Times New Roman" w:eastAsia="Times New Roman" w:hAnsi="Times New Roman" w:cs="Times New Roman"/>
          <w:sz w:val="24"/>
          <w:szCs w:val="24"/>
          <w:lang w:val="sr-Cyrl-RS"/>
        </w:rPr>
      </w:pPr>
      <w:r w:rsidRPr="00EA0788">
        <w:rPr>
          <w:rFonts w:ascii="Times New Roman" w:eastAsia="Times New Roman" w:hAnsi="Times New Roman" w:cs="Times New Roman"/>
          <w:sz w:val="24"/>
          <w:szCs w:val="24"/>
          <w:lang w:val="sr-Cyrl-RS"/>
        </w:rPr>
        <w:t>Ако је у понуди исказана неуобичајено ниска цена, наручилац ће поступити у складу са чланом 92. Закона.</w:t>
      </w:r>
    </w:p>
    <w:p w:rsidR="009F5362" w:rsidRDefault="009F5362"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eastAsia="ar-SA"/>
        </w:rPr>
      </w:pPr>
    </w:p>
    <w:p w:rsidR="00F44CEA" w:rsidRDefault="00F44CEA"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eastAsia="ar-SA"/>
        </w:rPr>
      </w:pPr>
    </w:p>
    <w:p w:rsidR="00F44CEA" w:rsidRDefault="00F44CEA"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eastAsia="ar-SA"/>
        </w:rPr>
      </w:pPr>
    </w:p>
    <w:p w:rsidR="00F44CEA" w:rsidRDefault="00F44CEA"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eastAsia="ar-SA"/>
        </w:rPr>
      </w:pPr>
    </w:p>
    <w:p w:rsidR="00F44CEA" w:rsidRDefault="00F44CEA"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eastAsia="ar-SA"/>
        </w:rPr>
      </w:pPr>
    </w:p>
    <w:p w:rsidR="00F44CEA" w:rsidRDefault="00F44CEA"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eastAsia="ar-SA"/>
        </w:rPr>
      </w:pPr>
    </w:p>
    <w:p w:rsidR="00F44CEA" w:rsidRPr="00F44CEA" w:rsidRDefault="00F44CEA" w:rsidP="009F5362">
      <w:pPr>
        <w:suppressAutoHyphens/>
        <w:spacing w:after="0" w:line="100" w:lineRule="atLeast"/>
        <w:ind w:firstLine="720"/>
        <w:jc w:val="both"/>
        <w:rPr>
          <w:rFonts w:ascii="Times New Roman" w:eastAsia="Arial Unicode MS" w:hAnsi="Times New Roman" w:cs="Times New Roman"/>
          <w:i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iCs/>
          <w:kern w:val="1"/>
          <w:sz w:val="24"/>
          <w:szCs w:val="24"/>
          <w:lang w:val="sr-Cyrl-RS" w:eastAsia="ar-SA"/>
        </w:rPr>
      </w:pPr>
      <w:r w:rsidRPr="00EA0788">
        <w:rPr>
          <w:rFonts w:ascii="Times New Roman" w:eastAsia="Arial Unicode MS" w:hAnsi="Times New Roman" w:cs="Times New Roman"/>
          <w:b/>
          <w:iCs/>
          <w:kern w:val="1"/>
          <w:sz w:val="24"/>
          <w:szCs w:val="24"/>
          <w:lang w:val="sr-Cyrl-RS" w:eastAsia="ar-SA"/>
        </w:rPr>
        <w:lastRenderedPageBreak/>
        <w:t>1</w:t>
      </w:r>
      <w:r w:rsidR="006D0A5D">
        <w:rPr>
          <w:rFonts w:ascii="Times New Roman" w:eastAsia="Arial Unicode MS" w:hAnsi="Times New Roman" w:cs="Times New Roman"/>
          <w:b/>
          <w:iCs/>
          <w:kern w:val="1"/>
          <w:sz w:val="24"/>
          <w:szCs w:val="24"/>
          <w:lang w:val="sr-Cyrl-RS" w:eastAsia="ar-SA"/>
        </w:rPr>
        <w:t>1</w:t>
      </w:r>
      <w:r w:rsidRPr="00EA0788">
        <w:rPr>
          <w:rFonts w:ascii="Times New Roman" w:eastAsia="Arial Unicode MS" w:hAnsi="Times New Roman" w:cs="Times New Roman"/>
          <w:b/>
          <w:iCs/>
          <w:kern w:val="1"/>
          <w:sz w:val="24"/>
          <w:szCs w:val="24"/>
          <w:lang w:val="sr-Cyrl-RS" w:eastAsia="ar-SA"/>
        </w:rPr>
        <w:t>. ПОДАЦИ О ДРЖАВНОМ ОРГАНУ ИЛИ ОРГАНИЗАЦИЈИ, ОДНОСНО ОРГАНУ ИЛИ СЛУЖБИ ТЕРИТОРИЈАЛНЕ АУТОНОМИЈЕ  ИЛИ ЛОКАЛНЕ САМОУПРАВЕ ГДЕ СЕ МОГУ</w:t>
      </w:r>
      <w:r w:rsidRPr="009F5362">
        <w:rPr>
          <w:rFonts w:ascii="Times New Roman" w:eastAsia="Arial Unicode MS" w:hAnsi="Times New Roman" w:cs="Times New Roman"/>
          <w:b/>
          <w:iCs/>
          <w:kern w:val="1"/>
          <w:sz w:val="24"/>
          <w:szCs w:val="24"/>
          <w:lang w:val="sr-Cyrl-RS" w:eastAsia="ar-SA"/>
        </w:rPr>
        <w:t xml:space="preserve"> </w:t>
      </w:r>
      <w:r w:rsidRPr="00EA0788">
        <w:rPr>
          <w:rFonts w:ascii="Times New Roman" w:eastAsia="Arial Unicode MS" w:hAnsi="Times New Roman" w:cs="Times New Roman"/>
          <w:b/>
          <w:iCs/>
          <w:kern w:val="1"/>
          <w:sz w:val="24"/>
          <w:szCs w:val="24"/>
          <w:lang w:val="sr-Cyrl-RS" w:eastAsia="ar-SA"/>
        </w:rPr>
        <w:t xml:space="preserve">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9F5362" w:rsidRPr="009F5362" w:rsidRDefault="009F5362" w:rsidP="009F5362">
      <w:pPr>
        <w:suppressAutoHyphens/>
        <w:spacing w:after="0" w:line="100" w:lineRule="atLeast"/>
        <w:jc w:val="both"/>
        <w:rPr>
          <w:rFonts w:ascii="Times New Roman" w:eastAsia="Arial Unicode MS" w:hAnsi="Times New Roman" w:cs="Times New Roman"/>
          <w:b/>
          <w:iCs/>
          <w:kern w:val="1"/>
          <w:sz w:val="24"/>
          <w:szCs w:val="24"/>
          <w:lang w:val="sr-Cyrl-RS" w:eastAsia="ar-SA"/>
        </w:rPr>
      </w:pPr>
    </w:p>
    <w:p w:rsidR="009F5362" w:rsidRPr="00EA0788" w:rsidRDefault="009F5362" w:rsidP="009F5362">
      <w:pPr>
        <w:suppressAutoHyphens/>
        <w:spacing w:after="0" w:line="100" w:lineRule="atLeast"/>
        <w:ind w:firstLine="720"/>
        <w:jc w:val="both"/>
        <w:rPr>
          <w:rFonts w:ascii="Times New Roman" w:eastAsia="TimesNewRomanPSMT" w:hAnsi="Times New Roman" w:cs="Times New Roman"/>
          <w:bCs/>
          <w:iCs/>
          <w:kern w:val="1"/>
          <w:sz w:val="24"/>
          <w:szCs w:val="24"/>
          <w:lang w:val="sr-Cyrl-RS" w:eastAsia="ar-SA"/>
        </w:rPr>
      </w:pPr>
      <w:r w:rsidRPr="00EA0788">
        <w:rPr>
          <w:rFonts w:ascii="Times New Roman" w:eastAsia="TimesNewRomanPSMT" w:hAnsi="Times New Roman" w:cs="Times New Roman"/>
          <w:bCs/>
          <w:iCs/>
          <w:kern w:val="1"/>
          <w:sz w:val="24"/>
          <w:szCs w:val="24"/>
          <w:lang w:val="sr-Cyrl-RS" w:eastAsia="ar-SA"/>
        </w:rPr>
        <w:t>Подаци о пореским обавезама се могу добити у Пореској управи, Министарства финансија и привреде</w:t>
      </w:r>
      <w:r w:rsidRPr="009F5362">
        <w:rPr>
          <w:rFonts w:ascii="Times New Roman" w:eastAsia="TimesNewRomanPSMT" w:hAnsi="Times New Roman" w:cs="Times New Roman"/>
          <w:bCs/>
          <w:iCs/>
          <w:kern w:val="1"/>
          <w:sz w:val="24"/>
          <w:szCs w:val="24"/>
          <w:lang w:val="sr-Cyrl-RS" w:eastAsia="ar-SA"/>
        </w:rPr>
        <w:t>, Саве Мишковића бр. 3-5, 11000 Београд</w:t>
      </w:r>
      <w:r w:rsidRPr="00EA0788">
        <w:rPr>
          <w:rFonts w:ascii="Times New Roman" w:eastAsia="TimesNewRomanPSMT" w:hAnsi="Times New Roman" w:cs="Times New Roman"/>
          <w:bCs/>
          <w:iCs/>
          <w:kern w:val="1"/>
          <w:sz w:val="24"/>
          <w:szCs w:val="24"/>
          <w:lang w:val="sr-Cyrl-RS" w:eastAsia="ar-SA"/>
        </w:rPr>
        <w:t>.</w:t>
      </w:r>
    </w:p>
    <w:p w:rsidR="009F5362" w:rsidRPr="00EA0788" w:rsidRDefault="009F5362" w:rsidP="009F5362">
      <w:pPr>
        <w:suppressAutoHyphens/>
        <w:spacing w:after="0" w:line="100" w:lineRule="atLeast"/>
        <w:jc w:val="both"/>
        <w:rPr>
          <w:rFonts w:ascii="Times New Roman" w:eastAsia="TimesNewRomanPSMT" w:hAnsi="Times New Roman" w:cs="Times New Roman"/>
          <w:bCs/>
          <w:iCs/>
          <w:kern w:val="1"/>
          <w:sz w:val="24"/>
          <w:szCs w:val="24"/>
          <w:lang w:val="sr-Cyrl-RS" w:eastAsia="ar-SA"/>
        </w:rPr>
      </w:pPr>
      <w:r w:rsidRPr="00EA0788">
        <w:rPr>
          <w:rFonts w:ascii="Times New Roman" w:eastAsia="TimesNewRomanPSMT" w:hAnsi="Times New Roman" w:cs="Times New Roman"/>
          <w:bCs/>
          <w:iCs/>
          <w:kern w:val="1"/>
          <w:sz w:val="24"/>
          <w:szCs w:val="24"/>
          <w:lang w:val="sr-Cyrl-RS" w:eastAsia="ar-SA"/>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r w:rsidRPr="009F5362">
        <w:rPr>
          <w:rFonts w:ascii="Times New Roman" w:eastAsia="TimesNewRomanPSMT" w:hAnsi="Times New Roman" w:cs="Times New Roman"/>
          <w:bCs/>
          <w:iCs/>
          <w:kern w:val="1"/>
          <w:sz w:val="24"/>
          <w:szCs w:val="24"/>
          <w:lang w:val="sr-Cyrl-RS" w:eastAsia="ar-SA"/>
        </w:rPr>
        <w:t>, Руже Јовановића 37 а, 11160 Београд</w:t>
      </w:r>
      <w:r w:rsidRPr="00EA0788">
        <w:rPr>
          <w:rFonts w:ascii="Times New Roman" w:eastAsia="TimesNewRomanPSMT" w:hAnsi="Times New Roman" w:cs="Times New Roman"/>
          <w:bCs/>
          <w:iCs/>
          <w:kern w:val="1"/>
          <w:sz w:val="24"/>
          <w:szCs w:val="24"/>
          <w:lang w:val="sr-Cyrl-RS" w:eastAsia="ar-SA"/>
        </w:rPr>
        <w:t>.</w:t>
      </w:r>
    </w:p>
    <w:p w:rsidR="009F5362" w:rsidRPr="009F5362" w:rsidRDefault="00F44CEA" w:rsidP="009F5362">
      <w:pPr>
        <w:suppressAutoHyphens/>
        <w:spacing w:after="0" w:line="100" w:lineRule="atLeast"/>
        <w:jc w:val="both"/>
        <w:rPr>
          <w:rFonts w:ascii="Times New Roman" w:eastAsia="TimesNewRomanPSMT" w:hAnsi="Times New Roman" w:cs="Times New Roman"/>
          <w:bCs/>
          <w:iCs/>
          <w:kern w:val="1"/>
          <w:sz w:val="24"/>
          <w:szCs w:val="24"/>
          <w:lang w:val="sr-Cyrl-RS" w:eastAsia="ar-SA"/>
        </w:rPr>
      </w:pPr>
      <w:r>
        <w:rPr>
          <w:rFonts w:ascii="Times New Roman" w:eastAsia="TimesNewRomanPSMT" w:hAnsi="Times New Roman" w:cs="Times New Roman"/>
          <w:bCs/>
          <w:iCs/>
          <w:kern w:val="1"/>
          <w:sz w:val="24"/>
          <w:szCs w:val="24"/>
          <w:lang w:eastAsia="ar-SA"/>
        </w:rPr>
        <w:tab/>
      </w:r>
      <w:r w:rsidR="009F5362" w:rsidRPr="00EA0788">
        <w:rPr>
          <w:rFonts w:ascii="Times New Roman" w:eastAsia="TimesNewRomanPSMT" w:hAnsi="Times New Roman" w:cs="Times New Roman"/>
          <w:bCs/>
          <w:iCs/>
          <w:kern w:val="1"/>
          <w:sz w:val="24"/>
          <w:szCs w:val="24"/>
          <w:lang w:val="sr-Cyrl-RS" w:eastAsia="ar-SA"/>
        </w:rPr>
        <w:t>Подаци о заштити при запошљавању и условима рада се могу добити у Министарству рада, запошљавања и социјалне политике</w:t>
      </w:r>
      <w:r w:rsidR="009F5362" w:rsidRPr="009F5362">
        <w:rPr>
          <w:rFonts w:ascii="Times New Roman" w:eastAsia="TimesNewRomanPSMT" w:hAnsi="Times New Roman" w:cs="Times New Roman"/>
          <w:bCs/>
          <w:iCs/>
          <w:kern w:val="1"/>
          <w:sz w:val="24"/>
          <w:szCs w:val="24"/>
          <w:lang w:val="sr-Cyrl-RS" w:eastAsia="ar-SA"/>
        </w:rPr>
        <w:t>, Немањина 11, 11000 Београд</w:t>
      </w:r>
      <w:r w:rsidR="009F5362" w:rsidRPr="00EA0788">
        <w:rPr>
          <w:rFonts w:ascii="Times New Roman" w:eastAsia="TimesNewRomanPSMT" w:hAnsi="Times New Roman" w:cs="Times New Roman"/>
          <w:bCs/>
          <w:iCs/>
          <w:kern w:val="1"/>
          <w:sz w:val="24"/>
          <w:szCs w:val="24"/>
          <w:lang w:val="sr-Cyrl-RS" w:eastAsia="ar-SA"/>
        </w:rPr>
        <w:t>.</w:t>
      </w:r>
    </w:p>
    <w:p w:rsidR="009F5362" w:rsidRPr="009F5362" w:rsidRDefault="00F44CEA" w:rsidP="009F5362">
      <w:pPr>
        <w:suppressAutoHyphens/>
        <w:spacing w:after="0" w:line="100" w:lineRule="atLeast"/>
        <w:jc w:val="both"/>
        <w:rPr>
          <w:rFonts w:ascii="Times New Roman" w:eastAsia="TimesNewRomanPSMT" w:hAnsi="Times New Roman" w:cs="Times New Roman"/>
          <w:bCs/>
          <w:iCs/>
          <w:kern w:val="1"/>
          <w:sz w:val="24"/>
          <w:szCs w:val="24"/>
          <w:lang w:val="sr-Cyrl-RS" w:eastAsia="ar-SA"/>
        </w:rPr>
      </w:pPr>
      <w:r>
        <w:rPr>
          <w:rFonts w:ascii="Times New Roman" w:eastAsia="TimesNewRomanPSMT" w:hAnsi="Times New Roman" w:cs="Times New Roman"/>
          <w:bCs/>
          <w:iCs/>
          <w:kern w:val="1"/>
          <w:sz w:val="24"/>
          <w:szCs w:val="24"/>
          <w:lang w:val="sr-Latn-RS" w:eastAsia="ar-SA"/>
        </w:rPr>
        <w:tab/>
      </w:r>
      <w:r w:rsidR="009F5362" w:rsidRPr="009F5362">
        <w:rPr>
          <w:rFonts w:ascii="Times New Roman" w:eastAsia="TimesNewRomanPSMT" w:hAnsi="Times New Roman" w:cs="Times New Roman"/>
          <w:bCs/>
          <w:iCs/>
          <w:kern w:val="1"/>
          <w:sz w:val="24"/>
          <w:szCs w:val="24"/>
          <w:lang w:val="sr-Latn-RS" w:eastAsia="ar-SA"/>
        </w:rPr>
        <w:t xml:space="preserve">Адреса и интернет адреса државног органа или организације, односно органа или службе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w:t>
      </w:r>
    </w:p>
    <w:p w:rsidR="009F5362" w:rsidRPr="009F5362" w:rsidRDefault="009F5362" w:rsidP="009F5362">
      <w:pPr>
        <w:suppressAutoHyphens/>
        <w:spacing w:after="0" w:line="240" w:lineRule="auto"/>
        <w:ind w:firstLine="720"/>
        <w:jc w:val="both"/>
        <w:rPr>
          <w:rFonts w:ascii="Calibri" w:eastAsia="Times New Roman" w:hAnsi="Calibri" w:cs="Times New Roman"/>
          <w:lang w:val="sr-Cyrl-RS"/>
        </w:rPr>
      </w:pPr>
    </w:p>
    <w:p w:rsidR="009F5362" w:rsidRPr="009F5362" w:rsidRDefault="00D97573" w:rsidP="009F5362">
      <w:pPr>
        <w:suppressAutoHyphens/>
        <w:spacing w:after="0" w:line="240" w:lineRule="auto"/>
        <w:ind w:firstLine="720"/>
        <w:jc w:val="both"/>
        <w:rPr>
          <w:rFonts w:ascii="Times New Roman" w:eastAsia="TimesNewRomanPSMT" w:hAnsi="Times New Roman" w:cs="Times New Roman"/>
          <w:bCs/>
          <w:iCs/>
          <w:kern w:val="1"/>
          <w:sz w:val="24"/>
          <w:szCs w:val="24"/>
          <w:lang w:val="sr-Cyrl-RS" w:eastAsia="ar-SA"/>
        </w:rPr>
      </w:pPr>
      <w:hyperlink r:id="rId10" w:history="1">
        <w:r w:rsidR="009F5362" w:rsidRPr="009F5362">
          <w:rPr>
            <w:rFonts w:ascii="Times New Roman" w:eastAsia="TimesNewRomanPSMT" w:hAnsi="Times New Roman" w:cs="Times New Roman"/>
            <w:bCs/>
            <w:iCs/>
            <w:color w:val="0000FF"/>
            <w:kern w:val="1"/>
            <w:sz w:val="24"/>
            <w:szCs w:val="24"/>
            <w:u w:val="single"/>
            <w:lang w:val="sr-Latn-RS" w:eastAsia="ar-SA"/>
          </w:rPr>
          <w:t>http://www.poreskauprava.gov.rs/</w:t>
        </w:r>
      </w:hyperlink>
      <w:r w:rsidR="009F5362" w:rsidRPr="009F5362">
        <w:rPr>
          <w:rFonts w:ascii="Times New Roman" w:eastAsia="TimesNewRomanPSMT" w:hAnsi="Times New Roman" w:cs="Times New Roman"/>
          <w:bCs/>
          <w:iCs/>
          <w:kern w:val="1"/>
          <w:sz w:val="24"/>
          <w:szCs w:val="24"/>
          <w:lang w:val="sr-Latn-RS" w:eastAsia="ar-SA"/>
        </w:rPr>
        <w:t xml:space="preserve"> </w:t>
      </w:r>
    </w:p>
    <w:p w:rsidR="009F5362" w:rsidRPr="009F5362" w:rsidRDefault="00D97573" w:rsidP="009F5362">
      <w:pPr>
        <w:suppressAutoHyphens/>
        <w:spacing w:after="0" w:line="240" w:lineRule="auto"/>
        <w:ind w:firstLine="720"/>
        <w:jc w:val="both"/>
        <w:rPr>
          <w:rFonts w:ascii="Times New Roman" w:eastAsia="TimesNewRomanPSMT" w:hAnsi="Times New Roman" w:cs="Times New Roman"/>
          <w:bCs/>
          <w:iCs/>
          <w:kern w:val="1"/>
          <w:sz w:val="24"/>
          <w:szCs w:val="24"/>
          <w:lang w:val="sr-Cyrl-RS" w:eastAsia="ar-SA"/>
        </w:rPr>
      </w:pPr>
      <w:hyperlink r:id="rId11" w:history="1">
        <w:r w:rsidR="009F5362" w:rsidRPr="009F5362">
          <w:rPr>
            <w:rFonts w:ascii="Times New Roman" w:eastAsia="TimesNewRomanPSMT" w:hAnsi="Times New Roman" w:cs="Times New Roman"/>
            <w:bCs/>
            <w:iCs/>
            <w:color w:val="0000FF"/>
            <w:kern w:val="1"/>
            <w:sz w:val="24"/>
            <w:szCs w:val="24"/>
            <w:u w:val="single"/>
            <w:lang w:val="sr-Latn-RS" w:eastAsia="ar-SA"/>
          </w:rPr>
          <w:t>http://www.merz.gov.rs/lat/sektori/sektor-za-zastitu-zivotne-sredine</w:t>
        </w:r>
      </w:hyperlink>
      <w:r w:rsidR="009F5362" w:rsidRPr="009F5362">
        <w:rPr>
          <w:rFonts w:ascii="Times New Roman" w:eastAsia="TimesNewRomanPSMT" w:hAnsi="Times New Roman" w:cs="Times New Roman"/>
          <w:bCs/>
          <w:iCs/>
          <w:kern w:val="1"/>
          <w:sz w:val="24"/>
          <w:szCs w:val="24"/>
          <w:lang w:val="sr-Latn-RS" w:eastAsia="ar-SA"/>
        </w:rPr>
        <w:t xml:space="preserve"> </w:t>
      </w:r>
    </w:p>
    <w:p w:rsidR="009F5362" w:rsidRPr="009F5362" w:rsidRDefault="00D97573"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hyperlink r:id="rId12" w:history="1">
        <w:r w:rsidR="009F5362" w:rsidRPr="009F5362">
          <w:rPr>
            <w:rFonts w:ascii="Times New Roman" w:eastAsia="TimesNewRomanPSMT" w:hAnsi="Times New Roman" w:cs="Times New Roman"/>
            <w:bCs/>
            <w:iCs/>
            <w:color w:val="0000FF"/>
            <w:kern w:val="1"/>
            <w:sz w:val="24"/>
            <w:szCs w:val="24"/>
            <w:u w:val="single"/>
            <w:lang w:val="sr-Latn-RS" w:eastAsia="ar-SA"/>
          </w:rPr>
          <w:t>http://www.minrzs.gov.rs/</w:t>
        </w:r>
      </w:hyperlink>
    </w:p>
    <w:p w:rsidR="009F5362" w:rsidRPr="009F5362" w:rsidRDefault="009F5362" w:rsidP="009F5362">
      <w:pPr>
        <w:suppressAutoHyphens/>
        <w:spacing w:after="0" w:line="100" w:lineRule="atLeast"/>
        <w:jc w:val="both"/>
        <w:rPr>
          <w:rFonts w:ascii="Times New Roman" w:eastAsia="TimesNewRomanPSMT" w:hAnsi="Times New Roman" w:cs="Times New Roman"/>
          <w:bCs/>
          <w:iCs/>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EA0788">
        <w:rPr>
          <w:rFonts w:ascii="Times New Roman" w:eastAsia="Arial Unicode MS" w:hAnsi="Times New Roman" w:cs="Times New Roman"/>
          <w:b/>
          <w:bCs/>
          <w:color w:val="000000"/>
          <w:kern w:val="1"/>
          <w:sz w:val="24"/>
          <w:szCs w:val="24"/>
          <w:lang w:val="sr-Cyrl-RS" w:eastAsia="ar-SA"/>
        </w:rPr>
        <w:t>1</w:t>
      </w:r>
      <w:r w:rsidR="006D0A5D">
        <w:rPr>
          <w:rFonts w:ascii="Times New Roman" w:eastAsia="Arial Unicode MS" w:hAnsi="Times New Roman" w:cs="Times New Roman"/>
          <w:b/>
          <w:bCs/>
          <w:color w:val="000000"/>
          <w:kern w:val="1"/>
          <w:sz w:val="24"/>
          <w:szCs w:val="24"/>
          <w:lang w:val="sr-Cyrl-RS" w:eastAsia="ar-SA"/>
        </w:rPr>
        <w:t>2</w:t>
      </w:r>
      <w:r w:rsidRPr="00EA0788">
        <w:rPr>
          <w:rFonts w:ascii="Times New Roman" w:eastAsia="Arial Unicode MS" w:hAnsi="Times New Roman" w:cs="Times New Roman"/>
          <w:b/>
          <w:bCs/>
          <w:color w:val="000000"/>
          <w:kern w:val="1"/>
          <w:sz w:val="24"/>
          <w:szCs w:val="24"/>
          <w:lang w:val="sr-Cyrl-RS" w:eastAsia="ar-SA"/>
        </w:rPr>
        <w:t>. ЗАШТИТА ПОВЕРЉИВОСТИ ПОДАТАКА КОЈЕ НАРУЧИЛАЦ СТАВЉА ПОНУЂАЧИМА НА РАСПОЛАГАЊЕ, УКЉУЧУЈУЋИ И ЊИХОВЕ ПОДИЗВОЂАЧЕ</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b/>
          <w:bCs/>
          <w:color w:val="000000"/>
          <w:kern w:val="1"/>
          <w:sz w:val="24"/>
          <w:szCs w:val="24"/>
          <w:lang w:val="sr-Cyrl-RS" w:eastAsia="ar-SA"/>
        </w:rPr>
        <w:t xml:space="preserve"> </w:t>
      </w:r>
    </w:p>
    <w:p w:rsidR="009F5362" w:rsidRPr="009F5362" w:rsidRDefault="009F5362"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Предметна набавка не садржи поверљиве информације које наручилац ставља на располагање.</w:t>
      </w:r>
    </w:p>
    <w:p w:rsidR="009F5362" w:rsidRDefault="009F5362" w:rsidP="009F5362">
      <w:pPr>
        <w:suppressAutoHyphens/>
        <w:spacing w:after="0" w:line="100" w:lineRule="atLeast"/>
        <w:ind w:firstLine="720"/>
        <w:jc w:val="both"/>
        <w:rPr>
          <w:rFonts w:ascii="Times New Roman" w:eastAsia="Arial Unicode MS" w:hAnsi="Times New Roman" w:cs="Times New Roman"/>
          <w:b/>
          <w:color w:val="000000"/>
          <w:kern w:val="1"/>
          <w:sz w:val="24"/>
          <w:szCs w:val="24"/>
          <w:lang w:val="sr-Latn-RS" w:eastAsia="ar-SA"/>
        </w:rPr>
      </w:pPr>
    </w:p>
    <w:p w:rsidR="00C56F15" w:rsidRPr="00562BD6" w:rsidRDefault="00C56F15" w:rsidP="00C56F15">
      <w:pPr>
        <w:pStyle w:val="Standard"/>
        <w:spacing w:after="0" w:line="240" w:lineRule="auto"/>
        <w:jc w:val="both"/>
        <w:rPr>
          <w:lang w:val="sr-Cyrl-RS"/>
        </w:rPr>
      </w:pPr>
      <w:r w:rsidRPr="00562BD6">
        <w:rPr>
          <w:rFonts w:eastAsia="Arial Unicode MS"/>
          <w:b/>
          <w:lang w:val="sr-Cyrl-RS" w:eastAsia="ar-SA"/>
        </w:rPr>
        <w:t>1</w:t>
      </w:r>
      <w:r>
        <w:rPr>
          <w:rFonts w:eastAsia="Arial Unicode MS"/>
          <w:b/>
          <w:lang w:val="sr-Latn-RS" w:eastAsia="ar-SA"/>
        </w:rPr>
        <w:t>3</w:t>
      </w:r>
      <w:r w:rsidRPr="00562BD6">
        <w:rPr>
          <w:rFonts w:eastAsia="Arial Unicode MS"/>
          <w:b/>
          <w:lang w:val="sr-Cyrl-RS" w:eastAsia="ar-SA"/>
        </w:rPr>
        <w:t>. ПОДАЦИ О ВРСТИ, САДРЖИНИ, НАЧИНУ ПОДНОШЕЊА, ВИСИНИ И РОКОВИМА ОБЕЗБЕЂЕЊА ИСПУЊЕЊА  ОБАВЕЗА ПОНУЂАЧА</w:t>
      </w:r>
    </w:p>
    <w:p w:rsidR="00C56F15" w:rsidRPr="00562BD6" w:rsidRDefault="00C56F15" w:rsidP="00C56F15">
      <w:pPr>
        <w:pStyle w:val="Standard"/>
        <w:tabs>
          <w:tab w:val="left" w:pos="0"/>
        </w:tabs>
        <w:spacing w:after="0" w:line="240" w:lineRule="auto"/>
        <w:ind w:firstLine="426"/>
        <w:jc w:val="both"/>
        <w:rPr>
          <w:b/>
          <w:shd w:val="clear" w:color="auto" w:fill="FF0000"/>
          <w:lang w:val="sr-Cyrl-RS"/>
        </w:rPr>
      </w:pPr>
    </w:p>
    <w:p w:rsidR="00C56F15" w:rsidRPr="00562BD6" w:rsidRDefault="00C56F15" w:rsidP="00C56F15">
      <w:pPr>
        <w:pStyle w:val="Standard"/>
        <w:tabs>
          <w:tab w:val="left" w:pos="0"/>
        </w:tabs>
        <w:spacing w:after="0" w:line="240" w:lineRule="auto"/>
        <w:ind w:firstLine="426"/>
        <w:jc w:val="both"/>
        <w:rPr>
          <w:rFonts w:eastAsia="TimesNewRomanPSMT"/>
          <w:bCs/>
          <w:iCs/>
          <w:color w:val="auto"/>
          <w:lang w:val="sr-Cyrl-RS" w:eastAsia="ar-SA"/>
        </w:rPr>
      </w:pPr>
      <w:r w:rsidRPr="00562BD6">
        <w:rPr>
          <w:b/>
          <w:color w:val="auto"/>
          <w:lang w:val="sr-Cyrl-RS"/>
        </w:rPr>
        <w:t>1)</w:t>
      </w:r>
      <w:r w:rsidRPr="00562BD6">
        <w:rPr>
          <w:rFonts w:eastAsia="TimesNewRomanPSMT"/>
          <w:b/>
          <w:bCs/>
          <w:iCs/>
          <w:color w:val="auto"/>
          <w:lang w:val="sr-Cyrl-RS" w:eastAsia="ar-SA"/>
        </w:rPr>
        <w:t xml:space="preserve"> Понуђач је дужан да уз понуду достави </w:t>
      </w:r>
      <w:r w:rsidRPr="00562BD6">
        <w:rPr>
          <w:rFonts w:eastAsia="TimesNewRomanPSMT"/>
          <w:bCs/>
          <w:iCs/>
          <w:color w:val="auto"/>
          <w:lang w:val="sr-Cyrl-RS" w:eastAsia="ar-SA"/>
        </w:rPr>
        <w:t>бланко сопствену меницу</w:t>
      </w:r>
      <w:r w:rsidR="00695BDB" w:rsidRPr="003A735F">
        <w:rPr>
          <w:rFonts w:eastAsia="TimesNewRomanPSMT"/>
          <w:bCs/>
          <w:iCs/>
          <w:color w:val="auto"/>
          <w:lang w:val="sr-Cyrl-RS" w:eastAsia="ar-SA"/>
        </w:rPr>
        <w:t xml:space="preserve"> </w:t>
      </w:r>
      <w:r w:rsidR="00695BDB">
        <w:rPr>
          <w:rFonts w:eastAsia="TimesNewRomanPSMT"/>
          <w:bCs/>
          <w:iCs/>
          <w:color w:val="auto"/>
          <w:lang w:val="sr-Cyrl-RS" w:eastAsia="ar-SA"/>
        </w:rPr>
        <w:t>за озбиљност понуде</w:t>
      </w:r>
      <w:r w:rsidRPr="00562BD6">
        <w:rPr>
          <w:rFonts w:eastAsia="TimesNewRomanPSMT"/>
          <w:bCs/>
          <w:iCs/>
          <w:color w:val="auto"/>
          <w:lang w:val="sr-Cyrl-RS" w:eastAsia="ar-SA"/>
        </w:rPr>
        <w:t xml:space="preserve">, </w:t>
      </w:r>
      <w:r w:rsidRPr="00CF6ADE">
        <w:rPr>
          <w:rFonts w:eastAsia="TimesNewRomanPSMT"/>
          <w:bCs/>
          <w:iCs/>
          <w:color w:val="auto"/>
          <w:lang w:val="sr-Cyrl-RS" w:eastAsia="ar-SA"/>
        </w:rPr>
        <w:t xml:space="preserve">која за </w:t>
      </w:r>
      <w:r w:rsidRPr="00CF6ADE">
        <w:rPr>
          <w:color w:val="auto"/>
          <w:lang w:val="sr-Cyrl-RS"/>
        </w:rPr>
        <w:t xml:space="preserve">резиденте Републике Србије мора бити </w:t>
      </w:r>
      <w:r w:rsidRPr="00562BD6">
        <w:rPr>
          <w:color w:val="auto"/>
          <w:lang w:val="sr-Cyrl-RS"/>
        </w:rPr>
        <w:t>регистрована у Регистру меница и овлашћења који се води код Народне банке Србије</w:t>
      </w:r>
      <w:r w:rsidRPr="00562BD6">
        <w:rPr>
          <w:rFonts w:eastAsia="TimesNewRomanPSMT"/>
          <w:bCs/>
          <w:iCs/>
          <w:color w:val="auto"/>
          <w:lang w:val="sr-Cyrl-RS" w:eastAsia="ar-SA"/>
        </w:rPr>
        <w:t xml:space="preserve">.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са назначеним износом од 10% од укупне вредности понуде без ПДВ-а.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Рок важења менице је 30 дана од дана отварања понуда. </w:t>
      </w:r>
    </w:p>
    <w:p w:rsidR="00C56F15" w:rsidRPr="00562BD6" w:rsidRDefault="00C56F15" w:rsidP="00C56F15">
      <w:pPr>
        <w:pStyle w:val="Standard"/>
        <w:tabs>
          <w:tab w:val="left" w:pos="0"/>
        </w:tabs>
        <w:spacing w:after="0" w:line="240" w:lineRule="auto"/>
        <w:ind w:firstLine="426"/>
        <w:jc w:val="both"/>
        <w:rPr>
          <w:rFonts w:eastAsia="TimesNewRomanPSMT"/>
          <w:bCs/>
          <w:iCs/>
          <w:color w:val="auto"/>
          <w:lang w:val="sr-Cyrl-RS" w:eastAsia="ar-SA"/>
        </w:rPr>
      </w:pPr>
      <w:r w:rsidRPr="00562BD6">
        <w:rPr>
          <w:rFonts w:eastAsia="TimesNewRomanPSMT"/>
          <w:bCs/>
          <w:iCs/>
          <w:color w:val="auto"/>
          <w:lang w:val="sr-Cyrl-RS" w:eastAsia="ar-SA"/>
        </w:rPr>
        <w:t>Наручилац ће уновчити меницу дату уз понуду уколико: понуђач након истека рока за подношење понуда повуче, опозове или измени своју понуду; понуђач коме је додељен уговор благовремено не потпише уговор о јавној набавци; понуђач коме је додељен уговор не поднесе средство обезбеђења за добро извршење посла у складу са захтевима из конкурсне документације.</w:t>
      </w:r>
    </w:p>
    <w:p w:rsidR="00C56F15" w:rsidRPr="00DB501E" w:rsidRDefault="00C56F15" w:rsidP="00C56F15">
      <w:pPr>
        <w:pStyle w:val="Standard"/>
        <w:tabs>
          <w:tab w:val="left" w:pos="0"/>
        </w:tabs>
        <w:spacing w:after="0" w:line="240" w:lineRule="auto"/>
        <w:ind w:firstLine="426"/>
        <w:jc w:val="both"/>
        <w:rPr>
          <w:rFonts w:eastAsia="TimesNewRomanPSMT"/>
          <w:bCs/>
          <w:iCs/>
          <w:color w:val="auto"/>
          <w:lang w:val="sr-Cyrl-RS" w:eastAsia="ar-SA"/>
        </w:rPr>
      </w:pPr>
      <w:r w:rsidRPr="00DB501E">
        <w:rPr>
          <w:rFonts w:eastAsia="TimesNewRomanPSMT"/>
          <w:bCs/>
          <w:iCs/>
          <w:color w:val="auto"/>
          <w:lang w:val="sr-Cyrl-RS" w:eastAsia="ar-SA"/>
        </w:rPr>
        <w:lastRenderedPageBreak/>
        <w:t>Наручилац ће вратити менице понуђачима са којима није закључен уговор, одмах по закључењу уговора са изабраним понуђачем.</w:t>
      </w:r>
    </w:p>
    <w:p w:rsidR="00C56F15" w:rsidRPr="00221D74" w:rsidRDefault="00C56F15" w:rsidP="00C56F15">
      <w:pPr>
        <w:pStyle w:val="Standard"/>
        <w:tabs>
          <w:tab w:val="left" w:pos="0"/>
        </w:tabs>
        <w:spacing w:after="0" w:line="240" w:lineRule="auto"/>
        <w:ind w:firstLine="426"/>
        <w:jc w:val="both"/>
        <w:rPr>
          <w:rFonts w:eastAsia="TimesNewRomanPSMT"/>
          <w:bCs/>
          <w:iCs/>
          <w:color w:val="auto"/>
          <w:lang w:val="sr-Cyrl-RS" w:eastAsia="ar-SA"/>
        </w:rPr>
      </w:pPr>
      <w:r w:rsidRPr="00DB501E">
        <w:rPr>
          <w:rFonts w:eastAsia="TimesNewRomanPSMT"/>
          <w:bCs/>
          <w:iCs/>
          <w:color w:val="auto"/>
          <w:lang w:val="sr-Cyrl-RS" w:eastAsia="ar-SA"/>
        </w:rPr>
        <w:t>Уколико понуђач не достави меницу понуда ће бити одбијена као неприхватљива.</w:t>
      </w:r>
    </w:p>
    <w:p w:rsidR="00C56F15" w:rsidRPr="00221D74" w:rsidRDefault="00C56F15" w:rsidP="00C56F15">
      <w:pPr>
        <w:pStyle w:val="Standard"/>
        <w:tabs>
          <w:tab w:val="left" w:pos="0"/>
        </w:tabs>
        <w:spacing w:after="0" w:line="240" w:lineRule="auto"/>
        <w:ind w:firstLine="426"/>
        <w:jc w:val="both"/>
        <w:rPr>
          <w:rFonts w:eastAsia="TimesNewRomanPSMT"/>
          <w:bCs/>
          <w:iCs/>
          <w:color w:val="auto"/>
          <w:lang w:val="sr-Cyrl-RS" w:eastAsia="ar-SA"/>
        </w:rPr>
      </w:pPr>
    </w:p>
    <w:p w:rsidR="00C56F15" w:rsidRPr="00221D74" w:rsidRDefault="00C56F15" w:rsidP="00C56F15">
      <w:pPr>
        <w:pStyle w:val="Standard"/>
        <w:tabs>
          <w:tab w:val="left" w:pos="0"/>
        </w:tabs>
        <w:spacing w:after="0" w:line="240" w:lineRule="auto"/>
        <w:ind w:firstLine="426"/>
        <w:jc w:val="both"/>
        <w:rPr>
          <w:lang w:val="sr-Cyrl-RS"/>
        </w:rPr>
      </w:pPr>
      <w:r w:rsidRPr="00DB501E">
        <w:rPr>
          <w:b/>
          <w:lang w:val="sr-Cyrl-RS"/>
        </w:rPr>
        <w:t xml:space="preserve"> 2)</w:t>
      </w:r>
      <w:r w:rsidRPr="00DB501E">
        <w:rPr>
          <w:rFonts w:eastAsia="TimesNewRomanPSMT"/>
          <w:b/>
          <w:bCs/>
          <w:iCs/>
          <w:lang w:val="sr-Cyrl-RS" w:eastAsia="ar-SA"/>
        </w:rPr>
        <w:t xml:space="preserve"> Понуђач коме је додељен уговор је дужан да достави на дан потписивања уговора</w:t>
      </w:r>
      <w:r w:rsidRPr="00DB501E">
        <w:rPr>
          <w:lang w:val="sr-Cyrl-RS"/>
        </w:rPr>
        <w:t xml:space="preserve"> једну соло сопствену меницу без протеста са меничним овлашћењем на износ од 10 % од вредности закљученог уговора као гаранцију за добро извршење посла.</w:t>
      </w:r>
      <w:r w:rsidRPr="00221D74">
        <w:rPr>
          <w:color w:val="auto"/>
          <w:lang w:val="sr-Cyrl-RS"/>
        </w:rPr>
        <w:t xml:space="preserve"> За понуђаче који су резиденти Републике Србије меница мора бити </w:t>
      </w:r>
      <w:r w:rsidRPr="00562BD6">
        <w:rPr>
          <w:color w:val="auto"/>
          <w:lang w:val="sr-Cyrl-RS"/>
        </w:rPr>
        <w:t>регистрована у Регистру меница и овлашћења који се води код Народне банке Србије</w:t>
      </w:r>
      <w:r w:rsidRPr="00221D74">
        <w:rPr>
          <w:color w:val="auto"/>
          <w:lang w:val="sr-Cyrl-RS"/>
        </w:rPr>
        <w:t>.</w:t>
      </w:r>
      <w:r w:rsidRPr="00562BD6">
        <w:rPr>
          <w:color w:val="auto"/>
          <w:lang w:val="sr-Cyrl-RS"/>
        </w:rPr>
        <w:t xml:space="preserve"> </w:t>
      </w:r>
      <w:r w:rsidRPr="00562BD6">
        <w:rPr>
          <w:lang w:val="sr-Cyrl-RS"/>
        </w:rPr>
        <w:t xml:space="preserve"> Наручилац ће меницу активирати у случају да Понуђач не изврши своје обавезе преузете уговором, без обзира на разлоге неизвршавања.</w:t>
      </w:r>
    </w:p>
    <w:p w:rsidR="00C56F15" w:rsidRPr="00C56F15" w:rsidRDefault="00C56F15" w:rsidP="009F5362">
      <w:pPr>
        <w:suppressAutoHyphens/>
        <w:spacing w:after="0" w:line="100" w:lineRule="atLeast"/>
        <w:ind w:firstLine="720"/>
        <w:jc w:val="both"/>
        <w:rPr>
          <w:rFonts w:ascii="Times New Roman" w:eastAsia="Arial Unicode MS" w:hAnsi="Times New Roman" w:cs="Times New Roman"/>
          <w:b/>
          <w:color w:val="000000"/>
          <w:kern w:val="1"/>
          <w:sz w:val="24"/>
          <w:szCs w:val="24"/>
          <w:lang w:val="sr-Latn-RS" w:eastAsia="ar-SA"/>
        </w:rPr>
      </w:pPr>
    </w:p>
    <w:p w:rsidR="009F5362" w:rsidRPr="00EA0788" w:rsidRDefault="009F5362" w:rsidP="009F5362">
      <w:pPr>
        <w:suppressAutoHyphens/>
        <w:spacing w:after="0" w:line="240" w:lineRule="auto"/>
        <w:jc w:val="both"/>
        <w:rPr>
          <w:rFonts w:ascii="Times New Roman" w:eastAsia="Arial Unicode MS" w:hAnsi="Times New Roman" w:cs="Times New Roman"/>
          <w:b/>
          <w:bCs/>
          <w:color w:val="000000"/>
          <w:kern w:val="1"/>
          <w:sz w:val="24"/>
          <w:szCs w:val="24"/>
          <w:lang w:val="sr-Latn-RS" w:eastAsia="ar-SA"/>
        </w:rPr>
      </w:pPr>
      <w:r w:rsidRPr="00EA0788">
        <w:rPr>
          <w:rFonts w:ascii="Times New Roman" w:eastAsia="Arial Unicode MS" w:hAnsi="Times New Roman" w:cs="Times New Roman"/>
          <w:b/>
          <w:bCs/>
          <w:color w:val="000000"/>
          <w:kern w:val="1"/>
          <w:sz w:val="24"/>
          <w:szCs w:val="24"/>
          <w:lang w:val="sr-Latn-RS" w:eastAsia="ar-SA"/>
        </w:rPr>
        <w:t>1</w:t>
      </w:r>
      <w:r w:rsidR="00C56F15">
        <w:rPr>
          <w:rFonts w:ascii="Times New Roman" w:eastAsia="Arial Unicode MS" w:hAnsi="Times New Roman" w:cs="Times New Roman"/>
          <w:b/>
          <w:bCs/>
          <w:color w:val="000000"/>
          <w:kern w:val="1"/>
          <w:sz w:val="24"/>
          <w:szCs w:val="24"/>
          <w:lang w:val="sr-Latn-RS" w:eastAsia="ar-SA"/>
        </w:rPr>
        <w:t>4</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ДОДАТНЕ</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ИНФОРМАЦИЈЕ</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ИЛИ</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ПОЈАШЊЕЊА</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У</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ВЕЗИ</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СА</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ПРИПРЕМАЊЕМ</w:t>
      </w:r>
      <w:r w:rsidRPr="00EA0788">
        <w:rPr>
          <w:rFonts w:ascii="Times New Roman" w:eastAsia="Arial Unicode MS" w:hAnsi="Times New Roman" w:cs="Times New Roman"/>
          <w:b/>
          <w:bCs/>
          <w:color w:val="000000"/>
          <w:kern w:val="1"/>
          <w:sz w:val="24"/>
          <w:szCs w:val="24"/>
          <w:lang w:val="sr-Latn-RS" w:eastAsia="ar-SA"/>
        </w:rPr>
        <w:t xml:space="preserve"> </w:t>
      </w:r>
      <w:r w:rsidRPr="009F5362">
        <w:rPr>
          <w:rFonts w:ascii="Times New Roman" w:eastAsia="Arial Unicode MS" w:hAnsi="Times New Roman" w:cs="Times New Roman"/>
          <w:b/>
          <w:bCs/>
          <w:color w:val="000000"/>
          <w:kern w:val="1"/>
          <w:sz w:val="24"/>
          <w:szCs w:val="24"/>
          <w:lang w:eastAsia="ar-SA"/>
        </w:rPr>
        <w:t>ПОНУДЕ</w:t>
      </w:r>
    </w:p>
    <w:p w:rsidR="009F5362" w:rsidRPr="00EA0788" w:rsidRDefault="009F5362" w:rsidP="009F5362">
      <w:pPr>
        <w:suppressAutoHyphens/>
        <w:spacing w:after="0" w:line="240" w:lineRule="auto"/>
        <w:jc w:val="both"/>
        <w:rPr>
          <w:rFonts w:ascii="Times New Roman" w:eastAsia="Arial Unicode MS" w:hAnsi="Times New Roman" w:cs="Times New Roman"/>
          <w:b/>
          <w:bCs/>
          <w:color w:val="000000"/>
          <w:kern w:val="1"/>
          <w:sz w:val="24"/>
          <w:szCs w:val="24"/>
          <w:lang w:val="sr-Latn-RS" w:eastAsia="ar-SA"/>
        </w:rPr>
      </w:pPr>
    </w:p>
    <w:p w:rsidR="009F5362" w:rsidRPr="00F44CEA" w:rsidRDefault="009F5362" w:rsidP="009F5362">
      <w:pPr>
        <w:suppressAutoHyphens/>
        <w:spacing w:after="0" w:line="240" w:lineRule="auto"/>
        <w:ind w:firstLine="720"/>
        <w:jc w:val="both"/>
        <w:rPr>
          <w:rFonts w:ascii="Times New Roman" w:eastAsia="Arial Unicode MS" w:hAnsi="Times New Roman" w:cs="Times New Roman"/>
          <w:color w:val="000000"/>
          <w:kern w:val="1"/>
          <w:sz w:val="24"/>
          <w:szCs w:val="24"/>
          <w:lang w:eastAsia="ar-SA"/>
        </w:rPr>
      </w:pPr>
      <w:r w:rsidRPr="000D7A29">
        <w:rPr>
          <w:rFonts w:ascii="Times New Roman" w:eastAsia="Arial Unicode MS" w:hAnsi="Times New Roman" w:cs="Times New Roman"/>
          <w:color w:val="000000"/>
          <w:kern w:val="1"/>
          <w:sz w:val="24"/>
          <w:szCs w:val="24"/>
          <w:lang w:eastAsia="ar-SA"/>
        </w:rPr>
        <w:t>Заинтересовано</w:t>
      </w:r>
      <w:r w:rsidRPr="000D7A29">
        <w:rPr>
          <w:rFonts w:ascii="Times New Roman" w:eastAsia="Arial Unicode MS" w:hAnsi="Times New Roman" w:cs="Times New Roman"/>
          <w:color w:val="000000"/>
          <w:kern w:val="1"/>
          <w:sz w:val="24"/>
          <w:szCs w:val="24"/>
          <w:lang w:val="sr-Latn-RS" w:eastAsia="ar-SA"/>
        </w:rPr>
        <w:t xml:space="preserve"> </w:t>
      </w:r>
      <w:r w:rsidRPr="000D7A29">
        <w:rPr>
          <w:rFonts w:ascii="Times New Roman" w:eastAsia="Arial Unicode MS" w:hAnsi="Times New Roman" w:cs="Times New Roman"/>
          <w:color w:val="000000"/>
          <w:kern w:val="1"/>
          <w:sz w:val="24"/>
          <w:szCs w:val="24"/>
          <w:lang w:eastAsia="ar-SA"/>
        </w:rPr>
        <w:t>лице</w:t>
      </w:r>
      <w:r w:rsidRPr="000D7A29">
        <w:rPr>
          <w:rFonts w:ascii="Times New Roman" w:eastAsia="Arial Unicode MS" w:hAnsi="Times New Roman" w:cs="Times New Roman"/>
          <w:color w:val="000000"/>
          <w:kern w:val="1"/>
          <w:sz w:val="24"/>
          <w:szCs w:val="24"/>
          <w:lang w:val="sr-Latn-RS" w:eastAsia="ar-SA"/>
        </w:rPr>
        <w:t xml:space="preserve"> </w:t>
      </w:r>
      <w:r w:rsidRPr="000D7A29">
        <w:rPr>
          <w:rFonts w:ascii="Times New Roman" w:eastAsia="Arial Unicode MS" w:hAnsi="Times New Roman" w:cs="Times New Roman"/>
          <w:color w:val="000000"/>
          <w:kern w:val="1"/>
          <w:sz w:val="24"/>
          <w:szCs w:val="24"/>
          <w:lang w:eastAsia="ar-SA"/>
        </w:rPr>
        <w:t>може</w:t>
      </w:r>
      <w:r w:rsidRPr="000D7A29">
        <w:rPr>
          <w:rFonts w:ascii="Times New Roman" w:eastAsia="Arial Unicode MS" w:hAnsi="Times New Roman" w:cs="Times New Roman"/>
          <w:color w:val="000000"/>
          <w:kern w:val="1"/>
          <w:sz w:val="24"/>
          <w:szCs w:val="24"/>
          <w:lang w:val="sr-Latn-RS" w:eastAsia="ar-SA"/>
        </w:rPr>
        <w:t xml:space="preserve">, </w:t>
      </w:r>
      <w:r w:rsidRPr="000D7A29">
        <w:rPr>
          <w:rFonts w:ascii="Times New Roman" w:eastAsia="Arial Unicode MS" w:hAnsi="Times New Roman" w:cs="Times New Roman"/>
          <w:color w:val="000000"/>
          <w:kern w:val="1"/>
          <w:sz w:val="24"/>
          <w:szCs w:val="24"/>
          <w:lang w:eastAsia="ar-SA"/>
        </w:rPr>
        <w:t>у</w:t>
      </w:r>
      <w:r w:rsidRPr="000D7A29">
        <w:rPr>
          <w:rFonts w:ascii="Times New Roman" w:eastAsia="Arial Unicode MS" w:hAnsi="Times New Roman" w:cs="Times New Roman"/>
          <w:color w:val="000000"/>
          <w:kern w:val="1"/>
          <w:sz w:val="24"/>
          <w:szCs w:val="24"/>
          <w:lang w:val="sr-Latn-RS" w:eastAsia="ar-SA"/>
        </w:rPr>
        <w:t xml:space="preserve"> </w:t>
      </w:r>
      <w:r w:rsidRPr="000D7A29">
        <w:rPr>
          <w:rFonts w:ascii="Times New Roman" w:eastAsia="Arial Unicode MS" w:hAnsi="Times New Roman" w:cs="Times New Roman"/>
          <w:color w:val="000000"/>
          <w:kern w:val="1"/>
          <w:sz w:val="24"/>
          <w:szCs w:val="24"/>
          <w:lang w:eastAsia="ar-SA"/>
        </w:rPr>
        <w:t>писаном</w:t>
      </w:r>
      <w:r w:rsidRPr="000D7A29">
        <w:rPr>
          <w:rFonts w:ascii="Times New Roman" w:eastAsia="Arial Unicode MS" w:hAnsi="Times New Roman" w:cs="Times New Roman"/>
          <w:color w:val="000000"/>
          <w:kern w:val="1"/>
          <w:sz w:val="24"/>
          <w:szCs w:val="24"/>
          <w:lang w:val="sr-Latn-RS" w:eastAsia="ar-SA"/>
        </w:rPr>
        <w:t xml:space="preserve"> </w:t>
      </w:r>
      <w:r w:rsidRPr="000D7A29">
        <w:rPr>
          <w:rFonts w:ascii="Times New Roman" w:eastAsia="Arial Unicode MS" w:hAnsi="Times New Roman" w:cs="Times New Roman"/>
          <w:kern w:val="1"/>
          <w:sz w:val="24"/>
          <w:szCs w:val="24"/>
          <w:lang w:eastAsia="ar-SA"/>
        </w:rPr>
        <w:t>облику</w:t>
      </w:r>
      <w:r w:rsidRPr="000D7A29">
        <w:rPr>
          <w:rFonts w:ascii="Times New Roman" w:eastAsia="Arial Unicode MS" w:hAnsi="Times New Roman" w:cs="Times New Roman"/>
          <w:kern w:val="1"/>
          <w:sz w:val="24"/>
          <w:szCs w:val="24"/>
          <w:lang w:val="sr-Cyrl-RS" w:eastAsia="ar-SA"/>
        </w:rPr>
        <w:t xml:space="preserve">, </w:t>
      </w:r>
      <w:r w:rsidRPr="000D7A29">
        <w:rPr>
          <w:rFonts w:ascii="Times New Roman" w:eastAsia="Arial Unicode MS" w:hAnsi="Times New Roman" w:cs="Times New Roman"/>
          <w:kern w:val="1"/>
          <w:sz w:val="24"/>
          <w:szCs w:val="24"/>
          <w:lang w:eastAsia="ar-SA"/>
        </w:rPr>
        <w:t>путем</w:t>
      </w:r>
      <w:r w:rsidRPr="000D7A29">
        <w:rPr>
          <w:rFonts w:ascii="Times New Roman" w:eastAsia="Arial Unicode MS" w:hAnsi="Times New Roman" w:cs="Times New Roman"/>
          <w:kern w:val="1"/>
          <w:sz w:val="24"/>
          <w:szCs w:val="24"/>
          <w:lang w:val="sr-Latn-RS" w:eastAsia="ar-SA"/>
        </w:rPr>
        <w:t xml:space="preserve"> </w:t>
      </w:r>
      <w:r w:rsidRPr="000D7A29">
        <w:rPr>
          <w:rFonts w:ascii="Times New Roman" w:eastAsia="Arial Unicode MS" w:hAnsi="Times New Roman" w:cs="Times New Roman"/>
          <w:kern w:val="1"/>
          <w:sz w:val="24"/>
          <w:szCs w:val="24"/>
          <w:lang w:eastAsia="ar-SA"/>
        </w:rPr>
        <w:t>поште</w:t>
      </w:r>
      <w:r w:rsidRPr="000D7A29">
        <w:rPr>
          <w:rFonts w:ascii="Times New Roman" w:eastAsia="Arial Unicode MS" w:hAnsi="Times New Roman" w:cs="Times New Roman"/>
          <w:kern w:val="1"/>
          <w:sz w:val="24"/>
          <w:szCs w:val="24"/>
          <w:lang w:val="sr-Cyrl-CS" w:eastAsia="ar-SA"/>
        </w:rPr>
        <w:t xml:space="preserve"> на адресу наручиоца ЈКП „Паркинг сервис</w:t>
      </w:r>
      <w:proofErr w:type="gramStart"/>
      <w:r w:rsidRPr="000D7A29">
        <w:rPr>
          <w:rFonts w:ascii="Times New Roman" w:eastAsia="Arial Unicode MS" w:hAnsi="Times New Roman" w:cs="Times New Roman"/>
          <w:kern w:val="1"/>
          <w:sz w:val="24"/>
          <w:szCs w:val="24"/>
          <w:lang w:val="sr-Cyrl-CS" w:eastAsia="ar-SA"/>
        </w:rPr>
        <w:t>“ -</w:t>
      </w:r>
      <w:proofErr w:type="gramEnd"/>
      <w:r w:rsidRPr="000D7A29">
        <w:rPr>
          <w:rFonts w:ascii="Times New Roman" w:eastAsia="Arial Unicode MS" w:hAnsi="Times New Roman" w:cs="Times New Roman"/>
          <w:kern w:val="1"/>
          <w:sz w:val="24"/>
          <w:szCs w:val="24"/>
          <w:lang w:val="sr-Cyrl-CS" w:eastAsia="ar-SA"/>
        </w:rPr>
        <w:t xml:space="preserve"> Ниш, ул. </w:t>
      </w:r>
      <w:r w:rsidR="00B55964" w:rsidRPr="000D7A29">
        <w:rPr>
          <w:rFonts w:ascii="Times New Roman" w:eastAsia="Arial Unicode MS" w:hAnsi="Times New Roman" w:cs="Times New Roman"/>
          <w:kern w:val="1"/>
          <w:sz w:val="24"/>
          <w:szCs w:val="24"/>
          <w:lang w:val="sr-Cyrl-CS" w:eastAsia="ar-SA"/>
        </w:rPr>
        <w:t>Светозара Марковића бр.</w:t>
      </w:r>
      <w:r w:rsidR="0038294C">
        <w:rPr>
          <w:rFonts w:ascii="Times New Roman" w:eastAsia="Arial Unicode MS" w:hAnsi="Times New Roman" w:cs="Times New Roman"/>
          <w:kern w:val="1"/>
          <w:sz w:val="24"/>
          <w:szCs w:val="24"/>
          <w:lang w:eastAsia="ar-SA"/>
        </w:rPr>
        <w:t xml:space="preserve"> </w:t>
      </w:r>
      <w:r w:rsidR="00B55964" w:rsidRPr="000D7A29">
        <w:rPr>
          <w:rFonts w:ascii="Times New Roman" w:eastAsia="Arial Unicode MS" w:hAnsi="Times New Roman" w:cs="Times New Roman"/>
          <w:kern w:val="1"/>
          <w:sz w:val="24"/>
          <w:szCs w:val="24"/>
          <w:lang w:val="sr-Cyrl-CS" w:eastAsia="ar-SA"/>
        </w:rPr>
        <w:t>27</w:t>
      </w:r>
      <w:r w:rsidRPr="000D7A29">
        <w:rPr>
          <w:rFonts w:ascii="Times New Roman" w:eastAsia="Arial Unicode MS" w:hAnsi="Times New Roman" w:cs="Times New Roman"/>
          <w:kern w:val="1"/>
          <w:sz w:val="24"/>
          <w:szCs w:val="24"/>
          <w:lang w:val="sr-Cyrl-CS" w:eastAsia="ar-SA"/>
        </w:rPr>
        <w:t xml:space="preserve">, 18 000 Ниш, електронске поште на </w:t>
      </w:r>
      <w:r w:rsidRPr="000D7A29">
        <w:rPr>
          <w:rFonts w:ascii="Times New Roman" w:eastAsia="Arial Unicode MS" w:hAnsi="Times New Roman" w:cs="Times New Roman"/>
          <w:iCs/>
          <w:kern w:val="1"/>
          <w:sz w:val="24"/>
          <w:szCs w:val="24"/>
          <w:lang w:eastAsia="ar-SA"/>
        </w:rPr>
        <w:t>e</w:t>
      </w:r>
      <w:r w:rsidRPr="000D7A29">
        <w:rPr>
          <w:rFonts w:ascii="Times New Roman" w:eastAsia="Arial Unicode MS" w:hAnsi="Times New Roman" w:cs="Times New Roman"/>
          <w:iCs/>
          <w:kern w:val="1"/>
          <w:sz w:val="24"/>
          <w:szCs w:val="24"/>
          <w:lang w:val="ru-RU" w:eastAsia="ar-SA"/>
        </w:rPr>
        <w:t>-</w:t>
      </w:r>
      <w:r w:rsidRPr="000D7A29">
        <w:rPr>
          <w:rFonts w:ascii="Times New Roman" w:eastAsia="Arial Unicode MS" w:hAnsi="Times New Roman" w:cs="Times New Roman"/>
          <w:iCs/>
          <w:kern w:val="1"/>
          <w:sz w:val="24"/>
          <w:szCs w:val="24"/>
          <w:lang w:eastAsia="ar-SA"/>
        </w:rPr>
        <w:t>mail</w:t>
      </w:r>
      <w:r w:rsidRPr="000D7A29">
        <w:rPr>
          <w:rFonts w:ascii="Times New Roman" w:eastAsia="Arial Unicode MS" w:hAnsi="Times New Roman" w:cs="Times New Roman"/>
          <w:kern w:val="1"/>
          <w:sz w:val="24"/>
          <w:szCs w:val="24"/>
          <w:lang w:val="sr-Cyrl-CS" w:eastAsia="ar-SA"/>
        </w:rPr>
        <w:t xml:space="preserve"> </w:t>
      </w:r>
      <w:r w:rsidR="00466411">
        <w:rPr>
          <w:rFonts w:ascii="Times New Roman" w:eastAsia="Arial Unicode MS" w:hAnsi="Times New Roman" w:cs="Times New Roman"/>
          <w:kern w:val="1"/>
          <w:sz w:val="24"/>
          <w:szCs w:val="24"/>
          <w:lang w:eastAsia="ar-SA"/>
        </w:rPr>
        <w:t>bratislav.joksimovic</w:t>
      </w:r>
      <w:r w:rsidR="00B55964" w:rsidRPr="000D7A29">
        <w:rPr>
          <w:rFonts w:ascii="Times New Roman" w:eastAsia="Arial Unicode MS" w:hAnsi="Times New Roman" w:cs="Times New Roman"/>
          <w:kern w:val="1"/>
          <w:sz w:val="24"/>
          <w:szCs w:val="24"/>
          <w:lang w:val="sr-Cyrl-CS" w:eastAsia="ar-SA"/>
        </w:rPr>
        <w:t>@</w:t>
      </w:r>
      <w:r w:rsidR="00B55964" w:rsidRPr="000D7A29">
        <w:rPr>
          <w:rFonts w:ascii="Times New Roman" w:eastAsia="Arial Unicode MS" w:hAnsi="Times New Roman" w:cs="Times New Roman"/>
          <w:kern w:val="1"/>
          <w:sz w:val="24"/>
          <w:szCs w:val="24"/>
          <w:lang w:eastAsia="ar-SA"/>
        </w:rPr>
        <w:t>nisparking</w:t>
      </w:r>
      <w:r w:rsidR="00B55964" w:rsidRPr="000D7A29">
        <w:rPr>
          <w:rFonts w:ascii="Times New Roman" w:eastAsia="Arial Unicode MS" w:hAnsi="Times New Roman" w:cs="Times New Roman"/>
          <w:kern w:val="1"/>
          <w:sz w:val="24"/>
          <w:szCs w:val="24"/>
          <w:lang w:val="sr-Cyrl-CS" w:eastAsia="ar-SA"/>
        </w:rPr>
        <w:t>.</w:t>
      </w:r>
      <w:r w:rsidR="00B55964" w:rsidRPr="000D7A29">
        <w:rPr>
          <w:rFonts w:ascii="Times New Roman" w:eastAsia="Arial Unicode MS" w:hAnsi="Times New Roman" w:cs="Times New Roman"/>
          <w:kern w:val="1"/>
          <w:sz w:val="24"/>
          <w:szCs w:val="24"/>
          <w:lang w:eastAsia="ar-SA"/>
        </w:rPr>
        <w:t>rs</w:t>
      </w:r>
      <w:r w:rsidRPr="000D7A29">
        <w:rPr>
          <w:rFonts w:ascii="Times New Roman" w:eastAsia="Arial Unicode MS" w:hAnsi="Times New Roman" w:cs="Times New Roman"/>
          <w:kern w:val="1"/>
          <w:sz w:val="24"/>
          <w:szCs w:val="24"/>
          <w:lang w:val="sr-Cyrl-CS" w:eastAsia="ar-SA"/>
        </w:rPr>
        <w:t xml:space="preserve"> или факсом на број 018/517-777</w:t>
      </w:r>
      <w:r w:rsidRPr="000D7A29">
        <w:rPr>
          <w:rFonts w:ascii="Times New Roman" w:eastAsia="TimesNewRomanPS-BoldMT" w:hAnsi="Times New Roman" w:cs="Times New Roman"/>
          <w:b/>
          <w:bCs/>
          <w:color w:val="000000"/>
          <w:kern w:val="1"/>
          <w:sz w:val="24"/>
          <w:szCs w:val="24"/>
          <w:lang w:val="sr-Cyrl-CS" w:eastAsia="ar-SA"/>
        </w:rPr>
        <w:t xml:space="preserve"> </w:t>
      </w:r>
      <w:r w:rsidRPr="000D7A29">
        <w:rPr>
          <w:rFonts w:ascii="Times New Roman" w:eastAsia="Arial Unicode MS" w:hAnsi="Times New Roman" w:cs="Times New Roman"/>
          <w:color w:val="000000"/>
          <w:kern w:val="1"/>
          <w:sz w:val="24"/>
          <w:szCs w:val="24"/>
          <w:lang w:val="sr-Cyrl-CS" w:eastAsia="ar-SA"/>
        </w:rPr>
        <w:t xml:space="preserve">тражити од наручиоца додатне информације или појашњења у вези са припремањем понуде, </w:t>
      </w:r>
      <w:r w:rsidRPr="000D7A29">
        <w:rPr>
          <w:rFonts w:ascii="Times New Roman" w:eastAsia="Arial Unicode MS" w:hAnsi="Times New Roman" w:cs="Times New Roman"/>
          <w:color w:val="000000"/>
          <w:kern w:val="1"/>
          <w:sz w:val="24"/>
          <w:szCs w:val="24"/>
          <w:lang w:val="sr-Cyrl-RS" w:eastAsia="ar-SA"/>
        </w:rPr>
        <w:t xml:space="preserve">најкасније 5 дана пре истека рока </w:t>
      </w:r>
      <w:r w:rsidR="00F44CEA">
        <w:rPr>
          <w:rFonts w:ascii="Times New Roman" w:eastAsia="Arial Unicode MS" w:hAnsi="Times New Roman" w:cs="Times New Roman"/>
          <w:color w:val="000000"/>
          <w:kern w:val="1"/>
          <w:sz w:val="24"/>
          <w:szCs w:val="24"/>
          <w:lang w:val="sr-Cyrl-CS" w:eastAsia="ar-SA"/>
        </w:rPr>
        <w:t>за подношење понуде.</w:t>
      </w:r>
    </w:p>
    <w:p w:rsidR="009F5362" w:rsidRPr="000D7A29" w:rsidRDefault="0038294C"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0D7A29">
        <w:rPr>
          <w:rFonts w:ascii="Times New Roman" w:eastAsia="Arial Unicode MS" w:hAnsi="Times New Roman" w:cs="Times New Roman"/>
          <w:color w:val="000000"/>
          <w:kern w:val="1"/>
          <w:sz w:val="24"/>
          <w:szCs w:val="24"/>
          <w:lang w:val="sr-Cyrl-CS" w:eastAsia="ar-SA"/>
        </w:rPr>
        <w:t xml:space="preserve">Наручилац ће заинтересованом лицу у року од </w:t>
      </w:r>
      <w:r w:rsidR="009F5362" w:rsidRPr="000D7A29">
        <w:rPr>
          <w:rFonts w:ascii="Times New Roman" w:eastAsia="Arial Unicode MS" w:hAnsi="Times New Roman" w:cs="Times New Roman"/>
          <w:color w:val="000000"/>
          <w:kern w:val="1"/>
          <w:sz w:val="24"/>
          <w:szCs w:val="24"/>
          <w:lang w:val="sr-Cyrl-RS" w:eastAsia="ar-SA"/>
        </w:rPr>
        <w:t>3</w:t>
      </w:r>
      <w:r w:rsidR="009F5362" w:rsidRPr="000D7A29">
        <w:rPr>
          <w:rFonts w:ascii="Times New Roman" w:eastAsia="Arial Unicode MS" w:hAnsi="Times New Roman" w:cs="Times New Roman"/>
          <w:color w:val="000000"/>
          <w:kern w:val="1"/>
          <w:sz w:val="24"/>
          <w:szCs w:val="24"/>
          <w:lang w:val="sr-Cyrl-CS" w:eastAsia="ar-SA"/>
        </w:rPr>
        <w:t xml:space="preserve"> (</w:t>
      </w:r>
      <w:r w:rsidR="009F5362" w:rsidRPr="000D7A29">
        <w:rPr>
          <w:rFonts w:ascii="Times New Roman" w:eastAsia="Arial Unicode MS" w:hAnsi="Times New Roman" w:cs="Times New Roman"/>
          <w:color w:val="000000"/>
          <w:kern w:val="1"/>
          <w:sz w:val="24"/>
          <w:szCs w:val="24"/>
          <w:lang w:val="sr-Cyrl-RS" w:eastAsia="ar-SA"/>
        </w:rPr>
        <w:t>три</w:t>
      </w:r>
      <w:r w:rsidR="009F5362" w:rsidRPr="000D7A29">
        <w:rPr>
          <w:rFonts w:ascii="Times New Roman" w:eastAsia="Arial Unicode MS" w:hAnsi="Times New Roman" w:cs="Times New Roman"/>
          <w:color w:val="000000"/>
          <w:kern w:val="1"/>
          <w:sz w:val="24"/>
          <w:szCs w:val="24"/>
          <w:lang w:val="sr-Cyrl-CS" w:eastAsia="ar-SA"/>
        </w:rPr>
        <w:t xml:space="preserve">)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 </w:t>
      </w:r>
    </w:p>
    <w:p w:rsidR="009F5362" w:rsidRPr="000D7A29" w:rsidRDefault="0038294C"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0D7A29">
        <w:rPr>
          <w:rFonts w:ascii="Times New Roman" w:eastAsia="Arial Unicode MS" w:hAnsi="Times New Roman" w:cs="Times New Roman"/>
          <w:color w:val="000000"/>
          <w:kern w:val="1"/>
          <w:sz w:val="24"/>
          <w:szCs w:val="24"/>
          <w:lang w:val="sr-Cyrl-RS" w:eastAsia="ar-SA"/>
        </w:rPr>
        <w:t>Додатне информације или појашњења упућују се са напоменом „Захтев за додатним информацијама или појашњењима конкурсне документације,</w:t>
      </w:r>
      <w:r w:rsidR="009F5362" w:rsidRPr="000D7A29">
        <w:rPr>
          <w:rFonts w:ascii="Times New Roman" w:eastAsia="TimesNewRomanPS-BoldMT" w:hAnsi="Times New Roman" w:cs="Times New Roman"/>
          <w:b/>
          <w:bCs/>
          <w:color w:val="000000"/>
          <w:kern w:val="1"/>
          <w:sz w:val="24"/>
          <w:szCs w:val="24"/>
          <w:lang w:val="sr-Cyrl-RS" w:eastAsia="ar-SA"/>
        </w:rPr>
        <w:t xml:space="preserve"> ЈНМВ </w:t>
      </w:r>
      <w:r>
        <w:rPr>
          <w:rFonts w:ascii="Times New Roman" w:eastAsia="TimesNewRomanPS-BoldMT" w:hAnsi="Times New Roman" w:cs="Times New Roman"/>
          <w:b/>
          <w:bCs/>
          <w:color w:val="000000"/>
          <w:kern w:val="1"/>
          <w:sz w:val="24"/>
          <w:szCs w:val="24"/>
          <w:lang w:eastAsia="ar-SA"/>
        </w:rPr>
        <w:t>01</w:t>
      </w:r>
      <w:r w:rsidR="001C2AA4" w:rsidRPr="000D7A29">
        <w:rPr>
          <w:rFonts w:ascii="Times New Roman" w:eastAsia="TimesNewRomanPS-BoldMT" w:hAnsi="Times New Roman" w:cs="Times New Roman"/>
          <w:b/>
          <w:bCs/>
          <w:color w:val="000000"/>
          <w:kern w:val="1"/>
          <w:sz w:val="24"/>
          <w:szCs w:val="24"/>
          <w:lang w:val="sr-Cyrl-RS" w:eastAsia="ar-SA"/>
        </w:rPr>
        <w:t>/</w:t>
      </w:r>
      <w:r>
        <w:rPr>
          <w:rFonts w:ascii="Times New Roman" w:eastAsia="TimesNewRomanPS-BoldMT" w:hAnsi="Times New Roman" w:cs="Times New Roman"/>
          <w:b/>
          <w:bCs/>
          <w:color w:val="000000"/>
          <w:kern w:val="1"/>
          <w:sz w:val="24"/>
          <w:szCs w:val="24"/>
          <w:lang w:eastAsia="ar-SA"/>
        </w:rPr>
        <w:t>19</w:t>
      </w:r>
      <w:r w:rsidR="009F5362" w:rsidRPr="000D7A29">
        <w:rPr>
          <w:rFonts w:ascii="Times New Roman" w:eastAsia="Arial Unicode MS" w:hAnsi="Times New Roman" w:cs="Times New Roman"/>
          <w:color w:val="000000"/>
          <w:kern w:val="1"/>
          <w:sz w:val="24"/>
          <w:szCs w:val="24"/>
          <w:lang w:val="ru-RU" w:eastAsia="ar-SA"/>
        </w:rPr>
        <w:t>”</w:t>
      </w:r>
      <w:r w:rsidR="009F5362" w:rsidRPr="000D7A29">
        <w:rPr>
          <w:rFonts w:ascii="Times New Roman" w:eastAsia="Arial Unicode MS" w:hAnsi="Times New Roman" w:cs="Times New Roman"/>
          <w:color w:val="000000"/>
          <w:kern w:val="1"/>
          <w:sz w:val="24"/>
          <w:szCs w:val="24"/>
          <w:lang w:val="sr-Cyrl-RS" w:eastAsia="ar-SA"/>
        </w:rPr>
        <w:t>.</w:t>
      </w:r>
    </w:p>
    <w:p w:rsidR="009F5362" w:rsidRPr="000D7A29" w:rsidRDefault="0038294C"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0D7A29">
        <w:rPr>
          <w:rFonts w:ascii="Times New Roman" w:eastAsia="Arial Unicode MS" w:hAnsi="Times New Roman" w:cs="Times New Roman"/>
          <w:color w:val="000000"/>
          <w:kern w:val="1"/>
          <w:sz w:val="24"/>
          <w:szCs w:val="24"/>
          <w:lang w:val="sr-Cyrl-RS" w:eastAsia="ar-SA"/>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F5362" w:rsidRPr="000D7A29" w:rsidRDefault="0038294C"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Pr>
          <w:rFonts w:ascii="Times New Roman" w:eastAsia="Arial Unicode MS" w:hAnsi="Times New Roman" w:cs="Times New Roman"/>
          <w:color w:val="000000"/>
          <w:kern w:val="1"/>
          <w:sz w:val="24"/>
          <w:szCs w:val="24"/>
          <w:lang w:eastAsia="ar-SA"/>
        </w:rPr>
        <w:tab/>
      </w:r>
      <w:r w:rsidR="009F5362" w:rsidRPr="000D7A29">
        <w:rPr>
          <w:rFonts w:ascii="Times New Roman" w:eastAsia="Arial Unicode MS" w:hAnsi="Times New Roman" w:cs="Times New Roman"/>
          <w:color w:val="000000"/>
          <w:kern w:val="1"/>
          <w:sz w:val="24"/>
          <w:szCs w:val="24"/>
          <w:lang w:val="sr-Cyrl-RS" w:eastAsia="ar-SA"/>
        </w:rPr>
        <w:t>По истеку рока предвиђеног за подношење понуда н</w:t>
      </w:r>
      <w:r w:rsidR="009F5362" w:rsidRPr="000D7A29">
        <w:rPr>
          <w:rFonts w:ascii="Times New Roman" w:eastAsia="Arial Unicode MS" w:hAnsi="Times New Roman" w:cs="Times New Roman"/>
          <w:color w:val="000000"/>
          <w:kern w:val="1"/>
          <w:sz w:val="24"/>
          <w:szCs w:val="24"/>
          <w:lang w:val="sr-Cyrl-CS" w:eastAsia="ar-SA"/>
        </w:rPr>
        <w:t>а</w:t>
      </w:r>
      <w:r w:rsidR="009F5362" w:rsidRPr="000D7A29">
        <w:rPr>
          <w:rFonts w:ascii="Times New Roman" w:eastAsia="Arial Unicode MS" w:hAnsi="Times New Roman" w:cs="Times New Roman"/>
          <w:color w:val="000000"/>
          <w:kern w:val="1"/>
          <w:sz w:val="24"/>
          <w:szCs w:val="24"/>
          <w:lang w:val="sr-Cyrl-RS" w:eastAsia="ar-SA"/>
        </w:rPr>
        <w:t xml:space="preserve">ручилац не може да мења нити да допуњује конкурсну документацију. </w:t>
      </w:r>
    </w:p>
    <w:p w:rsidR="009F5362" w:rsidRPr="000D7A29" w:rsidRDefault="009F5362" w:rsidP="009F5362">
      <w:pPr>
        <w:suppressAutoHyphens/>
        <w:spacing w:after="0" w:line="100" w:lineRule="atLeast"/>
        <w:jc w:val="both"/>
        <w:rPr>
          <w:rFonts w:ascii="Times New Roman" w:eastAsia="Arial Unicode MS" w:hAnsi="Times New Roman" w:cs="Times New Roman"/>
          <w:bCs/>
          <w:kern w:val="1"/>
          <w:sz w:val="24"/>
          <w:szCs w:val="24"/>
          <w:lang w:val="sr-Cyrl-RS" w:eastAsia="ar-SA"/>
        </w:rPr>
      </w:pPr>
      <w:r w:rsidRPr="000D7A29">
        <w:rPr>
          <w:rFonts w:ascii="Times New Roman" w:eastAsia="Arial Unicode MS" w:hAnsi="Times New Roman" w:cs="Times New Roman"/>
          <w:color w:val="000000"/>
          <w:kern w:val="1"/>
          <w:sz w:val="24"/>
          <w:szCs w:val="24"/>
          <w:lang w:val="sr-Cyrl-RS" w:eastAsia="ar-SA"/>
        </w:rPr>
        <w:t xml:space="preserve">Тражење додатних информација или појашњења у вези са припремањем понуде телефоном није дозвољено. </w:t>
      </w:r>
    </w:p>
    <w:p w:rsidR="007C5B40" w:rsidRPr="003A6B0B" w:rsidRDefault="009F5362" w:rsidP="007C5B40">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0D7A29">
        <w:rPr>
          <w:rFonts w:ascii="Times New Roman" w:eastAsia="Arial Unicode MS" w:hAnsi="Times New Roman" w:cs="Times New Roman"/>
          <w:bCs/>
          <w:kern w:val="1"/>
          <w:sz w:val="24"/>
          <w:szCs w:val="24"/>
          <w:lang w:val="sr-Cyrl-RS" w:eastAsia="ar-SA"/>
        </w:rPr>
        <w:t>Комуникација у поступку јавне набавке врши се искључиво на начин одређен чланом 20. Закона.</w:t>
      </w:r>
      <w:r w:rsidR="007C5B40" w:rsidRPr="000D7A29">
        <w:rPr>
          <w:rFonts w:ascii="Times New Roman" w:eastAsia="Arial Unicode MS" w:hAnsi="Times New Roman" w:cs="Times New Roman"/>
          <w:bCs/>
          <w:kern w:val="1"/>
          <w:sz w:val="24"/>
          <w:szCs w:val="24"/>
          <w:lang w:val="sr-Cyrl-RS" w:eastAsia="ar-SA"/>
        </w:rPr>
        <w:t xml:space="preserve"> Пријем поште путем факса или електронске поште врши се радним данима од 07:</w:t>
      </w:r>
      <w:r w:rsidR="007C5B40" w:rsidRPr="000D7A29">
        <w:rPr>
          <w:rFonts w:ascii="Times New Roman" w:eastAsia="Arial Unicode MS" w:hAnsi="Times New Roman" w:cs="Times New Roman"/>
          <w:bCs/>
          <w:kern w:val="1"/>
          <w:sz w:val="24"/>
          <w:szCs w:val="24"/>
          <w:lang w:val="sr-Latn-RS" w:eastAsia="ar-SA"/>
        </w:rPr>
        <w:t>3</w:t>
      </w:r>
      <w:r w:rsidR="007C5B40" w:rsidRPr="000D7A29">
        <w:rPr>
          <w:rFonts w:ascii="Times New Roman" w:eastAsia="Arial Unicode MS" w:hAnsi="Times New Roman" w:cs="Times New Roman"/>
          <w:bCs/>
          <w:kern w:val="1"/>
          <w:sz w:val="24"/>
          <w:szCs w:val="24"/>
          <w:lang w:val="sr-Cyrl-RS" w:eastAsia="ar-SA"/>
        </w:rPr>
        <w:t>0 до 15:</w:t>
      </w:r>
      <w:r w:rsidR="007C5B40" w:rsidRPr="000D7A29">
        <w:rPr>
          <w:rFonts w:ascii="Times New Roman" w:eastAsia="Arial Unicode MS" w:hAnsi="Times New Roman" w:cs="Times New Roman"/>
          <w:bCs/>
          <w:kern w:val="1"/>
          <w:sz w:val="24"/>
          <w:szCs w:val="24"/>
          <w:lang w:val="sr-Latn-RS" w:eastAsia="ar-SA"/>
        </w:rPr>
        <w:t>3</w:t>
      </w:r>
      <w:r w:rsidR="007C5B40" w:rsidRPr="000D7A29">
        <w:rPr>
          <w:rFonts w:ascii="Times New Roman" w:eastAsia="Arial Unicode MS" w:hAnsi="Times New Roman" w:cs="Times New Roman"/>
          <w:bCs/>
          <w:kern w:val="1"/>
          <w:sz w:val="24"/>
          <w:szCs w:val="24"/>
          <w:lang w:val="sr-Cyrl-RS" w:eastAsia="ar-SA"/>
        </w:rPr>
        <w:t>0 часова.</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9F5362" w:rsidRPr="00EA0788"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EA0788">
        <w:rPr>
          <w:rFonts w:ascii="Times New Roman" w:eastAsia="Arial Unicode MS" w:hAnsi="Times New Roman" w:cs="Times New Roman"/>
          <w:b/>
          <w:bCs/>
          <w:color w:val="000000"/>
          <w:kern w:val="1"/>
          <w:sz w:val="24"/>
          <w:szCs w:val="24"/>
          <w:lang w:val="sr-Cyrl-RS" w:eastAsia="ar-SA"/>
        </w:rPr>
        <w:t>1</w:t>
      </w:r>
      <w:r w:rsidR="00C56F15">
        <w:rPr>
          <w:rFonts w:ascii="Times New Roman" w:eastAsia="Arial Unicode MS" w:hAnsi="Times New Roman" w:cs="Times New Roman"/>
          <w:b/>
          <w:bCs/>
          <w:color w:val="000000"/>
          <w:kern w:val="1"/>
          <w:sz w:val="24"/>
          <w:szCs w:val="24"/>
          <w:lang w:val="sr-Latn-RS" w:eastAsia="ar-SA"/>
        </w:rPr>
        <w:t>5</w:t>
      </w:r>
      <w:r w:rsidRPr="00EA0788">
        <w:rPr>
          <w:rFonts w:ascii="Times New Roman" w:eastAsia="Arial Unicode MS" w:hAnsi="Times New Roman" w:cs="Times New Roman"/>
          <w:b/>
          <w:bCs/>
          <w:color w:val="000000"/>
          <w:kern w:val="1"/>
          <w:sz w:val="24"/>
          <w:szCs w:val="24"/>
          <w:lang w:val="sr-Cyrl-RS" w:eastAsia="ar-SA"/>
        </w:rPr>
        <w:t xml:space="preserve">. ДОДАТНА ОБЈАШЊЕЊА ОД ПОНУЂАЧА ПОСЛЕ ОТВАРАЊА ПОНУДА И КОНТРОЛА КОД ПОНУЂАЧА ОДНОСНО ЊЕГОВОГ ПОДИЗВОЂАЧА </w:t>
      </w:r>
    </w:p>
    <w:p w:rsidR="009F5362" w:rsidRPr="00EA0788"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9F5362" w:rsidRPr="003A735F" w:rsidRDefault="009F5362" w:rsidP="009F5362">
      <w:pPr>
        <w:suppressAutoHyphens/>
        <w:spacing w:after="0" w:line="100" w:lineRule="atLeast"/>
        <w:ind w:firstLine="720"/>
        <w:jc w:val="both"/>
        <w:rPr>
          <w:rFonts w:ascii="Times New Roman" w:eastAsia="TimesNewRomanPSMT" w:hAnsi="Times New Roman" w:cs="Times New Roman"/>
          <w:bCs/>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w:t>
      </w:r>
      <w:r w:rsidRPr="009F5362">
        <w:rPr>
          <w:rFonts w:ascii="Times New Roman" w:eastAsia="Arial Unicode MS" w:hAnsi="Times New Roman" w:cs="Times New Roman"/>
          <w:color w:val="000000"/>
          <w:kern w:val="1"/>
          <w:sz w:val="24"/>
          <w:szCs w:val="24"/>
          <w:lang w:val="sr-Cyrl-RS" w:eastAsia="ar-SA"/>
        </w:rPr>
        <w:t xml:space="preserve"> </w:t>
      </w:r>
      <w:r w:rsidRPr="003A735F">
        <w:rPr>
          <w:rFonts w:ascii="Times New Roman" w:eastAsia="Arial Unicode MS" w:hAnsi="Times New Roman" w:cs="Times New Roman"/>
          <w:color w:val="000000"/>
          <w:kern w:val="1"/>
          <w:sz w:val="24"/>
          <w:szCs w:val="24"/>
          <w:lang w:val="sr-Cyrl-RS" w:eastAsia="ar-SA"/>
        </w:rPr>
        <w:t xml:space="preserve">(члан 93. Закона). </w:t>
      </w:r>
    </w:p>
    <w:p w:rsidR="009F5362" w:rsidRPr="003A735F" w:rsidRDefault="009F5362" w:rsidP="009F5362">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3A735F">
        <w:rPr>
          <w:rFonts w:ascii="Times New Roman" w:eastAsia="TimesNewRomanPSMT" w:hAnsi="Times New Roman" w:cs="Times New Roman"/>
          <w:bCs/>
          <w:color w:val="000000"/>
          <w:kern w:val="1"/>
          <w:sz w:val="24"/>
          <w:szCs w:val="24"/>
          <w:lang w:val="sr-Cyrl-RS" w:eastAsia="ar-SA"/>
        </w:rPr>
        <w:lastRenderedPageBreak/>
        <w:t>Уколико наручилац оцени да су потребна додатна објашњења или је потребно извршити</w:t>
      </w:r>
      <w:r w:rsidRPr="003A735F">
        <w:rPr>
          <w:rFonts w:ascii="Times New Roman" w:eastAsia="Arial Unicode MS" w:hAnsi="Times New Roman" w:cs="Times New Roman"/>
          <w:color w:val="000000"/>
          <w:kern w:val="1"/>
          <w:sz w:val="24"/>
          <w:szCs w:val="24"/>
          <w:lang w:val="sr-Cyrl-RS" w:eastAsia="ar-SA"/>
        </w:rPr>
        <w:t xml:space="preserve"> контролу (увид) код понуђача, </w:t>
      </w:r>
      <w:r w:rsidRPr="003A735F">
        <w:rPr>
          <w:rFonts w:ascii="Times New Roman" w:eastAsia="TimesNewRomanPSMT" w:hAnsi="Times New Roman" w:cs="Times New Roman"/>
          <w:bCs/>
          <w:color w:val="000000"/>
          <w:kern w:val="1"/>
          <w:sz w:val="24"/>
          <w:szCs w:val="24"/>
          <w:lang w:val="sr-Cyrl-RS" w:eastAsia="ar-SA"/>
        </w:rPr>
        <w:t>наручилац ће понуђачу оставити примерени рок да поступи по позиву наручиоца, односно да омогући наручиоцу контролу (увид)</w:t>
      </w:r>
      <w:r w:rsidRPr="009F5362">
        <w:rPr>
          <w:rFonts w:ascii="Times New Roman" w:eastAsia="TimesNewRomanPSMT" w:hAnsi="Times New Roman" w:cs="Times New Roman"/>
          <w:bCs/>
          <w:color w:val="000000"/>
          <w:kern w:val="1"/>
          <w:sz w:val="24"/>
          <w:szCs w:val="24"/>
          <w:lang w:val="sr-Cyrl-RS" w:eastAsia="ar-SA"/>
        </w:rPr>
        <w:t>.</w:t>
      </w:r>
      <w:r w:rsidRPr="003A735F">
        <w:rPr>
          <w:rFonts w:ascii="Times New Roman" w:eastAsia="TimesNewRomanPSMT" w:hAnsi="Times New Roman" w:cs="Times New Roman"/>
          <w:bCs/>
          <w:color w:val="000000"/>
          <w:kern w:val="1"/>
          <w:sz w:val="24"/>
          <w:szCs w:val="24"/>
          <w:lang w:val="sr-Cyrl-RS" w:eastAsia="ar-SA"/>
        </w:rPr>
        <w:t xml:space="preserve"> </w:t>
      </w:r>
    </w:p>
    <w:p w:rsidR="009F5362" w:rsidRPr="003A735F" w:rsidRDefault="009F5362" w:rsidP="009F5362">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F5362" w:rsidRPr="003A735F" w:rsidRDefault="009F5362" w:rsidP="009F5362">
      <w:pPr>
        <w:tabs>
          <w:tab w:val="left" w:pos="-135"/>
          <w:tab w:val="left" w:pos="0"/>
          <w:tab w:val="left" w:pos="120"/>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У случају разлике између јединичне и укупне цене, меродавна је јединична цена.</w:t>
      </w:r>
    </w:p>
    <w:p w:rsidR="009F5362" w:rsidRPr="009F5362"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Ако се понуђач не сагласи са исправком рачунских грешака, наручил</w:t>
      </w:r>
      <w:r w:rsidRPr="009F5362">
        <w:rPr>
          <w:rFonts w:ascii="Times New Roman" w:eastAsia="Arial Unicode MS" w:hAnsi="Times New Roman" w:cs="Times New Roman"/>
          <w:color w:val="000000"/>
          <w:kern w:val="1"/>
          <w:sz w:val="24"/>
          <w:szCs w:val="24"/>
          <w:lang w:val="sr-Cyrl-CS" w:eastAsia="ar-SA"/>
        </w:rPr>
        <w:t>а</w:t>
      </w:r>
      <w:r w:rsidRPr="003A735F">
        <w:rPr>
          <w:rFonts w:ascii="Times New Roman" w:eastAsia="Arial Unicode MS" w:hAnsi="Times New Roman" w:cs="Times New Roman"/>
          <w:color w:val="000000"/>
          <w:kern w:val="1"/>
          <w:sz w:val="24"/>
          <w:szCs w:val="24"/>
          <w:lang w:val="sr-Cyrl-RS" w:eastAsia="ar-SA"/>
        </w:rPr>
        <w:t xml:space="preserve">ц ће његову понуду одбити као неприхватљиву. </w:t>
      </w:r>
    </w:p>
    <w:p w:rsidR="009F7629" w:rsidRPr="003A735F" w:rsidRDefault="009F7629" w:rsidP="009F7629">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9F5362" w:rsidRPr="003A735F"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3A735F">
        <w:rPr>
          <w:rFonts w:ascii="Times New Roman" w:eastAsia="Arial Unicode MS" w:hAnsi="Times New Roman" w:cs="Times New Roman"/>
          <w:b/>
          <w:bCs/>
          <w:color w:val="000000"/>
          <w:kern w:val="1"/>
          <w:sz w:val="24"/>
          <w:szCs w:val="24"/>
          <w:lang w:val="sr-Cyrl-RS" w:eastAsia="ar-SA"/>
        </w:rPr>
        <w:t>1</w:t>
      </w:r>
      <w:r w:rsidR="00C56F15">
        <w:rPr>
          <w:rFonts w:ascii="Times New Roman" w:eastAsia="Arial Unicode MS" w:hAnsi="Times New Roman" w:cs="Times New Roman"/>
          <w:b/>
          <w:bCs/>
          <w:color w:val="000000"/>
          <w:kern w:val="1"/>
          <w:sz w:val="24"/>
          <w:szCs w:val="24"/>
          <w:lang w:val="sr-Latn-RS" w:eastAsia="ar-SA"/>
        </w:rPr>
        <w:t>6</w:t>
      </w:r>
      <w:r w:rsidRPr="003A735F">
        <w:rPr>
          <w:rFonts w:ascii="Times New Roman" w:eastAsia="Arial Unicode MS" w:hAnsi="Times New Roman" w:cs="Times New Roman"/>
          <w:b/>
          <w:bCs/>
          <w:color w:val="000000"/>
          <w:kern w:val="1"/>
          <w:sz w:val="24"/>
          <w:szCs w:val="24"/>
          <w:lang w:val="sr-Cyrl-RS" w:eastAsia="ar-SA"/>
        </w:rPr>
        <w:t>. ДОДАТНО ОБЕЗБЕЂЕЊЕ ИСПУЊЕЊА УГОВОРНИХ ОБАВЕЗА ПОНУЂАЧА КОЈИ СЕ НАЛАЗЕ НА СПИСКУ НЕГАТИВНИХ РЕФЕРЕНЦИ</w:t>
      </w:r>
    </w:p>
    <w:p w:rsidR="009F5362" w:rsidRPr="003A735F"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9F5362" w:rsidRPr="009F5362" w:rsidRDefault="009F5362" w:rsidP="009F5362">
      <w:pPr>
        <w:suppressAutoHyphens/>
        <w:spacing w:after="0" w:line="100" w:lineRule="atLeast"/>
        <w:ind w:firstLine="720"/>
        <w:jc w:val="both"/>
        <w:rPr>
          <w:rFonts w:ascii="Times New Roman" w:eastAsia="TimesNewRomanPSMT" w:hAnsi="Times New Roman" w:cs="Times New Roman"/>
          <w:b/>
          <w:bCs/>
          <w:i/>
          <w:iCs/>
          <w:color w:val="000000"/>
          <w:kern w:val="1"/>
          <w:sz w:val="24"/>
          <w:szCs w:val="24"/>
          <w:lang w:val="sr-Cyrl-RS" w:eastAsia="ar-SA"/>
        </w:rPr>
      </w:pPr>
      <w:proofErr w:type="gramStart"/>
      <w:r w:rsidRPr="009F5362">
        <w:rPr>
          <w:rFonts w:ascii="Times New Roman" w:eastAsia="TimesNewRomanPSMT" w:hAnsi="Times New Roman" w:cs="Times New Roman"/>
          <w:bCs/>
          <w:iCs/>
          <w:color w:val="000000"/>
          <w:kern w:val="1"/>
          <w:sz w:val="24"/>
          <w:szCs w:val="24"/>
          <w:lang w:eastAsia="ar-SA"/>
        </w:rPr>
        <w:t>Понуђач који се налази на списку негативних референци који води Управа за јавне набавке, у складу са чланом 83.</w:t>
      </w:r>
      <w:proofErr w:type="gramEnd"/>
      <w:r w:rsidRPr="009F5362">
        <w:rPr>
          <w:rFonts w:ascii="Times New Roman" w:eastAsia="TimesNewRomanPSMT" w:hAnsi="Times New Roman" w:cs="Times New Roman"/>
          <w:bCs/>
          <w:iCs/>
          <w:color w:val="000000"/>
          <w:kern w:val="1"/>
          <w:sz w:val="24"/>
          <w:szCs w:val="24"/>
          <w:lang w:eastAsia="ar-SA"/>
        </w:rPr>
        <w:t xml:space="preserve">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w:t>
      </w:r>
      <w:r w:rsidRPr="007C5B40">
        <w:rPr>
          <w:rFonts w:ascii="Times New Roman" w:eastAsia="TimesNewRomanPSMT" w:hAnsi="Times New Roman" w:cs="Times New Roman"/>
          <w:bCs/>
          <w:iCs/>
          <w:color w:val="000000"/>
          <w:kern w:val="1"/>
          <w:sz w:val="24"/>
          <w:szCs w:val="24"/>
          <w:lang w:eastAsia="ar-SA"/>
        </w:rPr>
        <w:t>да</w:t>
      </w:r>
      <w:r w:rsidRPr="007C5B40">
        <w:rPr>
          <w:rFonts w:ascii="Times New Roman" w:eastAsia="TimesNewRomanPSMT" w:hAnsi="Times New Roman" w:cs="Times New Roman"/>
          <w:bCs/>
          <w:i/>
          <w:iCs/>
          <w:color w:val="000000"/>
          <w:kern w:val="1"/>
          <w:sz w:val="24"/>
          <w:szCs w:val="24"/>
          <w:lang w:eastAsia="ar-SA"/>
        </w:rPr>
        <w:t xml:space="preserve"> </w:t>
      </w:r>
      <w:r w:rsidRPr="007C5B40">
        <w:rPr>
          <w:rFonts w:ascii="Times New Roman" w:eastAsia="TimesNewRomanPSMT" w:hAnsi="Times New Roman" w:cs="Times New Roman"/>
          <w:bCs/>
          <w:iCs/>
          <w:color w:val="000000"/>
          <w:kern w:val="1"/>
          <w:sz w:val="24"/>
          <w:szCs w:val="24"/>
          <w:lang w:eastAsia="ar-SA"/>
        </w:rPr>
        <w:t>у тренутку закључења уговора</w:t>
      </w:r>
      <w:r w:rsidRPr="007C5B40">
        <w:rPr>
          <w:rFonts w:ascii="Times New Roman" w:eastAsia="TimesNewRomanPSMT" w:hAnsi="Times New Roman" w:cs="Times New Roman"/>
          <w:bCs/>
          <w:iCs/>
          <w:color w:val="FF0000"/>
          <w:kern w:val="1"/>
          <w:sz w:val="24"/>
          <w:szCs w:val="24"/>
          <w:lang w:eastAsia="ar-SA"/>
        </w:rPr>
        <w:t xml:space="preserve"> </w:t>
      </w:r>
      <w:r w:rsidRPr="007C5B40">
        <w:rPr>
          <w:rFonts w:ascii="Times New Roman" w:eastAsia="TimesNewRomanPSMT" w:hAnsi="Times New Roman" w:cs="Times New Roman"/>
          <w:bCs/>
          <w:iCs/>
          <w:color w:val="000000"/>
          <w:kern w:val="1"/>
          <w:sz w:val="24"/>
          <w:szCs w:val="24"/>
          <w:lang w:eastAsia="ar-SA"/>
        </w:rPr>
        <w:t>преда наручиоцу банкарску гаранцију за добро извршење посла</w:t>
      </w:r>
      <w:r w:rsidRPr="009F5362">
        <w:rPr>
          <w:rFonts w:ascii="Times New Roman" w:eastAsia="TimesNewRomanPSMT" w:hAnsi="Times New Roman" w:cs="Times New Roman"/>
          <w:bCs/>
          <w:iCs/>
          <w:color w:val="000000"/>
          <w:kern w:val="1"/>
          <w:sz w:val="24"/>
          <w:szCs w:val="24"/>
          <w:lang w:eastAsia="ar-SA"/>
        </w:rPr>
        <w:t>, која ће бити са клаузулама: безусловна</w:t>
      </w:r>
      <w:r w:rsidRPr="009F5362">
        <w:rPr>
          <w:rFonts w:ascii="Times New Roman" w:eastAsia="TimesNewRomanPSMT" w:hAnsi="Times New Roman" w:cs="Times New Roman"/>
          <w:bCs/>
          <w:iCs/>
          <w:color w:val="000000"/>
          <w:kern w:val="1"/>
          <w:sz w:val="24"/>
          <w:szCs w:val="24"/>
          <w:lang w:val="sr-Cyrl-CS" w:eastAsia="ar-SA"/>
        </w:rPr>
        <w:t xml:space="preserve"> и</w:t>
      </w:r>
      <w:r w:rsidRPr="009F5362">
        <w:rPr>
          <w:rFonts w:ascii="Times New Roman" w:eastAsia="TimesNewRomanPSMT" w:hAnsi="Times New Roman" w:cs="Times New Roman"/>
          <w:bCs/>
          <w:iCs/>
          <w:color w:val="000000"/>
          <w:kern w:val="1"/>
          <w:sz w:val="24"/>
          <w:szCs w:val="24"/>
          <w:lang w:eastAsia="ar-SA"/>
        </w:rPr>
        <w:t xml:space="preserve"> платива на први позив. Банкарска гаранција за добро извршење посла издаје се у висини </w:t>
      </w:r>
      <w:r w:rsidRPr="007C5B40">
        <w:rPr>
          <w:rFonts w:ascii="Times New Roman" w:eastAsia="TimesNewRomanPSMT" w:hAnsi="Times New Roman" w:cs="Times New Roman"/>
          <w:bCs/>
          <w:iCs/>
          <w:color w:val="000000"/>
          <w:kern w:val="1"/>
          <w:sz w:val="24"/>
          <w:szCs w:val="24"/>
          <w:lang w:eastAsia="ar-SA"/>
        </w:rPr>
        <w:t>од 15%</w:t>
      </w:r>
      <w:r w:rsidRPr="007C5B40">
        <w:rPr>
          <w:rFonts w:ascii="Times New Roman" w:eastAsia="TimesNewRomanPSMT" w:hAnsi="Times New Roman" w:cs="Times New Roman"/>
          <w:bCs/>
          <w:iCs/>
          <w:color w:val="000000"/>
          <w:kern w:val="1"/>
          <w:sz w:val="24"/>
          <w:szCs w:val="24"/>
          <w:lang w:val="sr-Cyrl-CS" w:eastAsia="ar-SA"/>
        </w:rPr>
        <w:t>,</w:t>
      </w:r>
      <w:r w:rsidRPr="009F5362">
        <w:rPr>
          <w:rFonts w:ascii="Times New Roman" w:eastAsia="TimesNewRomanPSMT" w:hAnsi="Times New Roman" w:cs="Times New Roman"/>
          <w:bCs/>
          <w:iCs/>
          <w:color w:val="000000"/>
          <w:kern w:val="1"/>
          <w:sz w:val="24"/>
          <w:szCs w:val="24"/>
          <w:lang w:val="sr-Cyrl-CS" w:eastAsia="ar-SA"/>
        </w:rPr>
        <w:t xml:space="preserve"> </w:t>
      </w:r>
      <w:r w:rsidRPr="009F5362">
        <w:rPr>
          <w:rFonts w:ascii="Times New Roman" w:eastAsia="TimesNewRomanPSMT" w:hAnsi="Times New Roman" w:cs="Times New Roman"/>
          <w:bCs/>
          <w:iCs/>
          <w:kern w:val="1"/>
          <w:sz w:val="24"/>
          <w:szCs w:val="24"/>
          <w:lang w:eastAsia="ar-SA"/>
        </w:rPr>
        <w:t>од укупне вредности уговора без ПДВ-а,</w:t>
      </w:r>
      <w:r w:rsidRPr="009F5362">
        <w:rPr>
          <w:rFonts w:ascii="Times New Roman" w:eastAsia="TimesNewRomanPSMT" w:hAnsi="Times New Roman" w:cs="Times New Roman"/>
          <w:bCs/>
          <w:iCs/>
          <w:color w:val="000000"/>
          <w:kern w:val="1"/>
          <w:sz w:val="24"/>
          <w:szCs w:val="24"/>
          <w:lang w:eastAsia="ar-SA"/>
        </w:rPr>
        <w:t xml:space="preserve"> са роком важности који је 30 (тридесет) дана дужи од истека рока за коначно извршење посла. </w:t>
      </w:r>
      <w:proofErr w:type="gramStart"/>
      <w:r w:rsidRPr="009F5362">
        <w:rPr>
          <w:rFonts w:ascii="Times New Roman" w:eastAsia="TimesNewRomanPSMT" w:hAnsi="Times New Roman" w:cs="Times New Roman"/>
          <w:bCs/>
          <w:iCs/>
          <w:color w:val="000000"/>
          <w:kern w:val="1"/>
          <w:sz w:val="24"/>
          <w:szCs w:val="24"/>
          <w:lang w:eastAsia="ar-SA"/>
        </w:rPr>
        <w:t>Ако се за време трајања уговора промене рокови за извршење уговорне обавезе, важност банкарске гаранције за добро извршење посла мора да се продужи.</w:t>
      </w:r>
      <w:proofErr w:type="gramEnd"/>
    </w:p>
    <w:p w:rsidR="009F5362" w:rsidRPr="009F5362"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EA0788">
        <w:rPr>
          <w:rFonts w:ascii="Times New Roman" w:eastAsia="Arial Unicode MS" w:hAnsi="Times New Roman" w:cs="Times New Roman"/>
          <w:b/>
          <w:bCs/>
          <w:color w:val="000000"/>
          <w:kern w:val="1"/>
          <w:sz w:val="24"/>
          <w:szCs w:val="24"/>
          <w:lang w:val="sr-Cyrl-RS" w:eastAsia="ar-SA"/>
        </w:rPr>
        <w:t>1</w:t>
      </w:r>
      <w:r w:rsidR="00C56F15">
        <w:rPr>
          <w:rFonts w:ascii="Times New Roman" w:eastAsia="Arial Unicode MS" w:hAnsi="Times New Roman" w:cs="Times New Roman"/>
          <w:b/>
          <w:bCs/>
          <w:color w:val="000000"/>
          <w:kern w:val="1"/>
          <w:sz w:val="24"/>
          <w:szCs w:val="24"/>
          <w:lang w:val="sr-Latn-RS" w:eastAsia="ar-SA"/>
        </w:rPr>
        <w:t>7</w:t>
      </w:r>
      <w:r w:rsidRPr="00EA0788">
        <w:rPr>
          <w:rFonts w:ascii="Times New Roman" w:eastAsia="Arial Unicode MS" w:hAnsi="Times New Roman" w:cs="Times New Roman"/>
          <w:b/>
          <w:bCs/>
          <w:color w:val="000000"/>
          <w:kern w:val="1"/>
          <w:sz w:val="24"/>
          <w:szCs w:val="24"/>
          <w:lang w:val="sr-Cyrl-RS" w:eastAsia="ar-SA"/>
        </w:rPr>
        <w:t>.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2F7104" w:rsidRDefault="009F5362" w:rsidP="009F5362">
      <w:pPr>
        <w:tabs>
          <w:tab w:val="left" w:pos="0"/>
          <w:tab w:val="left" w:pos="426"/>
        </w:tabs>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ab/>
      </w:r>
      <w:r w:rsidRPr="00EA0788">
        <w:rPr>
          <w:rFonts w:ascii="Times New Roman" w:eastAsia="Arial Unicode MS" w:hAnsi="Times New Roman" w:cs="Times New Roman"/>
          <w:color w:val="000000"/>
          <w:kern w:val="1"/>
          <w:sz w:val="24"/>
          <w:szCs w:val="24"/>
          <w:lang w:val="sr-Cyrl-RS" w:eastAsia="ar-SA"/>
        </w:rPr>
        <w:tab/>
        <w:t>Избор најповољније понуде ће се извршити применом критеријума</w:t>
      </w:r>
      <w:r w:rsidR="002F7104">
        <w:rPr>
          <w:rFonts w:ascii="Times New Roman" w:eastAsia="Arial Unicode MS" w:hAnsi="Times New Roman" w:cs="Times New Roman"/>
          <w:color w:val="000000"/>
          <w:kern w:val="1"/>
          <w:sz w:val="24"/>
          <w:szCs w:val="24"/>
          <w:lang w:val="sr-Cyrl-RS" w:eastAsia="ar-SA"/>
        </w:rPr>
        <w:t>:</w:t>
      </w:r>
    </w:p>
    <w:p w:rsidR="002F7104" w:rsidRPr="002F7104" w:rsidRDefault="002F7104" w:rsidP="00C56F15">
      <w:pPr>
        <w:pStyle w:val="ListParagraph"/>
        <w:numPr>
          <w:ilvl w:val="0"/>
          <w:numId w:val="29"/>
        </w:numPr>
        <w:tabs>
          <w:tab w:val="left" w:pos="0"/>
          <w:tab w:val="left" w:pos="426"/>
        </w:tabs>
        <w:suppressAutoHyphens/>
        <w:spacing w:after="0" w:line="100" w:lineRule="atLeast"/>
        <w:jc w:val="both"/>
        <w:rPr>
          <w:rFonts w:ascii="Times New Roman" w:eastAsia="Arial Unicode MS" w:hAnsi="Times New Roman"/>
          <w:color w:val="000000"/>
          <w:kern w:val="1"/>
          <w:sz w:val="24"/>
          <w:szCs w:val="24"/>
          <w:lang w:val="sr-Cyrl-RS" w:eastAsia="ar-SA"/>
        </w:rPr>
      </w:pPr>
      <w:r w:rsidRPr="002F7104">
        <w:rPr>
          <w:rFonts w:ascii="Times New Roman" w:eastAsia="Arial Unicode MS" w:hAnsi="Times New Roman"/>
          <w:b/>
          <w:color w:val="000000"/>
          <w:kern w:val="1"/>
          <w:sz w:val="24"/>
          <w:szCs w:val="24"/>
          <w:lang w:val="sr-Cyrl-RS" w:eastAsia="ar-SA"/>
        </w:rPr>
        <w:t>Партија 1:</w:t>
      </w:r>
      <w:r w:rsidR="009F5362" w:rsidRPr="002F7104">
        <w:rPr>
          <w:rFonts w:ascii="Times New Roman" w:eastAsia="Arial Unicode MS" w:hAnsi="Times New Roman"/>
          <w:color w:val="000000"/>
          <w:kern w:val="1"/>
          <w:sz w:val="24"/>
          <w:szCs w:val="24"/>
          <w:lang w:eastAsia="ar-SA"/>
        </w:rPr>
        <w:t xml:space="preserve"> </w:t>
      </w:r>
      <w:r w:rsidR="009F5362" w:rsidRPr="002F7104">
        <w:rPr>
          <w:rFonts w:ascii="Times New Roman" w:eastAsia="Arial Unicode MS" w:hAnsi="Times New Roman"/>
          <w:b/>
          <w:bCs/>
          <w:color w:val="000000"/>
          <w:kern w:val="1"/>
          <w:sz w:val="24"/>
          <w:szCs w:val="24"/>
          <w:lang w:eastAsia="ar-SA"/>
        </w:rPr>
        <w:t>„</w:t>
      </w:r>
      <w:r w:rsidR="00C56F15" w:rsidRPr="00C56F15">
        <w:rPr>
          <w:rFonts w:ascii="Times New Roman" w:eastAsia="Arial Unicode MS" w:hAnsi="Times New Roman"/>
          <w:b/>
          <w:bCs/>
          <w:color w:val="000000"/>
          <w:kern w:val="1"/>
          <w:sz w:val="24"/>
          <w:szCs w:val="24"/>
          <w:lang w:val="sr-Cyrl-RS" w:eastAsia="ar-SA"/>
        </w:rPr>
        <w:t xml:space="preserve">Најнижа понуђена цена </w:t>
      </w:r>
      <w:r w:rsidR="009F5362" w:rsidRPr="002F7104">
        <w:rPr>
          <w:rFonts w:ascii="Times New Roman" w:eastAsia="Arial Unicode MS" w:hAnsi="Times New Roman"/>
          <w:b/>
          <w:bCs/>
          <w:color w:val="000000"/>
          <w:kern w:val="1"/>
          <w:sz w:val="24"/>
          <w:szCs w:val="24"/>
          <w:lang w:eastAsia="ar-SA"/>
        </w:rPr>
        <w:t>“</w:t>
      </w:r>
    </w:p>
    <w:p w:rsidR="002F7104" w:rsidRPr="002F7104" w:rsidRDefault="00C912BC" w:rsidP="00C56F15">
      <w:pPr>
        <w:pStyle w:val="ListParagraph"/>
        <w:numPr>
          <w:ilvl w:val="0"/>
          <w:numId w:val="29"/>
        </w:numPr>
        <w:tabs>
          <w:tab w:val="left" w:pos="0"/>
          <w:tab w:val="left" w:pos="426"/>
        </w:tabs>
        <w:suppressAutoHyphens/>
        <w:spacing w:after="0" w:line="100" w:lineRule="atLeast"/>
        <w:jc w:val="both"/>
        <w:rPr>
          <w:rFonts w:ascii="Times New Roman" w:eastAsia="Arial Unicode MS" w:hAnsi="Times New Roman"/>
          <w:color w:val="000000"/>
          <w:kern w:val="1"/>
          <w:sz w:val="24"/>
          <w:szCs w:val="24"/>
          <w:lang w:val="sr-Cyrl-RS" w:eastAsia="ar-SA"/>
        </w:rPr>
      </w:pPr>
      <w:r>
        <w:rPr>
          <w:rFonts w:ascii="Times New Roman" w:eastAsia="Arial Unicode MS" w:hAnsi="Times New Roman"/>
          <w:b/>
          <w:bCs/>
          <w:color w:val="000000"/>
          <w:kern w:val="1"/>
          <w:sz w:val="24"/>
          <w:szCs w:val="24"/>
          <w:lang w:val="sr-Cyrl-RS" w:eastAsia="ar-SA"/>
        </w:rPr>
        <w:t>Партија 2: „</w:t>
      </w:r>
      <w:r w:rsidR="00C56F15" w:rsidRPr="00C56F15">
        <w:rPr>
          <w:rFonts w:ascii="Times New Roman" w:eastAsia="Arial Unicode MS" w:hAnsi="Times New Roman"/>
          <w:b/>
          <w:bCs/>
          <w:color w:val="000000"/>
          <w:kern w:val="1"/>
          <w:sz w:val="24"/>
          <w:szCs w:val="24"/>
          <w:lang w:val="sr-Cyrl-RS" w:eastAsia="ar-SA"/>
        </w:rPr>
        <w:t>Најнижа понуђена цена</w:t>
      </w:r>
      <w:r w:rsidR="002F7104">
        <w:rPr>
          <w:rFonts w:ascii="Times New Roman" w:eastAsia="Arial Unicode MS" w:hAnsi="Times New Roman"/>
          <w:b/>
          <w:bCs/>
          <w:color w:val="000000"/>
          <w:kern w:val="1"/>
          <w:sz w:val="24"/>
          <w:szCs w:val="24"/>
          <w:lang w:val="sr-Cyrl-RS" w:eastAsia="ar-SA"/>
        </w:rPr>
        <w:t>“</w:t>
      </w:r>
    </w:p>
    <w:p w:rsidR="009F5362" w:rsidRPr="009F5362" w:rsidRDefault="009F5362" w:rsidP="009F5362">
      <w:pPr>
        <w:tabs>
          <w:tab w:val="left" w:pos="0"/>
          <w:tab w:val="left" w:pos="426"/>
        </w:tabs>
        <w:suppressAutoHyphens/>
        <w:spacing w:after="0" w:line="100" w:lineRule="atLeast"/>
        <w:jc w:val="both"/>
        <w:rPr>
          <w:rFonts w:ascii="Times New Roman" w:eastAsia="Arial Unicode MS" w:hAnsi="Times New Roman" w:cs="Times New Roman"/>
          <w:color w:val="000000"/>
          <w:kern w:val="1"/>
          <w:sz w:val="24"/>
          <w:szCs w:val="24"/>
          <w:highlight w:val="red"/>
          <w:lang w:val="sr-Cyrl-RS" w:eastAsia="ar-SA"/>
        </w:rPr>
      </w:pPr>
    </w:p>
    <w:p w:rsidR="009F5362" w:rsidRPr="00EA0788"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EA0788">
        <w:rPr>
          <w:rFonts w:ascii="Times New Roman" w:eastAsia="Arial Unicode MS" w:hAnsi="Times New Roman" w:cs="Times New Roman"/>
          <w:b/>
          <w:bCs/>
          <w:color w:val="000000"/>
          <w:kern w:val="1"/>
          <w:sz w:val="24"/>
          <w:szCs w:val="24"/>
          <w:lang w:val="sr-Cyrl-RS" w:eastAsia="ar-SA"/>
        </w:rPr>
        <w:t>1</w:t>
      </w:r>
      <w:r w:rsidR="00C56F15">
        <w:rPr>
          <w:rFonts w:ascii="Times New Roman" w:eastAsia="Arial Unicode MS" w:hAnsi="Times New Roman" w:cs="Times New Roman"/>
          <w:b/>
          <w:bCs/>
          <w:color w:val="000000"/>
          <w:kern w:val="1"/>
          <w:sz w:val="24"/>
          <w:szCs w:val="24"/>
          <w:lang w:val="sr-Latn-RS" w:eastAsia="ar-SA"/>
        </w:rPr>
        <w:t>8</w:t>
      </w:r>
      <w:r w:rsidRPr="00EA0788">
        <w:rPr>
          <w:rFonts w:ascii="Times New Roman" w:eastAsia="Arial Unicode MS" w:hAnsi="Times New Roman" w:cs="Times New Roman"/>
          <w:b/>
          <w:bCs/>
          <w:color w:val="000000"/>
          <w:kern w:val="1"/>
          <w:sz w:val="24"/>
          <w:szCs w:val="24"/>
          <w:lang w:val="sr-Cyrl-RS" w:eastAsia="ar-SA"/>
        </w:rPr>
        <w:t xml:space="preserve">.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9F5362" w:rsidRPr="00EA0788"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1D4FD1" w:rsidRPr="003A735F" w:rsidRDefault="001D4FD1" w:rsidP="007E3296">
      <w:pPr>
        <w:suppressAutoHyphens/>
        <w:spacing w:after="0" w:line="100" w:lineRule="atLeast"/>
        <w:ind w:firstLine="720"/>
        <w:jc w:val="both"/>
        <w:rPr>
          <w:rFonts w:ascii="Times New Roman" w:eastAsia="Times New Roman" w:hAnsi="Times New Roman" w:cs="Times New Roman"/>
          <w:iCs/>
          <w:sz w:val="24"/>
          <w:szCs w:val="24"/>
          <w:lang w:val="sr-Cyrl-RS"/>
        </w:rPr>
      </w:pPr>
      <w:r w:rsidRPr="003A735F">
        <w:rPr>
          <w:rFonts w:ascii="Times New Roman" w:eastAsia="Times New Roman" w:hAnsi="Times New Roman" w:cs="Times New Roman"/>
          <w:iCs/>
          <w:sz w:val="24"/>
          <w:szCs w:val="24"/>
          <w:lang w:val="sr-Cyrl-RS"/>
        </w:rPr>
        <w:t>Уколико две или више понуда и</w:t>
      </w:r>
      <w:r w:rsidR="00695BDB" w:rsidRPr="003A735F">
        <w:rPr>
          <w:rFonts w:ascii="Times New Roman" w:eastAsia="Times New Roman" w:hAnsi="Times New Roman" w:cs="Times New Roman"/>
          <w:iCs/>
          <w:sz w:val="24"/>
          <w:szCs w:val="24"/>
          <w:lang w:val="sr-Cyrl-RS"/>
        </w:rPr>
        <w:t>мају исту најнижу понуђену цену</w:t>
      </w:r>
      <w:r w:rsidRPr="003A735F">
        <w:rPr>
          <w:rFonts w:ascii="Times New Roman" w:eastAsia="Times New Roman" w:hAnsi="Times New Roman" w:cs="Times New Roman"/>
          <w:iCs/>
          <w:sz w:val="24"/>
          <w:szCs w:val="24"/>
          <w:lang w:val="sr-Cyrl-RS"/>
        </w:rPr>
        <w:t xml:space="preserve">, као најповољнија биће изабрана понуда оног понуђача који је понудио </w:t>
      </w:r>
      <w:r>
        <w:rPr>
          <w:rFonts w:ascii="Times New Roman" w:eastAsia="Times New Roman" w:hAnsi="Times New Roman" w:cs="Times New Roman"/>
          <w:iCs/>
          <w:sz w:val="24"/>
          <w:szCs w:val="24"/>
          <w:lang w:val="sr-Cyrl-RS"/>
        </w:rPr>
        <w:t>краћи рок испоруке</w:t>
      </w:r>
      <w:r w:rsidR="00695BDB" w:rsidRPr="003A735F">
        <w:rPr>
          <w:rFonts w:ascii="Times New Roman" w:eastAsia="Times New Roman" w:hAnsi="Times New Roman" w:cs="Times New Roman"/>
          <w:iCs/>
          <w:sz w:val="24"/>
          <w:szCs w:val="24"/>
          <w:lang w:val="sr-Cyrl-RS"/>
        </w:rPr>
        <w:t>.</w:t>
      </w:r>
      <w:r w:rsidRPr="003A735F">
        <w:rPr>
          <w:rFonts w:ascii="Times New Roman" w:eastAsia="Times New Roman" w:hAnsi="Times New Roman" w:cs="Times New Roman"/>
          <w:iCs/>
          <w:sz w:val="24"/>
          <w:szCs w:val="24"/>
          <w:lang w:val="sr-Cyrl-RS"/>
        </w:rPr>
        <w:t xml:space="preserve"> </w:t>
      </w:r>
    </w:p>
    <w:p w:rsidR="00695BDB" w:rsidRPr="003A735F" w:rsidRDefault="00695BDB" w:rsidP="009F7629">
      <w:pPr>
        <w:suppressAutoHyphens/>
        <w:spacing w:after="0" w:line="100" w:lineRule="atLeast"/>
        <w:jc w:val="both"/>
        <w:rPr>
          <w:rFonts w:ascii="Times New Roman" w:eastAsia="Times New Roman" w:hAnsi="Times New Roman" w:cs="Times New Roman"/>
          <w:iCs/>
          <w:sz w:val="24"/>
          <w:szCs w:val="24"/>
          <w:lang w:val="sr-Cyrl-RS"/>
        </w:rPr>
      </w:pPr>
    </w:p>
    <w:p w:rsidR="009F5362" w:rsidRPr="009F5362" w:rsidRDefault="00B518C3" w:rsidP="007C5B40">
      <w:pPr>
        <w:tabs>
          <w:tab w:val="left" w:pos="1670"/>
        </w:tabs>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sidRPr="003A735F">
        <w:rPr>
          <w:rFonts w:ascii="Times New Roman" w:eastAsia="Arial Unicode MS" w:hAnsi="Times New Roman" w:cs="Times New Roman"/>
          <w:b/>
          <w:bCs/>
          <w:color w:val="000000"/>
          <w:kern w:val="1"/>
          <w:sz w:val="24"/>
          <w:szCs w:val="24"/>
          <w:lang w:val="sr-Cyrl-RS" w:eastAsia="ar-SA"/>
        </w:rPr>
        <w:t>19</w:t>
      </w:r>
      <w:r w:rsidR="009F5362" w:rsidRPr="003A735F">
        <w:rPr>
          <w:rFonts w:ascii="Times New Roman" w:eastAsia="Arial Unicode MS" w:hAnsi="Times New Roman" w:cs="Times New Roman"/>
          <w:b/>
          <w:bCs/>
          <w:color w:val="000000"/>
          <w:kern w:val="1"/>
          <w:sz w:val="24"/>
          <w:szCs w:val="24"/>
          <w:lang w:val="sr-Cyrl-RS" w:eastAsia="ar-SA"/>
        </w:rPr>
        <w:t xml:space="preserve">. ПОШТОВАЊЕ ОБАВЕЗА КОЈЕ ПРОИЗИЛАЗЕ ИЗ ВАЖЕЋИХ ПРОПИСА </w:t>
      </w:r>
    </w:p>
    <w:p w:rsidR="009F5362" w:rsidRPr="009F5362"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9F5362" w:rsidRPr="00EA0788" w:rsidRDefault="009F5362"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w:t>
      </w:r>
      <w:r w:rsidRPr="009F5362">
        <w:rPr>
          <w:rFonts w:ascii="Times New Roman" w:eastAsia="Arial Unicode MS" w:hAnsi="Times New Roman" w:cs="Times New Roman"/>
          <w:color w:val="000000"/>
          <w:kern w:val="1"/>
          <w:sz w:val="24"/>
          <w:szCs w:val="24"/>
          <w:lang w:val="sr-Cyrl-RS" w:eastAsia="ar-SA"/>
        </w:rPr>
        <w:t xml:space="preserve">дат је у </w:t>
      </w:r>
      <w:r w:rsidRPr="009F5362">
        <w:rPr>
          <w:rFonts w:ascii="Times New Roman" w:eastAsia="Arial Unicode MS" w:hAnsi="Times New Roman" w:cs="Times New Roman"/>
          <w:color w:val="000000"/>
          <w:kern w:val="1"/>
          <w:sz w:val="24"/>
          <w:szCs w:val="24"/>
          <w:lang w:val="sr-Cyrl-CS" w:eastAsia="ar-SA"/>
        </w:rPr>
        <w:t xml:space="preserve">поглављу </w:t>
      </w:r>
      <w:r w:rsidRPr="009F5362">
        <w:rPr>
          <w:rFonts w:ascii="Times New Roman" w:eastAsia="Arial Unicode MS" w:hAnsi="Times New Roman" w:cs="Times New Roman"/>
          <w:color w:val="000000"/>
          <w:kern w:val="1"/>
          <w:sz w:val="24"/>
          <w:szCs w:val="24"/>
          <w:lang w:eastAsia="ar-SA"/>
        </w:rPr>
        <w:t>V</w:t>
      </w:r>
      <w:r w:rsidRPr="009F5362">
        <w:rPr>
          <w:rFonts w:ascii="Times New Roman" w:eastAsia="Arial Unicode MS" w:hAnsi="Times New Roman" w:cs="Times New Roman"/>
          <w:color w:val="000000"/>
          <w:kern w:val="1"/>
          <w:sz w:val="24"/>
          <w:szCs w:val="24"/>
          <w:lang w:val="ru-RU" w:eastAsia="ar-SA"/>
        </w:rPr>
        <w:t xml:space="preserve"> </w:t>
      </w:r>
      <w:r w:rsidRPr="00EA0788">
        <w:rPr>
          <w:rFonts w:ascii="Times New Roman" w:eastAsia="Arial Unicode MS" w:hAnsi="Times New Roman" w:cs="Times New Roman"/>
          <w:color w:val="000000"/>
          <w:kern w:val="1"/>
          <w:sz w:val="24"/>
          <w:szCs w:val="24"/>
          <w:lang w:val="sr-Cyrl-RS" w:eastAsia="ar-SA"/>
        </w:rPr>
        <w:t>конкурсне документације)</w:t>
      </w:r>
      <w:r w:rsidRPr="009F5362">
        <w:rPr>
          <w:rFonts w:ascii="Times New Roman" w:eastAsia="Arial Unicode MS" w:hAnsi="Times New Roman" w:cs="Times New Roman"/>
          <w:color w:val="000000"/>
          <w:kern w:val="1"/>
          <w:sz w:val="24"/>
          <w:szCs w:val="24"/>
          <w:lang w:val="sr-Cyrl-CS" w:eastAsia="ar-SA"/>
        </w:rPr>
        <w:t>.</w:t>
      </w:r>
    </w:p>
    <w:p w:rsidR="009F5362" w:rsidRPr="00EA0788" w:rsidRDefault="009F5362" w:rsidP="009F5362">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lastRenderedPageBreak/>
        <w:t xml:space="preserve"> </w:t>
      </w:r>
    </w:p>
    <w:p w:rsidR="009F5362" w:rsidRPr="00EA0788" w:rsidRDefault="009F7629" w:rsidP="009F5362">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r w:rsidRPr="00EA0788">
        <w:rPr>
          <w:rFonts w:ascii="Times New Roman" w:eastAsia="Arial Unicode MS" w:hAnsi="Times New Roman" w:cs="Times New Roman"/>
          <w:b/>
          <w:color w:val="000000"/>
          <w:kern w:val="1"/>
          <w:sz w:val="24"/>
          <w:szCs w:val="24"/>
          <w:lang w:val="sr-Cyrl-RS" w:eastAsia="ar-SA"/>
        </w:rPr>
        <w:t>2</w:t>
      </w:r>
      <w:r w:rsidR="00B518C3">
        <w:rPr>
          <w:rFonts w:ascii="Times New Roman" w:eastAsia="Arial Unicode MS" w:hAnsi="Times New Roman" w:cs="Times New Roman"/>
          <w:b/>
          <w:color w:val="000000"/>
          <w:kern w:val="1"/>
          <w:sz w:val="24"/>
          <w:szCs w:val="24"/>
          <w:lang w:val="sr-Latn-RS" w:eastAsia="ar-SA"/>
        </w:rPr>
        <w:t>0</w:t>
      </w:r>
      <w:r w:rsidR="009F5362" w:rsidRPr="00EA0788">
        <w:rPr>
          <w:rFonts w:ascii="Times New Roman" w:eastAsia="Arial Unicode MS" w:hAnsi="Times New Roman" w:cs="Times New Roman"/>
          <w:b/>
          <w:color w:val="000000"/>
          <w:kern w:val="1"/>
          <w:sz w:val="24"/>
          <w:szCs w:val="24"/>
          <w:lang w:val="sr-Cyrl-RS" w:eastAsia="ar-SA"/>
        </w:rPr>
        <w:t>. КОРИШЋЕЊЕ ПАТЕНТА И ОДГОВОРНОСТ ЗА ПОВРЕДУ ЗАШТИЋЕНИХ ПРАВА ИНТЕЛЕКТУАЛНЕ СВОЈИНЕ ТРЕЋИХ ЛИЦА</w:t>
      </w:r>
    </w:p>
    <w:p w:rsidR="009F5362" w:rsidRPr="00EA0788" w:rsidRDefault="009F5362" w:rsidP="009F5362">
      <w:pPr>
        <w:suppressAutoHyphens/>
        <w:spacing w:after="0" w:line="100" w:lineRule="atLeast"/>
        <w:jc w:val="both"/>
        <w:rPr>
          <w:rFonts w:ascii="Times New Roman" w:eastAsia="Arial Unicode MS" w:hAnsi="Times New Roman" w:cs="Times New Roman"/>
          <w:b/>
          <w:color w:val="000000"/>
          <w:kern w:val="1"/>
          <w:sz w:val="24"/>
          <w:szCs w:val="24"/>
          <w:lang w:val="sr-Cyrl-RS" w:eastAsia="ar-SA"/>
        </w:rPr>
      </w:pPr>
    </w:p>
    <w:p w:rsidR="009F5362" w:rsidRPr="009F5362" w:rsidRDefault="009F5362" w:rsidP="009F5362">
      <w:pPr>
        <w:suppressAutoHyphens/>
        <w:spacing w:after="0" w:line="100" w:lineRule="atLeast"/>
        <w:ind w:firstLine="720"/>
        <w:jc w:val="both"/>
        <w:rPr>
          <w:rFonts w:ascii="Times New Roman" w:eastAsia="TimesNewRomanPSMT" w:hAnsi="Times New Roman" w:cs="Times New Roman"/>
          <w:bCs/>
          <w:iCs/>
          <w:color w:val="000000"/>
          <w:kern w:val="1"/>
          <w:sz w:val="24"/>
          <w:szCs w:val="24"/>
          <w:lang w:val="sr-Cyrl-RS" w:eastAsia="ar-SA"/>
        </w:rPr>
      </w:pPr>
      <w:r w:rsidRPr="003A735F">
        <w:rPr>
          <w:rFonts w:ascii="Times New Roman" w:eastAsia="TimesNewRomanPSMT" w:hAnsi="Times New Roman" w:cs="Times New Roman"/>
          <w:bCs/>
          <w:iCs/>
          <w:color w:val="000000"/>
          <w:kern w:val="1"/>
          <w:sz w:val="24"/>
          <w:szCs w:val="24"/>
          <w:lang w:val="sr-Cyrl-RS" w:eastAsia="ar-SA"/>
        </w:rPr>
        <w:t>Накнаду за коришћење патената, као и одговорност за повреду заштићених права интелектуалне својине трећих лица сноси понуђач.</w:t>
      </w:r>
    </w:p>
    <w:p w:rsidR="009F5362" w:rsidRDefault="009F5362" w:rsidP="009F5362">
      <w:pPr>
        <w:suppressAutoHyphens/>
        <w:spacing w:after="0" w:line="100" w:lineRule="atLeast"/>
        <w:ind w:firstLine="720"/>
        <w:jc w:val="both"/>
        <w:rPr>
          <w:rFonts w:ascii="Times New Roman" w:eastAsia="Arial Unicode MS" w:hAnsi="Times New Roman" w:cs="Times New Roman"/>
          <w:b/>
          <w:color w:val="000000"/>
          <w:kern w:val="1"/>
          <w:sz w:val="24"/>
          <w:szCs w:val="24"/>
          <w:lang w:val="sr-Cyrl-RS" w:eastAsia="ar-SA"/>
        </w:rPr>
      </w:pPr>
    </w:p>
    <w:p w:rsidR="009F5362" w:rsidRPr="00EA0788" w:rsidRDefault="006D0A5D"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r>
        <w:rPr>
          <w:rFonts w:ascii="Times New Roman" w:eastAsia="Arial Unicode MS" w:hAnsi="Times New Roman" w:cs="Times New Roman"/>
          <w:b/>
          <w:bCs/>
          <w:color w:val="000000"/>
          <w:kern w:val="1"/>
          <w:sz w:val="24"/>
          <w:szCs w:val="24"/>
          <w:lang w:val="sr-Cyrl-RS" w:eastAsia="ar-SA"/>
        </w:rPr>
        <w:t>2</w:t>
      </w:r>
      <w:r w:rsidR="00B518C3">
        <w:rPr>
          <w:rFonts w:ascii="Times New Roman" w:eastAsia="Arial Unicode MS" w:hAnsi="Times New Roman" w:cs="Times New Roman"/>
          <w:b/>
          <w:bCs/>
          <w:color w:val="000000"/>
          <w:kern w:val="1"/>
          <w:sz w:val="24"/>
          <w:szCs w:val="24"/>
          <w:lang w:val="sr-Latn-RS" w:eastAsia="ar-SA"/>
        </w:rPr>
        <w:t>1</w:t>
      </w:r>
      <w:r w:rsidR="009F5362" w:rsidRPr="00EA0788">
        <w:rPr>
          <w:rFonts w:ascii="Times New Roman" w:eastAsia="Arial Unicode MS" w:hAnsi="Times New Roman" w:cs="Times New Roman"/>
          <w:b/>
          <w:bCs/>
          <w:color w:val="000000"/>
          <w:kern w:val="1"/>
          <w:sz w:val="24"/>
          <w:szCs w:val="24"/>
          <w:lang w:val="sr-Cyrl-RS" w:eastAsia="ar-SA"/>
        </w:rPr>
        <w:t xml:space="preserve">. НАЧИН И РОК ЗА ПОДНОШЕЊЕ ЗАХТЕВА ЗА ЗАШТИТУ ПРАВА ПОНУЂАЧА </w:t>
      </w:r>
    </w:p>
    <w:p w:rsidR="009F5362" w:rsidRPr="00EA0788" w:rsidRDefault="009F5362" w:rsidP="009F5362">
      <w:pPr>
        <w:suppressAutoHyphens/>
        <w:spacing w:after="0" w:line="100" w:lineRule="atLeast"/>
        <w:jc w:val="both"/>
        <w:rPr>
          <w:rFonts w:ascii="Times New Roman" w:eastAsia="Arial Unicode MS" w:hAnsi="Times New Roman" w:cs="Times New Roman"/>
          <w:b/>
          <w:bCs/>
          <w:color w:val="000000"/>
          <w:kern w:val="1"/>
          <w:sz w:val="24"/>
          <w:szCs w:val="24"/>
          <w:lang w:val="sr-Cyrl-RS" w:eastAsia="ar-SA"/>
        </w:rPr>
      </w:pPr>
    </w:p>
    <w:p w:rsidR="009F5362" w:rsidRPr="003A735F" w:rsidRDefault="009F5362"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Захтев за заштиту права може да поднесе понуђач, односно свако заинтересовано лице, или пословно удружење у њихово им</w:t>
      </w:r>
      <w:r w:rsidRPr="009F5362">
        <w:rPr>
          <w:rFonts w:ascii="Times New Roman" w:eastAsia="Arial Unicode MS" w:hAnsi="Times New Roman" w:cs="Times New Roman"/>
          <w:color w:val="000000"/>
          <w:kern w:val="1"/>
          <w:sz w:val="24"/>
          <w:szCs w:val="24"/>
          <w:lang w:val="sr-Cyrl-CS" w:eastAsia="ar-SA"/>
        </w:rPr>
        <w:t>е</w:t>
      </w:r>
      <w:r w:rsidRPr="003A735F">
        <w:rPr>
          <w:rFonts w:ascii="Times New Roman" w:eastAsia="Arial Unicode MS" w:hAnsi="Times New Roman" w:cs="Times New Roman"/>
          <w:color w:val="000000"/>
          <w:kern w:val="1"/>
          <w:sz w:val="24"/>
          <w:szCs w:val="24"/>
          <w:lang w:val="sr-Cyrl-RS" w:eastAsia="ar-SA"/>
        </w:rPr>
        <w:t xml:space="preserve">. </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CS" w:eastAsia="ar-SA"/>
        </w:rPr>
      </w:pPr>
      <w:r w:rsidRPr="003A735F">
        <w:rPr>
          <w:rFonts w:ascii="Times New Roman" w:eastAsia="Arial Unicode MS" w:hAnsi="Times New Roman" w:cs="Times New Roman"/>
          <w:color w:val="000000"/>
          <w:kern w:val="1"/>
          <w:sz w:val="24"/>
          <w:szCs w:val="24"/>
          <w:lang w:val="sr-Cyrl-RS" w:eastAsia="ar-SA"/>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sidRPr="003A735F">
        <w:rPr>
          <w:rFonts w:ascii="Times New Roman" w:eastAsia="TimesNewRomanPSMT" w:hAnsi="Times New Roman" w:cs="Times New Roman"/>
          <w:bCs/>
          <w:color w:val="000000"/>
          <w:kern w:val="1"/>
          <w:sz w:val="24"/>
          <w:szCs w:val="24"/>
          <w:lang w:val="sr-Cyrl-RS" w:eastAsia="ar-SA"/>
        </w:rPr>
        <w:t xml:space="preserve"> </w:t>
      </w:r>
      <w:r w:rsidRPr="003A735F">
        <w:rPr>
          <w:rFonts w:ascii="Times New Roman" w:eastAsia="TimesNewRomanPSMT" w:hAnsi="Times New Roman" w:cs="Times New Roman"/>
          <w:bCs/>
          <w:kern w:val="1"/>
          <w:sz w:val="24"/>
          <w:szCs w:val="24"/>
          <w:lang w:val="sr-Cyrl-RS" w:eastAsia="ar-SA"/>
        </w:rPr>
        <w:t>Захтев за заштиту права се доставља непосредно, електронском поштом</w:t>
      </w:r>
      <w:r w:rsidRPr="009F5362">
        <w:rPr>
          <w:rFonts w:ascii="Times New Roman" w:eastAsia="Arial Unicode MS" w:hAnsi="Times New Roman" w:cs="Times New Roman"/>
          <w:kern w:val="1"/>
          <w:sz w:val="24"/>
          <w:szCs w:val="24"/>
          <w:lang w:val="sr-Cyrl-CS" w:eastAsia="ar-SA"/>
        </w:rPr>
        <w:t xml:space="preserve"> на </w:t>
      </w:r>
      <w:r w:rsidRPr="009F5362">
        <w:rPr>
          <w:rFonts w:ascii="Times New Roman" w:eastAsia="Arial Unicode MS" w:hAnsi="Times New Roman" w:cs="Times New Roman"/>
          <w:iCs/>
          <w:kern w:val="1"/>
          <w:sz w:val="24"/>
          <w:szCs w:val="24"/>
          <w:lang w:eastAsia="ar-SA"/>
        </w:rPr>
        <w:t>e</w:t>
      </w:r>
      <w:r w:rsidRPr="009F5362">
        <w:rPr>
          <w:rFonts w:ascii="Times New Roman" w:eastAsia="Arial Unicode MS" w:hAnsi="Times New Roman" w:cs="Times New Roman"/>
          <w:iCs/>
          <w:kern w:val="1"/>
          <w:sz w:val="24"/>
          <w:szCs w:val="24"/>
          <w:lang w:val="ru-RU" w:eastAsia="ar-SA"/>
        </w:rPr>
        <w:t>-</w:t>
      </w:r>
      <w:r w:rsidRPr="009F5362">
        <w:rPr>
          <w:rFonts w:ascii="Times New Roman" w:eastAsia="Arial Unicode MS" w:hAnsi="Times New Roman" w:cs="Times New Roman"/>
          <w:iCs/>
          <w:kern w:val="1"/>
          <w:sz w:val="24"/>
          <w:szCs w:val="24"/>
          <w:lang w:eastAsia="ar-SA"/>
        </w:rPr>
        <w:t>mail</w:t>
      </w:r>
      <w:r w:rsidRPr="009F5362">
        <w:rPr>
          <w:rFonts w:ascii="Times New Roman" w:eastAsia="Arial Unicode MS" w:hAnsi="Times New Roman" w:cs="Times New Roman"/>
          <w:kern w:val="1"/>
          <w:sz w:val="24"/>
          <w:szCs w:val="24"/>
          <w:lang w:val="sr-Cyrl-CS" w:eastAsia="ar-SA"/>
        </w:rPr>
        <w:t xml:space="preserve"> </w:t>
      </w:r>
      <w:r w:rsidR="00466411">
        <w:rPr>
          <w:rFonts w:ascii="Times New Roman" w:eastAsia="Arial Unicode MS" w:hAnsi="Times New Roman" w:cs="Times New Roman"/>
          <w:kern w:val="1"/>
          <w:sz w:val="24"/>
          <w:szCs w:val="24"/>
          <w:lang w:val="sr-Latn-RS" w:eastAsia="ar-SA"/>
        </w:rPr>
        <w:t>bratislav.joksimovic</w:t>
      </w:r>
      <w:r w:rsidRPr="003A735F">
        <w:rPr>
          <w:rFonts w:ascii="Times New Roman" w:eastAsia="Arial Unicode MS" w:hAnsi="Times New Roman" w:cs="Times New Roman"/>
          <w:kern w:val="1"/>
          <w:sz w:val="24"/>
          <w:szCs w:val="24"/>
          <w:lang w:val="sr-Cyrl-RS" w:eastAsia="ar-SA"/>
        </w:rPr>
        <w:t>@</w:t>
      </w:r>
      <w:r w:rsidRPr="009F5362">
        <w:rPr>
          <w:rFonts w:ascii="Times New Roman" w:eastAsia="Arial Unicode MS" w:hAnsi="Times New Roman" w:cs="Times New Roman"/>
          <w:kern w:val="1"/>
          <w:sz w:val="24"/>
          <w:szCs w:val="24"/>
          <w:lang w:eastAsia="ar-SA"/>
        </w:rPr>
        <w:t>nisparking</w:t>
      </w:r>
      <w:r w:rsidRPr="003A735F">
        <w:rPr>
          <w:rFonts w:ascii="Times New Roman" w:eastAsia="Arial Unicode MS" w:hAnsi="Times New Roman" w:cs="Times New Roman"/>
          <w:kern w:val="1"/>
          <w:sz w:val="24"/>
          <w:szCs w:val="24"/>
          <w:lang w:val="sr-Cyrl-RS" w:eastAsia="ar-SA"/>
        </w:rPr>
        <w:t>.</w:t>
      </w:r>
      <w:r w:rsidRPr="009F5362">
        <w:rPr>
          <w:rFonts w:ascii="Times New Roman" w:eastAsia="Arial Unicode MS" w:hAnsi="Times New Roman" w:cs="Times New Roman"/>
          <w:kern w:val="1"/>
          <w:sz w:val="24"/>
          <w:szCs w:val="24"/>
          <w:lang w:eastAsia="ar-SA"/>
        </w:rPr>
        <w:t>rs</w:t>
      </w:r>
      <w:r w:rsidRPr="003A735F">
        <w:rPr>
          <w:rFonts w:ascii="Times New Roman" w:eastAsia="TimesNewRomanPSMT" w:hAnsi="Times New Roman" w:cs="Times New Roman"/>
          <w:bCs/>
          <w:kern w:val="1"/>
          <w:sz w:val="24"/>
          <w:szCs w:val="24"/>
          <w:lang w:val="sr-Cyrl-RS" w:eastAsia="ar-SA"/>
        </w:rPr>
        <w:t xml:space="preserve">, факсом </w:t>
      </w:r>
      <w:r w:rsidRPr="009F5362">
        <w:rPr>
          <w:rFonts w:ascii="Times New Roman" w:eastAsia="Arial Unicode MS" w:hAnsi="Times New Roman" w:cs="Times New Roman"/>
          <w:kern w:val="1"/>
          <w:sz w:val="24"/>
          <w:szCs w:val="24"/>
          <w:lang w:val="sr-Cyrl-CS" w:eastAsia="ar-SA"/>
        </w:rPr>
        <w:t>на број 018/</w:t>
      </w:r>
      <w:r w:rsidRPr="003A735F">
        <w:rPr>
          <w:rFonts w:ascii="Times New Roman" w:eastAsia="Arial Unicode MS" w:hAnsi="Times New Roman" w:cs="Times New Roman"/>
          <w:kern w:val="1"/>
          <w:sz w:val="24"/>
          <w:szCs w:val="24"/>
          <w:lang w:val="sr-Cyrl-RS" w:eastAsia="ar-SA"/>
        </w:rPr>
        <w:t>517-777</w:t>
      </w:r>
      <w:r w:rsidR="00DA2BB9" w:rsidRPr="00DA2BB9">
        <w:t xml:space="preserve"> </w:t>
      </w:r>
      <w:r w:rsidR="00DA2BB9" w:rsidRPr="00DA2BB9">
        <w:rPr>
          <w:rFonts w:ascii="Times New Roman" w:eastAsia="Arial Unicode MS" w:hAnsi="Times New Roman" w:cs="Times New Roman"/>
          <w:kern w:val="1"/>
          <w:sz w:val="24"/>
          <w:szCs w:val="24"/>
          <w:lang w:val="sr-Cyrl-RS" w:eastAsia="ar-SA"/>
        </w:rPr>
        <w:t>радним данима од 07:30 до 15:30 часова</w:t>
      </w:r>
      <w:r w:rsidRPr="009F5362">
        <w:rPr>
          <w:rFonts w:ascii="Times New Roman" w:eastAsia="Arial Unicode MS" w:hAnsi="Times New Roman" w:cs="Times New Roman"/>
          <w:iCs/>
          <w:kern w:val="1"/>
          <w:sz w:val="24"/>
          <w:szCs w:val="24"/>
          <w:lang w:val="sr-Cyrl-CS" w:eastAsia="ar-SA"/>
        </w:rPr>
        <w:t xml:space="preserve"> </w:t>
      </w:r>
      <w:r w:rsidRPr="003A735F">
        <w:rPr>
          <w:rFonts w:ascii="Times New Roman" w:eastAsia="TimesNewRomanPSMT" w:hAnsi="Times New Roman" w:cs="Times New Roman"/>
          <w:bCs/>
          <w:kern w:val="1"/>
          <w:sz w:val="24"/>
          <w:szCs w:val="24"/>
          <w:lang w:val="sr-Cyrl-RS" w:eastAsia="ar-SA"/>
        </w:rPr>
        <w:t>или препорученом пошиљком са повратницом.</w:t>
      </w:r>
      <w:r w:rsidRPr="009F5362">
        <w:rPr>
          <w:rFonts w:ascii="Times New Roman" w:eastAsia="TimesNewRomanPSMT" w:hAnsi="Times New Roman" w:cs="Times New Roman"/>
          <w:bCs/>
          <w:color w:val="000000"/>
          <w:kern w:val="1"/>
          <w:sz w:val="24"/>
          <w:szCs w:val="24"/>
          <w:lang w:val="sr-Cyrl-CS" w:eastAsia="ar-SA"/>
        </w:rPr>
        <w:t xml:space="preserve"> </w:t>
      </w:r>
      <w:r w:rsidRPr="00EA0788">
        <w:rPr>
          <w:rFonts w:ascii="Times New Roman" w:eastAsia="Arial Unicode MS" w:hAnsi="Times New Roman" w:cs="Times New Roman"/>
          <w:color w:val="000000"/>
          <w:kern w:val="1"/>
          <w:sz w:val="24"/>
          <w:szCs w:val="24"/>
          <w:lang w:val="sr-Cyrl-CS"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sidRPr="009F5362">
        <w:rPr>
          <w:rFonts w:ascii="Times New Roman" w:eastAsia="Arial Unicode MS" w:hAnsi="Times New Roman" w:cs="Times New Roman"/>
          <w:color w:val="000000"/>
          <w:kern w:val="1"/>
          <w:sz w:val="24"/>
          <w:szCs w:val="24"/>
          <w:lang w:val="sr-Cyrl-CS" w:eastAsia="ar-SA"/>
        </w:rPr>
        <w:t xml:space="preserve"> </w:t>
      </w:r>
      <w:r w:rsidRPr="00EA0788">
        <w:rPr>
          <w:rFonts w:ascii="Times New Roman" w:eastAsia="Arial Unicode MS" w:hAnsi="Times New Roman" w:cs="Times New Roman"/>
          <w:color w:val="000000"/>
          <w:kern w:val="1"/>
          <w:sz w:val="24"/>
          <w:szCs w:val="24"/>
          <w:lang w:val="sr-Cyrl-CS" w:eastAsia="ar-SA"/>
        </w:rPr>
        <w:t>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CS" w:eastAsia="ar-SA"/>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sidRPr="009F5362">
        <w:rPr>
          <w:rFonts w:ascii="Times New Roman" w:eastAsia="Arial Unicode MS" w:hAnsi="Times New Roman" w:cs="Times New Roman"/>
          <w:color w:val="000000"/>
          <w:kern w:val="1"/>
          <w:sz w:val="24"/>
          <w:szCs w:val="24"/>
          <w:lang w:val="sr-Cyrl-RS" w:eastAsia="ar-SA"/>
        </w:rPr>
        <w:t>3</w:t>
      </w:r>
      <w:r w:rsidRPr="00EA0788">
        <w:rPr>
          <w:rFonts w:ascii="Times New Roman" w:eastAsia="Arial Unicode MS" w:hAnsi="Times New Roman" w:cs="Times New Roman"/>
          <w:color w:val="000000"/>
          <w:kern w:val="1"/>
          <w:sz w:val="24"/>
          <w:szCs w:val="24"/>
          <w:lang w:val="sr-Cyrl-CS" w:eastAsia="ar-SA"/>
        </w:rPr>
        <w:t xml:space="preserve"> дана пре истека рока за подношење понуда, без обзира на начин достављања.</w:t>
      </w:r>
      <w:r w:rsidRPr="009F5362">
        <w:rPr>
          <w:rFonts w:ascii="Times New Roman" w:eastAsia="Arial Unicode MS" w:hAnsi="Times New Roman" w:cs="Times New Roman"/>
          <w:color w:val="000000"/>
          <w:kern w:val="1"/>
          <w:sz w:val="24"/>
          <w:szCs w:val="24"/>
          <w:lang w:val="sr-Cyrl-RS" w:eastAsia="ar-SA"/>
        </w:rPr>
        <w:t xml:space="preserve"> </w:t>
      </w:r>
      <w:r w:rsidRPr="00EA0788">
        <w:rPr>
          <w:rFonts w:ascii="Times New Roman" w:eastAsia="Arial Unicode MS" w:hAnsi="Times New Roman" w:cs="Times New Roman"/>
          <w:color w:val="000000"/>
          <w:kern w:val="1"/>
          <w:sz w:val="24"/>
          <w:szCs w:val="24"/>
          <w:lang w:val="sr-Cyrl-RS" w:eastAsia="ar-SA"/>
        </w:rPr>
        <w:t xml:space="preserve">У том случају подношења захтева за заштиту права долази до застоја рока за подношење понуда. </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sidRPr="009F5362">
        <w:rPr>
          <w:rFonts w:ascii="Times New Roman" w:eastAsia="Arial Unicode MS" w:hAnsi="Times New Roman" w:cs="Times New Roman"/>
          <w:color w:val="000000"/>
          <w:kern w:val="1"/>
          <w:sz w:val="24"/>
          <w:szCs w:val="24"/>
          <w:lang w:val="sr-Cyrl-CS" w:eastAsia="ar-SA"/>
        </w:rPr>
        <w:t xml:space="preserve">5 </w:t>
      </w:r>
      <w:r w:rsidRPr="00EA0788">
        <w:rPr>
          <w:rFonts w:ascii="Times New Roman" w:eastAsia="Arial Unicode MS" w:hAnsi="Times New Roman" w:cs="Times New Roman"/>
          <w:color w:val="000000"/>
          <w:kern w:val="1"/>
          <w:sz w:val="24"/>
          <w:szCs w:val="24"/>
          <w:lang w:val="sr-Cyrl-RS" w:eastAsia="ar-SA"/>
        </w:rPr>
        <w:t>дана од дана пријема одлуке</w:t>
      </w:r>
      <w:r w:rsidRPr="009F5362">
        <w:rPr>
          <w:rFonts w:ascii="Times New Roman" w:eastAsia="Arial Unicode MS" w:hAnsi="Times New Roman" w:cs="Times New Roman"/>
          <w:color w:val="000000"/>
          <w:kern w:val="1"/>
          <w:sz w:val="24"/>
          <w:szCs w:val="24"/>
          <w:lang w:val="sr-Cyrl-RS" w:eastAsia="ar-SA"/>
        </w:rPr>
        <w:t>.</w:t>
      </w:r>
      <w:r w:rsidRPr="00EA0788">
        <w:rPr>
          <w:rFonts w:ascii="Times New Roman" w:eastAsia="Arial Unicode MS" w:hAnsi="Times New Roman" w:cs="Times New Roman"/>
          <w:color w:val="000000"/>
          <w:kern w:val="1"/>
          <w:sz w:val="24"/>
          <w:szCs w:val="24"/>
          <w:lang w:val="sr-Cyrl-RS" w:eastAsia="ar-SA"/>
        </w:rPr>
        <w:t xml:space="preserve"> </w:t>
      </w:r>
    </w:p>
    <w:p w:rsidR="009F5362" w:rsidRPr="003A735F"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F5362" w:rsidRPr="003A735F"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3A735F">
        <w:rPr>
          <w:rFonts w:ascii="Times New Roman" w:eastAsia="Arial Unicode MS" w:hAnsi="Times New Roman" w:cs="Times New Roman"/>
          <w:color w:val="000000"/>
          <w:kern w:val="1"/>
          <w:sz w:val="24"/>
          <w:szCs w:val="24"/>
          <w:lang w:val="sr-Cyrl-RS" w:eastAsia="ar-SA"/>
        </w:rPr>
        <w:t>Ако је у истом поступку јавне набавке поново поднет захтев за заштиту права од стр</w:t>
      </w:r>
      <w:r w:rsidRPr="009F5362">
        <w:rPr>
          <w:rFonts w:ascii="Times New Roman" w:eastAsia="Arial Unicode MS" w:hAnsi="Times New Roman" w:cs="Times New Roman"/>
          <w:color w:val="000000"/>
          <w:kern w:val="1"/>
          <w:sz w:val="24"/>
          <w:szCs w:val="24"/>
          <w:lang w:val="sr-Cyrl-CS" w:eastAsia="ar-SA"/>
        </w:rPr>
        <w:t>а</w:t>
      </w:r>
      <w:r w:rsidRPr="003A735F">
        <w:rPr>
          <w:rFonts w:ascii="Times New Roman" w:eastAsia="Arial Unicode MS" w:hAnsi="Times New Roman" w:cs="Times New Roman"/>
          <w:color w:val="000000"/>
          <w:kern w:val="1"/>
          <w:sz w:val="24"/>
          <w:szCs w:val="24"/>
          <w:lang w:val="sr-Cyrl-RS"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B518C3" w:rsidRPr="00DB501E" w:rsidRDefault="00B518C3" w:rsidP="00B518C3">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r w:rsidRPr="005A063E">
        <w:rPr>
          <w:rFonts w:ascii="Times New Roman" w:eastAsia="TimesNewRomanPSMT" w:hAnsi="Times New Roman" w:cs="Times New Roman"/>
          <w:bCs/>
          <w:color w:val="000000"/>
          <w:kern w:val="1"/>
          <w:sz w:val="24"/>
          <w:szCs w:val="24"/>
          <w:lang w:val="sr-Cyrl-RS" w:eastAsia="ar-SA"/>
        </w:rPr>
        <w:t>Подносилац захтева је дужан да на рачун буџета Републике Србије уплати таксу у изн</w:t>
      </w:r>
      <w:r w:rsidRPr="005A063E">
        <w:rPr>
          <w:rFonts w:ascii="Times New Roman" w:eastAsia="TimesNewRomanPSMT" w:hAnsi="Times New Roman" w:cs="Times New Roman"/>
          <w:bCs/>
          <w:color w:val="000000"/>
          <w:kern w:val="1"/>
          <w:sz w:val="24"/>
          <w:szCs w:val="24"/>
          <w:lang w:eastAsia="ar-SA"/>
        </w:rPr>
        <w:t>o</w:t>
      </w:r>
      <w:r w:rsidRPr="005A063E">
        <w:rPr>
          <w:rFonts w:ascii="Times New Roman" w:eastAsia="TimesNewRomanPSMT" w:hAnsi="Times New Roman" w:cs="Times New Roman"/>
          <w:bCs/>
          <w:color w:val="000000"/>
          <w:kern w:val="1"/>
          <w:sz w:val="24"/>
          <w:szCs w:val="24"/>
          <w:lang w:val="sr-Cyrl-RS" w:eastAsia="ar-SA"/>
        </w:rPr>
        <w:t>су од 60.000,00 динара на број жиро рачуна: 840</w:t>
      </w:r>
      <w:r w:rsidRPr="003A1B9B">
        <w:rPr>
          <w:rFonts w:ascii="Times New Roman" w:eastAsia="TimesNewRomanPSMT" w:hAnsi="Times New Roman" w:cs="Times New Roman"/>
          <w:bCs/>
          <w:color w:val="000000"/>
          <w:kern w:val="1"/>
          <w:sz w:val="24"/>
          <w:szCs w:val="24"/>
          <w:lang w:val="sr-Cyrl-RS" w:eastAsia="ar-SA"/>
        </w:rPr>
        <w:t xml:space="preserve">-30678845-06, шифра плаћања: 153, позив на број - број или друга ознака конкретне јавне набавке, сврха уплате: </w:t>
      </w:r>
      <w:r>
        <w:rPr>
          <w:rFonts w:ascii="Times New Roman" w:eastAsia="TimesNewRomanPSMT" w:hAnsi="Times New Roman" w:cs="Times New Roman"/>
          <w:bCs/>
          <w:color w:val="000000"/>
          <w:kern w:val="1"/>
          <w:sz w:val="24"/>
          <w:szCs w:val="24"/>
          <w:lang w:val="sr-Cyrl-RS" w:eastAsia="ar-SA"/>
        </w:rPr>
        <w:t>Захтев за заштиту права, назив наручиоца, број или ознака јавне набавке</w:t>
      </w:r>
      <w:r w:rsidRPr="003A1B9B">
        <w:rPr>
          <w:rFonts w:ascii="Times New Roman" w:eastAsia="TimesNewRomanPSMT" w:hAnsi="Times New Roman" w:cs="Times New Roman"/>
          <w:bCs/>
          <w:color w:val="000000"/>
          <w:kern w:val="1"/>
          <w:sz w:val="24"/>
          <w:szCs w:val="24"/>
          <w:lang w:val="sr-Cyrl-RS" w:eastAsia="ar-SA"/>
        </w:rPr>
        <w:t>, корисник: буџет Републике Србије.</w:t>
      </w:r>
      <w:r w:rsidRPr="00DB501E">
        <w:rPr>
          <w:rFonts w:ascii="Times New Roman" w:eastAsia="TimesNewRomanPSMT" w:hAnsi="Times New Roman" w:cs="Times New Roman"/>
          <w:bCs/>
          <w:color w:val="000000"/>
          <w:kern w:val="1"/>
          <w:sz w:val="24"/>
          <w:szCs w:val="24"/>
          <w:lang w:val="sr-Cyrl-RS" w:eastAsia="ar-SA"/>
        </w:rPr>
        <w:t xml:space="preserve"> </w:t>
      </w:r>
    </w:p>
    <w:p w:rsidR="00B518C3" w:rsidRDefault="00B518C3" w:rsidP="00B518C3">
      <w:pPr>
        <w:suppressAutoHyphens/>
        <w:spacing w:after="0" w:line="100" w:lineRule="atLeast"/>
        <w:jc w:val="both"/>
        <w:rPr>
          <w:rFonts w:ascii="Times New Roman" w:eastAsia="TimesNewRomanPSMT" w:hAnsi="Times New Roman" w:cs="Times New Roman"/>
          <w:bCs/>
          <w:color w:val="000000"/>
          <w:kern w:val="1"/>
          <w:sz w:val="24"/>
          <w:szCs w:val="24"/>
          <w:lang w:eastAsia="ar-SA"/>
        </w:rPr>
      </w:pPr>
      <w:r w:rsidRPr="00012DC8">
        <w:rPr>
          <w:rFonts w:ascii="Times New Roman" w:eastAsia="TimesNewRomanPSMT" w:hAnsi="Times New Roman" w:cs="Times New Roman"/>
          <w:bCs/>
          <w:color w:val="000000"/>
          <w:kern w:val="1"/>
          <w:sz w:val="24"/>
          <w:szCs w:val="24"/>
          <w:lang w:val="sr-Cyrl-RS" w:eastAsia="ar-SA"/>
        </w:rPr>
        <w:t>Поступак заштите права понуђача регулисан је одредбама чл. 1</w:t>
      </w:r>
      <w:r>
        <w:rPr>
          <w:rFonts w:ascii="Times New Roman" w:eastAsia="TimesNewRomanPSMT" w:hAnsi="Times New Roman" w:cs="Times New Roman"/>
          <w:bCs/>
          <w:color w:val="000000"/>
          <w:kern w:val="1"/>
          <w:sz w:val="24"/>
          <w:szCs w:val="24"/>
          <w:lang w:val="sr-Cyrl-RS" w:eastAsia="ar-SA"/>
        </w:rPr>
        <w:t>4</w:t>
      </w:r>
      <w:r w:rsidRPr="00012DC8">
        <w:rPr>
          <w:rFonts w:ascii="Times New Roman" w:eastAsia="TimesNewRomanPSMT" w:hAnsi="Times New Roman" w:cs="Times New Roman"/>
          <w:bCs/>
          <w:color w:val="000000"/>
          <w:kern w:val="1"/>
          <w:sz w:val="24"/>
          <w:szCs w:val="24"/>
          <w:lang w:val="sr-Cyrl-RS" w:eastAsia="ar-SA"/>
        </w:rPr>
        <w:t>8. - 1</w:t>
      </w:r>
      <w:r>
        <w:rPr>
          <w:rFonts w:ascii="Times New Roman" w:eastAsia="TimesNewRomanPSMT" w:hAnsi="Times New Roman" w:cs="Times New Roman"/>
          <w:bCs/>
          <w:color w:val="000000"/>
          <w:kern w:val="1"/>
          <w:sz w:val="24"/>
          <w:szCs w:val="24"/>
          <w:lang w:val="sr-Cyrl-RS" w:eastAsia="ar-SA"/>
        </w:rPr>
        <w:t>59</w:t>
      </w:r>
      <w:r w:rsidRPr="00012DC8">
        <w:rPr>
          <w:rFonts w:ascii="Times New Roman" w:eastAsia="TimesNewRomanPSMT" w:hAnsi="Times New Roman" w:cs="Times New Roman"/>
          <w:bCs/>
          <w:color w:val="000000"/>
          <w:kern w:val="1"/>
          <w:sz w:val="24"/>
          <w:szCs w:val="24"/>
          <w:lang w:val="sr-Cyrl-RS" w:eastAsia="ar-SA"/>
        </w:rPr>
        <w:t xml:space="preserve">. </w:t>
      </w:r>
      <w:proofErr w:type="gramStart"/>
      <w:r w:rsidRPr="003A6B0B">
        <w:rPr>
          <w:rFonts w:ascii="Times New Roman" w:eastAsia="TimesNewRomanPSMT" w:hAnsi="Times New Roman" w:cs="Times New Roman"/>
          <w:bCs/>
          <w:color w:val="000000"/>
          <w:kern w:val="1"/>
          <w:sz w:val="24"/>
          <w:szCs w:val="24"/>
          <w:lang w:eastAsia="ar-SA"/>
        </w:rPr>
        <w:t>Закона.</w:t>
      </w:r>
      <w:proofErr w:type="gramEnd"/>
    </w:p>
    <w:p w:rsidR="00B518C3" w:rsidRDefault="00B518C3" w:rsidP="00B518C3">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DA2BB9" w:rsidRDefault="00DA2BB9" w:rsidP="00B518C3">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DA2BB9" w:rsidRDefault="00DA2BB9" w:rsidP="00B518C3">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DA2BB9" w:rsidRDefault="00DA2BB9" w:rsidP="00B518C3">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DA2BB9" w:rsidRDefault="00DA2BB9" w:rsidP="00B518C3">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DA2BB9" w:rsidRPr="00DA2BB9" w:rsidRDefault="00DA2BB9" w:rsidP="00B518C3">
      <w:pPr>
        <w:suppressAutoHyphens/>
        <w:spacing w:after="0" w:line="100" w:lineRule="atLeast"/>
        <w:jc w:val="both"/>
        <w:rPr>
          <w:rFonts w:ascii="Times New Roman" w:eastAsia="Arial Unicode MS" w:hAnsi="Times New Roman" w:cs="Times New Roman"/>
          <w:color w:val="000000"/>
          <w:kern w:val="1"/>
          <w:sz w:val="24"/>
          <w:szCs w:val="24"/>
          <w:lang w:val="sr-Cyrl-RS" w:eastAsia="ar-SA"/>
        </w:rPr>
      </w:pPr>
    </w:p>
    <w:p w:rsidR="009F5362" w:rsidRPr="009F5362" w:rsidRDefault="009F7629" w:rsidP="009F5362">
      <w:pPr>
        <w:suppressAutoHyphens/>
        <w:spacing w:after="0" w:line="100" w:lineRule="atLeast"/>
        <w:jc w:val="both"/>
        <w:rPr>
          <w:rFonts w:ascii="Times New Roman" w:eastAsia="Arial Unicode MS" w:hAnsi="Times New Roman" w:cs="Times New Roman"/>
          <w:b/>
          <w:color w:val="000000"/>
          <w:kern w:val="1"/>
          <w:sz w:val="24"/>
          <w:szCs w:val="24"/>
          <w:lang w:eastAsia="ar-SA"/>
        </w:rPr>
      </w:pPr>
      <w:r>
        <w:rPr>
          <w:rFonts w:ascii="Times New Roman" w:eastAsia="Arial Unicode MS" w:hAnsi="Times New Roman" w:cs="Times New Roman"/>
          <w:b/>
          <w:color w:val="000000"/>
          <w:kern w:val="1"/>
          <w:sz w:val="24"/>
          <w:szCs w:val="24"/>
          <w:lang w:val="sr-Cyrl-RS" w:eastAsia="ar-SA"/>
        </w:rPr>
        <w:t>2</w:t>
      </w:r>
      <w:r w:rsidR="00B518C3">
        <w:rPr>
          <w:rFonts w:ascii="Times New Roman" w:eastAsia="Arial Unicode MS" w:hAnsi="Times New Roman" w:cs="Times New Roman"/>
          <w:b/>
          <w:color w:val="000000"/>
          <w:kern w:val="1"/>
          <w:sz w:val="24"/>
          <w:szCs w:val="24"/>
          <w:lang w:eastAsia="ar-SA"/>
        </w:rPr>
        <w:t>2</w:t>
      </w:r>
      <w:r w:rsidR="009F5362" w:rsidRPr="009F5362">
        <w:rPr>
          <w:rFonts w:ascii="Times New Roman" w:eastAsia="Arial Unicode MS" w:hAnsi="Times New Roman" w:cs="Times New Roman"/>
          <w:b/>
          <w:color w:val="000000"/>
          <w:kern w:val="1"/>
          <w:sz w:val="24"/>
          <w:szCs w:val="24"/>
          <w:lang w:eastAsia="ar-SA"/>
        </w:rPr>
        <w:t>. РОК У КОЈЕМ ЋЕ УГОВОР БИТИ ЗАКЉУЧЕН</w:t>
      </w:r>
    </w:p>
    <w:p w:rsidR="009F5362" w:rsidRPr="009F5362" w:rsidRDefault="009F5362" w:rsidP="009F5362">
      <w:pPr>
        <w:suppressAutoHyphens/>
        <w:spacing w:after="0" w:line="100" w:lineRule="atLeast"/>
        <w:jc w:val="both"/>
        <w:rPr>
          <w:rFonts w:ascii="Times New Roman" w:eastAsia="Arial Unicode MS" w:hAnsi="Times New Roman" w:cs="Times New Roman"/>
          <w:b/>
          <w:color w:val="000000"/>
          <w:kern w:val="1"/>
          <w:sz w:val="24"/>
          <w:szCs w:val="24"/>
          <w:lang w:eastAsia="ar-SA"/>
        </w:rPr>
      </w:pPr>
    </w:p>
    <w:p w:rsidR="009F5362" w:rsidRPr="009F5362" w:rsidRDefault="009F5362" w:rsidP="009F5362">
      <w:pPr>
        <w:suppressAutoHyphens/>
        <w:spacing w:after="0" w:line="100" w:lineRule="atLeast"/>
        <w:ind w:firstLine="720"/>
        <w:jc w:val="both"/>
        <w:rPr>
          <w:rFonts w:ascii="Times New Roman" w:eastAsia="Arial Unicode MS" w:hAnsi="Times New Roman" w:cs="Times New Roman"/>
          <w:color w:val="000000"/>
          <w:kern w:val="1"/>
          <w:sz w:val="24"/>
          <w:szCs w:val="24"/>
          <w:lang w:eastAsia="ar-SA"/>
        </w:rPr>
      </w:pPr>
      <w:proofErr w:type="gramStart"/>
      <w:r w:rsidRPr="009F5362">
        <w:rPr>
          <w:rFonts w:ascii="Times New Roman" w:eastAsia="Arial Unicode MS" w:hAnsi="Times New Roman" w:cs="Times New Roman"/>
          <w:color w:val="000000"/>
          <w:kern w:val="1"/>
          <w:sz w:val="24"/>
          <w:szCs w:val="24"/>
          <w:lang w:eastAsia="ar-SA"/>
        </w:rPr>
        <w:t>Уговор о јавној набавци ће бити закључен са понуђачем којем је додељен уговор у року од 8 дана од дана протека рока за подношење захт</w:t>
      </w:r>
      <w:r w:rsidRPr="009F5362">
        <w:rPr>
          <w:rFonts w:ascii="Times New Roman" w:eastAsia="Arial Unicode MS" w:hAnsi="Times New Roman" w:cs="Times New Roman"/>
          <w:color w:val="000000"/>
          <w:kern w:val="1"/>
          <w:sz w:val="24"/>
          <w:szCs w:val="24"/>
          <w:lang w:val="sr-Cyrl-CS" w:eastAsia="ar-SA"/>
        </w:rPr>
        <w:t>е</w:t>
      </w:r>
      <w:r w:rsidRPr="009F5362">
        <w:rPr>
          <w:rFonts w:ascii="Times New Roman" w:eastAsia="Arial Unicode MS" w:hAnsi="Times New Roman" w:cs="Times New Roman"/>
          <w:color w:val="000000"/>
          <w:kern w:val="1"/>
          <w:sz w:val="24"/>
          <w:szCs w:val="24"/>
          <w:lang w:eastAsia="ar-SA"/>
        </w:rPr>
        <w:t>ва за заштиту права из члана 149.</w:t>
      </w:r>
      <w:proofErr w:type="gramEnd"/>
      <w:r w:rsidRPr="009F5362">
        <w:rPr>
          <w:rFonts w:ascii="Times New Roman" w:eastAsia="Arial Unicode MS" w:hAnsi="Times New Roman" w:cs="Times New Roman"/>
          <w:color w:val="000000"/>
          <w:kern w:val="1"/>
          <w:sz w:val="24"/>
          <w:szCs w:val="24"/>
          <w:lang w:eastAsia="ar-SA"/>
        </w:rPr>
        <w:t xml:space="preserve"> </w:t>
      </w:r>
      <w:proofErr w:type="gramStart"/>
      <w:r w:rsidRPr="009F5362">
        <w:rPr>
          <w:rFonts w:ascii="Times New Roman" w:eastAsia="Arial Unicode MS" w:hAnsi="Times New Roman" w:cs="Times New Roman"/>
          <w:color w:val="000000"/>
          <w:kern w:val="1"/>
          <w:sz w:val="24"/>
          <w:szCs w:val="24"/>
          <w:lang w:eastAsia="ar-SA"/>
        </w:rPr>
        <w:t>Закона.</w:t>
      </w:r>
      <w:proofErr w:type="gramEnd"/>
      <w:r w:rsidRPr="009F5362">
        <w:rPr>
          <w:rFonts w:ascii="Times New Roman" w:eastAsia="Arial Unicode MS" w:hAnsi="Times New Roman" w:cs="Times New Roman"/>
          <w:color w:val="000000"/>
          <w:kern w:val="1"/>
          <w:sz w:val="24"/>
          <w:szCs w:val="24"/>
          <w:lang w:eastAsia="ar-SA"/>
        </w:rPr>
        <w:t xml:space="preserve"> </w:t>
      </w:r>
    </w:p>
    <w:p w:rsidR="009F5362" w:rsidRPr="009F5362" w:rsidRDefault="00B518C3" w:rsidP="00B518C3">
      <w:pPr>
        <w:spacing w:after="0" w:line="240" w:lineRule="auto"/>
        <w:ind w:firstLine="720"/>
        <w:rPr>
          <w:rFonts w:ascii="Times New Roman" w:eastAsia="Arial Unicode MS" w:hAnsi="Times New Roman" w:cs="Times New Roman"/>
          <w:color w:val="000000"/>
          <w:kern w:val="1"/>
          <w:sz w:val="24"/>
          <w:szCs w:val="24"/>
          <w:lang w:eastAsia="ar-SA"/>
        </w:rPr>
      </w:pPr>
      <w:proofErr w:type="gramStart"/>
      <w:r w:rsidRPr="00B518C3">
        <w:rPr>
          <w:rFonts w:ascii="Times New Roman" w:eastAsia="Arial Unicode MS" w:hAnsi="Times New Roman" w:cs="Times New Roman"/>
          <w:color w:val="000000"/>
          <w:kern w:val="1"/>
          <w:sz w:val="24"/>
          <w:szCs w:val="24"/>
          <w:lang w:eastAsia="ar-SA"/>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sidRPr="00B518C3">
        <w:rPr>
          <w:rFonts w:ascii="Times New Roman" w:eastAsia="Arial Unicode MS" w:hAnsi="Times New Roman" w:cs="Times New Roman"/>
          <w:color w:val="000000"/>
          <w:kern w:val="1"/>
          <w:sz w:val="24"/>
          <w:szCs w:val="24"/>
          <w:lang w:eastAsia="ar-SA"/>
        </w:rPr>
        <w:t xml:space="preserve"> </w:t>
      </w:r>
      <w:proofErr w:type="gramStart"/>
      <w:r w:rsidRPr="00B518C3">
        <w:rPr>
          <w:rFonts w:ascii="Times New Roman" w:eastAsia="Arial Unicode MS" w:hAnsi="Times New Roman" w:cs="Times New Roman"/>
          <w:color w:val="000000"/>
          <w:kern w:val="1"/>
          <w:sz w:val="24"/>
          <w:szCs w:val="24"/>
          <w:lang w:eastAsia="ar-SA"/>
        </w:rPr>
        <w:t>став</w:t>
      </w:r>
      <w:proofErr w:type="gramEnd"/>
      <w:r w:rsidRPr="00B518C3">
        <w:rPr>
          <w:rFonts w:ascii="Times New Roman" w:eastAsia="Arial Unicode MS" w:hAnsi="Times New Roman" w:cs="Times New Roman"/>
          <w:color w:val="000000"/>
          <w:kern w:val="1"/>
          <w:sz w:val="24"/>
          <w:szCs w:val="24"/>
          <w:lang w:eastAsia="ar-SA"/>
        </w:rPr>
        <w:t xml:space="preserve"> 2. </w:t>
      </w:r>
      <w:proofErr w:type="gramStart"/>
      <w:r w:rsidRPr="00B518C3">
        <w:rPr>
          <w:rFonts w:ascii="Times New Roman" w:eastAsia="Arial Unicode MS" w:hAnsi="Times New Roman" w:cs="Times New Roman"/>
          <w:color w:val="000000"/>
          <w:kern w:val="1"/>
          <w:sz w:val="24"/>
          <w:szCs w:val="24"/>
          <w:lang w:eastAsia="ar-SA"/>
        </w:rPr>
        <w:t>тачка</w:t>
      </w:r>
      <w:proofErr w:type="gramEnd"/>
      <w:r w:rsidRPr="00B518C3">
        <w:rPr>
          <w:rFonts w:ascii="Times New Roman" w:eastAsia="Arial Unicode MS" w:hAnsi="Times New Roman" w:cs="Times New Roman"/>
          <w:color w:val="000000"/>
          <w:kern w:val="1"/>
          <w:sz w:val="24"/>
          <w:szCs w:val="24"/>
          <w:lang w:eastAsia="ar-SA"/>
        </w:rPr>
        <w:t xml:space="preserve"> 5) Закона.</w:t>
      </w:r>
      <w:r w:rsidR="009F5362" w:rsidRPr="009F5362">
        <w:rPr>
          <w:rFonts w:ascii="Times New Roman" w:eastAsia="Arial Unicode MS" w:hAnsi="Times New Roman" w:cs="Times New Roman"/>
          <w:color w:val="000000"/>
          <w:kern w:val="1"/>
          <w:sz w:val="24"/>
          <w:szCs w:val="24"/>
          <w:lang w:eastAsia="ar-SA"/>
        </w:rPr>
        <w:br w:type="page"/>
      </w:r>
    </w:p>
    <w:p w:rsidR="009F5362" w:rsidRPr="009F5362" w:rsidRDefault="009F5362" w:rsidP="009F5362">
      <w:pPr>
        <w:suppressAutoHyphens/>
        <w:spacing w:after="0" w:line="100" w:lineRule="atLeast"/>
        <w:jc w:val="center"/>
        <w:rPr>
          <w:rFonts w:ascii="Times New Roman" w:eastAsia="Arial Unicode MS" w:hAnsi="Times New Roman" w:cs="Times New Roman"/>
          <w:b/>
          <w:color w:val="000000"/>
          <w:kern w:val="1"/>
          <w:sz w:val="32"/>
          <w:szCs w:val="24"/>
          <w:lang w:val="sr-Cyrl-RS" w:eastAsia="ar-SA"/>
        </w:rPr>
      </w:pPr>
      <w:r w:rsidRPr="009F5362">
        <w:rPr>
          <w:rFonts w:ascii="Times New Roman" w:eastAsia="Arial Unicode MS" w:hAnsi="Times New Roman" w:cs="Times New Roman"/>
          <w:b/>
          <w:color w:val="000000"/>
          <w:kern w:val="1"/>
          <w:sz w:val="32"/>
          <w:szCs w:val="24"/>
          <w:lang w:eastAsia="ar-SA"/>
        </w:rPr>
        <w:lastRenderedPageBreak/>
        <w:t xml:space="preserve">VII </w:t>
      </w:r>
      <w:r w:rsidRPr="009F5362">
        <w:rPr>
          <w:rFonts w:ascii="Times New Roman" w:eastAsia="Arial Unicode MS" w:hAnsi="Times New Roman" w:cs="Times New Roman"/>
          <w:b/>
          <w:color w:val="000000"/>
          <w:kern w:val="1"/>
          <w:sz w:val="32"/>
          <w:szCs w:val="24"/>
          <w:lang w:val="sr-Cyrl-RS" w:eastAsia="ar-SA"/>
        </w:rPr>
        <w:t>ОБРАЗАЦ ПОНУДЕ</w:t>
      </w:r>
    </w:p>
    <w:p w:rsidR="009F5362" w:rsidRPr="009F5362" w:rsidRDefault="009F5362" w:rsidP="009F5362">
      <w:pPr>
        <w:suppressAutoHyphens/>
        <w:spacing w:after="0" w:line="100" w:lineRule="atLeast"/>
        <w:jc w:val="center"/>
        <w:rPr>
          <w:rFonts w:ascii="Times New Roman" w:eastAsia="Arial Unicode MS" w:hAnsi="Times New Roman" w:cs="Times New Roman"/>
          <w:b/>
          <w:color w:val="000000"/>
          <w:kern w:val="1"/>
          <w:sz w:val="32"/>
          <w:szCs w:val="24"/>
          <w:lang w:val="sr-Cyrl-RS" w:eastAsia="ar-SA"/>
        </w:rPr>
      </w:pPr>
    </w:p>
    <w:p w:rsidR="009F5362" w:rsidRPr="00EA0788"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Понуда бр</w:t>
      </w:r>
      <w:r w:rsidRPr="009F5362">
        <w:rPr>
          <w:rFonts w:ascii="Times New Roman" w:eastAsia="Arial Unicode MS" w:hAnsi="Times New Roman" w:cs="Times New Roman"/>
          <w:iCs/>
          <w:color w:val="000000"/>
          <w:kern w:val="1"/>
          <w:sz w:val="24"/>
          <w:szCs w:val="24"/>
          <w:lang w:val="sr-Cyrl-RS" w:eastAsia="ar-SA"/>
        </w:rPr>
        <w:t xml:space="preserve"> ________________ </w:t>
      </w:r>
      <w:r w:rsidRPr="00EA0788">
        <w:rPr>
          <w:rFonts w:ascii="Times New Roman" w:eastAsia="Arial Unicode MS" w:hAnsi="Times New Roman" w:cs="Times New Roman"/>
          <w:iCs/>
          <w:color w:val="000000"/>
          <w:kern w:val="1"/>
          <w:sz w:val="24"/>
          <w:szCs w:val="24"/>
          <w:lang w:val="sr-Cyrl-RS" w:eastAsia="ar-SA"/>
        </w:rPr>
        <w:t>од</w:t>
      </w:r>
      <w:r w:rsidRPr="009F5362">
        <w:rPr>
          <w:rFonts w:ascii="Times New Roman" w:eastAsia="Arial Unicode MS" w:hAnsi="Times New Roman" w:cs="Times New Roman"/>
          <w:iCs/>
          <w:color w:val="000000"/>
          <w:kern w:val="1"/>
          <w:sz w:val="24"/>
          <w:szCs w:val="24"/>
          <w:lang w:val="sr-Cyrl-RS" w:eastAsia="ar-SA"/>
        </w:rPr>
        <w:t xml:space="preserve"> __________________ </w:t>
      </w:r>
      <w:r w:rsidRPr="00EA0788">
        <w:rPr>
          <w:rFonts w:ascii="Times New Roman" w:eastAsia="Arial Unicode MS" w:hAnsi="Times New Roman" w:cs="Times New Roman"/>
          <w:iCs/>
          <w:color w:val="000000"/>
          <w:kern w:val="1"/>
          <w:sz w:val="24"/>
          <w:szCs w:val="24"/>
          <w:lang w:val="sr-Cyrl-RS" w:eastAsia="ar-SA"/>
        </w:rPr>
        <w:t xml:space="preserve">за јавну </w:t>
      </w:r>
      <w:r w:rsidRPr="009F5362">
        <w:rPr>
          <w:rFonts w:ascii="Times New Roman" w:eastAsia="Arial Unicode MS" w:hAnsi="Times New Roman" w:cs="Times New Roman"/>
          <w:iCs/>
          <w:color w:val="000000"/>
          <w:kern w:val="1"/>
          <w:sz w:val="24"/>
          <w:szCs w:val="24"/>
          <w:lang w:val="sr-Cyrl-RS" w:eastAsia="ar-SA"/>
        </w:rPr>
        <w:t>н</w:t>
      </w:r>
      <w:r w:rsidRPr="00EA0788">
        <w:rPr>
          <w:rFonts w:ascii="Times New Roman" w:eastAsia="Arial Unicode MS" w:hAnsi="Times New Roman" w:cs="Times New Roman"/>
          <w:iCs/>
          <w:color w:val="000000"/>
          <w:kern w:val="1"/>
          <w:sz w:val="24"/>
          <w:szCs w:val="24"/>
          <w:lang w:val="sr-Cyrl-RS" w:eastAsia="ar-SA"/>
        </w:rPr>
        <w:t>абавку</w:t>
      </w:r>
      <w:r w:rsidRPr="009F5362">
        <w:rPr>
          <w:rFonts w:ascii="Times New Roman" w:eastAsia="Arial Unicode MS" w:hAnsi="Times New Roman" w:cs="Times New Roman"/>
          <w:iCs/>
          <w:color w:val="000000"/>
          <w:kern w:val="1"/>
          <w:sz w:val="24"/>
          <w:szCs w:val="24"/>
          <w:lang w:val="sr-Cyrl-RS" w:eastAsia="ar-SA"/>
        </w:rPr>
        <w:t xml:space="preserve"> </w:t>
      </w:r>
      <w:r w:rsidR="0096730E" w:rsidRPr="0096730E">
        <w:rPr>
          <w:rFonts w:ascii="Times New Roman" w:eastAsia="Arial Unicode MS" w:hAnsi="Times New Roman" w:cs="Times New Roman"/>
          <w:color w:val="000000"/>
          <w:kern w:val="1"/>
          <w:sz w:val="24"/>
          <w:szCs w:val="24"/>
          <w:lang w:val="sr-Cyrl-RS" w:eastAsia="ar-SA"/>
        </w:rPr>
        <w:t xml:space="preserve">канцеларијског и штампаног материјала ЈНМВ </w:t>
      </w:r>
      <w:r w:rsidR="006C1FD9">
        <w:rPr>
          <w:rFonts w:ascii="Times New Roman" w:eastAsia="Arial Unicode MS" w:hAnsi="Times New Roman" w:cs="Times New Roman"/>
          <w:color w:val="000000"/>
          <w:kern w:val="1"/>
          <w:sz w:val="24"/>
          <w:szCs w:val="24"/>
          <w:lang w:val="sr-Cyrl-RS" w:eastAsia="ar-SA"/>
        </w:rPr>
        <w:t>01</w:t>
      </w:r>
      <w:r w:rsidR="006C1FD9">
        <w:rPr>
          <w:rFonts w:ascii="Times New Roman" w:eastAsia="Arial Unicode MS" w:hAnsi="Times New Roman" w:cs="Times New Roman"/>
          <w:color w:val="000000"/>
          <w:kern w:val="1"/>
          <w:sz w:val="24"/>
          <w:szCs w:val="24"/>
          <w:lang w:val="sr-Latn-RS" w:eastAsia="ar-SA"/>
        </w:rPr>
        <w:t>/1</w:t>
      </w:r>
      <w:r w:rsidR="006C1FD9">
        <w:rPr>
          <w:rFonts w:ascii="Times New Roman" w:eastAsia="Arial Unicode MS" w:hAnsi="Times New Roman" w:cs="Times New Roman"/>
          <w:color w:val="000000"/>
          <w:kern w:val="1"/>
          <w:sz w:val="24"/>
          <w:szCs w:val="24"/>
          <w:lang w:val="sr-Cyrl-RS" w:eastAsia="ar-SA"/>
        </w:rPr>
        <w:t>9</w:t>
      </w:r>
      <w:r w:rsidR="0096730E" w:rsidRPr="0096730E">
        <w:rPr>
          <w:rFonts w:ascii="Times New Roman" w:eastAsia="Arial Unicode MS" w:hAnsi="Times New Roman" w:cs="Times New Roman"/>
          <w:color w:val="000000"/>
          <w:kern w:val="1"/>
          <w:sz w:val="24"/>
          <w:szCs w:val="24"/>
          <w:lang w:val="sr-Cyrl-RS" w:eastAsia="ar-SA"/>
        </w:rPr>
        <w:t xml:space="preserve"> </w:t>
      </w:r>
      <w:r w:rsidR="0096730E">
        <w:rPr>
          <w:rFonts w:ascii="Times New Roman" w:eastAsia="Arial Unicode MS" w:hAnsi="Times New Roman" w:cs="Times New Roman"/>
          <w:color w:val="000000"/>
          <w:kern w:val="1"/>
          <w:sz w:val="24"/>
          <w:szCs w:val="24"/>
          <w:lang w:val="sr-Latn-RS" w:eastAsia="ar-SA"/>
        </w:rPr>
        <w:t xml:space="preserve"> </w:t>
      </w:r>
      <w:r w:rsidR="00D36B2D">
        <w:rPr>
          <w:rFonts w:ascii="Times New Roman" w:eastAsia="TimesNewRomanPS-BoldMT" w:hAnsi="Times New Roman" w:cs="Times New Roman"/>
          <w:bCs/>
          <w:color w:val="000000"/>
          <w:kern w:val="1"/>
          <w:sz w:val="24"/>
          <w:szCs w:val="24"/>
          <w:lang w:val="sr-Cyrl-RS" w:eastAsia="ar-SA"/>
        </w:rPr>
        <w:t>– Партија 1 – Стандардни канцеларијски материјал</w:t>
      </w:r>
    </w:p>
    <w:p w:rsidR="009F5362" w:rsidRPr="00EA0788"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9F5362" w:rsidRPr="009F5362" w:rsidRDefault="009F5362" w:rsidP="009F5362">
      <w:pPr>
        <w:suppressAutoHyphens/>
        <w:spacing w:after="0" w:line="100" w:lineRule="atLeast"/>
        <w:rPr>
          <w:rFonts w:ascii="Times New Roman" w:eastAsia="Arial Unicode MS" w:hAnsi="Times New Roman" w:cs="Times New Roman"/>
          <w:iCs/>
          <w:color w:val="000000"/>
          <w:kern w:val="1"/>
          <w:sz w:val="24"/>
          <w:szCs w:val="24"/>
          <w:lang w:eastAsia="ar-SA"/>
        </w:rPr>
      </w:pPr>
      <w:proofErr w:type="gramStart"/>
      <w:r w:rsidRPr="009F5362">
        <w:rPr>
          <w:rFonts w:ascii="Times New Roman" w:eastAsia="Arial Unicode MS" w:hAnsi="Times New Roman" w:cs="Times New Roman"/>
          <w:b/>
          <w:bCs/>
          <w:iCs/>
          <w:color w:val="000000"/>
          <w:kern w:val="1"/>
          <w:sz w:val="24"/>
          <w:szCs w:val="24"/>
          <w:lang w:eastAsia="ar-SA"/>
        </w:rPr>
        <w:t>1)ОПШТИ</w:t>
      </w:r>
      <w:proofErr w:type="gramEnd"/>
      <w:r w:rsidRPr="009F5362">
        <w:rPr>
          <w:rFonts w:ascii="Times New Roman" w:eastAsia="Arial Unicode MS" w:hAnsi="Times New Roman" w:cs="Times New Roman"/>
          <w:b/>
          <w:bCs/>
          <w:iCs/>
          <w:color w:val="000000"/>
          <w:kern w:val="1"/>
          <w:sz w:val="24"/>
          <w:szCs w:val="24"/>
          <w:lang w:eastAsia="ar-SA"/>
        </w:rPr>
        <w:t xml:space="preserve"> ПОДАЦИ О ПОНУЂАЧУ</w:t>
      </w:r>
    </w:p>
    <w:tbl>
      <w:tblPr>
        <w:tblW w:w="0" w:type="auto"/>
        <w:tblInd w:w="-20" w:type="dxa"/>
        <w:tblLayout w:type="fixed"/>
        <w:tblLook w:val="0000" w:firstRow="0" w:lastRow="0" w:firstColumn="0" w:lastColumn="0" w:noHBand="0" w:noVBand="0"/>
      </w:tblPr>
      <w:tblGrid>
        <w:gridCol w:w="4621"/>
        <w:gridCol w:w="4660"/>
      </w:tblGrid>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Електронска адреса понуђача (</w:t>
            </w:r>
            <w:r w:rsidRPr="009F5362">
              <w:rPr>
                <w:rFonts w:ascii="Times New Roman" w:eastAsia="Arial Unicode MS" w:hAnsi="Times New Roman" w:cs="Times New Roman"/>
                <w:iCs/>
                <w:color w:val="000000"/>
                <w:kern w:val="1"/>
                <w:sz w:val="24"/>
                <w:szCs w:val="24"/>
                <w:lang w:eastAsia="ar-SA"/>
              </w:rPr>
              <w:t>e</w:t>
            </w:r>
            <w:r w:rsidRPr="009F5362">
              <w:rPr>
                <w:rFonts w:ascii="Times New Roman" w:eastAsia="Arial Unicode MS" w:hAnsi="Times New Roman" w:cs="Times New Roman"/>
                <w:iCs/>
                <w:color w:val="000000"/>
                <w:kern w:val="1"/>
                <w:sz w:val="24"/>
                <w:szCs w:val="24"/>
                <w:lang w:val="ru-RU" w:eastAsia="ar-SA"/>
              </w:rPr>
              <w:t>-</w:t>
            </w:r>
            <w:r w:rsidRPr="009F5362">
              <w:rPr>
                <w:rFonts w:ascii="Times New Roman" w:eastAsia="Arial Unicode MS" w:hAnsi="Times New Roman" w:cs="Times New Roman"/>
                <w:iCs/>
                <w:color w:val="000000"/>
                <w:kern w:val="1"/>
                <w:sz w:val="24"/>
                <w:szCs w:val="24"/>
                <w:lang w:eastAsia="ar-SA"/>
              </w:rPr>
              <w:t>mail</w:t>
            </w:r>
            <w:r w:rsidRPr="009F5362">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9F5362" w:rsidRPr="009F5362" w:rsidTr="009F5362">
        <w:tc>
          <w:tcPr>
            <w:tcW w:w="4621"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9F5362" w:rsidRPr="009F5362" w:rsidRDefault="009F5362" w:rsidP="009F5362">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9F5362" w:rsidRPr="009F5362" w:rsidRDefault="009F5362" w:rsidP="009F5362">
      <w:pPr>
        <w:suppressAutoHyphens/>
        <w:spacing w:after="0" w:line="100" w:lineRule="atLeast"/>
        <w:rPr>
          <w:rFonts w:ascii="Times New Roman" w:eastAsia="Arial Unicode MS" w:hAnsi="Times New Roman" w:cs="Times New Roman"/>
          <w:color w:val="000000"/>
          <w:kern w:val="1"/>
          <w:sz w:val="24"/>
          <w:szCs w:val="24"/>
          <w:lang w:eastAsia="ar-SA"/>
        </w:rPr>
      </w:pPr>
    </w:p>
    <w:p w:rsidR="009F5362" w:rsidRPr="009F5362" w:rsidRDefault="009F5362" w:rsidP="009F5362">
      <w:pPr>
        <w:suppressAutoHyphens/>
        <w:spacing w:after="0" w:line="100" w:lineRule="atLeast"/>
        <w:rPr>
          <w:rFonts w:ascii="Times New Roman" w:eastAsia="Arial Unicode MS" w:hAnsi="Times New Roman" w:cs="Times New Roman"/>
          <w:color w:val="000000"/>
          <w:kern w:val="1"/>
          <w:sz w:val="24"/>
          <w:szCs w:val="24"/>
          <w:lang w:eastAsia="ar-SA"/>
        </w:rPr>
      </w:pPr>
      <w:r w:rsidRPr="009F5362">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9F5362" w:rsidRPr="009F5362" w:rsidTr="009F5362">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RS" w:eastAsia="ar-SA"/>
              </w:rPr>
              <w:t xml:space="preserve">А) </w:t>
            </w:r>
            <w:r w:rsidRPr="009F5362">
              <w:rPr>
                <w:rFonts w:ascii="Times New Roman" w:eastAsia="TimesNewRomanPSMT" w:hAnsi="Times New Roman" w:cs="Times New Roman"/>
                <w:b/>
                <w:bCs/>
                <w:color w:val="000000"/>
                <w:kern w:val="1"/>
                <w:sz w:val="24"/>
                <w:szCs w:val="24"/>
                <w:lang w:eastAsia="ar-SA"/>
              </w:rPr>
              <w:t>САМОСТАЛНО</w:t>
            </w:r>
          </w:p>
        </w:tc>
      </w:tr>
      <w:tr w:rsidR="009F5362" w:rsidRPr="009F5362" w:rsidTr="009F5362">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RS" w:eastAsia="ar-SA"/>
              </w:rPr>
              <w:t>Б) СА ПОДИЗВОЂАЧЕМ</w:t>
            </w:r>
          </w:p>
        </w:tc>
      </w:tr>
      <w:tr w:rsidR="009F5362" w:rsidRPr="009F5362" w:rsidTr="009F5362">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b/>
          <w:iCs/>
          <w:color w:val="000000"/>
          <w:kern w:val="1"/>
          <w:sz w:val="24"/>
          <w:szCs w:val="24"/>
          <w:lang w:val="ru-RU" w:eastAsia="ar-SA"/>
        </w:rPr>
        <w:t>Напомена:</w:t>
      </w:r>
      <w:r w:rsidRPr="009F5362">
        <w:rPr>
          <w:rFonts w:ascii="Times New Roman" w:eastAsia="Arial Unicode MS" w:hAnsi="Times New Roman" w:cs="Times New Roman"/>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9F5362">
        <w:rPr>
          <w:rFonts w:ascii="Times New Roman" w:eastAsia="Arial Unicode MS" w:hAnsi="Times New Roman" w:cs="Times New Roman"/>
          <w:iCs/>
          <w:kern w:val="1"/>
          <w:sz w:val="24"/>
          <w:szCs w:val="24"/>
          <w:lang w:val="ru-RU" w:eastAsia="ar-SA"/>
        </w:rPr>
        <w:t>свим учесницима</w:t>
      </w:r>
      <w:r w:rsidRPr="009F5362">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
          <w:bCs/>
          <w:color w:val="000000"/>
          <w:kern w:val="1"/>
          <w:sz w:val="24"/>
          <w:szCs w:val="24"/>
          <w:lang w:val="sr-Cyrl-CS" w:eastAsia="ar-SA"/>
        </w:rPr>
        <w:lastRenderedPageBreak/>
        <w:t xml:space="preserve">3) </w:t>
      </w:r>
      <w:r w:rsidRPr="009F5362">
        <w:rPr>
          <w:rFonts w:ascii="Times New Roman" w:eastAsia="TimesNewRomanPSMT" w:hAnsi="Times New Roman" w:cs="Times New Roman"/>
          <w:b/>
          <w:bCs/>
          <w:color w:val="000000"/>
          <w:kern w:val="1"/>
          <w:sz w:val="24"/>
          <w:szCs w:val="24"/>
          <w:lang w:eastAsia="ar-SA"/>
        </w:rPr>
        <w:t xml:space="preserve">ПОДАЦИ О ПОДИЗВОЂАЧУ </w:t>
      </w: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9F5362" w:rsidRPr="003A735F"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9F5362" w:rsidRPr="003A735F"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b/>
          <w:bCs/>
          <w:iCs/>
          <w:color w:val="000000"/>
          <w:kern w:val="1"/>
          <w:sz w:val="24"/>
          <w:szCs w:val="24"/>
          <w:u w:val="single"/>
          <w:lang w:val="ru-RU" w:eastAsia="ar-SA"/>
        </w:rPr>
        <w:t>Напомена:</w:t>
      </w:r>
      <w:r w:rsidRPr="009F5362">
        <w:rPr>
          <w:rFonts w:ascii="Times New Roman" w:eastAsia="Arial Unicode MS" w:hAnsi="Times New Roman" w:cs="Times New Roman"/>
          <w:b/>
          <w:bCs/>
          <w:iCs/>
          <w:color w:val="000000"/>
          <w:kern w:val="1"/>
          <w:sz w:val="24"/>
          <w:szCs w:val="24"/>
          <w:lang w:val="ru-RU" w:eastAsia="ar-SA"/>
        </w:rPr>
        <w:t xml:space="preserve"> </w:t>
      </w: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
          <w:bCs/>
          <w:color w:val="000000"/>
          <w:kern w:val="1"/>
          <w:sz w:val="24"/>
          <w:szCs w:val="24"/>
          <w:lang w:val="sr-Cyrl-CS" w:eastAsia="ar-SA"/>
        </w:rPr>
        <w:lastRenderedPageBreak/>
        <w:t xml:space="preserve">4) </w:t>
      </w:r>
      <w:r w:rsidRPr="009F5362">
        <w:rPr>
          <w:rFonts w:ascii="Times New Roman" w:eastAsia="TimesNewRomanPSMT" w:hAnsi="Times New Roman" w:cs="Times New Roman"/>
          <w:b/>
          <w:bCs/>
          <w:color w:val="000000"/>
          <w:kern w:val="1"/>
          <w:sz w:val="24"/>
          <w:szCs w:val="24"/>
          <w:lang w:val="ru-RU" w:eastAsia="ar-SA"/>
        </w:rPr>
        <w:t>ПОДАЦИ О УЧЕСНИКУ  У ЗАЈЕДНИЧКОЈ ПОНУДИ</w:t>
      </w:r>
    </w:p>
    <w:p w:rsidR="009F5362" w:rsidRPr="00EA0788"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9F5362">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9F5362" w:rsidRPr="003A735F"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9F5362" w:rsidRPr="003A735F"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9F5362" w:rsidRPr="003A735F" w:rsidTr="009F5362">
        <w:tc>
          <w:tcPr>
            <w:tcW w:w="465"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9F5362" w:rsidRPr="009F5362" w:rsidTr="009F5362">
        <w:tc>
          <w:tcPr>
            <w:tcW w:w="465" w:type="dxa"/>
            <w:tcBorders>
              <w:top w:val="single" w:sz="4" w:space="0" w:color="000000"/>
              <w:left w:val="single" w:sz="4" w:space="0" w:color="000000"/>
              <w:bottom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9F5362" w:rsidRPr="009F5362" w:rsidRDefault="009F5362" w:rsidP="009F5362">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b/>
          <w:bCs/>
          <w:iCs/>
          <w:color w:val="000000"/>
          <w:kern w:val="1"/>
          <w:sz w:val="24"/>
          <w:szCs w:val="24"/>
          <w:u w:val="single"/>
          <w:lang w:eastAsia="ar-SA"/>
        </w:rPr>
        <w:t>Напомена:</w:t>
      </w:r>
      <w:r w:rsidRPr="009F5362">
        <w:rPr>
          <w:rFonts w:ascii="Times New Roman" w:eastAsia="Arial Unicode MS" w:hAnsi="Times New Roman" w:cs="Times New Roman"/>
          <w:b/>
          <w:bCs/>
          <w:iCs/>
          <w:color w:val="000000"/>
          <w:kern w:val="1"/>
          <w:sz w:val="24"/>
          <w:szCs w:val="24"/>
          <w:lang w:eastAsia="ar-SA"/>
        </w:rPr>
        <w:t xml:space="preserve"> </w:t>
      </w:r>
    </w:p>
    <w:p w:rsidR="009F5362" w:rsidRPr="00EA0788"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F5362" w:rsidRPr="009F5362" w:rsidRDefault="009F5362" w:rsidP="009F5362">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TimesNewRomanPS-Bold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CS" w:eastAsia="ar-SA"/>
        </w:rPr>
        <w:lastRenderedPageBreak/>
        <w:t xml:space="preserve">5) </w:t>
      </w:r>
      <w:r w:rsidRPr="00EA0788">
        <w:rPr>
          <w:rFonts w:ascii="Times New Roman" w:eastAsia="TimesNewRomanPSMT" w:hAnsi="Times New Roman" w:cs="Times New Roman"/>
          <w:b/>
          <w:bCs/>
          <w:color w:val="000000"/>
          <w:kern w:val="1"/>
          <w:sz w:val="24"/>
          <w:szCs w:val="24"/>
          <w:lang w:val="sr-Cyrl-RS" w:eastAsia="ar-SA"/>
        </w:rPr>
        <w:t>ОПИС ПРЕДМЕТА НАБАВКЕ</w:t>
      </w:r>
      <w:r w:rsidRPr="009F5362">
        <w:rPr>
          <w:rFonts w:ascii="Times New Roman" w:eastAsia="TimesNewRomanPSMT" w:hAnsi="Times New Roman" w:cs="Times New Roman"/>
          <w:b/>
          <w:bCs/>
          <w:color w:val="000000"/>
          <w:kern w:val="1"/>
          <w:sz w:val="24"/>
          <w:szCs w:val="24"/>
          <w:lang w:val="sr-Cyrl-RS" w:eastAsia="ar-SA"/>
        </w:rPr>
        <w:t xml:space="preserve"> – </w:t>
      </w:r>
      <w:r w:rsidR="0096730E">
        <w:rPr>
          <w:rFonts w:ascii="Times New Roman" w:eastAsia="TimesNewRomanPSMT" w:hAnsi="Times New Roman" w:cs="Times New Roman"/>
          <w:b/>
          <w:bCs/>
          <w:color w:val="000000"/>
          <w:kern w:val="1"/>
          <w:sz w:val="24"/>
          <w:szCs w:val="24"/>
          <w:lang w:val="sr-Cyrl-RS" w:eastAsia="ar-SA"/>
        </w:rPr>
        <w:t xml:space="preserve">Набавка  </w:t>
      </w:r>
      <w:r w:rsidR="0096730E" w:rsidRPr="0096730E">
        <w:rPr>
          <w:rFonts w:ascii="Times New Roman" w:eastAsia="Arial Unicode MS" w:hAnsi="Times New Roman" w:cs="Times New Roman"/>
          <w:b/>
          <w:color w:val="000000"/>
          <w:kern w:val="1"/>
          <w:sz w:val="24"/>
          <w:szCs w:val="24"/>
          <w:lang w:val="sr-Cyrl-RS" w:eastAsia="ar-SA"/>
        </w:rPr>
        <w:t xml:space="preserve">канцеларијског и штампаног материјала ЈНМВ </w:t>
      </w:r>
      <w:r w:rsidR="006C1FD9">
        <w:rPr>
          <w:rFonts w:ascii="Times New Roman" w:eastAsia="Arial Unicode MS" w:hAnsi="Times New Roman" w:cs="Times New Roman"/>
          <w:b/>
          <w:color w:val="000000"/>
          <w:kern w:val="1"/>
          <w:sz w:val="24"/>
          <w:szCs w:val="24"/>
          <w:lang w:val="sr-Cyrl-RS" w:eastAsia="ar-SA"/>
        </w:rPr>
        <w:t>01</w:t>
      </w:r>
      <w:r w:rsidR="006C1FD9">
        <w:rPr>
          <w:rFonts w:ascii="Times New Roman" w:eastAsia="Arial Unicode MS" w:hAnsi="Times New Roman" w:cs="Times New Roman"/>
          <w:b/>
          <w:color w:val="000000"/>
          <w:kern w:val="1"/>
          <w:sz w:val="24"/>
          <w:szCs w:val="24"/>
          <w:lang w:val="sr-Latn-RS" w:eastAsia="ar-SA"/>
        </w:rPr>
        <w:t>/1</w:t>
      </w:r>
      <w:r w:rsidR="006C1FD9">
        <w:rPr>
          <w:rFonts w:ascii="Times New Roman" w:eastAsia="Arial Unicode MS" w:hAnsi="Times New Roman" w:cs="Times New Roman"/>
          <w:b/>
          <w:color w:val="000000"/>
          <w:kern w:val="1"/>
          <w:sz w:val="24"/>
          <w:szCs w:val="24"/>
          <w:lang w:val="sr-Cyrl-RS" w:eastAsia="ar-SA"/>
        </w:rPr>
        <w:t>9</w:t>
      </w:r>
      <w:r w:rsidR="0096730E" w:rsidRPr="0096730E">
        <w:rPr>
          <w:rFonts w:ascii="Times New Roman" w:eastAsia="Arial Unicode MS" w:hAnsi="Times New Roman" w:cs="Times New Roman"/>
          <w:b/>
          <w:color w:val="000000"/>
          <w:kern w:val="1"/>
          <w:sz w:val="24"/>
          <w:szCs w:val="24"/>
          <w:lang w:val="sr-Cyrl-RS" w:eastAsia="ar-SA"/>
        </w:rPr>
        <w:t xml:space="preserve"> </w:t>
      </w:r>
      <w:r w:rsidR="003D6FC8">
        <w:rPr>
          <w:rFonts w:ascii="Times New Roman" w:eastAsia="TimesNewRomanPS-BoldMT" w:hAnsi="Times New Roman" w:cs="Times New Roman"/>
          <w:b/>
          <w:bCs/>
          <w:color w:val="000000"/>
          <w:kern w:val="1"/>
          <w:sz w:val="24"/>
          <w:szCs w:val="24"/>
          <w:lang w:val="sr-Cyrl-RS" w:eastAsia="ar-SA"/>
        </w:rPr>
        <w:t xml:space="preserve">– Партија </w:t>
      </w:r>
      <w:r w:rsidR="00D36B2D">
        <w:rPr>
          <w:rFonts w:ascii="Times New Roman" w:eastAsia="TimesNewRomanPS-BoldMT" w:hAnsi="Times New Roman" w:cs="Times New Roman"/>
          <w:b/>
          <w:bCs/>
          <w:color w:val="000000"/>
          <w:kern w:val="1"/>
          <w:sz w:val="24"/>
          <w:szCs w:val="24"/>
          <w:lang w:val="sr-Cyrl-RS" w:eastAsia="ar-SA"/>
        </w:rPr>
        <w:t>1 – Стандардни канцеларијски материјал</w:t>
      </w:r>
    </w:p>
    <w:p w:rsidR="009F5362" w:rsidRPr="009F5362" w:rsidRDefault="009F5362" w:rsidP="009F5362">
      <w:pPr>
        <w:suppressAutoHyphens/>
        <w:spacing w:after="0" w:line="100" w:lineRule="atLeast"/>
        <w:jc w:val="both"/>
        <w:rPr>
          <w:rFonts w:ascii="Times New Roman" w:eastAsia="TimesNewRomanPSMT" w:hAnsi="Times New Roman" w:cs="Times New Roman"/>
          <w:b/>
          <w:bCs/>
          <w:color w:val="000000"/>
          <w:kern w:val="1"/>
          <w:sz w:val="24"/>
          <w:szCs w:val="24"/>
          <w:lang w:val="sr-Cyrl-RS" w:eastAsia="ar-SA"/>
        </w:rPr>
      </w:pPr>
    </w:p>
    <w:tbl>
      <w:tblPr>
        <w:tblStyle w:val="TableGrid"/>
        <w:tblW w:w="0" w:type="auto"/>
        <w:tblLook w:val="04A0" w:firstRow="1" w:lastRow="0" w:firstColumn="1" w:lastColumn="0" w:noHBand="0" w:noVBand="1"/>
      </w:tblPr>
      <w:tblGrid>
        <w:gridCol w:w="4071"/>
        <w:gridCol w:w="5580"/>
      </w:tblGrid>
      <w:tr w:rsidR="009F5362" w:rsidRPr="003A735F" w:rsidTr="009F5362">
        <w:trPr>
          <w:trHeight w:val="452"/>
        </w:trPr>
        <w:tc>
          <w:tcPr>
            <w:tcW w:w="4071" w:type="dxa"/>
            <w:shd w:val="clear" w:color="auto" w:fill="auto"/>
            <w:vAlign w:val="center"/>
          </w:tcPr>
          <w:p w:rsidR="009F5362" w:rsidRPr="009F5362" w:rsidRDefault="009F5362" w:rsidP="009F5362">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 xml:space="preserve">Укупна цена без ПДВ-а </w:t>
            </w:r>
          </w:p>
        </w:tc>
        <w:tc>
          <w:tcPr>
            <w:tcW w:w="5580" w:type="dxa"/>
            <w:vAlign w:val="center"/>
          </w:tcPr>
          <w:p w:rsidR="009F5362" w:rsidRPr="009F5362" w:rsidRDefault="009F5362" w:rsidP="009F5362">
            <w:pPr>
              <w:suppressAutoHyphens/>
              <w:spacing w:line="100" w:lineRule="atLeast"/>
              <w:rPr>
                <w:rFonts w:ascii="Times New Roman" w:eastAsia="TimesNewRomanPSMT" w:hAnsi="Times New Roman"/>
                <w:b/>
                <w:bCs/>
                <w:color w:val="000000"/>
                <w:kern w:val="1"/>
                <w:sz w:val="24"/>
                <w:szCs w:val="24"/>
                <w:lang w:val="sr-Cyrl-RS" w:eastAsia="ar-SA"/>
              </w:rPr>
            </w:pPr>
          </w:p>
        </w:tc>
      </w:tr>
      <w:tr w:rsidR="009F5362" w:rsidRPr="003A735F" w:rsidTr="009F5362">
        <w:trPr>
          <w:trHeight w:val="452"/>
        </w:trPr>
        <w:tc>
          <w:tcPr>
            <w:tcW w:w="4071" w:type="dxa"/>
            <w:vAlign w:val="center"/>
          </w:tcPr>
          <w:p w:rsidR="009F5362" w:rsidRPr="009F5362" w:rsidRDefault="009F5362" w:rsidP="009F5362">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Укупна цена са ПДВ-ом</w:t>
            </w:r>
          </w:p>
        </w:tc>
        <w:tc>
          <w:tcPr>
            <w:tcW w:w="5580" w:type="dxa"/>
            <w:vAlign w:val="center"/>
          </w:tcPr>
          <w:p w:rsidR="009F5362" w:rsidRPr="009F5362" w:rsidRDefault="009F5362" w:rsidP="009F5362">
            <w:pPr>
              <w:suppressAutoHyphens/>
              <w:spacing w:line="100" w:lineRule="atLeast"/>
              <w:rPr>
                <w:rFonts w:ascii="Times New Roman" w:eastAsia="TimesNewRomanPSMT" w:hAnsi="Times New Roman"/>
                <w:b/>
                <w:bCs/>
                <w:color w:val="000000"/>
                <w:kern w:val="1"/>
                <w:sz w:val="24"/>
                <w:szCs w:val="24"/>
                <w:lang w:val="sr-Cyrl-RS" w:eastAsia="ar-SA"/>
              </w:rPr>
            </w:pPr>
          </w:p>
        </w:tc>
      </w:tr>
      <w:tr w:rsidR="009F5362" w:rsidRPr="003A735F" w:rsidTr="009F5362">
        <w:trPr>
          <w:trHeight w:val="932"/>
        </w:trPr>
        <w:tc>
          <w:tcPr>
            <w:tcW w:w="4071" w:type="dxa"/>
            <w:vAlign w:val="center"/>
          </w:tcPr>
          <w:p w:rsidR="009F5362" w:rsidRPr="009F5362" w:rsidRDefault="009F5362" w:rsidP="009F5362">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9F5362" w:rsidRPr="009F5362" w:rsidRDefault="0096730E" w:rsidP="009F5362">
            <w:pPr>
              <w:suppressAutoHyphens/>
              <w:spacing w:line="100" w:lineRule="atLeast"/>
              <w:jc w:val="both"/>
              <w:rPr>
                <w:rFonts w:ascii="Times New Roman" w:eastAsia="Arial Unicode MS" w:hAnsi="Times New Roman"/>
                <w:b/>
                <w:bCs/>
                <w:iCs/>
                <w:color w:val="000000"/>
                <w:kern w:val="1"/>
                <w:sz w:val="24"/>
                <w:szCs w:val="24"/>
                <w:lang w:val="sr-Cyrl-RS" w:eastAsia="ar-SA"/>
              </w:rPr>
            </w:pPr>
            <w:r w:rsidRPr="0096730E">
              <w:rPr>
                <w:rFonts w:ascii="Times New Roman" w:eastAsia="Arial Unicode MS" w:hAnsi="Times New Roman"/>
                <w:b/>
                <w:bCs/>
                <w:iCs/>
                <w:color w:val="000000"/>
                <w:kern w:val="1"/>
                <w:sz w:val="24"/>
                <w:szCs w:val="24"/>
                <w:lang w:val="sr-Cyrl-RS" w:eastAsia="ar-SA"/>
              </w:rPr>
              <w:t>Рок плаћања је 45 (четрдесетпет) дана од дана испостављања фактуре за испоручену робу.</w:t>
            </w:r>
          </w:p>
        </w:tc>
      </w:tr>
      <w:tr w:rsidR="009F5362" w:rsidRPr="003A735F" w:rsidTr="009F5362">
        <w:trPr>
          <w:trHeight w:val="452"/>
        </w:trPr>
        <w:tc>
          <w:tcPr>
            <w:tcW w:w="4071" w:type="dxa"/>
            <w:vAlign w:val="center"/>
          </w:tcPr>
          <w:p w:rsidR="009F5362" w:rsidRPr="009F5362" w:rsidRDefault="009F5362" w:rsidP="009F5362">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9F5362" w:rsidRPr="009F5362" w:rsidRDefault="009F5362" w:rsidP="009F5362">
            <w:pPr>
              <w:suppressAutoHyphens/>
              <w:spacing w:line="100" w:lineRule="atLeast"/>
              <w:rPr>
                <w:rFonts w:ascii="Times New Roman" w:eastAsia="TimesNewRomanPSMT" w:hAnsi="Times New Roman"/>
                <w:b/>
                <w:bCs/>
                <w:color w:val="000000"/>
                <w:kern w:val="1"/>
                <w:sz w:val="24"/>
                <w:szCs w:val="24"/>
                <w:lang w:val="sr-Cyrl-RS" w:eastAsia="ar-SA"/>
              </w:rPr>
            </w:pPr>
          </w:p>
        </w:tc>
      </w:tr>
      <w:tr w:rsidR="00695BDB" w:rsidRPr="003A735F" w:rsidTr="009F5362">
        <w:trPr>
          <w:trHeight w:val="452"/>
        </w:trPr>
        <w:tc>
          <w:tcPr>
            <w:tcW w:w="4071" w:type="dxa"/>
            <w:vAlign w:val="center"/>
          </w:tcPr>
          <w:p w:rsidR="00695BDB" w:rsidRPr="00695BDB" w:rsidRDefault="00695BDB" w:rsidP="006A16E0">
            <w:pPr>
              <w:suppressAutoHyphens/>
              <w:spacing w:line="100" w:lineRule="atLeast"/>
              <w:rPr>
                <w:rFonts w:ascii="Times New Roman" w:eastAsia="TimesNewRomanPSMT" w:hAnsi="Times New Roman"/>
                <w:b/>
                <w:bCs/>
                <w:color w:val="000000"/>
                <w:kern w:val="1"/>
                <w:sz w:val="24"/>
                <w:szCs w:val="24"/>
                <w:lang w:val="sr-Cyrl-RS" w:eastAsia="ar-SA"/>
              </w:rPr>
            </w:pPr>
            <w:r>
              <w:rPr>
                <w:rFonts w:ascii="Times New Roman" w:eastAsia="TimesNewRomanPSMT" w:hAnsi="Times New Roman"/>
                <w:b/>
                <w:bCs/>
                <w:color w:val="000000"/>
                <w:kern w:val="1"/>
                <w:sz w:val="24"/>
                <w:szCs w:val="24"/>
                <w:lang w:val="sr-Cyrl-RS" w:eastAsia="ar-SA"/>
              </w:rPr>
              <w:t xml:space="preserve">Рок испоруке (не дужи од </w:t>
            </w:r>
            <w:r w:rsidR="006A16E0">
              <w:rPr>
                <w:rFonts w:ascii="Times New Roman" w:eastAsia="TimesNewRomanPSMT" w:hAnsi="Times New Roman"/>
                <w:b/>
                <w:bCs/>
                <w:color w:val="000000"/>
                <w:kern w:val="1"/>
                <w:sz w:val="24"/>
                <w:szCs w:val="24"/>
                <w:lang w:val="sr-Cyrl-RS" w:eastAsia="ar-SA"/>
              </w:rPr>
              <w:t>3</w:t>
            </w:r>
            <w:r>
              <w:rPr>
                <w:rFonts w:ascii="Times New Roman" w:eastAsia="TimesNewRomanPSMT" w:hAnsi="Times New Roman"/>
                <w:b/>
                <w:bCs/>
                <w:color w:val="000000"/>
                <w:kern w:val="1"/>
                <w:sz w:val="24"/>
                <w:szCs w:val="24"/>
                <w:lang w:val="sr-Cyrl-RS" w:eastAsia="ar-SA"/>
              </w:rPr>
              <w:t xml:space="preserve"> дана)</w:t>
            </w:r>
          </w:p>
        </w:tc>
        <w:tc>
          <w:tcPr>
            <w:tcW w:w="5580" w:type="dxa"/>
            <w:vAlign w:val="center"/>
          </w:tcPr>
          <w:p w:rsidR="00695BDB" w:rsidRPr="009F5362" w:rsidRDefault="00695BDB" w:rsidP="009F5362">
            <w:pPr>
              <w:suppressAutoHyphens/>
              <w:spacing w:line="100" w:lineRule="atLeast"/>
              <w:rPr>
                <w:rFonts w:ascii="Times New Roman" w:eastAsia="TimesNewRomanPSMT" w:hAnsi="Times New Roman"/>
                <w:b/>
                <w:bCs/>
                <w:color w:val="000000"/>
                <w:kern w:val="1"/>
                <w:sz w:val="24"/>
                <w:szCs w:val="24"/>
                <w:lang w:val="sr-Cyrl-RS" w:eastAsia="ar-SA"/>
              </w:rPr>
            </w:pPr>
          </w:p>
        </w:tc>
      </w:tr>
    </w:tbl>
    <w:p w:rsidR="009F5362" w:rsidRPr="00EA0788" w:rsidRDefault="009F5362" w:rsidP="009F5362">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9F5362" w:rsidRDefault="009F5362" w:rsidP="009F5362">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695BDB" w:rsidRPr="00EA0788" w:rsidRDefault="00695BDB" w:rsidP="009F5362">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9F5362" w:rsidRPr="00EA0788" w:rsidRDefault="009F5362" w:rsidP="009F5362">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EA0788">
        <w:rPr>
          <w:rFonts w:ascii="Times New Roman" w:eastAsia="TimesNewRomanPSMT" w:hAnsi="Times New Roman" w:cs="Times New Roman"/>
          <w:bCs/>
          <w:color w:val="000000"/>
          <w:kern w:val="1"/>
          <w:sz w:val="24"/>
          <w:szCs w:val="24"/>
          <w:lang w:val="sr-Cyrl-RS" w:eastAsia="ar-SA"/>
        </w:rPr>
        <w:t xml:space="preserve">Датум </w:t>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t xml:space="preserve">              </w:t>
      </w:r>
      <w:r w:rsidRPr="009F5362">
        <w:rPr>
          <w:rFonts w:ascii="Times New Roman" w:eastAsia="TimesNewRomanPSMT" w:hAnsi="Times New Roman" w:cs="Times New Roman"/>
          <w:bCs/>
          <w:color w:val="000000"/>
          <w:kern w:val="1"/>
          <w:sz w:val="24"/>
          <w:szCs w:val="24"/>
          <w:lang w:val="sr-Cyrl-RS" w:eastAsia="ar-SA"/>
        </w:rPr>
        <w:t xml:space="preserve">                  </w:t>
      </w:r>
      <w:r w:rsidRPr="00EA0788">
        <w:rPr>
          <w:rFonts w:ascii="Times New Roman" w:eastAsia="TimesNewRomanPSMT" w:hAnsi="Times New Roman" w:cs="Times New Roman"/>
          <w:bCs/>
          <w:color w:val="000000"/>
          <w:kern w:val="1"/>
          <w:sz w:val="24"/>
          <w:szCs w:val="24"/>
          <w:lang w:val="sr-Cyrl-RS" w:eastAsia="ar-SA"/>
        </w:rPr>
        <w:t>Понуђач</w:t>
      </w:r>
    </w:p>
    <w:p w:rsidR="009F5362" w:rsidRPr="00EA0788" w:rsidRDefault="009F5362" w:rsidP="009F5362">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EA0788">
        <w:rPr>
          <w:rFonts w:ascii="Times New Roman" w:eastAsia="TimesNewRomanPSMT" w:hAnsi="Times New Roman" w:cs="Times New Roman"/>
          <w:bCs/>
          <w:color w:val="000000"/>
          <w:kern w:val="1"/>
          <w:sz w:val="24"/>
          <w:szCs w:val="24"/>
          <w:lang w:val="sr-Cyrl-RS" w:eastAsia="ar-SA"/>
        </w:rPr>
        <w:t xml:space="preserve">    </w:t>
      </w:r>
      <w:r w:rsidRPr="009F5362">
        <w:rPr>
          <w:rFonts w:ascii="Times New Roman" w:eastAsia="TimesNewRomanPSMT" w:hAnsi="Times New Roman" w:cs="Times New Roman"/>
          <w:bCs/>
          <w:color w:val="000000"/>
          <w:kern w:val="1"/>
          <w:sz w:val="24"/>
          <w:szCs w:val="24"/>
          <w:lang w:val="sr-Cyrl-RS" w:eastAsia="ar-SA"/>
        </w:rPr>
        <w:t xml:space="preserve">        </w:t>
      </w:r>
      <w:r w:rsidRPr="00EA0788">
        <w:rPr>
          <w:rFonts w:ascii="Times New Roman" w:eastAsia="TimesNewRomanPSMT" w:hAnsi="Times New Roman" w:cs="Times New Roman"/>
          <w:bCs/>
          <w:color w:val="000000"/>
          <w:kern w:val="1"/>
          <w:sz w:val="24"/>
          <w:szCs w:val="24"/>
          <w:lang w:val="sr-Cyrl-RS" w:eastAsia="ar-SA"/>
        </w:rPr>
        <w:t xml:space="preserve">М. П. </w:t>
      </w:r>
    </w:p>
    <w:p w:rsidR="009F5362" w:rsidRPr="00EA0788" w:rsidRDefault="009F5362" w:rsidP="009F5362">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EA0788">
        <w:rPr>
          <w:rFonts w:ascii="Times New Roman" w:eastAsia="TimesNewRomanPS-BoldMT" w:hAnsi="Times New Roman" w:cs="Times New Roman"/>
          <w:b/>
          <w:bCs/>
          <w:iCs/>
          <w:color w:val="002060"/>
          <w:kern w:val="1"/>
          <w:sz w:val="24"/>
          <w:szCs w:val="24"/>
          <w:lang w:val="sr-Cyrl-RS" w:eastAsia="ar-SA"/>
        </w:rPr>
        <w:t>_____________________________</w:t>
      </w:r>
      <w:r w:rsidRPr="00EA0788">
        <w:rPr>
          <w:rFonts w:ascii="Times New Roman" w:eastAsia="TimesNewRomanPS-BoldMT" w:hAnsi="Times New Roman" w:cs="Times New Roman"/>
          <w:b/>
          <w:bCs/>
          <w:iCs/>
          <w:color w:val="002060"/>
          <w:kern w:val="1"/>
          <w:sz w:val="24"/>
          <w:szCs w:val="24"/>
          <w:lang w:val="sr-Cyrl-RS" w:eastAsia="ar-SA"/>
        </w:rPr>
        <w:tab/>
      </w:r>
      <w:r w:rsidRPr="00EA0788">
        <w:rPr>
          <w:rFonts w:ascii="Times New Roman" w:eastAsia="TimesNewRomanPS-BoldMT" w:hAnsi="Times New Roman" w:cs="Times New Roman"/>
          <w:b/>
          <w:bCs/>
          <w:iCs/>
          <w:color w:val="002060"/>
          <w:kern w:val="1"/>
          <w:sz w:val="24"/>
          <w:szCs w:val="24"/>
          <w:lang w:val="sr-Cyrl-RS" w:eastAsia="ar-SA"/>
        </w:rPr>
        <w:tab/>
      </w:r>
      <w:r w:rsidRPr="00EA0788">
        <w:rPr>
          <w:rFonts w:ascii="Times New Roman" w:eastAsia="TimesNewRomanPS-BoldMT" w:hAnsi="Times New Roman" w:cs="Times New Roman"/>
          <w:b/>
          <w:bCs/>
          <w:iCs/>
          <w:color w:val="002060"/>
          <w:kern w:val="1"/>
          <w:sz w:val="24"/>
          <w:szCs w:val="24"/>
          <w:lang w:val="sr-Cyrl-RS" w:eastAsia="ar-SA"/>
        </w:rPr>
        <w:tab/>
      </w:r>
      <w:r w:rsidRPr="009F5362">
        <w:rPr>
          <w:rFonts w:ascii="Times New Roman" w:eastAsia="TimesNewRomanPS-BoldMT" w:hAnsi="Times New Roman" w:cs="Times New Roman"/>
          <w:b/>
          <w:bCs/>
          <w:iCs/>
          <w:color w:val="002060"/>
          <w:kern w:val="1"/>
          <w:sz w:val="24"/>
          <w:szCs w:val="24"/>
          <w:lang w:val="sr-Cyrl-RS" w:eastAsia="ar-SA"/>
        </w:rPr>
        <w:t xml:space="preserve">         </w:t>
      </w:r>
      <w:r w:rsidRPr="00EA0788">
        <w:rPr>
          <w:rFonts w:ascii="Times New Roman" w:eastAsia="TimesNewRomanPS-BoldMT" w:hAnsi="Times New Roman" w:cs="Times New Roman"/>
          <w:b/>
          <w:bCs/>
          <w:iCs/>
          <w:color w:val="002060"/>
          <w:kern w:val="1"/>
          <w:sz w:val="24"/>
          <w:szCs w:val="24"/>
          <w:lang w:val="sr-Cyrl-RS" w:eastAsia="ar-SA"/>
        </w:rPr>
        <w:t>________________________________</w:t>
      </w:r>
    </w:p>
    <w:p w:rsidR="009F5362" w:rsidRPr="00EA0788" w:rsidRDefault="009F5362" w:rsidP="009F5362">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9F5362" w:rsidRPr="00EA0788" w:rsidRDefault="009F5362" w:rsidP="009F5362">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9F5362" w:rsidRPr="00EA0788"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b/>
          <w:bCs/>
          <w:iCs/>
          <w:color w:val="000000"/>
          <w:kern w:val="1"/>
          <w:sz w:val="24"/>
          <w:szCs w:val="24"/>
          <w:lang w:val="sr-Cyrl-RS" w:eastAsia="ar-SA"/>
        </w:rPr>
        <w:t xml:space="preserve">Напомене: </w:t>
      </w:r>
    </w:p>
    <w:p w:rsidR="00B518C3" w:rsidRPr="00B518C3" w:rsidRDefault="009F5362" w:rsidP="00B518C3">
      <w:pPr>
        <w:suppressAutoHyphens/>
        <w:spacing w:after="0" w:line="100" w:lineRule="atLeast"/>
        <w:jc w:val="both"/>
        <w:rPr>
          <w:rFonts w:ascii="Times New Roman" w:eastAsia="Arial Unicode MS" w:hAnsi="Times New Roman" w:cs="Times New Roman"/>
          <w:iCs/>
          <w:color w:val="000000"/>
          <w:kern w:val="1"/>
          <w:sz w:val="24"/>
          <w:szCs w:val="24"/>
          <w:lang w:val="sr-Latn-RS" w:eastAsia="ar-SA"/>
        </w:rPr>
      </w:pPr>
      <w:r w:rsidRPr="003A735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овери печатом и потпише, чиме </w:t>
      </w:r>
      <w:r w:rsidRPr="009F5362">
        <w:rPr>
          <w:rFonts w:ascii="Times New Roman" w:eastAsia="Arial Unicode MS" w:hAnsi="Times New Roman" w:cs="Times New Roman"/>
          <w:iCs/>
          <w:color w:val="000000"/>
          <w:kern w:val="1"/>
          <w:sz w:val="24"/>
          <w:szCs w:val="24"/>
          <w:lang w:val="sr-Cyrl-CS" w:eastAsia="ar-SA"/>
        </w:rPr>
        <w:t>п</w:t>
      </w:r>
      <w:r w:rsidRPr="003A735F">
        <w:rPr>
          <w:rFonts w:ascii="Times New Roman" w:eastAsia="Arial Unicode MS" w:hAnsi="Times New Roman" w:cs="Times New Roman"/>
          <w:iCs/>
          <w:color w:val="000000"/>
          <w:kern w:val="1"/>
          <w:sz w:val="24"/>
          <w:szCs w:val="24"/>
          <w:lang w:val="sr-Cyrl-RS" w:eastAsia="ar-SA"/>
        </w:rPr>
        <w:t xml:space="preserve">отврђује да су тачни подаци који су у обрасцу понуде наведени. </w:t>
      </w:r>
      <w:r w:rsidR="00B518C3" w:rsidRPr="00DA453E">
        <w:rPr>
          <w:rFonts w:ascii="Times New Roman" w:eastAsia="Arial Unicode MS" w:hAnsi="Times New Roman" w:cs="Times New Roman"/>
          <w:iCs/>
          <w:color w:val="000000"/>
          <w:kern w:val="1"/>
          <w:sz w:val="24"/>
          <w:szCs w:val="24"/>
          <w:lang w:val="sr-Cyrl-RS"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sidR="00B518C3">
        <w:rPr>
          <w:rFonts w:ascii="Times New Roman" w:eastAsia="Arial Unicode MS" w:hAnsi="Times New Roman" w:cs="Times New Roman"/>
          <w:iCs/>
          <w:color w:val="000000"/>
          <w:kern w:val="1"/>
          <w:sz w:val="24"/>
          <w:szCs w:val="24"/>
          <w:lang w:val="sr-Latn-RS" w:eastAsia="ar-SA"/>
        </w:rPr>
        <w:t>.</w:t>
      </w:r>
    </w:p>
    <w:p w:rsidR="00B518C3" w:rsidRDefault="00B518C3" w:rsidP="00B518C3">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9F5362" w:rsidRDefault="009F5362"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val="sr-Cyrl-RS" w:eastAsia="ar-SA"/>
        </w:rPr>
        <w:br w:type="page"/>
      </w:r>
    </w:p>
    <w:p w:rsidR="00D36B2D" w:rsidRDefault="00D36B2D"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D36B2D" w:rsidRDefault="00D36B2D"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D36B2D" w:rsidRPr="00EA0788"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Понуда бр</w:t>
      </w:r>
      <w:r w:rsidRPr="009F5362">
        <w:rPr>
          <w:rFonts w:ascii="Times New Roman" w:eastAsia="Arial Unicode MS" w:hAnsi="Times New Roman" w:cs="Times New Roman"/>
          <w:iCs/>
          <w:color w:val="000000"/>
          <w:kern w:val="1"/>
          <w:sz w:val="24"/>
          <w:szCs w:val="24"/>
          <w:lang w:val="sr-Cyrl-RS" w:eastAsia="ar-SA"/>
        </w:rPr>
        <w:t xml:space="preserve"> ________________ </w:t>
      </w:r>
      <w:r w:rsidRPr="00EA0788">
        <w:rPr>
          <w:rFonts w:ascii="Times New Roman" w:eastAsia="Arial Unicode MS" w:hAnsi="Times New Roman" w:cs="Times New Roman"/>
          <w:iCs/>
          <w:color w:val="000000"/>
          <w:kern w:val="1"/>
          <w:sz w:val="24"/>
          <w:szCs w:val="24"/>
          <w:lang w:val="sr-Cyrl-RS" w:eastAsia="ar-SA"/>
        </w:rPr>
        <w:t>од</w:t>
      </w:r>
      <w:r w:rsidRPr="009F5362">
        <w:rPr>
          <w:rFonts w:ascii="Times New Roman" w:eastAsia="Arial Unicode MS" w:hAnsi="Times New Roman" w:cs="Times New Roman"/>
          <w:iCs/>
          <w:color w:val="000000"/>
          <w:kern w:val="1"/>
          <w:sz w:val="24"/>
          <w:szCs w:val="24"/>
          <w:lang w:val="sr-Cyrl-RS" w:eastAsia="ar-SA"/>
        </w:rPr>
        <w:t xml:space="preserve"> __________________ </w:t>
      </w:r>
      <w:r w:rsidRPr="00EA0788">
        <w:rPr>
          <w:rFonts w:ascii="Times New Roman" w:eastAsia="Arial Unicode MS" w:hAnsi="Times New Roman" w:cs="Times New Roman"/>
          <w:iCs/>
          <w:color w:val="000000"/>
          <w:kern w:val="1"/>
          <w:sz w:val="24"/>
          <w:szCs w:val="24"/>
          <w:lang w:val="sr-Cyrl-RS" w:eastAsia="ar-SA"/>
        </w:rPr>
        <w:t xml:space="preserve">за јавну </w:t>
      </w:r>
      <w:r w:rsidRPr="009F5362">
        <w:rPr>
          <w:rFonts w:ascii="Times New Roman" w:eastAsia="Arial Unicode MS" w:hAnsi="Times New Roman" w:cs="Times New Roman"/>
          <w:iCs/>
          <w:color w:val="000000"/>
          <w:kern w:val="1"/>
          <w:sz w:val="24"/>
          <w:szCs w:val="24"/>
          <w:lang w:val="sr-Cyrl-RS" w:eastAsia="ar-SA"/>
        </w:rPr>
        <w:t>н</w:t>
      </w:r>
      <w:r w:rsidRPr="00EA0788">
        <w:rPr>
          <w:rFonts w:ascii="Times New Roman" w:eastAsia="Arial Unicode MS" w:hAnsi="Times New Roman" w:cs="Times New Roman"/>
          <w:iCs/>
          <w:color w:val="000000"/>
          <w:kern w:val="1"/>
          <w:sz w:val="24"/>
          <w:szCs w:val="24"/>
          <w:lang w:val="sr-Cyrl-RS" w:eastAsia="ar-SA"/>
        </w:rPr>
        <w:t>абавку</w:t>
      </w:r>
      <w:r w:rsidRPr="009F5362">
        <w:rPr>
          <w:rFonts w:ascii="Times New Roman" w:eastAsia="Arial Unicode MS" w:hAnsi="Times New Roman" w:cs="Times New Roman"/>
          <w:iCs/>
          <w:color w:val="000000"/>
          <w:kern w:val="1"/>
          <w:sz w:val="24"/>
          <w:szCs w:val="24"/>
          <w:lang w:val="sr-Cyrl-RS" w:eastAsia="ar-SA"/>
        </w:rPr>
        <w:t xml:space="preserve"> </w:t>
      </w:r>
      <w:r w:rsidRPr="0096730E">
        <w:rPr>
          <w:rFonts w:ascii="Times New Roman" w:eastAsia="Arial Unicode MS" w:hAnsi="Times New Roman" w:cs="Times New Roman"/>
          <w:color w:val="000000"/>
          <w:kern w:val="1"/>
          <w:sz w:val="24"/>
          <w:szCs w:val="24"/>
          <w:lang w:val="sr-Cyrl-RS" w:eastAsia="ar-SA"/>
        </w:rPr>
        <w:t xml:space="preserve">канцеларијског и штампаног материјала ЈНМВ </w:t>
      </w:r>
      <w:r w:rsidR="006C1FD9">
        <w:rPr>
          <w:rFonts w:ascii="Times New Roman" w:eastAsia="Arial Unicode MS" w:hAnsi="Times New Roman" w:cs="Times New Roman"/>
          <w:color w:val="000000"/>
          <w:kern w:val="1"/>
          <w:sz w:val="24"/>
          <w:szCs w:val="24"/>
          <w:lang w:val="sr-Cyrl-RS" w:eastAsia="ar-SA"/>
        </w:rPr>
        <w:t>01</w:t>
      </w:r>
      <w:r w:rsidR="006C1FD9">
        <w:rPr>
          <w:rFonts w:ascii="Times New Roman" w:eastAsia="Arial Unicode MS" w:hAnsi="Times New Roman" w:cs="Times New Roman"/>
          <w:color w:val="000000"/>
          <w:kern w:val="1"/>
          <w:sz w:val="24"/>
          <w:szCs w:val="24"/>
          <w:lang w:val="sr-Latn-RS" w:eastAsia="ar-SA"/>
        </w:rPr>
        <w:t>/1</w:t>
      </w:r>
      <w:r w:rsidR="006C1FD9">
        <w:rPr>
          <w:rFonts w:ascii="Times New Roman" w:eastAsia="Arial Unicode MS" w:hAnsi="Times New Roman" w:cs="Times New Roman"/>
          <w:color w:val="000000"/>
          <w:kern w:val="1"/>
          <w:sz w:val="24"/>
          <w:szCs w:val="24"/>
          <w:lang w:val="sr-Cyrl-RS" w:eastAsia="ar-SA"/>
        </w:rPr>
        <w:t>9</w:t>
      </w:r>
      <w:r w:rsidRPr="0096730E">
        <w:rPr>
          <w:rFonts w:ascii="Times New Roman" w:eastAsia="Arial Unicode MS" w:hAnsi="Times New Roman" w:cs="Times New Roman"/>
          <w:color w:val="000000"/>
          <w:kern w:val="1"/>
          <w:sz w:val="24"/>
          <w:szCs w:val="24"/>
          <w:lang w:val="sr-Cyrl-RS" w:eastAsia="ar-SA"/>
        </w:rPr>
        <w:t xml:space="preserve"> </w:t>
      </w:r>
      <w:r>
        <w:rPr>
          <w:rFonts w:ascii="Times New Roman" w:eastAsia="Arial Unicode MS" w:hAnsi="Times New Roman" w:cs="Times New Roman"/>
          <w:color w:val="000000"/>
          <w:kern w:val="1"/>
          <w:sz w:val="24"/>
          <w:szCs w:val="24"/>
          <w:lang w:val="sr-Latn-RS" w:eastAsia="ar-SA"/>
        </w:rPr>
        <w:t xml:space="preserve"> </w:t>
      </w:r>
      <w:r>
        <w:rPr>
          <w:rFonts w:ascii="Times New Roman" w:eastAsia="TimesNewRomanPS-BoldMT" w:hAnsi="Times New Roman" w:cs="Times New Roman"/>
          <w:bCs/>
          <w:color w:val="000000"/>
          <w:kern w:val="1"/>
          <w:sz w:val="24"/>
          <w:szCs w:val="24"/>
          <w:lang w:val="sr-Cyrl-RS" w:eastAsia="ar-SA"/>
        </w:rPr>
        <w:t>– Партија 2 – Штампани материјал</w:t>
      </w:r>
    </w:p>
    <w:p w:rsidR="00D36B2D" w:rsidRPr="00EA0788"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D36B2D" w:rsidRPr="009F5362" w:rsidRDefault="00D36B2D" w:rsidP="00D36B2D">
      <w:pPr>
        <w:suppressAutoHyphens/>
        <w:spacing w:after="0" w:line="100" w:lineRule="atLeast"/>
        <w:rPr>
          <w:rFonts w:ascii="Times New Roman" w:eastAsia="Arial Unicode MS" w:hAnsi="Times New Roman" w:cs="Times New Roman"/>
          <w:iCs/>
          <w:color w:val="000000"/>
          <w:kern w:val="1"/>
          <w:sz w:val="24"/>
          <w:szCs w:val="24"/>
          <w:lang w:eastAsia="ar-SA"/>
        </w:rPr>
      </w:pPr>
      <w:proofErr w:type="gramStart"/>
      <w:r w:rsidRPr="009F5362">
        <w:rPr>
          <w:rFonts w:ascii="Times New Roman" w:eastAsia="Arial Unicode MS" w:hAnsi="Times New Roman" w:cs="Times New Roman"/>
          <w:b/>
          <w:bCs/>
          <w:iCs/>
          <w:color w:val="000000"/>
          <w:kern w:val="1"/>
          <w:sz w:val="24"/>
          <w:szCs w:val="24"/>
          <w:lang w:eastAsia="ar-SA"/>
        </w:rPr>
        <w:t>1)ОПШТИ</w:t>
      </w:r>
      <w:proofErr w:type="gramEnd"/>
      <w:r w:rsidRPr="009F5362">
        <w:rPr>
          <w:rFonts w:ascii="Times New Roman" w:eastAsia="Arial Unicode MS" w:hAnsi="Times New Roman" w:cs="Times New Roman"/>
          <w:b/>
          <w:bCs/>
          <w:iCs/>
          <w:color w:val="000000"/>
          <w:kern w:val="1"/>
          <w:sz w:val="24"/>
          <w:szCs w:val="24"/>
          <w:lang w:eastAsia="ar-SA"/>
        </w:rPr>
        <w:t xml:space="preserve"> ПОДАЦИ О ПОНУЂАЧУ</w:t>
      </w:r>
    </w:p>
    <w:tbl>
      <w:tblPr>
        <w:tblW w:w="0" w:type="auto"/>
        <w:tblInd w:w="-20" w:type="dxa"/>
        <w:tblLayout w:type="fixed"/>
        <w:tblLook w:val="0000" w:firstRow="0" w:lastRow="0" w:firstColumn="0" w:lastColumn="0" w:noHBand="0" w:noVBand="0"/>
      </w:tblPr>
      <w:tblGrid>
        <w:gridCol w:w="4621"/>
        <w:gridCol w:w="4660"/>
      </w:tblGrid>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Назив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Адреса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Матични број понуђача: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Порески идентификациони број понуђача (ПИБ):</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Електронска адреса понуђача (</w:t>
            </w:r>
            <w:r w:rsidRPr="009F5362">
              <w:rPr>
                <w:rFonts w:ascii="Times New Roman" w:eastAsia="Arial Unicode MS" w:hAnsi="Times New Roman" w:cs="Times New Roman"/>
                <w:iCs/>
                <w:color w:val="000000"/>
                <w:kern w:val="1"/>
                <w:sz w:val="24"/>
                <w:szCs w:val="24"/>
                <w:lang w:eastAsia="ar-SA"/>
              </w:rPr>
              <w:t>e</w:t>
            </w:r>
            <w:r w:rsidRPr="009F5362">
              <w:rPr>
                <w:rFonts w:ascii="Times New Roman" w:eastAsia="Arial Unicode MS" w:hAnsi="Times New Roman" w:cs="Times New Roman"/>
                <w:iCs/>
                <w:color w:val="000000"/>
                <w:kern w:val="1"/>
                <w:sz w:val="24"/>
                <w:szCs w:val="24"/>
                <w:lang w:val="ru-RU" w:eastAsia="ar-SA"/>
              </w:rPr>
              <w:t>-</w:t>
            </w:r>
            <w:r w:rsidRPr="009F5362">
              <w:rPr>
                <w:rFonts w:ascii="Times New Roman" w:eastAsia="Arial Unicode MS" w:hAnsi="Times New Roman" w:cs="Times New Roman"/>
                <w:iCs/>
                <w:color w:val="000000"/>
                <w:kern w:val="1"/>
                <w:sz w:val="24"/>
                <w:szCs w:val="24"/>
                <w:lang w:eastAsia="ar-SA"/>
              </w:rPr>
              <w:t>mail</w:t>
            </w:r>
            <w:r w:rsidRPr="009F5362">
              <w:rPr>
                <w:rFonts w:ascii="Times New Roman" w:eastAsia="Arial Unicode MS" w:hAnsi="Times New Roman" w:cs="Times New Roman"/>
                <w:iCs/>
                <w:color w:val="000000"/>
                <w:kern w:val="1"/>
                <w:sz w:val="24"/>
                <w:szCs w:val="24"/>
                <w:lang w:val="ru-RU" w:eastAsia="ar-SA"/>
              </w:rPr>
              <w:t>):</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Телефон:</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r w:rsidRPr="009F5362">
              <w:rPr>
                <w:rFonts w:ascii="Times New Roman" w:eastAsia="Arial Unicode MS" w:hAnsi="Times New Roman" w:cs="Times New Roman"/>
                <w:iCs/>
                <w:color w:val="000000"/>
                <w:kern w:val="1"/>
                <w:sz w:val="24"/>
                <w:szCs w:val="24"/>
                <w:lang w:eastAsia="ar-SA"/>
              </w:rPr>
              <w:t>Телефакс:</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sr-Cyrl-RS"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Број рачуна понуђача и назив банке:</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rPr>
                <w:rFonts w:ascii="Times New Roman" w:eastAsia="Arial Unicode MS" w:hAnsi="Times New Roman" w:cs="Times New Roman"/>
                <w:b/>
                <w:bCs/>
                <w:iCs/>
                <w:color w:val="000000"/>
                <w:kern w:val="1"/>
                <w:sz w:val="24"/>
                <w:szCs w:val="24"/>
                <w:lang w:val="ru-RU"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r w:rsidR="00D36B2D" w:rsidRPr="009F5362" w:rsidTr="00D36B2D">
        <w:tc>
          <w:tcPr>
            <w:tcW w:w="4621"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ind w:firstLine="708"/>
              <w:rPr>
                <w:rFonts w:ascii="Times New Roman" w:eastAsia="Arial Unicode MS" w:hAnsi="Times New Roman" w:cs="Times New Roman"/>
                <w:b/>
                <w:bCs/>
                <w:iCs/>
                <w:color w:val="000000"/>
                <w:kern w:val="1"/>
                <w:sz w:val="24"/>
                <w:szCs w:val="24"/>
                <w:lang w:val="ru-RU" w:eastAsia="ar-SA"/>
              </w:rPr>
            </w:pPr>
          </w:p>
          <w:p w:rsidR="00D36B2D" w:rsidRPr="009F5362" w:rsidRDefault="00D36B2D" w:rsidP="00D36B2D">
            <w:pPr>
              <w:suppressAutoHyphens/>
              <w:spacing w:after="0" w:line="100" w:lineRule="atLeast"/>
              <w:rPr>
                <w:rFonts w:ascii="Times New Roman" w:eastAsia="Arial Unicode MS" w:hAnsi="Times New Roman" w:cs="Times New Roman"/>
                <w:b/>
                <w:bCs/>
                <w:iCs/>
                <w:color w:val="000000"/>
                <w:kern w:val="1"/>
                <w:sz w:val="24"/>
                <w:szCs w:val="24"/>
                <w:lang w:val="ru-RU" w:eastAsia="ar-SA"/>
              </w:rPr>
            </w:pPr>
          </w:p>
        </w:tc>
      </w:tr>
    </w:tbl>
    <w:p w:rsidR="00D36B2D" w:rsidRPr="009F5362" w:rsidRDefault="00D36B2D" w:rsidP="00D36B2D">
      <w:pPr>
        <w:suppressAutoHyphens/>
        <w:spacing w:after="0" w:line="100" w:lineRule="atLeast"/>
        <w:rPr>
          <w:rFonts w:ascii="Times New Roman" w:eastAsia="Arial Unicode MS" w:hAnsi="Times New Roman" w:cs="Times New Roman"/>
          <w:color w:val="000000"/>
          <w:kern w:val="1"/>
          <w:sz w:val="24"/>
          <w:szCs w:val="24"/>
          <w:lang w:eastAsia="ar-SA"/>
        </w:rPr>
      </w:pPr>
    </w:p>
    <w:p w:rsidR="00D36B2D" w:rsidRPr="009F5362" w:rsidRDefault="00D36B2D" w:rsidP="00D36B2D">
      <w:pPr>
        <w:suppressAutoHyphens/>
        <w:spacing w:after="0" w:line="100" w:lineRule="atLeast"/>
        <w:rPr>
          <w:rFonts w:ascii="Times New Roman" w:eastAsia="Arial Unicode MS" w:hAnsi="Times New Roman" w:cs="Times New Roman"/>
          <w:color w:val="000000"/>
          <w:kern w:val="1"/>
          <w:sz w:val="24"/>
          <w:szCs w:val="24"/>
          <w:lang w:eastAsia="ar-SA"/>
        </w:rPr>
      </w:pPr>
      <w:r w:rsidRPr="009F5362">
        <w:rPr>
          <w:rFonts w:ascii="Times New Roman" w:eastAsia="TimesNewRomanPSMT" w:hAnsi="Times New Roman" w:cs="Times New Roman"/>
          <w:b/>
          <w:bCs/>
          <w:iCs/>
          <w:color w:val="000000"/>
          <w:kern w:val="1"/>
          <w:sz w:val="24"/>
          <w:szCs w:val="24"/>
          <w:lang w:eastAsia="ar-SA"/>
        </w:rPr>
        <w:t xml:space="preserve">2) ПОНУДУ ПОДНОСИ: </w:t>
      </w:r>
    </w:p>
    <w:tbl>
      <w:tblPr>
        <w:tblW w:w="0" w:type="auto"/>
        <w:tblInd w:w="-20" w:type="dxa"/>
        <w:tblLayout w:type="fixed"/>
        <w:tblLook w:val="0000" w:firstRow="0" w:lastRow="0" w:firstColumn="0" w:lastColumn="0" w:noHBand="0" w:noVBand="0"/>
      </w:tblPr>
      <w:tblGrid>
        <w:gridCol w:w="9282"/>
      </w:tblGrid>
      <w:tr w:rsidR="00D36B2D" w:rsidRPr="009F5362" w:rsidTr="00D36B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RS" w:eastAsia="ar-SA"/>
              </w:rPr>
              <w:t xml:space="preserve">А) </w:t>
            </w:r>
            <w:r w:rsidRPr="009F5362">
              <w:rPr>
                <w:rFonts w:ascii="Times New Roman" w:eastAsia="TimesNewRomanPSMT" w:hAnsi="Times New Roman" w:cs="Times New Roman"/>
                <w:b/>
                <w:bCs/>
                <w:color w:val="000000"/>
                <w:kern w:val="1"/>
                <w:sz w:val="24"/>
                <w:szCs w:val="24"/>
                <w:lang w:eastAsia="ar-SA"/>
              </w:rPr>
              <w:t>САМОСТАЛНО</w:t>
            </w:r>
          </w:p>
        </w:tc>
      </w:tr>
      <w:tr w:rsidR="00D36B2D" w:rsidRPr="009F5362" w:rsidTr="00D36B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RS" w:eastAsia="ar-SA"/>
              </w:rPr>
              <w:t>Б) СА ПОДИЗВОЂАЧЕМ</w:t>
            </w:r>
          </w:p>
        </w:tc>
      </w:tr>
      <w:tr w:rsidR="00D36B2D" w:rsidRPr="009F5362" w:rsidTr="00D36B2D">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pacing w:before="120" w:after="120" w:line="100" w:lineRule="atLeast"/>
              <w:jc w:val="center"/>
              <w:rPr>
                <w:rFonts w:ascii="Times New Roman" w:eastAsia="TimesNewRomanPS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RS" w:eastAsia="ar-SA"/>
              </w:rPr>
              <w:t>В) КАО ЗАЈЕДНИЧКУ ПОНУДУ</w:t>
            </w:r>
          </w:p>
        </w:tc>
      </w:tr>
    </w:tbl>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b/>
          <w:iCs/>
          <w:color w:val="000000"/>
          <w:kern w:val="1"/>
          <w:sz w:val="24"/>
          <w:szCs w:val="24"/>
          <w:lang w:val="ru-RU" w:eastAsia="ar-SA"/>
        </w:rPr>
        <w:t>Напомена:</w:t>
      </w:r>
      <w:r w:rsidRPr="009F5362">
        <w:rPr>
          <w:rFonts w:ascii="Times New Roman" w:eastAsia="Arial Unicode MS" w:hAnsi="Times New Roman" w:cs="Times New Roman"/>
          <w:iCs/>
          <w:color w:val="000000"/>
          <w:kern w:val="1"/>
          <w:sz w:val="24"/>
          <w:szCs w:val="24"/>
          <w:lang w:val="ru-RU" w:eastAsia="ar-SA"/>
        </w:rPr>
        <w:t xml:space="preserve"> заокружити начин подношења понуде и уписати податке о подизвођачу, уколико се понуда подноси са подизвођачем, односно податке о </w:t>
      </w:r>
      <w:r w:rsidRPr="009F5362">
        <w:rPr>
          <w:rFonts w:ascii="Times New Roman" w:eastAsia="Arial Unicode MS" w:hAnsi="Times New Roman" w:cs="Times New Roman"/>
          <w:iCs/>
          <w:kern w:val="1"/>
          <w:sz w:val="24"/>
          <w:szCs w:val="24"/>
          <w:lang w:val="ru-RU" w:eastAsia="ar-SA"/>
        </w:rPr>
        <w:t>свим учесницима</w:t>
      </w:r>
      <w:r w:rsidRPr="009F5362">
        <w:rPr>
          <w:rFonts w:ascii="Times New Roman" w:eastAsia="Arial Unicode MS" w:hAnsi="Times New Roman" w:cs="Times New Roman"/>
          <w:iCs/>
          <w:color w:val="000000"/>
          <w:kern w:val="1"/>
          <w:sz w:val="24"/>
          <w:szCs w:val="24"/>
          <w:lang w:val="ru-RU" w:eastAsia="ar-SA"/>
        </w:rPr>
        <w:t xml:space="preserve"> заједничке понуде, уколико понуду подноси група понуђача</w:t>
      </w: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D36B2D"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
          <w:bCs/>
          <w:color w:val="000000"/>
          <w:kern w:val="1"/>
          <w:sz w:val="24"/>
          <w:szCs w:val="24"/>
          <w:lang w:val="sr-Cyrl-CS" w:eastAsia="ar-SA"/>
        </w:rPr>
        <w:lastRenderedPageBreak/>
        <w:t xml:space="preserve">3) </w:t>
      </w:r>
      <w:r w:rsidRPr="009F5362">
        <w:rPr>
          <w:rFonts w:ascii="Times New Roman" w:eastAsia="TimesNewRomanPSMT" w:hAnsi="Times New Roman" w:cs="Times New Roman"/>
          <w:b/>
          <w:bCs/>
          <w:color w:val="000000"/>
          <w:kern w:val="1"/>
          <w:sz w:val="24"/>
          <w:szCs w:val="24"/>
          <w:lang w:eastAsia="ar-SA"/>
        </w:rPr>
        <w:t xml:space="preserve">ПОДАЦИ О ПОДИЗВОЂАЧУ </w:t>
      </w:r>
    </w:p>
    <w:p w:rsidR="00D36B2D" w:rsidRPr="009F5362" w:rsidRDefault="00D36B2D" w:rsidP="00D36B2D">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TimesNewRomanPSMT" w:hAnsi="Times New Roman" w:cs="Times New Roman"/>
          <w:b/>
          <w:bCs/>
          <w:color w:val="000000"/>
          <w:kern w:val="1"/>
          <w:sz w:val="24"/>
          <w:szCs w:val="24"/>
          <w:lang w:eastAsia="ar-SA"/>
        </w:rPr>
        <w:tab/>
      </w:r>
    </w:p>
    <w:tbl>
      <w:tblPr>
        <w:tblW w:w="0" w:type="auto"/>
        <w:tblInd w:w="-15" w:type="dxa"/>
        <w:tblLayout w:type="fixed"/>
        <w:tblLook w:val="0000" w:firstRow="0" w:lastRow="0" w:firstColumn="0" w:lastColumn="0" w:noHBand="0" w:noVBand="0"/>
      </w:tblPr>
      <w:tblGrid>
        <w:gridCol w:w="465"/>
        <w:gridCol w:w="4219"/>
        <w:gridCol w:w="4588"/>
      </w:tblGrid>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D36B2D" w:rsidRPr="003A735F"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D36B2D" w:rsidRPr="003A735F"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bl>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u w:val="single"/>
          <w:lang w:val="ru-RU"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b/>
          <w:bCs/>
          <w:iCs/>
          <w:color w:val="000000"/>
          <w:kern w:val="1"/>
          <w:sz w:val="24"/>
          <w:szCs w:val="24"/>
          <w:u w:val="single"/>
          <w:lang w:val="ru-RU" w:eastAsia="ar-SA"/>
        </w:rPr>
        <w:t>Напомена:</w:t>
      </w:r>
      <w:r w:rsidRPr="009F5362">
        <w:rPr>
          <w:rFonts w:ascii="Times New Roman" w:eastAsia="Arial Unicode MS" w:hAnsi="Times New Roman" w:cs="Times New Roman"/>
          <w:b/>
          <w:bCs/>
          <w:iCs/>
          <w:color w:val="000000"/>
          <w:kern w:val="1"/>
          <w:sz w:val="24"/>
          <w:szCs w:val="24"/>
          <w:lang w:val="ru-RU" w:eastAsia="ar-SA"/>
        </w:rPr>
        <w:t xml:space="preserve"> </w:t>
      </w: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
          <w:bCs/>
          <w:color w:val="000000"/>
          <w:kern w:val="1"/>
          <w:sz w:val="24"/>
          <w:szCs w:val="24"/>
          <w:lang w:val="sr-Cyrl-CS" w:eastAsia="ar-SA"/>
        </w:rPr>
        <w:lastRenderedPageBreak/>
        <w:t xml:space="preserve">4) </w:t>
      </w:r>
      <w:r w:rsidRPr="009F5362">
        <w:rPr>
          <w:rFonts w:ascii="Times New Roman" w:eastAsia="TimesNewRomanPSMT" w:hAnsi="Times New Roman" w:cs="Times New Roman"/>
          <w:b/>
          <w:bCs/>
          <w:color w:val="000000"/>
          <w:kern w:val="1"/>
          <w:sz w:val="24"/>
          <w:szCs w:val="24"/>
          <w:lang w:val="ru-RU" w:eastAsia="ar-SA"/>
        </w:rPr>
        <w:t>ПОДАЦИ О УЧЕСНИКУ  У ЗАЈЕДНИЧКОЈ ПОНУДИ</w:t>
      </w:r>
    </w:p>
    <w:p w:rsidR="00D36B2D" w:rsidRPr="00EA0788" w:rsidRDefault="00D36B2D" w:rsidP="00D36B2D">
      <w:pPr>
        <w:suppressAutoHyphens/>
        <w:spacing w:after="0" w:line="100" w:lineRule="atLeast"/>
        <w:jc w:val="both"/>
        <w:rPr>
          <w:rFonts w:ascii="Times New Roman" w:eastAsia="Arial Unicode MS" w:hAnsi="Times New Roman" w:cs="Times New Roman"/>
          <w:color w:val="000000"/>
          <w:kern w:val="1"/>
          <w:sz w:val="24"/>
          <w:szCs w:val="24"/>
          <w:lang w:val="ru-RU" w:eastAsia="ar-SA"/>
        </w:rPr>
      </w:pPr>
      <w:r w:rsidRPr="009F5362">
        <w:rPr>
          <w:rFonts w:ascii="Times New Roman" w:eastAsia="TimesNewRomanPSMT" w:hAnsi="Times New Roman" w:cs="Times New Roman"/>
          <w:b/>
          <w:bCs/>
          <w:color w:val="000000"/>
          <w:kern w:val="1"/>
          <w:sz w:val="24"/>
          <w:szCs w:val="24"/>
          <w:lang w:val="ru-RU" w:eastAsia="ar-SA"/>
        </w:rPr>
        <w:tab/>
      </w:r>
    </w:p>
    <w:tbl>
      <w:tblPr>
        <w:tblW w:w="0" w:type="auto"/>
        <w:tblInd w:w="-15" w:type="dxa"/>
        <w:tblLayout w:type="fixed"/>
        <w:tblLook w:val="0000" w:firstRow="0" w:lastRow="0" w:firstColumn="0" w:lastColumn="0" w:noHBand="0" w:noVBand="0"/>
      </w:tblPr>
      <w:tblGrid>
        <w:gridCol w:w="465"/>
        <w:gridCol w:w="4219"/>
        <w:gridCol w:w="4588"/>
      </w:tblGrid>
      <w:tr w:rsidR="00D36B2D" w:rsidRPr="003A735F"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eastAsia="ar-SA"/>
              </w:rPr>
              <w:t>1)</w:t>
            </w: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D36B2D" w:rsidRPr="003A735F"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eastAsia="ar-SA"/>
              </w:rPr>
              <w:t>2)</w:t>
            </w: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val="ru-RU"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napToGrid w:val="0"/>
              <w:spacing w:after="0" w:line="100" w:lineRule="atLeast"/>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r w:rsidR="00D36B2D" w:rsidRPr="003A735F" w:rsidTr="00D36B2D">
        <w:tc>
          <w:tcPr>
            <w:tcW w:w="465"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eastAsia="ar-SA"/>
              </w:rPr>
              <w:t>3)</w:t>
            </w: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val="ru-RU" w:eastAsia="ar-SA"/>
              </w:rPr>
            </w:pPr>
            <w:r w:rsidRPr="009F5362">
              <w:rPr>
                <w:rFonts w:ascii="Times New Roman" w:eastAsia="TimesNewRomanPSMT" w:hAnsi="Times New Roman" w:cs="Times New Roman"/>
                <w:bCs/>
                <w:color w:val="000000"/>
                <w:kern w:val="1"/>
                <w:sz w:val="24"/>
                <w:szCs w:val="24"/>
                <w:lang w:val="ru-RU" w:eastAsia="ar-SA"/>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ru-RU"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val="ru-RU"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val="ru-RU"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eastAsia="ar-SA"/>
              </w:rPr>
            </w:pPr>
          </w:p>
        </w:tc>
      </w:tr>
      <w:tr w:rsidR="00D36B2D" w:rsidRPr="009F5362" w:rsidTr="00D36B2D">
        <w:tc>
          <w:tcPr>
            <w:tcW w:w="465" w:type="dxa"/>
            <w:tcBorders>
              <w:top w:val="single" w:sz="4" w:space="0" w:color="000000"/>
              <w:left w:val="single" w:sz="4" w:space="0" w:color="000000"/>
              <w:bottom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Cs/>
                <w:color w:val="000000"/>
                <w:kern w:val="1"/>
                <w:sz w:val="24"/>
                <w:szCs w:val="24"/>
                <w:lang w:eastAsia="ar-SA"/>
              </w:rPr>
            </w:pPr>
          </w:p>
        </w:tc>
        <w:tc>
          <w:tcPr>
            <w:tcW w:w="4219" w:type="dxa"/>
            <w:tcBorders>
              <w:top w:val="single" w:sz="4" w:space="0" w:color="000000"/>
              <w:left w:val="single" w:sz="4" w:space="0" w:color="000000"/>
              <w:bottom w:val="single" w:sz="4" w:space="0" w:color="000000"/>
            </w:tcBorders>
            <w:shd w:val="clear" w:color="auto" w:fill="auto"/>
            <w:vAlign w:val="center"/>
          </w:tcPr>
          <w:p w:rsidR="00D36B2D" w:rsidRPr="009F5362" w:rsidRDefault="00D36B2D" w:rsidP="00D36B2D">
            <w:pPr>
              <w:suppressAutoHyphens/>
              <w:spacing w:after="0" w:line="100" w:lineRule="atLeast"/>
              <w:rPr>
                <w:rFonts w:ascii="Times New Roman" w:eastAsia="TimesNewRomanPSMT" w:hAnsi="Times New Roman" w:cs="Times New Roman"/>
                <w:b/>
                <w:bCs/>
                <w:color w:val="000000"/>
                <w:kern w:val="1"/>
                <w:sz w:val="24"/>
                <w:szCs w:val="24"/>
                <w:lang w:eastAsia="ar-SA"/>
              </w:rPr>
            </w:pPr>
            <w:r w:rsidRPr="009F5362">
              <w:rPr>
                <w:rFonts w:ascii="Times New Roman" w:eastAsia="TimesNewRomanPSMT" w:hAnsi="Times New Roman" w:cs="Times New Roman"/>
                <w:bCs/>
                <w:color w:val="000000"/>
                <w:kern w:val="1"/>
                <w:sz w:val="24"/>
                <w:szCs w:val="24"/>
                <w:lang w:eastAsia="ar-SA"/>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p w:rsidR="00D36B2D" w:rsidRPr="009F5362" w:rsidRDefault="00D36B2D" w:rsidP="00D36B2D">
            <w:pPr>
              <w:suppressAutoHyphens/>
              <w:snapToGrid w:val="0"/>
              <w:spacing w:after="0" w:line="100" w:lineRule="atLeast"/>
              <w:jc w:val="both"/>
              <w:rPr>
                <w:rFonts w:ascii="Times New Roman" w:eastAsia="TimesNewRomanPSMT" w:hAnsi="Times New Roman" w:cs="Times New Roman"/>
                <w:b/>
                <w:bCs/>
                <w:color w:val="000000"/>
                <w:kern w:val="1"/>
                <w:sz w:val="24"/>
                <w:szCs w:val="24"/>
                <w:lang w:val="sr-Cyrl-RS" w:eastAsia="ar-SA"/>
              </w:rPr>
            </w:pPr>
          </w:p>
        </w:tc>
      </w:tr>
    </w:tbl>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u w:val="single"/>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ru-RU" w:eastAsia="ar-SA"/>
        </w:rPr>
      </w:pPr>
      <w:r w:rsidRPr="009F5362">
        <w:rPr>
          <w:rFonts w:ascii="Times New Roman" w:eastAsia="Arial Unicode MS" w:hAnsi="Times New Roman" w:cs="Times New Roman"/>
          <w:b/>
          <w:bCs/>
          <w:iCs/>
          <w:color w:val="000000"/>
          <w:kern w:val="1"/>
          <w:sz w:val="24"/>
          <w:szCs w:val="24"/>
          <w:u w:val="single"/>
          <w:lang w:eastAsia="ar-SA"/>
        </w:rPr>
        <w:t>Напомена:</w:t>
      </w:r>
      <w:r w:rsidRPr="009F5362">
        <w:rPr>
          <w:rFonts w:ascii="Times New Roman" w:eastAsia="Arial Unicode MS" w:hAnsi="Times New Roman" w:cs="Times New Roman"/>
          <w:b/>
          <w:bCs/>
          <w:iCs/>
          <w:color w:val="000000"/>
          <w:kern w:val="1"/>
          <w:sz w:val="24"/>
          <w:szCs w:val="24"/>
          <w:lang w:eastAsia="ar-SA"/>
        </w:rPr>
        <w:t xml:space="preserve"> </w:t>
      </w:r>
    </w:p>
    <w:p w:rsidR="00D36B2D" w:rsidRPr="00EA0788"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ru-RU" w:eastAsia="ar-SA"/>
        </w:rPr>
      </w:pPr>
      <w:r w:rsidRPr="009F5362">
        <w:rPr>
          <w:rFonts w:ascii="Times New Roman" w:eastAsia="Arial Unicode MS" w:hAnsi="Times New Roman" w:cs="Times New Roman"/>
          <w:iCs/>
          <w:color w:val="000000"/>
          <w:kern w:val="1"/>
          <w:sz w:val="24"/>
          <w:szCs w:val="24"/>
          <w:lang w:val="ru-RU" w:eastAsia="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36B2D" w:rsidRPr="009F5362" w:rsidRDefault="00D36B2D" w:rsidP="00D36B2D">
      <w:pPr>
        <w:suppressAutoHyphens/>
        <w:spacing w:after="0" w:line="100" w:lineRule="atLeast"/>
        <w:jc w:val="both"/>
        <w:rPr>
          <w:rFonts w:ascii="Times New Roman" w:eastAsia="TimesNewRomanPSMT" w:hAnsi="Times New Roman" w:cs="Times New Roman"/>
          <w:b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Arial Unicode MS" w:hAnsi="Times New Roman" w:cs="Times New Roman"/>
          <w:b/>
          <w:bCs/>
          <w:iCs/>
          <w:color w:val="000000"/>
          <w:kern w:val="1"/>
          <w:sz w:val="24"/>
          <w:szCs w:val="24"/>
          <w:lang w:val="sr-Cyrl-RS" w:eastAsia="ar-SA"/>
        </w:rPr>
      </w:pPr>
    </w:p>
    <w:p w:rsidR="00D36B2D" w:rsidRPr="009F5362" w:rsidRDefault="00D36B2D" w:rsidP="00D36B2D">
      <w:pPr>
        <w:suppressAutoHyphens/>
        <w:spacing w:after="0" w:line="100" w:lineRule="atLeast"/>
        <w:jc w:val="both"/>
        <w:rPr>
          <w:rFonts w:ascii="Times New Roman" w:eastAsia="TimesNewRomanPS-BoldMT" w:hAnsi="Times New Roman" w:cs="Times New Roman"/>
          <w:b/>
          <w:bCs/>
          <w:color w:val="000000"/>
          <w:kern w:val="1"/>
          <w:sz w:val="24"/>
          <w:szCs w:val="24"/>
          <w:lang w:val="sr-Cyrl-RS" w:eastAsia="ar-SA"/>
        </w:rPr>
      </w:pPr>
      <w:r w:rsidRPr="009F5362">
        <w:rPr>
          <w:rFonts w:ascii="Times New Roman" w:eastAsia="TimesNewRomanPSMT" w:hAnsi="Times New Roman" w:cs="Times New Roman"/>
          <w:b/>
          <w:bCs/>
          <w:color w:val="000000"/>
          <w:kern w:val="1"/>
          <w:sz w:val="24"/>
          <w:szCs w:val="24"/>
          <w:lang w:val="sr-Cyrl-CS" w:eastAsia="ar-SA"/>
        </w:rPr>
        <w:lastRenderedPageBreak/>
        <w:t xml:space="preserve">5) </w:t>
      </w:r>
      <w:r w:rsidRPr="00EA0788">
        <w:rPr>
          <w:rFonts w:ascii="Times New Roman" w:eastAsia="TimesNewRomanPSMT" w:hAnsi="Times New Roman" w:cs="Times New Roman"/>
          <w:b/>
          <w:bCs/>
          <w:color w:val="000000"/>
          <w:kern w:val="1"/>
          <w:sz w:val="24"/>
          <w:szCs w:val="24"/>
          <w:lang w:val="sr-Cyrl-RS" w:eastAsia="ar-SA"/>
        </w:rPr>
        <w:t>ОПИС ПРЕДМЕТА НАБАВКЕ</w:t>
      </w:r>
      <w:r w:rsidRPr="009F5362">
        <w:rPr>
          <w:rFonts w:ascii="Times New Roman" w:eastAsia="TimesNewRomanPSMT" w:hAnsi="Times New Roman" w:cs="Times New Roman"/>
          <w:b/>
          <w:bCs/>
          <w:color w:val="000000"/>
          <w:kern w:val="1"/>
          <w:sz w:val="24"/>
          <w:szCs w:val="24"/>
          <w:lang w:val="sr-Cyrl-RS" w:eastAsia="ar-SA"/>
        </w:rPr>
        <w:t xml:space="preserve"> – </w:t>
      </w:r>
      <w:r>
        <w:rPr>
          <w:rFonts w:ascii="Times New Roman" w:eastAsia="TimesNewRomanPSMT" w:hAnsi="Times New Roman" w:cs="Times New Roman"/>
          <w:b/>
          <w:bCs/>
          <w:color w:val="000000"/>
          <w:kern w:val="1"/>
          <w:sz w:val="24"/>
          <w:szCs w:val="24"/>
          <w:lang w:val="sr-Cyrl-RS" w:eastAsia="ar-SA"/>
        </w:rPr>
        <w:t xml:space="preserve">Набавка  </w:t>
      </w:r>
      <w:r w:rsidRPr="0096730E">
        <w:rPr>
          <w:rFonts w:ascii="Times New Roman" w:eastAsia="Arial Unicode MS" w:hAnsi="Times New Roman" w:cs="Times New Roman"/>
          <w:b/>
          <w:color w:val="000000"/>
          <w:kern w:val="1"/>
          <w:sz w:val="24"/>
          <w:szCs w:val="24"/>
          <w:lang w:val="sr-Cyrl-RS" w:eastAsia="ar-SA"/>
        </w:rPr>
        <w:t xml:space="preserve">канцеларијског и штампаног материјала ЈНМВ </w:t>
      </w:r>
      <w:r w:rsidR="006C1FD9">
        <w:rPr>
          <w:rFonts w:ascii="Times New Roman" w:eastAsia="Arial Unicode MS" w:hAnsi="Times New Roman" w:cs="Times New Roman"/>
          <w:b/>
          <w:color w:val="000000"/>
          <w:kern w:val="1"/>
          <w:sz w:val="24"/>
          <w:szCs w:val="24"/>
          <w:lang w:val="sr-Cyrl-RS" w:eastAsia="ar-SA"/>
        </w:rPr>
        <w:t>01</w:t>
      </w:r>
      <w:r w:rsidR="006C1FD9">
        <w:rPr>
          <w:rFonts w:ascii="Times New Roman" w:eastAsia="Arial Unicode MS" w:hAnsi="Times New Roman" w:cs="Times New Roman"/>
          <w:b/>
          <w:color w:val="000000"/>
          <w:kern w:val="1"/>
          <w:sz w:val="24"/>
          <w:szCs w:val="24"/>
          <w:lang w:val="sr-Latn-RS" w:eastAsia="ar-SA"/>
        </w:rPr>
        <w:t>/1</w:t>
      </w:r>
      <w:r w:rsidR="006C1FD9">
        <w:rPr>
          <w:rFonts w:ascii="Times New Roman" w:eastAsia="Arial Unicode MS" w:hAnsi="Times New Roman" w:cs="Times New Roman"/>
          <w:b/>
          <w:color w:val="000000"/>
          <w:kern w:val="1"/>
          <w:sz w:val="24"/>
          <w:szCs w:val="24"/>
          <w:lang w:val="sr-Cyrl-RS" w:eastAsia="ar-SA"/>
        </w:rPr>
        <w:t>9</w:t>
      </w:r>
      <w:r w:rsidRPr="0096730E">
        <w:rPr>
          <w:rFonts w:ascii="Times New Roman" w:eastAsia="Arial Unicode MS" w:hAnsi="Times New Roman" w:cs="Times New Roman"/>
          <w:b/>
          <w:color w:val="000000"/>
          <w:kern w:val="1"/>
          <w:sz w:val="24"/>
          <w:szCs w:val="24"/>
          <w:lang w:val="sr-Cyrl-RS" w:eastAsia="ar-SA"/>
        </w:rPr>
        <w:t xml:space="preserve"> </w:t>
      </w:r>
      <w:r>
        <w:rPr>
          <w:rFonts w:ascii="Times New Roman" w:eastAsia="TimesNewRomanPS-BoldMT" w:hAnsi="Times New Roman" w:cs="Times New Roman"/>
          <w:b/>
          <w:bCs/>
          <w:color w:val="000000"/>
          <w:kern w:val="1"/>
          <w:sz w:val="24"/>
          <w:szCs w:val="24"/>
          <w:lang w:val="sr-Cyrl-RS" w:eastAsia="ar-SA"/>
        </w:rPr>
        <w:t>– Партија 2 – Штампани материјал</w:t>
      </w:r>
    </w:p>
    <w:p w:rsidR="00D36B2D" w:rsidRPr="009F5362" w:rsidRDefault="00D36B2D" w:rsidP="00D36B2D">
      <w:pPr>
        <w:suppressAutoHyphens/>
        <w:spacing w:after="0" w:line="100" w:lineRule="atLeast"/>
        <w:jc w:val="both"/>
        <w:rPr>
          <w:rFonts w:ascii="Times New Roman" w:eastAsia="TimesNewRomanPSMT" w:hAnsi="Times New Roman" w:cs="Times New Roman"/>
          <w:b/>
          <w:bCs/>
          <w:color w:val="000000"/>
          <w:kern w:val="1"/>
          <w:sz w:val="24"/>
          <w:szCs w:val="24"/>
          <w:lang w:val="sr-Cyrl-RS" w:eastAsia="ar-SA"/>
        </w:rPr>
      </w:pPr>
    </w:p>
    <w:tbl>
      <w:tblPr>
        <w:tblStyle w:val="TableGrid"/>
        <w:tblW w:w="0" w:type="auto"/>
        <w:tblLook w:val="04A0" w:firstRow="1" w:lastRow="0" w:firstColumn="1" w:lastColumn="0" w:noHBand="0" w:noVBand="1"/>
      </w:tblPr>
      <w:tblGrid>
        <w:gridCol w:w="4071"/>
        <w:gridCol w:w="5580"/>
      </w:tblGrid>
      <w:tr w:rsidR="00D36B2D" w:rsidRPr="003A735F" w:rsidTr="00D36B2D">
        <w:trPr>
          <w:trHeight w:val="452"/>
        </w:trPr>
        <w:tc>
          <w:tcPr>
            <w:tcW w:w="4071" w:type="dxa"/>
            <w:shd w:val="clear" w:color="auto" w:fill="auto"/>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 xml:space="preserve">Укупна цена без ПДВ-а </w:t>
            </w:r>
          </w:p>
        </w:tc>
        <w:tc>
          <w:tcPr>
            <w:tcW w:w="5580" w:type="dxa"/>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p>
        </w:tc>
      </w:tr>
      <w:tr w:rsidR="00D36B2D" w:rsidRPr="003A735F" w:rsidTr="00D36B2D">
        <w:trPr>
          <w:trHeight w:val="452"/>
        </w:trPr>
        <w:tc>
          <w:tcPr>
            <w:tcW w:w="4071" w:type="dxa"/>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Укупна цена са ПДВ-ом</w:t>
            </w:r>
          </w:p>
        </w:tc>
        <w:tc>
          <w:tcPr>
            <w:tcW w:w="5580" w:type="dxa"/>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p>
        </w:tc>
      </w:tr>
      <w:tr w:rsidR="00D36B2D" w:rsidRPr="003A735F" w:rsidTr="00D36B2D">
        <w:trPr>
          <w:trHeight w:val="932"/>
        </w:trPr>
        <w:tc>
          <w:tcPr>
            <w:tcW w:w="4071" w:type="dxa"/>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Рок и начин плаћања</w:t>
            </w:r>
          </w:p>
        </w:tc>
        <w:tc>
          <w:tcPr>
            <w:tcW w:w="5580" w:type="dxa"/>
            <w:vAlign w:val="center"/>
          </w:tcPr>
          <w:p w:rsidR="00D36B2D" w:rsidRPr="009F5362" w:rsidRDefault="00D36B2D" w:rsidP="00300637">
            <w:pPr>
              <w:suppressAutoHyphens/>
              <w:spacing w:line="100" w:lineRule="atLeast"/>
              <w:jc w:val="both"/>
              <w:rPr>
                <w:rFonts w:ascii="Times New Roman" w:eastAsia="Arial Unicode MS" w:hAnsi="Times New Roman"/>
                <w:b/>
                <w:bCs/>
                <w:iCs/>
                <w:color w:val="000000"/>
                <w:kern w:val="1"/>
                <w:sz w:val="24"/>
                <w:szCs w:val="24"/>
                <w:lang w:val="sr-Cyrl-RS" w:eastAsia="ar-SA"/>
              </w:rPr>
            </w:pPr>
            <w:r w:rsidRPr="0096730E">
              <w:rPr>
                <w:rFonts w:ascii="Times New Roman" w:eastAsia="Arial Unicode MS" w:hAnsi="Times New Roman"/>
                <w:b/>
                <w:bCs/>
                <w:iCs/>
                <w:color w:val="000000"/>
                <w:kern w:val="1"/>
                <w:sz w:val="24"/>
                <w:szCs w:val="24"/>
                <w:lang w:val="sr-Cyrl-RS" w:eastAsia="ar-SA"/>
              </w:rPr>
              <w:t>Рок плаћања</w:t>
            </w:r>
            <w:r w:rsidR="00300637" w:rsidRPr="00300637">
              <w:rPr>
                <w:rFonts w:ascii="Times New Roman" w:eastAsia="Arial Unicode MS" w:hAnsi="Times New Roman"/>
                <w:b/>
                <w:bCs/>
                <w:iCs/>
                <w:color w:val="000000"/>
                <w:kern w:val="1"/>
                <w:sz w:val="24"/>
                <w:szCs w:val="24"/>
                <w:lang w:val="sr-Cyrl-RS" w:eastAsia="ar-SA"/>
              </w:rPr>
              <w:t>,</w:t>
            </w:r>
            <w:r w:rsidR="00DA2BB9">
              <w:rPr>
                <w:rFonts w:ascii="Times New Roman" w:eastAsia="Arial Unicode MS" w:hAnsi="Times New Roman"/>
                <w:b/>
                <w:bCs/>
                <w:iCs/>
                <w:color w:val="000000"/>
                <w:kern w:val="1"/>
                <w:sz w:val="24"/>
                <w:szCs w:val="24"/>
                <w:lang w:val="sr-Cyrl-RS" w:eastAsia="ar-SA"/>
              </w:rPr>
              <w:t xml:space="preserve"> </w:t>
            </w:r>
            <w:r w:rsidR="00300637">
              <w:rPr>
                <w:rFonts w:ascii="Times New Roman" w:eastAsia="Arial Unicode MS" w:hAnsi="Times New Roman"/>
                <w:b/>
                <w:bCs/>
                <w:iCs/>
                <w:color w:val="000000"/>
                <w:kern w:val="1"/>
                <w:sz w:val="24"/>
                <w:szCs w:val="24"/>
                <w:lang w:val="sr-Cyrl-RS" w:eastAsia="ar-SA"/>
              </w:rPr>
              <w:t>не дужи од</w:t>
            </w:r>
            <w:r w:rsidRPr="0096730E">
              <w:rPr>
                <w:rFonts w:ascii="Times New Roman" w:eastAsia="Arial Unicode MS" w:hAnsi="Times New Roman"/>
                <w:b/>
                <w:bCs/>
                <w:iCs/>
                <w:color w:val="000000"/>
                <w:kern w:val="1"/>
                <w:sz w:val="24"/>
                <w:szCs w:val="24"/>
                <w:lang w:val="sr-Cyrl-RS" w:eastAsia="ar-SA"/>
              </w:rPr>
              <w:t xml:space="preserve"> 45 (четрдесетпет) дана од дана испостављања фактуре за испоручену робу.</w:t>
            </w:r>
          </w:p>
        </w:tc>
      </w:tr>
      <w:tr w:rsidR="00D36B2D" w:rsidRPr="003A735F" w:rsidTr="00D36B2D">
        <w:trPr>
          <w:trHeight w:val="452"/>
        </w:trPr>
        <w:tc>
          <w:tcPr>
            <w:tcW w:w="4071" w:type="dxa"/>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r w:rsidRPr="009F5362">
              <w:rPr>
                <w:rFonts w:ascii="Times New Roman" w:eastAsia="TimesNewRomanPSMT" w:hAnsi="Times New Roman"/>
                <w:b/>
                <w:bCs/>
                <w:color w:val="000000"/>
                <w:kern w:val="1"/>
                <w:sz w:val="24"/>
                <w:szCs w:val="24"/>
                <w:lang w:val="sr-Cyrl-RS" w:eastAsia="ar-SA"/>
              </w:rPr>
              <w:t>Рок важења понуде (мин. 30 дана)</w:t>
            </w:r>
          </w:p>
        </w:tc>
        <w:tc>
          <w:tcPr>
            <w:tcW w:w="5580" w:type="dxa"/>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p>
        </w:tc>
      </w:tr>
      <w:tr w:rsidR="00D36B2D" w:rsidRPr="003A735F" w:rsidTr="00D36B2D">
        <w:trPr>
          <w:trHeight w:val="452"/>
        </w:trPr>
        <w:tc>
          <w:tcPr>
            <w:tcW w:w="4071" w:type="dxa"/>
            <w:vAlign w:val="center"/>
          </w:tcPr>
          <w:p w:rsidR="00D36B2D" w:rsidRPr="00695BDB" w:rsidRDefault="00D36B2D" w:rsidP="006A16E0">
            <w:pPr>
              <w:suppressAutoHyphens/>
              <w:spacing w:line="100" w:lineRule="atLeast"/>
              <w:rPr>
                <w:rFonts w:ascii="Times New Roman" w:eastAsia="TimesNewRomanPSMT" w:hAnsi="Times New Roman"/>
                <w:b/>
                <w:bCs/>
                <w:color w:val="000000"/>
                <w:kern w:val="1"/>
                <w:sz w:val="24"/>
                <w:szCs w:val="24"/>
                <w:lang w:val="sr-Cyrl-RS" w:eastAsia="ar-SA"/>
              </w:rPr>
            </w:pPr>
            <w:r>
              <w:rPr>
                <w:rFonts w:ascii="Times New Roman" w:eastAsia="TimesNewRomanPSMT" w:hAnsi="Times New Roman"/>
                <w:b/>
                <w:bCs/>
                <w:color w:val="000000"/>
                <w:kern w:val="1"/>
                <w:sz w:val="24"/>
                <w:szCs w:val="24"/>
                <w:lang w:val="sr-Cyrl-RS" w:eastAsia="ar-SA"/>
              </w:rPr>
              <w:t xml:space="preserve">Рок испоруке (не дужи од </w:t>
            </w:r>
            <w:r w:rsidR="006A16E0">
              <w:rPr>
                <w:rFonts w:ascii="Times New Roman" w:eastAsia="TimesNewRomanPSMT" w:hAnsi="Times New Roman"/>
                <w:b/>
                <w:bCs/>
                <w:color w:val="000000"/>
                <w:kern w:val="1"/>
                <w:sz w:val="24"/>
                <w:szCs w:val="24"/>
                <w:lang w:val="sr-Cyrl-RS" w:eastAsia="ar-SA"/>
              </w:rPr>
              <w:t>3</w:t>
            </w:r>
            <w:r>
              <w:rPr>
                <w:rFonts w:ascii="Times New Roman" w:eastAsia="TimesNewRomanPSMT" w:hAnsi="Times New Roman"/>
                <w:b/>
                <w:bCs/>
                <w:color w:val="000000"/>
                <w:kern w:val="1"/>
                <w:sz w:val="24"/>
                <w:szCs w:val="24"/>
                <w:lang w:val="sr-Cyrl-RS" w:eastAsia="ar-SA"/>
              </w:rPr>
              <w:t xml:space="preserve"> дана)</w:t>
            </w:r>
          </w:p>
        </w:tc>
        <w:tc>
          <w:tcPr>
            <w:tcW w:w="5580" w:type="dxa"/>
            <w:vAlign w:val="center"/>
          </w:tcPr>
          <w:p w:rsidR="00D36B2D" w:rsidRPr="009F5362" w:rsidRDefault="00D36B2D" w:rsidP="00D36B2D">
            <w:pPr>
              <w:suppressAutoHyphens/>
              <w:spacing w:line="100" w:lineRule="atLeast"/>
              <w:rPr>
                <w:rFonts w:ascii="Times New Roman" w:eastAsia="TimesNewRomanPSMT" w:hAnsi="Times New Roman"/>
                <w:b/>
                <w:bCs/>
                <w:color w:val="000000"/>
                <w:kern w:val="1"/>
                <w:sz w:val="24"/>
                <w:szCs w:val="24"/>
                <w:lang w:val="sr-Cyrl-RS" w:eastAsia="ar-SA"/>
              </w:rPr>
            </w:pPr>
          </w:p>
        </w:tc>
      </w:tr>
    </w:tbl>
    <w:p w:rsidR="00D36B2D" w:rsidRPr="00EA0788" w:rsidRDefault="00D36B2D" w:rsidP="00D36B2D">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D36B2D" w:rsidRDefault="00D36B2D" w:rsidP="00D36B2D">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D36B2D" w:rsidRPr="00EA0788" w:rsidRDefault="00D36B2D" w:rsidP="00D36B2D">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p>
    <w:p w:rsidR="00D36B2D" w:rsidRPr="00EA0788" w:rsidRDefault="00D36B2D" w:rsidP="00D36B2D">
      <w:pPr>
        <w:suppressAutoHyphens/>
        <w:spacing w:after="0" w:line="100" w:lineRule="atLeast"/>
        <w:ind w:left="720" w:firstLine="720"/>
        <w:jc w:val="both"/>
        <w:rPr>
          <w:rFonts w:ascii="Times New Roman" w:eastAsia="TimesNewRomanPSMT" w:hAnsi="Times New Roman" w:cs="Times New Roman"/>
          <w:bCs/>
          <w:color w:val="000000"/>
          <w:kern w:val="1"/>
          <w:sz w:val="24"/>
          <w:szCs w:val="24"/>
          <w:lang w:val="sr-Cyrl-RS" w:eastAsia="ar-SA"/>
        </w:rPr>
      </w:pPr>
      <w:r w:rsidRPr="00EA0788">
        <w:rPr>
          <w:rFonts w:ascii="Times New Roman" w:eastAsia="TimesNewRomanPSMT" w:hAnsi="Times New Roman" w:cs="Times New Roman"/>
          <w:bCs/>
          <w:color w:val="000000"/>
          <w:kern w:val="1"/>
          <w:sz w:val="24"/>
          <w:szCs w:val="24"/>
          <w:lang w:val="sr-Cyrl-RS" w:eastAsia="ar-SA"/>
        </w:rPr>
        <w:t xml:space="preserve">Датум </w:t>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r>
      <w:r w:rsidRPr="00EA0788">
        <w:rPr>
          <w:rFonts w:ascii="Times New Roman" w:eastAsia="TimesNewRomanPSMT" w:hAnsi="Times New Roman" w:cs="Times New Roman"/>
          <w:bCs/>
          <w:color w:val="000000"/>
          <w:kern w:val="1"/>
          <w:sz w:val="24"/>
          <w:szCs w:val="24"/>
          <w:lang w:val="sr-Cyrl-RS" w:eastAsia="ar-SA"/>
        </w:rPr>
        <w:tab/>
        <w:t xml:space="preserve">              </w:t>
      </w:r>
      <w:r w:rsidRPr="009F5362">
        <w:rPr>
          <w:rFonts w:ascii="Times New Roman" w:eastAsia="TimesNewRomanPSMT" w:hAnsi="Times New Roman" w:cs="Times New Roman"/>
          <w:bCs/>
          <w:color w:val="000000"/>
          <w:kern w:val="1"/>
          <w:sz w:val="24"/>
          <w:szCs w:val="24"/>
          <w:lang w:val="sr-Cyrl-RS" w:eastAsia="ar-SA"/>
        </w:rPr>
        <w:t xml:space="preserve">                  </w:t>
      </w:r>
      <w:r w:rsidRPr="00EA0788">
        <w:rPr>
          <w:rFonts w:ascii="Times New Roman" w:eastAsia="TimesNewRomanPSMT" w:hAnsi="Times New Roman" w:cs="Times New Roman"/>
          <w:bCs/>
          <w:color w:val="000000"/>
          <w:kern w:val="1"/>
          <w:sz w:val="24"/>
          <w:szCs w:val="24"/>
          <w:lang w:val="sr-Cyrl-RS" w:eastAsia="ar-SA"/>
        </w:rPr>
        <w:t>Понуђач</w:t>
      </w:r>
    </w:p>
    <w:p w:rsidR="00D36B2D" w:rsidRPr="00EA0788" w:rsidRDefault="00D36B2D" w:rsidP="00D36B2D">
      <w:pPr>
        <w:suppressAutoHyphens/>
        <w:spacing w:after="0" w:line="100" w:lineRule="atLeast"/>
        <w:ind w:left="2880" w:firstLine="720"/>
        <w:jc w:val="both"/>
        <w:rPr>
          <w:rFonts w:ascii="Times New Roman" w:eastAsia="TimesNewRomanPS-BoldMT" w:hAnsi="Times New Roman" w:cs="Times New Roman"/>
          <w:b/>
          <w:bCs/>
          <w:iCs/>
          <w:color w:val="002060"/>
          <w:kern w:val="1"/>
          <w:sz w:val="24"/>
          <w:szCs w:val="24"/>
          <w:lang w:val="sr-Cyrl-RS" w:eastAsia="ar-SA"/>
        </w:rPr>
      </w:pPr>
      <w:r w:rsidRPr="00EA0788">
        <w:rPr>
          <w:rFonts w:ascii="Times New Roman" w:eastAsia="TimesNewRomanPSMT" w:hAnsi="Times New Roman" w:cs="Times New Roman"/>
          <w:bCs/>
          <w:color w:val="000000"/>
          <w:kern w:val="1"/>
          <w:sz w:val="24"/>
          <w:szCs w:val="24"/>
          <w:lang w:val="sr-Cyrl-RS" w:eastAsia="ar-SA"/>
        </w:rPr>
        <w:t xml:space="preserve">    </w:t>
      </w:r>
      <w:r w:rsidRPr="009F5362">
        <w:rPr>
          <w:rFonts w:ascii="Times New Roman" w:eastAsia="TimesNewRomanPSMT" w:hAnsi="Times New Roman" w:cs="Times New Roman"/>
          <w:bCs/>
          <w:color w:val="000000"/>
          <w:kern w:val="1"/>
          <w:sz w:val="24"/>
          <w:szCs w:val="24"/>
          <w:lang w:val="sr-Cyrl-RS" w:eastAsia="ar-SA"/>
        </w:rPr>
        <w:t xml:space="preserve">        </w:t>
      </w:r>
      <w:r w:rsidRPr="00EA0788">
        <w:rPr>
          <w:rFonts w:ascii="Times New Roman" w:eastAsia="TimesNewRomanPSMT" w:hAnsi="Times New Roman" w:cs="Times New Roman"/>
          <w:bCs/>
          <w:color w:val="000000"/>
          <w:kern w:val="1"/>
          <w:sz w:val="24"/>
          <w:szCs w:val="24"/>
          <w:lang w:val="sr-Cyrl-RS" w:eastAsia="ar-SA"/>
        </w:rPr>
        <w:t xml:space="preserve">М. П. </w:t>
      </w:r>
    </w:p>
    <w:p w:rsidR="00D36B2D" w:rsidRPr="00EA0788" w:rsidRDefault="00D36B2D" w:rsidP="00D36B2D">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r w:rsidRPr="00EA0788">
        <w:rPr>
          <w:rFonts w:ascii="Times New Roman" w:eastAsia="TimesNewRomanPS-BoldMT" w:hAnsi="Times New Roman" w:cs="Times New Roman"/>
          <w:b/>
          <w:bCs/>
          <w:iCs/>
          <w:color w:val="002060"/>
          <w:kern w:val="1"/>
          <w:sz w:val="24"/>
          <w:szCs w:val="24"/>
          <w:lang w:val="sr-Cyrl-RS" w:eastAsia="ar-SA"/>
        </w:rPr>
        <w:t>_____________________________</w:t>
      </w:r>
      <w:r w:rsidRPr="00EA0788">
        <w:rPr>
          <w:rFonts w:ascii="Times New Roman" w:eastAsia="TimesNewRomanPS-BoldMT" w:hAnsi="Times New Roman" w:cs="Times New Roman"/>
          <w:b/>
          <w:bCs/>
          <w:iCs/>
          <w:color w:val="002060"/>
          <w:kern w:val="1"/>
          <w:sz w:val="24"/>
          <w:szCs w:val="24"/>
          <w:lang w:val="sr-Cyrl-RS" w:eastAsia="ar-SA"/>
        </w:rPr>
        <w:tab/>
      </w:r>
      <w:r w:rsidRPr="00EA0788">
        <w:rPr>
          <w:rFonts w:ascii="Times New Roman" w:eastAsia="TimesNewRomanPS-BoldMT" w:hAnsi="Times New Roman" w:cs="Times New Roman"/>
          <w:b/>
          <w:bCs/>
          <w:iCs/>
          <w:color w:val="002060"/>
          <w:kern w:val="1"/>
          <w:sz w:val="24"/>
          <w:szCs w:val="24"/>
          <w:lang w:val="sr-Cyrl-RS" w:eastAsia="ar-SA"/>
        </w:rPr>
        <w:tab/>
      </w:r>
      <w:r w:rsidRPr="00EA0788">
        <w:rPr>
          <w:rFonts w:ascii="Times New Roman" w:eastAsia="TimesNewRomanPS-BoldMT" w:hAnsi="Times New Roman" w:cs="Times New Roman"/>
          <w:b/>
          <w:bCs/>
          <w:iCs/>
          <w:color w:val="002060"/>
          <w:kern w:val="1"/>
          <w:sz w:val="24"/>
          <w:szCs w:val="24"/>
          <w:lang w:val="sr-Cyrl-RS" w:eastAsia="ar-SA"/>
        </w:rPr>
        <w:tab/>
      </w:r>
      <w:r w:rsidRPr="009F5362">
        <w:rPr>
          <w:rFonts w:ascii="Times New Roman" w:eastAsia="TimesNewRomanPS-BoldMT" w:hAnsi="Times New Roman" w:cs="Times New Roman"/>
          <w:b/>
          <w:bCs/>
          <w:iCs/>
          <w:color w:val="002060"/>
          <w:kern w:val="1"/>
          <w:sz w:val="24"/>
          <w:szCs w:val="24"/>
          <w:lang w:val="sr-Cyrl-RS" w:eastAsia="ar-SA"/>
        </w:rPr>
        <w:t xml:space="preserve">         </w:t>
      </w:r>
      <w:r w:rsidRPr="00EA0788">
        <w:rPr>
          <w:rFonts w:ascii="Times New Roman" w:eastAsia="TimesNewRomanPS-BoldMT" w:hAnsi="Times New Roman" w:cs="Times New Roman"/>
          <w:b/>
          <w:bCs/>
          <w:iCs/>
          <w:color w:val="002060"/>
          <w:kern w:val="1"/>
          <w:sz w:val="24"/>
          <w:szCs w:val="24"/>
          <w:lang w:val="sr-Cyrl-RS" w:eastAsia="ar-SA"/>
        </w:rPr>
        <w:t>________________________________</w:t>
      </w:r>
    </w:p>
    <w:p w:rsidR="00D36B2D" w:rsidRPr="00EA0788" w:rsidRDefault="00D36B2D" w:rsidP="00D36B2D">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D36B2D" w:rsidRPr="00EA0788" w:rsidRDefault="00D36B2D" w:rsidP="00D36B2D">
      <w:pPr>
        <w:suppressAutoHyphens/>
        <w:spacing w:after="0" w:line="100" w:lineRule="atLeast"/>
        <w:jc w:val="both"/>
        <w:rPr>
          <w:rFonts w:ascii="Times New Roman" w:eastAsia="TimesNewRomanPS-BoldMT" w:hAnsi="Times New Roman" w:cs="Times New Roman"/>
          <w:b/>
          <w:bCs/>
          <w:iCs/>
          <w:color w:val="002060"/>
          <w:kern w:val="1"/>
          <w:sz w:val="24"/>
          <w:szCs w:val="24"/>
          <w:lang w:val="sr-Cyrl-RS" w:eastAsia="ar-SA"/>
        </w:rPr>
      </w:pPr>
    </w:p>
    <w:p w:rsidR="00D36B2D" w:rsidRPr="00EA0788"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r w:rsidRPr="00EA0788">
        <w:rPr>
          <w:rFonts w:ascii="Times New Roman" w:eastAsia="Arial Unicode MS" w:hAnsi="Times New Roman" w:cs="Times New Roman"/>
          <w:b/>
          <w:bCs/>
          <w:iCs/>
          <w:color w:val="000000"/>
          <w:kern w:val="1"/>
          <w:sz w:val="24"/>
          <w:szCs w:val="24"/>
          <w:lang w:val="sr-Cyrl-RS" w:eastAsia="ar-SA"/>
        </w:rPr>
        <w:t xml:space="preserve">Напомене: </w:t>
      </w:r>
    </w:p>
    <w:p w:rsidR="00D36B2D" w:rsidRPr="00B518C3"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sr-Latn-RS" w:eastAsia="ar-SA"/>
        </w:rPr>
      </w:pPr>
      <w:r w:rsidRPr="003A735F">
        <w:rPr>
          <w:rFonts w:ascii="Times New Roman" w:eastAsia="Arial Unicode MS" w:hAnsi="Times New Roman" w:cs="Times New Roman"/>
          <w:iCs/>
          <w:color w:val="000000"/>
          <w:kern w:val="1"/>
          <w:sz w:val="24"/>
          <w:szCs w:val="24"/>
          <w:lang w:val="sr-Cyrl-RS" w:eastAsia="ar-SA"/>
        </w:rPr>
        <w:t xml:space="preserve">Образац понуде понуђач мора да попуни, овери печатом и потпише, чиме </w:t>
      </w:r>
      <w:r w:rsidRPr="009F5362">
        <w:rPr>
          <w:rFonts w:ascii="Times New Roman" w:eastAsia="Arial Unicode MS" w:hAnsi="Times New Roman" w:cs="Times New Roman"/>
          <w:iCs/>
          <w:color w:val="000000"/>
          <w:kern w:val="1"/>
          <w:sz w:val="24"/>
          <w:szCs w:val="24"/>
          <w:lang w:val="sr-Cyrl-CS" w:eastAsia="ar-SA"/>
        </w:rPr>
        <w:t>п</w:t>
      </w:r>
      <w:r w:rsidRPr="003A735F">
        <w:rPr>
          <w:rFonts w:ascii="Times New Roman" w:eastAsia="Arial Unicode MS" w:hAnsi="Times New Roman" w:cs="Times New Roman"/>
          <w:iCs/>
          <w:color w:val="000000"/>
          <w:kern w:val="1"/>
          <w:sz w:val="24"/>
          <w:szCs w:val="24"/>
          <w:lang w:val="sr-Cyrl-RS" w:eastAsia="ar-SA"/>
        </w:rPr>
        <w:t xml:space="preserve">отврђује да су тачни подаци који су у обрасцу понуде наведени. </w:t>
      </w:r>
      <w:r w:rsidRPr="00DA453E">
        <w:rPr>
          <w:rFonts w:ascii="Times New Roman" w:eastAsia="Arial Unicode MS" w:hAnsi="Times New Roman" w:cs="Times New Roman"/>
          <w:iCs/>
          <w:color w:val="000000"/>
          <w:kern w:val="1"/>
          <w:sz w:val="24"/>
          <w:szCs w:val="24"/>
          <w:lang w:val="sr-Cyrl-RS" w:eastAsia="ar-SA"/>
        </w:rPr>
        <w:t>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r>
        <w:rPr>
          <w:rFonts w:ascii="Times New Roman" w:eastAsia="Arial Unicode MS" w:hAnsi="Times New Roman" w:cs="Times New Roman"/>
          <w:iCs/>
          <w:color w:val="000000"/>
          <w:kern w:val="1"/>
          <w:sz w:val="24"/>
          <w:szCs w:val="24"/>
          <w:lang w:val="sr-Latn-RS" w:eastAsia="ar-SA"/>
        </w:rPr>
        <w:t>.</w:t>
      </w:r>
    </w:p>
    <w:p w:rsidR="00D36B2D" w:rsidRDefault="00D36B2D" w:rsidP="00D36B2D">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D36B2D" w:rsidRDefault="00D36B2D"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D36B2D" w:rsidRDefault="00D36B2D">
      <w:pPr>
        <w:rPr>
          <w:rFonts w:ascii="Times New Roman" w:eastAsia="Arial Unicode MS" w:hAnsi="Times New Roman" w:cs="Times New Roman"/>
          <w:iCs/>
          <w:color w:val="000000"/>
          <w:kern w:val="1"/>
          <w:sz w:val="24"/>
          <w:szCs w:val="24"/>
          <w:lang w:val="sr-Cyrl-RS" w:eastAsia="ar-SA"/>
        </w:rPr>
      </w:pPr>
      <w:r>
        <w:rPr>
          <w:rFonts w:ascii="Times New Roman" w:eastAsia="Arial Unicode MS" w:hAnsi="Times New Roman" w:cs="Times New Roman"/>
          <w:iCs/>
          <w:color w:val="000000"/>
          <w:kern w:val="1"/>
          <w:sz w:val="24"/>
          <w:szCs w:val="24"/>
          <w:lang w:val="sr-Cyrl-RS" w:eastAsia="ar-SA"/>
        </w:rPr>
        <w:br w:type="page"/>
      </w:r>
    </w:p>
    <w:p w:rsidR="00D36B2D" w:rsidRPr="009F5362" w:rsidRDefault="00D36B2D" w:rsidP="009F5362">
      <w:pPr>
        <w:suppressAutoHyphens/>
        <w:spacing w:after="0" w:line="100" w:lineRule="atLeast"/>
        <w:jc w:val="both"/>
        <w:rPr>
          <w:rFonts w:ascii="Times New Roman" w:eastAsia="Arial Unicode MS" w:hAnsi="Times New Roman" w:cs="Times New Roman"/>
          <w:iCs/>
          <w:color w:val="000000"/>
          <w:kern w:val="1"/>
          <w:sz w:val="24"/>
          <w:szCs w:val="24"/>
          <w:lang w:val="sr-Cyrl-RS" w:eastAsia="ar-SA"/>
        </w:rPr>
      </w:pPr>
    </w:p>
    <w:p w:rsidR="009F5362" w:rsidRDefault="009F5362" w:rsidP="008F6C73">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r w:rsidRPr="009F5362">
        <w:rPr>
          <w:rFonts w:ascii="Times New Roman" w:eastAsia="Arial Unicode MS" w:hAnsi="Times New Roman" w:cs="Times New Roman"/>
          <w:b/>
          <w:color w:val="000000"/>
          <w:kern w:val="1"/>
          <w:sz w:val="32"/>
          <w:szCs w:val="24"/>
          <w:lang w:eastAsia="ar-SA"/>
        </w:rPr>
        <w:t>VIII</w:t>
      </w:r>
      <w:r w:rsidRPr="00EA0788">
        <w:rPr>
          <w:rFonts w:ascii="Times New Roman" w:eastAsia="Arial Unicode MS" w:hAnsi="Times New Roman" w:cs="Times New Roman"/>
          <w:b/>
          <w:iCs/>
          <w:color w:val="000000"/>
          <w:kern w:val="1"/>
          <w:sz w:val="32"/>
          <w:szCs w:val="24"/>
          <w:lang w:val="sr-Cyrl-RS" w:eastAsia="ar-SA"/>
        </w:rPr>
        <w:t xml:space="preserve"> </w:t>
      </w:r>
      <w:r w:rsidRPr="009F5362">
        <w:rPr>
          <w:rFonts w:ascii="Times New Roman" w:eastAsia="Arial Unicode MS" w:hAnsi="Times New Roman" w:cs="Times New Roman"/>
          <w:b/>
          <w:iCs/>
          <w:color w:val="000000"/>
          <w:kern w:val="1"/>
          <w:sz w:val="32"/>
          <w:szCs w:val="24"/>
          <w:lang w:val="sr-Cyrl-RS" w:eastAsia="ar-SA"/>
        </w:rPr>
        <w:t>ОБРАЗАЦ СРУКТУРЕ ЦЕНЕ СА УПУТСТВОМ КАКО ДА СЕ ПОПУНИ</w:t>
      </w:r>
    </w:p>
    <w:p w:rsidR="008456FC" w:rsidRDefault="008456FC" w:rsidP="008F6C73">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8456FC" w:rsidRDefault="008456FC" w:rsidP="008F6C73">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8F6C73" w:rsidRDefault="008F6C73" w:rsidP="00781D82">
      <w:pPr>
        <w:spacing w:after="0" w:line="240" w:lineRule="auto"/>
        <w:jc w:val="center"/>
        <w:rPr>
          <w:rFonts w:ascii="Times New Roman" w:eastAsia="Arial Unicode MS" w:hAnsi="Times New Roman" w:cs="Times New Roman"/>
          <w:b/>
          <w:iCs/>
          <w:color w:val="000000"/>
          <w:kern w:val="1"/>
          <w:sz w:val="32"/>
          <w:szCs w:val="24"/>
          <w:lang w:val="sr-Cyrl-RS" w:eastAsia="ar-SA"/>
        </w:rPr>
      </w:pPr>
    </w:p>
    <w:p w:rsidR="003F763C" w:rsidRDefault="003F763C" w:rsidP="003F763C">
      <w:pPr>
        <w:spacing w:after="0" w:line="240" w:lineRule="auto"/>
        <w:jc w:val="center"/>
        <w:rPr>
          <w:rFonts w:ascii="Times New Roman" w:eastAsia="Arial Unicode MS" w:hAnsi="Times New Roman" w:cs="Times New Roman"/>
          <w:b/>
          <w:iCs/>
          <w:color w:val="000000"/>
          <w:kern w:val="1"/>
          <w:sz w:val="24"/>
          <w:szCs w:val="24"/>
          <w:lang w:val="sr-Cyrl-RS" w:eastAsia="ar-SA"/>
        </w:rPr>
      </w:pPr>
      <w:r w:rsidRPr="001B3056">
        <w:rPr>
          <w:rFonts w:ascii="Times New Roman" w:eastAsia="Arial Unicode MS" w:hAnsi="Times New Roman" w:cs="Times New Roman"/>
          <w:b/>
          <w:iCs/>
          <w:color w:val="000000"/>
          <w:kern w:val="1"/>
          <w:sz w:val="24"/>
          <w:szCs w:val="24"/>
          <w:lang w:val="sr-Cyrl-RS" w:eastAsia="ar-SA"/>
        </w:rPr>
        <w:t>Партија 1</w:t>
      </w:r>
      <w:r w:rsidRPr="001B3056">
        <w:rPr>
          <w:rFonts w:ascii="Times New Roman" w:eastAsia="Arial Unicode MS" w:hAnsi="Times New Roman" w:cs="Times New Roman"/>
          <w:b/>
          <w:iCs/>
          <w:color w:val="000000"/>
          <w:kern w:val="1"/>
          <w:sz w:val="24"/>
          <w:szCs w:val="24"/>
          <w:lang w:val="sr-Latn-RS" w:eastAsia="ar-SA"/>
        </w:rPr>
        <w:t>- Стандардни канцеларијски материјал</w:t>
      </w:r>
    </w:p>
    <w:p w:rsidR="008456FC" w:rsidRDefault="008456FC" w:rsidP="003F763C">
      <w:pPr>
        <w:spacing w:after="0" w:line="240" w:lineRule="auto"/>
        <w:jc w:val="center"/>
        <w:rPr>
          <w:rFonts w:ascii="Times New Roman" w:eastAsia="Arial Unicode MS" w:hAnsi="Times New Roman" w:cs="Times New Roman"/>
          <w:b/>
          <w:iCs/>
          <w:color w:val="000000"/>
          <w:kern w:val="1"/>
          <w:sz w:val="24"/>
          <w:szCs w:val="24"/>
          <w:lang w:val="sr-Cyrl-RS" w:eastAsia="ar-SA"/>
        </w:rPr>
      </w:pPr>
    </w:p>
    <w:p w:rsidR="008456FC" w:rsidRPr="008456FC" w:rsidRDefault="008456FC" w:rsidP="003F763C">
      <w:pPr>
        <w:spacing w:after="0" w:line="240" w:lineRule="auto"/>
        <w:jc w:val="center"/>
        <w:rPr>
          <w:rFonts w:ascii="Times New Roman" w:eastAsia="Arial Unicode MS" w:hAnsi="Times New Roman" w:cs="Times New Roman"/>
          <w:b/>
          <w:iCs/>
          <w:color w:val="000000"/>
          <w:kern w:val="1"/>
          <w:sz w:val="24"/>
          <w:szCs w:val="24"/>
          <w:lang w:val="sr-Cyrl-RS" w:eastAsia="ar-SA"/>
        </w:rPr>
      </w:pPr>
    </w:p>
    <w:p w:rsidR="003F763C" w:rsidRPr="001B3056" w:rsidRDefault="003F763C" w:rsidP="003F763C">
      <w:pPr>
        <w:spacing w:after="0" w:line="240" w:lineRule="auto"/>
        <w:jc w:val="center"/>
        <w:rPr>
          <w:rFonts w:ascii="Times New Roman" w:eastAsia="Arial Unicode MS" w:hAnsi="Times New Roman" w:cs="Times New Roman"/>
          <w:b/>
          <w:iCs/>
          <w:color w:val="000000"/>
          <w:kern w:val="1"/>
          <w:sz w:val="24"/>
          <w:szCs w:val="24"/>
          <w:lang w:val="sr-Cyrl-RS" w:eastAsia="ar-SA"/>
        </w:rPr>
      </w:pPr>
    </w:p>
    <w:tbl>
      <w:tblPr>
        <w:tblW w:w="10377" w:type="dxa"/>
        <w:tblInd w:w="-612" w:type="dxa"/>
        <w:tblLayout w:type="fixed"/>
        <w:tblLook w:val="0000" w:firstRow="0" w:lastRow="0" w:firstColumn="0" w:lastColumn="0" w:noHBand="0" w:noVBand="0"/>
      </w:tblPr>
      <w:tblGrid>
        <w:gridCol w:w="11"/>
        <w:gridCol w:w="993"/>
        <w:gridCol w:w="3178"/>
        <w:gridCol w:w="707"/>
        <w:gridCol w:w="1013"/>
        <w:gridCol w:w="1152"/>
        <w:gridCol w:w="612"/>
        <w:gridCol w:w="543"/>
        <w:gridCol w:w="733"/>
        <w:gridCol w:w="341"/>
        <w:gridCol w:w="1076"/>
        <w:gridCol w:w="18"/>
      </w:tblGrid>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E435BE" w:rsidP="00EC02AC">
            <w:pPr>
              <w:suppressAutoHyphens/>
              <w:spacing w:after="0" w:line="100" w:lineRule="atLeast"/>
              <w:jc w:val="center"/>
              <w:rPr>
                <w:rFonts w:ascii="Times New Roman" w:eastAsia="TimesNewRomanPSMT" w:hAnsi="Times New Roman" w:cs="Times New Roman"/>
                <w:bCs/>
                <w:kern w:val="1"/>
                <w:sz w:val="24"/>
                <w:szCs w:val="24"/>
                <w:lang w:val="sr-Cyrl-RS" w:eastAsia="ar-SA"/>
              </w:rPr>
            </w:pPr>
            <w:r>
              <w:rPr>
                <w:rFonts w:ascii="Times New Roman" w:eastAsia="TimesNewRomanPSMT" w:hAnsi="Times New Roman" w:cs="Times New Roman"/>
                <w:bCs/>
                <w:kern w:val="1"/>
                <w:sz w:val="24"/>
                <w:szCs w:val="24"/>
                <w:lang w:val="sr-Cyrl-RS" w:eastAsia="ar-SA"/>
              </w:rPr>
              <w:t>Р.бр.</w:t>
            </w: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Предмет јавне набавке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Јед. мере</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Количина</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Јединична цена без ПДВ-а</w:t>
            </w:r>
          </w:p>
        </w:tc>
        <w:tc>
          <w:tcPr>
            <w:tcW w:w="1155" w:type="dxa"/>
            <w:gridSpan w:val="2"/>
            <w:tcBorders>
              <w:top w:val="single" w:sz="4" w:space="0" w:color="000000"/>
              <w:left w:val="single" w:sz="4" w:space="0" w:color="000000"/>
              <w:bottom w:val="single" w:sz="4" w:space="0" w:color="000000"/>
              <w:right w:val="single" w:sz="4" w:space="0" w:color="000000"/>
            </w:tcBorders>
          </w:tcPr>
          <w:p w:rsidR="007B4DE9" w:rsidRPr="001B3056" w:rsidRDefault="007B4DE9"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Јединична цена са ПДВ-ом</w:t>
            </w:r>
          </w:p>
        </w:tc>
        <w:tc>
          <w:tcPr>
            <w:tcW w:w="1074" w:type="dxa"/>
            <w:gridSpan w:val="2"/>
            <w:tcBorders>
              <w:top w:val="single" w:sz="4" w:space="0" w:color="000000"/>
              <w:left w:val="single" w:sz="4" w:space="0" w:color="000000"/>
              <w:bottom w:val="single" w:sz="4" w:space="0" w:color="000000"/>
              <w:right w:val="single" w:sz="4" w:space="0" w:color="000000"/>
            </w:tcBorders>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RS"/>
              </w:rPr>
              <w:t xml:space="preserve">Укупна </w:t>
            </w:r>
            <w:r w:rsidRPr="001B3056">
              <w:rPr>
                <w:rFonts w:ascii="Times New Roman" w:eastAsia="Times New Roman" w:hAnsi="Times New Roman" w:cs="Times New Roman"/>
                <w:sz w:val="24"/>
                <w:szCs w:val="24"/>
                <w:lang w:val="sr-Cyrl-CS"/>
              </w:rPr>
              <w:t>цена без ПДВ-а</w:t>
            </w:r>
          </w:p>
        </w:tc>
        <w:tc>
          <w:tcPr>
            <w:tcW w:w="1094" w:type="dxa"/>
            <w:gridSpan w:val="2"/>
            <w:tcBorders>
              <w:top w:val="single" w:sz="4" w:space="0" w:color="000000"/>
              <w:left w:val="single" w:sz="4" w:space="0" w:color="000000"/>
              <w:bottom w:val="single" w:sz="4" w:space="0" w:color="000000"/>
              <w:right w:val="single" w:sz="4" w:space="0" w:color="000000"/>
            </w:tcBorders>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Укупна цена са ПДВ-ом</w:t>
            </w: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E435BE" w:rsidP="00E435BE">
            <w:pPr>
              <w:pStyle w:val="Heading4"/>
              <w:rPr>
                <w:b w:val="0"/>
                <w:lang w:eastAsia="ar-SA"/>
              </w:rPr>
            </w:pPr>
            <w:r>
              <w:rPr>
                <w:b w:val="0"/>
                <w:lang w:val="sr-Cyrl-RS" w:eastAsia="ar-SA"/>
              </w:rPr>
              <w:t xml:space="preserve">  </w:t>
            </w:r>
            <w:r w:rsidR="008456FC">
              <w:rPr>
                <w:b w:val="0"/>
                <w:lang w:val="sr-Cyrl-RS" w:eastAsia="ar-SA"/>
              </w:rPr>
              <w:t xml:space="preserve">    </w:t>
            </w:r>
            <w:r w:rsidRPr="00E435BE">
              <w:rPr>
                <w:b w:val="0"/>
                <w:lang w:eastAsia="ar-SA"/>
              </w:rPr>
              <w:t>I</w:t>
            </w: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uppressAutoHyphens/>
              <w:spacing w:after="0" w:line="240" w:lineRule="auto"/>
              <w:jc w:val="center"/>
              <w:rPr>
                <w:rFonts w:ascii="Times New Roman" w:eastAsia="TimesNewRomanPSMT" w:hAnsi="Times New Roman" w:cs="Times New Roman"/>
                <w:bCs/>
                <w:kern w:val="1"/>
                <w:sz w:val="24"/>
                <w:szCs w:val="24"/>
                <w:lang w:eastAsia="ar-SA"/>
              </w:rPr>
            </w:pPr>
            <w:r w:rsidRPr="001B3056">
              <w:rPr>
                <w:rFonts w:ascii="Times New Roman" w:eastAsia="TimesNewRomanPSMT" w:hAnsi="Times New Roman" w:cs="Times New Roman"/>
                <w:bCs/>
                <w:kern w:val="1"/>
                <w:sz w:val="24"/>
                <w:szCs w:val="24"/>
                <w:lang w:eastAsia="ar-SA"/>
              </w:rPr>
              <w:t>II</w:t>
            </w:r>
          </w:p>
        </w:tc>
        <w:tc>
          <w:tcPr>
            <w:tcW w:w="707" w:type="dxa"/>
            <w:tcBorders>
              <w:top w:val="single" w:sz="4" w:space="0" w:color="000000"/>
              <w:left w:val="single" w:sz="4" w:space="0" w:color="000000"/>
              <w:bottom w:val="single" w:sz="4" w:space="0" w:color="000000"/>
            </w:tcBorders>
          </w:tcPr>
          <w:p w:rsidR="007B4DE9" w:rsidRPr="001B3056" w:rsidRDefault="00E435BE" w:rsidP="00E435BE">
            <w:pPr>
              <w:pStyle w:val="Heading5"/>
              <w:rPr>
                <w:rFonts w:eastAsia="Times New Roman"/>
              </w:rPr>
            </w:pPr>
            <w:r>
              <w:rPr>
                <w:rFonts w:eastAsia="Times New Roman"/>
                <w:lang w:val="sr-Cyrl-RS"/>
              </w:rPr>
              <w:t xml:space="preserve">     </w:t>
            </w:r>
            <w:r w:rsidR="007B4DE9" w:rsidRPr="00E435BE">
              <w:rPr>
                <w:rFonts w:eastAsia="Times New Roman"/>
                <w:color w:val="auto"/>
              </w:rPr>
              <w:t>III</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IV</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V</w:t>
            </w: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VI</w:t>
            </w:r>
          </w:p>
        </w:tc>
        <w:tc>
          <w:tcPr>
            <w:tcW w:w="1074" w:type="dxa"/>
            <w:gridSpan w:val="2"/>
            <w:tcBorders>
              <w:top w:val="single" w:sz="4" w:space="0" w:color="000000"/>
              <w:left w:val="single" w:sz="4" w:space="0" w:color="000000"/>
              <w:bottom w:val="single" w:sz="4" w:space="0" w:color="000000"/>
              <w:right w:val="single" w:sz="4" w:space="0" w:color="000000"/>
            </w:tcBorders>
          </w:tcPr>
          <w:p w:rsidR="007B4DE9" w:rsidRPr="001B3056" w:rsidRDefault="007B4DE9"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 xml:space="preserve"> VII (IV*V)</w:t>
            </w:r>
          </w:p>
        </w:tc>
        <w:tc>
          <w:tcPr>
            <w:tcW w:w="1094" w:type="dxa"/>
            <w:gridSpan w:val="2"/>
            <w:tcBorders>
              <w:top w:val="single" w:sz="4" w:space="0" w:color="000000"/>
              <w:left w:val="single" w:sz="4" w:space="0" w:color="000000"/>
              <w:bottom w:val="single" w:sz="4" w:space="0" w:color="000000"/>
              <w:right w:val="single" w:sz="4" w:space="0" w:color="000000"/>
            </w:tcBorders>
          </w:tcPr>
          <w:p w:rsidR="007B4DE9" w:rsidRPr="001B3056" w:rsidRDefault="007B4DE9"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VIII (IV*VI)</w:t>
            </w: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Фотокопир папир  бели 80 </w:t>
            </w:r>
            <w:r w:rsidRPr="001B3056">
              <w:rPr>
                <w:rFonts w:ascii="Times New Roman" w:hAnsi="Times New Roman" w:cs="Times New Roman"/>
                <w:color w:val="000000"/>
                <w:sz w:val="24"/>
                <w:szCs w:val="24"/>
              </w:rPr>
              <w:t>gr</w:t>
            </w:r>
            <w:r w:rsidRPr="001B3056">
              <w:rPr>
                <w:rFonts w:ascii="Times New Roman" w:hAnsi="Times New Roman" w:cs="Times New Roman"/>
                <w:color w:val="000000"/>
                <w:sz w:val="24"/>
                <w:szCs w:val="24"/>
                <w:lang w:val="ru-RU"/>
              </w:rPr>
              <w:t xml:space="preserve"> А4 рис 500 листова за ласер и </w:t>
            </w:r>
            <w:r w:rsidRPr="001B3056">
              <w:rPr>
                <w:rFonts w:ascii="Times New Roman" w:hAnsi="Times New Roman" w:cs="Times New Roman"/>
                <w:color w:val="000000"/>
                <w:sz w:val="24"/>
                <w:szCs w:val="24"/>
              </w:rPr>
              <w:t>Inkjet</w:t>
            </w:r>
            <w:r w:rsidRPr="001B3056">
              <w:rPr>
                <w:rFonts w:ascii="Times New Roman" w:hAnsi="Times New Roman" w:cs="Times New Roman"/>
                <w:color w:val="000000"/>
                <w:sz w:val="24"/>
                <w:szCs w:val="24"/>
                <w:lang w:val="ru-RU"/>
              </w:rPr>
              <w:t xml:space="preserve"> штампаче и фотокопир машине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рис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AE3972" w:rsidRDefault="007B4DE9" w:rsidP="00EC02AC">
            <w:pPr>
              <w:spacing w:after="0" w:line="240" w:lineRule="auto"/>
              <w:jc w:val="center"/>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4000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Фотокопир папир  у боји 80 </w:t>
            </w:r>
            <w:r w:rsidRPr="001B3056">
              <w:rPr>
                <w:rFonts w:ascii="Times New Roman" w:hAnsi="Times New Roman" w:cs="Times New Roman"/>
                <w:color w:val="000000"/>
                <w:sz w:val="24"/>
                <w:szCs w:val="24"/>
              </w:rPr>
              <w:t>gr</w:t>
            </w:r>
            <w:r w:rsidRPr="001B3056">
              <w:rPr>
                <w:rFonts w:ascii="Times New Roman" w:hAnsi="Times New Roman" w:cs="Times New Roman"/>
                <w:color w:val="000000"/>
                <w:sz w:val="24"/>
                <w:szCs w:val="24"/>
                <w:lang w:val="ru-RU"/>
              </w:rPr>
              <w:t xml:space="preserve"> А4 рис 500 листова за ласер и </w:t>
            </w:r>
            <w:r w:rsidRPr="001B3056">
              <w:rPr>
                <w:rFonts w:ascii="Times New Roman" w:hAnsi="Times New Roman" w:cs="Times New Roman"/>
                <w:color w:val="000000"/>
                <w:sz w:val="24"/>
                <w:szCs w:val="24"/>
              </w:rPr>
              <w:t>Inkjet</w:t>
            </w:r>
            <w:r w:rsidRPr="001B3056">
              <w:rPr>
                <w:rFonts w:ascii="Times New Roman" w:hAnsi="Times New Roman" w:cs="Times New Roman"/>
                <w:color w:val="000000"/>
                <w:sz w:val="24"/>
                <w:szCs w:val="24"/>
                <w:lang w:val="ru-RU"/>
              </w:rPr>
              <w:t xml:space="preserve"> штампаче и фотокопир машине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рис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Фотокопир папир  бели 80 </w:t>
            </w:r>
            <w:r w:rsidRPr="001B3056">
              <w:rPr>
                <w:rFonts w:ascii="Times New Roman" w:hAnsi="Times New Roman" w:cs="Times New Roman"/>
                <w:color w:val="000000"/>
                <w:sz w:val="24"/>
                <w:szCs w:val="24"/>
              </w:rPr>
              <w:t>gr</w:t>
            </w:r>
            <w:r w:rsidRPr="001B3056">
              <w:rPr>
                <w:rFonts w:ascii="Times New Roman" w:hAnsi="Times New Roman" w:cs="Times New Roman"/>
                <w:color w:val="000000"/>
                <w:sz w:val="24"/>
                <w:szCs w:val="24"/>
                <w:lang w:val="ru-RU"/>
              </w:rPr>
              <w:t xml:space="preserve"> А3 рис 500 листова за ласер и </w:t>
            </w:r>
            <w:r w:rsidRPr="001B3056">
              <w:rPr>
                <w:rFonts w:ascii="Times New Roman" w:hAnsi="Times New Roman" w:cs="Times New Roman"/>
                <w:color w:val="000000"/>
                <w:sz w:val="24"/>
                <w:szCs w:val="24"/>
              </w:rPr>
              <w:t>Inkjet</w:t>
            </w:r>
            <w:r w:rsidRPr="001B3056">
              <w:rPr>
                <w:rFonts w:ascii="Times New Roman" w:hAnsi="Times New Roman" w:cs="Times New Roman"/>
                <w:color w:val="000000"/>
                <w:sz w:val="24"/>
                <w:szCs w:val="24"/>
                <w:lang w:val="ru-RU"/>
              </w:rPr>
              <w:t xml:space="preserve"> штампаче и фотокопир машине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рис</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E435BE" w:rsidRDefault="00E435BE"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Термо ролна 57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Ø 40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паковање 10 комада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EC02AC" w:rsidRDefault="007B4DE9" w:rsidP="0082148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Термо ролна 80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Ø 70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паковање 10 комада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Термо ролна 20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Ø 40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паковање 10 комада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821489" w:rsidRDefault="007B4DE9" w:rsidP="00EC02AC">
            <w:pPr>
              <w:spacing w:after="0" w:line="240" w:lineRule="auto"/>
              <w:jc w:val="center"/>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40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20"/>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Термо ролна 5</w:t>
            </w:r>
            <w:r w:rsidRPr="001B3056">
              <w:rPr>
                <w:rFonts w:ascii="Times New Roman" w:hAnsi="Times New Roman" w:cs="Times New Roman"/>
                <w:color w:val="000000"/>
                <w:sz w:val="24"/>
                <w:szCs w:val="24"/>
                <w:lang w:val="sr-Cyrl-RS"/>
              </w:rPr>
              <w:t>7</w:t>
            </w:r>
            <w:r w:rsidRPr="001B3056">
              <w:rPr>
                <w:rFonts w:ascii="Times New Roman" w:hAnsi="Times New Roman" w:cs="Times New Roman"/>
                <w:color w:val="000000"/>
                <w:sz w:val="24"/>
                <w:szCs w:val="24"/>
                <w:lang w:val="ru-RU"/>
              </w:rPr>
              <w:t xml:space="preserve">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Ø </w:t>
            </w:r>
            <w:r w:rsidRPr="001B3056">
              <w:rPr>
                <w:rFonts w:ascii="Times New Roman" w:hAnsi="Times New Roman" w:cs="Times New Roman"/>
                <w:color w:val="000000"/>
                <w:sz w:val="24"/>
                <w:szCs w:val="24"/>
                <w:lang w:val="sr-Cyrl-RS"/>
              </w:rPr>
              <w:t>95</w:t>
            </w:r>
            <w:r w:rsidRPr="001B3056">
              <w:rPr>
                <w:rFonts w:ascii="Times New Roman" w:hAnsi="Times New Roman" w:cs="Times New Roman"/>
                <w:color w:val="000000"/>
                <w:sz w:val="24"/>
                <w:szCs w:val="24"/>
                <w:lang w:val="ru-RU"/>
              </w:rPr>
              <w:t xml:space="preserve">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паковање 10 комада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150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593"/>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Термо ролна 114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Ø 45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паковање 10 комада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E435BE"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Cyrl-RS"/>
              </w:rPr>
              <w:t>150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56"/>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Термо ролна 35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Ø 40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паковање 10 комада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3</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899"/>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Коверте димензија </w:t>
            </w:r>
            <w:r>
              <w:rPr>
                <w:rFonts w:ascii="Times New Roman" w:hAnsi="Times New Roman" w:cs="Times New Roman"/>
                <w:color w:val="000000"/>
                <w:sz w:val="24"/>
                <w:szCs w:val="24"/>
                <w:lang w:val="ru-RU"/>
              </w:rPr>
              <w:t>Б5 ЦЛ (розе) паковање 100 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6</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881"/>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400D21"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Коверте димензија </w:t>
            </w:r>
            <w:r>
              <w:rPr>
                <w:rFonts w:ascii="Times New Roman" w:hAnsi="Times New Roman" w:cs="Times New Roman"/>
                <w:color w:val="000000"/>
                <w:sz w:val="24"/>
                <w:szCs w:val="24"/>
                <w:lang w:val="ru-RU"/>
              </w:rPr>
              <w:t xml:space="preserve">Б6 5 </w:t>
            </w:r>
            <w:r w:rsidRPr="001B3056">
              <w:rPr>
                <w:rFonts w:ascii="Times New Roman" w:hAnsi="Times New Roman" w:cs="Times New Roman"/>
                <w:color w:val="000000"/>
                <w:sz w:val="24"/>
                <w:szCs w:val="24"/>
                <w:lang w:val="ru-RU"/>
              </w:rPr>
              <w:t>(пла</w:t>
            </w:r>
            <w:r>
              <w:rPr>
                <w:rFonts w:ascii="Times New Roman" w:hAnsi="Times New Roman" w:cs="Times New Roman"/>
                <w:color w:val="000000"/>
                <w:sz w:val="24"/>
                <w:szCs w:val="24"/>
                <w:lang w:val="ru-RU"/>
              </w:rPr>
              <w:t>ве) паковање 100 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EC02AC"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Коверте самолепљиве димензија 110*230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леви прозор, за ручно или машинско паковање, паковање 100 ком</w:t>
            </w:r>
            <w:r>
              <w:rPr>
                <w:rFonts w:ascii="Times New Roman" w:hAnsi="Times New Roman" w:cs="Times New Roman"/>
                <w:color w:val="000000"/>
                <w:sz w:val="24"/>
                <w:szCs w:val="24"/>
                <w:lang w:val="ru-RU"/>
              </w:rPr>
              <w:t>.</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821489" w:rsidRDefault="007B4DE9" w:rsidP="00EC02AC">
            <w:pPr>
              <w:spacing w:after="0" w:line="240" w:lineRule="auto"/>
              <w:jc w:val="center"/>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300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Коверте самолепљиве димензија 110*230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десни прозор, за ручно или машинско пакова</w:t>
            </w:r>
            <w:r>
              <w:rPr>
                <w:rFonts w:ascii="Times New Roman" w:hAnsi="Times New Roman" w:cs="Times New Roman"/>
                <w:color w:val="000000"/>
                <w:sz w:val="24"/>
                <w:szCs w:val="24"/>
                <w:lang w:val="ru-RU"/>
              </w:rPr>
              <w:t>ње, паковање 100 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5</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Коверте самолепљиве А4 (230*330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паковање 100 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5</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Бланко табулир 1+1, 240*12, 900 преклопа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кут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Табулир образац</w:t>
            </w:r>
            <w:r w:rsidRPr="001B3056">
              <w:rPr>
                <w:rFonts w:ascii="Times New Roman" w:hAnsi="Times New Roman" w:cs="Times New Roman"/>
                <w:color w:val="000000"/>
                <w:sz w:val="24"/>
                <w:szCs w:val="24"/>
                <w:lang w:val="sr-Cyrl-RS"/>
              </w:rPr>
              <w:t xml:space="preserve"> </w:t>
            </w:r>
            <w:r w:rsidRPr="001B3056">
              <w:rPr>
                <w:rFonts w:ascii="Times New Roman" w:hAnsi="Times New Roman" w:cs="Times New Roman"/>
                <w:color w:val="000000"/>
                <w:sz w:val="24"/>
                <w:szCs w:val="24"/>
              </w:rPr>
              <w:t>1, 1+1, 240*12, 900 преклопа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кут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Факс Ролна 210*20 </w:t>
            </w:r>
            <w:r w:rsidRPr="001B3056">
              <w:rPr>
                <w:rFonts w:ascii="Times New Roman" w:hAnsi="Times New Roman" w:cs="Times New Roman"/>
                <w:color w:val="000000"/>
                <w:sz w:val="24"/>
                <w:szCs w:val="24"/>
              </w:rPr>
              <w:t>m</w:t>
            </w:r>
            <w:r w:rsidRPr="001B3056">
              <w:rPr>
                <w:rFonts w:ascii="Times New Roman" w:hAnsi="Times New Roman" w:cs="Times New Roman"/>
                <w:color w:val="000000"/>
                <w:sz w:val="24"/>
                <w:szCs w:val="24"/>
                <w:lang w:val="ru-RU"/>
              </w:rPr>
              <w:t>, са поузданим отиском гаранција 3 год.</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Скраћени деловодник мин. 80 листова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483EC1" w:rsidRDefault="007B4DE9" w:rsidP="00EC02AC">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Деловодник 100 листова</w:t>
            </w:r>
          </w:p>
        </w:tc>
        <w:tc>
          <w:tcPr>
            <w:tcW w:w="707" w:type="dxa"/>
            <w:tcBorders>
              <w:top w:val="single" w:sz="4" w:space="0" w:color="000000"/>
              <w:left w:val="single" w:sz="4" w:space="0" w:color="000000"/>
              <w:bottom w:val="single" w:sz="4" w:space="0" w:color="000000"/>
            </w:tcBorders>
            <w:vAlign w:val="center"/>
          </w:tcPr>
          <w:p w:rsidR="007B4DE9" w:rsidRPr="00483EC1" w:rsidRDefault="007B4DE9" w:rsidP="00EC02AC">
            <w:pPr>
              <w:spacing w:after="0" w:line="240" w:lineRule="auto"/>
              <w:jc w:val="center"/>
              <w:rPr>
                <w:rFonts w:ascii="Times New Roman" w:hAnsi="Times New Roman" w:cs="Times New Roman"/>
                <w:sz w:val="24"/>
                <w:szCs w:val="24"/>
              </w:rPr>
            </w:pPr>
            <w:r w:rsidRPr="00483EC1">
              <w:rPr>
                <w:rFonts w:ascii="Times New Roman" w:hAnsi="Times New Roman" w:cs="Times New Roman"/>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483EC1" w:rsidRDefault="007B4DE9" w:rsidP="00EC02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Налог за уплату обр. бр. 1 (1+1)</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7</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Налог за исплату обр. бр. 2 (1+1)</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30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Налог за пренос обр. бр. 3 (1+1)</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60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Latn-RS"/>
              </w:rPr>
            </w:pPr>
            <w:r w:rsidRPr="001B3056">
              <w:rPr>
                <w:rFonts w:ascii="Times New Roman" w:hAnsi="Times New Roman" w:cs="Times New Roman"/>
                <w:color w:val="000000"/>
                <w:sz w:val="24"/>
                <w:szCs w:val="24"/>
              </w:rPr>
              <w:t>Налог за исправку</w:t>
            </w:r>
            <w:r w:rsidRPr="001B3056">
              <w:rPr>
                <w:rFonts w:ascii="Times New Roman" w:hAnsi="Times New Roman" w:cs="Times New Roman"/>
                <w:color w:val="000000"/>
                <w:sz w:val="24"/>
                <w:szCs w:val="24"/>
                <w:lang w:val="sr-Cyrl-RS"/>
              </w:rPr>
              <w:t xml:space="preserve"> – А5 </w:t>
            </w:r>
            <w:r w:rsidRPr="001B3056">
              <w:rPr>
                <w:rFonts w:ascii="Times New Roman" w:hAnsi="Times New Roman" w:cs="Times New Roman"/>
                <w:color w:val="000000"/>
                <w:sz w:val="24"/>
                <w:szCs w:val="24"/>
                <w:lang w:val="ru-RU"/>
              </w:rPr>
              <w:t>НЦР</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DB1418"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29"/>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Образац А4 НЦР (сви обрасци те величине)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60</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54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Образац А5 НЦР (сви обрасци те величине)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rPr>
              <w:t>800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Образац А6 НЦР (сви обрасци те величине)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1</w:t>
            </w:r>
            <w:r w:rsidRPr="001B3056">
              <w:rPr>
                <w:rFonts w:ascii="Times New Roman" w:hAnsi="Times New Roman" w:cs="Times New Roman"/>
                <w:color w:val="000000"/>
                <w:sz w:val="24"/>
                <w:szCs w:val="24"/>
                <w:lang w:val="sr-Cyrl-RS"/>
              </w:rPr>
              <w:t>5</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917"/>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Преградни картони са две рупе димензија 105*240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паковање 100 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rPr>
              <w:t>2</w:t>
            </w:r>
            <w:r w:rsidRPr="001B3056">
              <w:rPr>
                <w:rFonts w:ascii="Times New Roman" w:hAnsi="Times New Roman" w:cs="Times New Roman"/>
                <w:color w:val="000000"/>
                <w:sz w:val="24"/>
                <w:szCs w:val="24"/>
                <w:lang w:val="sr-Cyrl-RS"/>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Свеска А4, квадратићи, </w:t>
            </w:r>
            <w:r w:rsidRPr="001B3056">
              <w:rPr>
                <w:rFonts w:ascii="Times New Roman" w:hAnsi="Times New Roman" w:cs="Times New Roman"/>
                <w:color w:val="000000"/>
                <w:sz w:val="24"/>
                <w:szCs w:val="24"/>
                <w:lang w:val="ru-RU"/>
              </w:rPr>
              <w:lastRenderedPageBreak/>
              <w:t>тврди повез</w:t>
            </w:r>
            <w:r>
              <w:rPr>
                <w:rFonts w:ascii="Times New Roman" w:hAnsi="Times New Roman" w:cs="Times New Roman"/>
                <w:color w:val="000000"/>
                <w:sz w:val="24"/>
                <w:szCs w:val="24"/>
                <w:lang w:val="ru-RU"/>
              </w:rPr>
              <w:t>, 80 листова мин.</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lastRenderedPageBreak/>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2</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Персонални досије</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DB1418"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2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Самолепљиви листићи за поруке, блок 100 листића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 коцка бела 9x9x5cm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 xml:space="preserve">Текст маркер </w:t>
            </w: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/1 дебљи врх</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200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Перманентни маркери дебљи врх закошеног врха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60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Маркер за писање по </w:t>
            </w:r>
            <w:r>
              <w:rPr>
                <w:rFonts w:ascii="Times New Roman" w:hAnsi="Times New Roman" w:cs="Times New Roman"/>
                <w:color w:val="000000"/>
                <w:sz w:val="24"/>
                <w:szCs w:val="24"/>
                <w:lang w:val="sr-Latn-RS"/>
              </w:rPr>
              <w:t>CD-</w:t>
            </w:r>
            <w:r w:rsidRPr="001B3056">
              <w:rPr>
                <w:rFonts w:ascii="Times New Roman" w:hAnsi="Times New Roman" w:cs="Times New Roman"/>
                <w:color w:val="000000"/>
                <w:sz w:val="24"/>
                <w:szCs w:val="24"/>
                <w:lang w:val="ru-RU"/>
              </w:rPr>
              <w:t>у</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65"/>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400D21"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Хемијска оловка плава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Cyrl-RS"/>
              </w:rPr>
              <w:t>1000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29"/>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Хемијска оловка црвена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Графитна оловка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5</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sr-Cyrl-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7B4DE9" w:rsidRDefault="007B4DE9" w:rsidP="00EC02AC">
            <w:pP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 xml:space="preserve">Уложак за хемијску оловку – </w:t>
            </w:r>
            <w:r>
              <w:rPr>
                <w:rFonts w:ascii="Times New Roman" w:hAnsi="Times New Roman" w:cs="Times New Roman"/>
                <w:color w:val="000000"/>
                <w:sz w:val="24"/>
                <w:szCs w:val="24"/>
                <w:lang w:val="sr-Latn-RS"/>
              </w:rPr>
              <w:t xml:space="preserve">Parker , Swissmade </w:t>
            </w:r>
            <w:r>
              <w:rPr>
                <w:rFonts w:ascii="Times New Roman" w:hAnsi="Times New Roman" w:cs="Times New Roman"/>
                <w:color w:val="000000"/>
                <w:sz w:val="24"/>
                <w:szCs w:val="24"/>
                <w:lang w:val="sr-Cyrl-RS"/>
              </w:rPr>
              <w:t xml:space="preserve">или еквивалент </w:t>
            </w:r>
          </w:p>
        </w:tc>
        <w:tc>
          <w:tcPr>
            <w:tcW w:w="707" w:type="dxa"/>
            <w:tcBorders>
              <w:top w:val="single" w:sz="4" w:space="0" w:color="000000"/>
              <w:left w:val="single" w:sz="4" w:space="0" w:color="000000"/>
              <w:bottom w:val="single" w:sz="4" w:space="0" w:color="000000"/>
            </w:tcBorders>
            <w:vAlign w:val="center"/>
          </w:tcPr>
          <w:p w:rsidR="007B4DE9" w:rsidRPr="007B4DE9"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Селотејп трака 48х50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Селотејп трака 15/33</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20</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47"/>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Сталак за селотејп 15 </w:t>
            </w:r>
            <w:r w:rsidRPr="001B3056">
              <w:rPr>
                <w:rFonts w:ascii="Times New Roman" w:hAnsi="Times New Roman" w:cs="Times New Roman"/>
                <w:color w:val="000000"/>
                <w:sz w:val="24"/>
                <w:szCs w:val="24"/>
              </w:rPr>
              <w:t>mm</w:t>
            </w:r>
            <w:r w:rsidRPr="001B3056">
              <w:rPr>
                <w:rFonts w:ascii="Times New Roman" w:hAnsi="Times New Roman" w:cs="Times New Roman"/>
                <w:color w:val="000000"/>
                <w:sz w:val="24"/>
                <w:szCs w:val="24"/>
                <w:lang w:val="ru-RU"/>
              </w:rPr>
              <w:t xml:space="preserve"> димензија мин 100х50х40 </w:t>
            </w:r>
            <w:r w:rsidRPr="001B3056">
              <w:rPr>
                <w:rFonts w:ascii="Times New Roman" w:hAnsi="Times New Roman" w:cs="Times New Roman"/>
                <w:color w:val="000000"/>
                <w:sz w:val="24"/>
                <w:szCs w:val="24"/>
              </w:rPr>
              <w:t>mm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rPr>
              <w:t xml:space="preserve">Селотејп трака мат </w:t>
            </w:r>
            <w:r w:rsidRPr="001B3056">
              <w:rPr>
                <w:rFonts w:ascii="Times New Roman" w:hAnsi="Times New Roman" w:cs="Times New Roman"/>
                <w:color w:val="000000"/>
                <w:sz w:val="24"/>
                <w:szCs w:val="24"/>
                <w:lang w:val="sr-Cyrl-RS"/>
              </w:rPr>
              <w:t>48х50</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3</w:t>
            </w:r>
            <w:r w:rsidRPr="001B3056">
              <w:rPr>
                <w:rFonts w:ascii="Times New Roman" w:hAnsi="Times New Roman" w:cs="Times New Roman"/>
                <w:color w:val="000000"/>
                <w:sz w:val="24"/>
                <w:szCs w:val="24"/>
              </w:rPr>
              <w:t>6</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Latn-RS"/>
              </w:rPr>
            </w:pPr>
            <w:r w:rsidRPr="001B3056">
              <w:rPr>
                <w:rFonts w:ascii="Times New Roman" w:hAnsi="Times New Roman" w:cs="Times New Roman"/>
                <w:color w:val="000000"/>
                <w:sz w:val="24"/>
                <w:szCs w:val="24"/>
              </w:rPr>
              <w:t>Течни</w:t>
            </w:r>
            <w:r w:rsidRPr="001B3056">
              <w:rPr>
                <w:rFonts w:ascii="Times New Roman" w:hAnsi="Times New Roman" w:cs="Times New Roman"/>
                <w:color w:val="000000"/>
                <w:sz w:val="24"/>
                <w:szCs w:val="24"/>
                <w:lang w:val="sr-Cyrl-RS"/>
              </w:rPr>
              <w:t xml:space="preserve"> </w:t>
            </w:r>
            <w:r w:rsidRPr="001B3056">
              <w:rPr>
                <w:rFonts w:ascii="Times New Roman" w:hAnsi="Times New Roman" w:cs="Times New Roman"/>
                <w:color w:val="000000"/>
                <w:sz w:val="24"/>
                <w:szCs w:val="24"/>
              </w:rPr>
              <w:t>коректор</w:t>
            </w:r>
            <w:r>
              <w:rPr>
                <w:rFonts w:ascii="Times New Roman" w:hAnsi="Times New Roman" w:cs="Times New Roman"/>
                <w:color w:val="000000"/>
                <w:sz w:val="24"/>
                <w:szCs w:val="24"/>
                <w:lang w:val="sr-Cyrl-RS"/>
              </w:rPr>
              <w:t xml:space="preserve"> лак</w:t>
            </w:r>
            <w:r w:rsidRPr="001B3056">
              <w:rPr>
                <w:rFonts w:ascii="Times New Roman" w:hAnsi="Times New Roman" w:cs="Times New Roman"/>
                <w:color w:val="000000"/>
                <w:sz w:val="24"/>
                <w:szCs w:val="24"/>
              </w:rPr>
              <w:t xml:space="preserve"> са четкицом</w:t>
            </w:r>
            <w:r w:rsidRPr="001B3056">
              <w:rPr>
                <w:rFonts w:ascii="Times New Roman" w:hAnsi="Times New Roman" w:cs="Times New Roman"/>
                <w:color w:val="000000"/>
                <w:sz w:val="24"/>
                <w:szCs w:val="24"/>
                <w:lang w:val="sr-Cyrl-RS"/>
              </w:rPr>
              <w:t xml:space="preserve"> 20</w:t>
            </w:r>
            <w:r w:rsidRPr="001B3056">
              <w:rPr>
                <w:rFonts w:ascii="Times New Roman" w:hAnsi="Times New Roman" w:cs="Times New Roman"/>
                <w:color w:val="000000"/>
                <w:sz w:val="24"/>
                <w:szCs w:val="24"/>
                <w:lang w:val="sr-Latn-RS"/>
              </w:rPr>
              <w:t>ml</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Cyrl-RS"/>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Спајалице 25 mm паковање 100 комада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15</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3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Кутија за спајалице са магнетом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Маказе мин 18 cm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Расхефтач</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Хефталица капацитет мин. 2</w:t>
            </w:r>
            <w:r>
              <w:rPr>
                <w:rFonts w:ascii="Times New Roman" w:hAnsi="Times New Roman" w:cs="Times New Roman"/>
                <w:color w:val="000000"/>
                <w:sz w:val="24"/>
                <w:szCs w:val="24"/>
                <w:lang w:val="ru-RU"/>
              </w:rPr>
              <w:t>0</w:t>
            </w:r>
            <w:r w:rsidRPr="001B3056">
              <w:rPr>
                <w:rFonts w:ascii="Times New Roman" w:hAnsi="Times New Roman" w:cs="Times New Roman"/>
                <w:color w:val="000000"/>
                <w:sz w:val="24"/>
                <w:szCs w:val="24"/>
                <w:lang w:val="ru-RU"/>
              </w:rPr>
              <w:t xml:space="preserve"> листова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29"/>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Хефталица метална, капацитет мин. 25 листова 24/6, мин. дим. 16 </w:t>
            </w:r>
            <w:r w:rsidRPr="001B3056">
              <w:rPr>
                <w:rFonts w:ascii="Times New Roman" w:hAnsi="Times New Roman" w:cs="Times New Roman"/>
                <w:color w:val="000000"/>
                <w:sz w:val="24"/>
                <w:szCs w:val="24"/>
              </w:rPr>
              <w:t>x</w:t>
            </w:r>
            <w:r w:rsidRPr="001B3056">
              <w:rPr>
                <w:rFonts w:ascii="Times New Roman" w:hAnsi="Times New Roman" w:cs="Times New Roman"/>
                <w:color w:val="000000"/>
                <w:sz w:val="24"/>
                <w:szCs w:val="24"/>
                <w:lang w:val="ru-RU"/>
              </w:rPr>
              <w:t xml:space="preserve"> 5.5 </w:t>
            </w:r>
            <w:r w:rsidRPr="001B3056">
              <w:rPr>
                <w:rFonts w:ascii="Times New Roman" w:hAnsi="Times New Roman" w:cs="Times New Roman"/>
                <w:color w:val="000000"/>
                <w:sz w:val="24"/>
                <w:szCs w:val="24"/>
              </w:rPr>
              <w:t>cm</w:t>
            </w:r>
            <w:r w:rsidRPr="001B3056">
              <w:rPr>
                <w:rFonts w:ascii="Times New Roman" w:hAnsi="Times New Roman" w:cs="Times New Roman"/>
                <w:color w:val="000000"/>
                <w:sz w:val="24"/>
                <w:szCs w:val="24"/>
                <w:lang w:val="ru-RU"/>
              </w:rPr>
              <w:t xml:space="preserve">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lang w:val="ru-RU"/>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20"/>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Хефталица метална, капацитет мин. </w:t>
            </w:r>
            <w:r>
              <w:rPr>
                <w:rFonts w:ascii="Times New Roman" w:hAnsi="Times New Roman" w:cs="Times New Roman"/>
                <w:color w:val="000000"/>
                <w:sz w:val="24"/>
                <w:szCs w:val="24"/>
                <w:lang w:val="ru-RU"/>
              </w:rPr>
              <w:t>10</w:t>
            </w:r>
            <w:r w:rsidRPr="001B3056">
              <w:rPr>
                <w:rFonts w:ascii="Times New Roman" w:hAnsi="Times New Roman" w:cs="Times New Roman"/>
                <w:color w:val="000000"/>
                <w:sz w:val="24"/>
                <w:szCs w:val="24"/>
                <w:lang w:val="ru-RU"/>
              </w:rPr>
              <w:t>0 листова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Муниција за хефталицу 24/6, паковање 1000 ком, за хефтање минимум 20 листова, ,,Делта'' или еквивалент</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5</w:t>
            </w:r>
            <w:r w:rsidRPr="001B3056">
              <w:rPr>
                <w:rFonts w:ascii="Times New Roman" w:hAnsi="Times New Roman" w:cs="Times New Roman"/>
                <w:color w:val="000000"/>
                <w:sz w:val="24"/>
                <w:szCs w:val="24"/>
              </w:rPr>
              <w:t>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Бушач за папир, капацитета мин. 10 листова</w:t>
            </w:r>
            <w:r w:rsidRPr="001B3056">
              <w:rPr>
                <w:rFonts w:ascii="Times New Roman" w:hAnsi="Times New Roman" w:cs="Times New Roman"/>
                <w:color w:val="000000"/>
                <w:sz w:val="24"/>
                <w:szCs w:val="24"/>
                <w:lang w:val="sr-Cyrl-RS"/>
              </w:rPr>
              <w:t xml:space="preserve"> са граничником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Бушач за папир, капацитета мин. 40 листова</w:t>
            </w:r>
            <w:r w:rsidRPr="001B3056">
              <w:rPr>
                <w:rFonts w:ascii="Times New Roman" w:hAnsi="Times New Roman" w:cs="Times New Roman"/>
                <w:color w:val="000000"/>
                <w:sz w:val="24"/>
                <w:szCs w:val="24"/>
                <w:lang w:val="sr-Cyrl-RS"/>
              </w:rPr>
              <w:t xml:space="preserve"> са граничником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Бушач за папир, капацитета мин. </w:t>
            </w:r>
            <w:r w:rsidRPr="001B3056">
              <w:rPr>
                <w:rFonts w:ascii="Times New Roman" w:hAnsi="Times New Roman" w:cs="Times New Roman"/>
                <w:color w:val="000000"/>
                <w:sz w:val="24"/>
                <w:szCs w:val="24"/>
                <w:lang w:val="sr-Cyrl-RS"/>
              </w:rPr>
              <w:t>60</w:t>
            </w:r>
            <w:r w:rsidRPr="001B3056">
              <w:rPr>
                <w:rFonts w:ascii="Times New Roman" w:hAnsi="Times New Roman" w:cs="Times New Roman"/>
                <w:color w:val="000000"/>
                <w:sz w:val="24"/>
                <w:szCs w:val="24"/>
                <w:lang w:val="ru-RU"/>
              </w:rPr>
              <w:t xml:space="preserve"> листова</w:t>
            </w:r>
            <w:r w:rsidRPr="001B3056">
              <w:rPr>
                <w:rFonts w:ascii="Times New Roman" w:hAnsi="Times New Roman" w:cs="Times New Roman"/>
                <w:color w:val="000000"/>
                <w:sz w:val="24"/>
                <w:szCs w:val="24"/>
                <w:lang w:val="sr-Cyrl-RS"/>
              </w:rPr>
              <w:t xml:space="preserve"> са граничником</w:t>
            </w:r>
          </w:p>
        </w:tc>
        <w:tc>
          <w:tcPr>
            <w:tcW w:w="707"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Хоризонталне</w:t>
            </w:r>
            <w:r w:rsidRPr="001B3056">
              <w:rPr>
                <w:rFonts w:ascii="Times New Roman" w:hAnsi="Times New Roman" w:cs="Times New Roman"/>
                <w:color w:val="000000"/>
                <w:sz w:val="24"/>
                <w:szCs w:val="24"/>
                <w:lang w:val="sr-Cyrl-RS"/>
              </w:rPr>
              <w:t xml:space="preserve"> ПВЦ</w:t>
            </w:r>
            <w:r w:rsidRPr="001B3056">
              <w:rPr>
                <w:rFonts w:ascii="Times New Roman" w:hAnsi="Times New Roman" w:cs="Times New Roman"/>
                <w:color w:val="000000"/>
                <w:sz w:val="24"/>
                <w:szCs w:val="24"/>
              </w:rPr>
              <w:t xml:space="preserve"> полице за документа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75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Картонски регистратор са кутијом А4 8 </w:t>
            </w:r>
            <w:r w:rsidRPr="001B3056">
              <w:rPr>
                <w:rFonts w:ascii="Times New Roman" w:hAnsi="Times New Roman" w:cs="Times New Roman"/>
                <w:color w:val="000000"/>
                <w:sz w:val="24"/>
                <w:szCs w:val="24"/>
              </w:rPr>
              <w:t>cm</w:t>
            </w:r>
            <w:r>
              <w:rPr>
                <w:rFonts w:ascii="Times New Roman" w:hAnsi="Times New Roman" w:cs="Times New Roman"/>
                <w:color w:val="000000"/>
                <w:sz w:val="24"/>
                <w:szCs w:val="24"/>
                <w:lang w:val="sr-Cyrl-RS"/>
              </w:rPr>
              <w:t>, лепенка ,нов нерециклирани, шагрин</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Latn-RS"/>
              </w:rPr>
              <w:t>15</w:t>
            </w:r>
            <w:r w:rsidRPr="001B3056">
              <w:rPr>
                <w:rFonts w:ascii="Times New Roman" w:hAnsi="Times New Roman" w:cs="Times New Roman"/>
                <w:color w:val="000000"/>
                <w:sz w:val="24"/>
                <w:szCs w:val="24"/>
              </w:rPr>
              <w:t>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Картонски регистратор са кутијом В5 8 </w:t>
            </w:r>
            <w:r w:rsidRPr="001B3056">
              <w:rPr>
                <w:rFonts w:ascii="Times New Roman" w:hAnsi="Times New Roman" w:cs="Times New Roman"/>
                <w:color w:val="000000"/>
                <w:sz w:val="24"/>
                <w:szCs w:val="24"/>
              </w:rPr>
              <w:t>cm</w:t>
            </w:r>
            <w:r w:rsidRPr="001B3056">
              <w:rPr>
                <w:rFonts w:ascii="Times New Roman" w:hAnsi="Times New Roman" w:cs="Times New Roman"/>
                <w:color w:val="000000"/>
                <w:sz w:val="24"/>
                <w:szCs w:val="24"/>
                <w:lang w:val="sr-Cyrl-RS"/>
              </w:rPr>
              <w:t>, лепенка ,нов нерециклирани</w:t>
            </w:r>
            <w:r>
              <w:rPr>
                <w:rFonts w:ascii="Times New Roman" w:hAnsi="Times New Roman" w:cs="Times New Roman"/>
                <w:color w:val="000000"/>
                <w:sz w:val="24"/>
                <w:szCs w:val="24"/>
                <w:lang w:val="sr-Cyrl-RS"/>
              </w:rPr>
              <w:t>, шагрин</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50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D41D5C"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Картонски регистратор са кутијом А4 5 </w:t>
            </w:r>
            <w:r w:rsidRPr="001B3056">
              <w:rPr>
                <w:rFonts w:ascii="Times New Roman" w:hAnsi="Times New Roman" w:cs="Times New Roman"/>
                <w:color w:val="000000"/>
                <w:sz w:val="24"/>
                <w:szCs w:val="24"/>
              </w:rPr>
              <w:t>cm</w:t>
            </w:r>
            <w:r>
              <w:rPr>
                <w:rFonts w:ascii="Times New Roman" w:hAnsi="Times New Roman" w:cs="Times New Roman"/>
                <w:color w:val="000000"/>
                <w:sz w:val="24"/>
                <w:szCs w:val="24"/>
                <w:lang w:val="sr-Cyrl-RS"/>
              </w:rPr>
              <w:t>, лепенка, нов нерециклиран, шагрин</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Pr>
                <w:rFonts w:ascii="Times New Roman" w:hAnsi="Times New Roman" w:cs="Times New Roman"/>
                <w:color w:val="000000"/>
                <w:sz w:val="24"/>
                <w:szCs w:val="24"/>
                <w:lang w:val="ru-RU"/>
              </w:rPr>
              <w:t xml:space="preserve">ПВЦ регистратор А4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2</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Мастило за печате 24</w:t>
            </w:r>
            <w:r w:rsidRPr="001B3056">
              <w:rPr>
                <w:rFonts w:ascii="Times New Roman" w:hAnsi="Times New Roman" w:cs="Times New Roman"/>
                <w:color w:val="000000"/>
                <w:sz w:val="24"/>
                <w:szCs w:val="24"/>
                <w:lang w:val="sr-Latn-RS"/>
              </w:rPr>
              <w:t xml:space="preserve"> ml</w:t>
            </w:r>
            <w:r w:rsidRPr="001B3056">
              <w:rPr>
                <w:rFonts w:ascii="Times New Roman" w:hAnsi="Times New Roman" w:cs="Times New Roman"/>
                <w:color w:val="000000"/>
                <w:sz w:val="24"/>
                <w:szCs w:val="24"/>
                <w:lang w:val="ru-RU"/>
              </w:rPr>
              <w:t xml:space="preserve"> - боја плава и црна, „</w:t>
            </w:r>
            <w:r w:rsidRPr="001B3056">
              <w:rPr>
                <w:rFonts w:ascii="Times New Roman" w:hAnsi="Times New Roman" w:cs="Times New Roman"/>
                <w:color w:val="000000"/>
                <w:sz w:val="24"/>
                <w:szCs w:val="24"/>
              </w:rPr>
              <w:t>Colop</w:t>
            </w:r>
            <w:r w:rsidRPr="001B3056">
              <w:rPr>
                <w:rFonts w:ascii="Times New Roman" w:hAnsi="Times New Roman" w:cs="Times New Roman"/>
                <w:color w:val="000000"/>
                <w:sz w:val="24"/>
                <w:szCs w:val="24"/>
                <w:lang w:val="ru-RU"/>
              </w:rPr>
              <w:t>“ или еквивалент</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rPr>
              <w:t xml:space="preserve">Јастуче за </w:t>
            </w:r>
            <w:proofErr w:type="gramStart"/>
            <w:r w:rsidRPr="001B3056">
              <w:rPr>
                <w:rFonts w:ascii="Times New Roman" w:hAnsi="Times New Roman" w:cs="Times New Roman"/>
                <w:color w:val="000000"/>
                <w:sz w:val="24"/>
                <w:szCs w:val="24"/>
              </w:rPr>
              <w:t xml:space="preserve">печате  </w:t>
            </w:r>
            <w:r w:rsidRPr="001B3056">
              <w:rPr>
                <w:rFonts w:ascii="Times New Roman" w:hAnsi="Times New Roman" w:cs="Times New Roman"/>
                <w:color w:val="000000"/>
                <w:sz w:val="24"/>
                <w:szCs w:val="24"/>
                <w:lang w:val="sr-Cyrl-RS"/>
              </w:rPr>
              <w:t>бр.3</w:t>
            </w:r>
            <w:proofErr w:type="gramEnd"/>
            <w:r w:rsidRPr="001B3056">
              <w:rPr>
                <w:rFonts w:ascii="Times New Roman" w:hAnsi="Times New Roman" w:cs="Times New Roman"/>
                <w:color w:val="000000"/>
                <w:sz w:val="24"/>
                <w:szCs w:val="24"/>
                <w:lang w:val="sr-Cyrl-RS"/>
              </w:rPr>
              <w:t>.</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Плутана табла димензија 30*40 cm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E435BE"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Плутана табла димензија 40*60 cm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E435BE"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Плутана табла димензија 60*90 cm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E435BE"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Чиоде за плутане табле паковање 1/</w:t>
            </w:r>
            <w:r>
              <w:rPr>
                <w:rFonts w:ascii="Times New Roman" w:hAnsi="Times New Roman" w:cs="Times New Roman"/>
                <w:color w:val="000000"/>
                <w:sz w:val="24"/>
                <w:szCs w:val="24"/>
                <w:lang w:val="ru-RU"/>
              </w:rPr>
              <w:t>10</w:t>
            </w:r>
            <w:r w:rsidRPr="001B3056">
              <w:rPr>
                <w:rFonts w:ascii="Times New Roman" w:hAnsi="Times New Roman" w:cs="Times New Roman"/>
                <w:color w:val="000000"/>
                <w:sz w:val="24"/>
                <w:szCs w:val="24"/>
                <w:lang w:val="ru-RU"/>
              </w:rPr>
              <w:t>0 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20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93"/>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Картонска фасцикла бела</w:t>
            </w:r>
            <w:r w:rsidRPr="001B3056">
              <w:rPr>
                <w:rFonts w:ascii="Times New Roman" w:hAnsi="Times New Roman" w:cs="Times New Roman"/>
                <w:color w:val="000000"/>
                <w:sz w:val="24"/>
                <w:szCs w:val="24"/>
                <w:lang w:val="sr-Cyrl-RS"/>
              </w:rPr>
              <w:t xml:space="preserve"> 230г </w:t>
            </w:r>
            <w:r>
              <w:rPr>
                <w:rFonts w:ascii="Times New Roman" w:hAnsi="Times New Roman" w:cs="Times New Roman"/>
                <w:color w:val="000000"/>
                <w:sz w:val="24"/>
                <w:szCs w:val="24"/>
                <w:lang w:val="sr-Cyrl-RS"/>
              </w:rPr>
              <w:t>картон</w:t>
            </w:r>
            <w:r w:rsidRPr="001B3056">
              <w:rPr>
                <w:rFonts w:ascii="Times New Roman" w:hAnsi="Times New Roman" w:cs="Times New Roman"/>
                <w:color w:val="000000"/>
                <w:sz w:val="24"/>
                <w:szCs w:val="24"/>
                <w:lang w:val="sr-Cyrl-RS"/>
              </w:rPr>
              <w:t xml:space="preserve"> минимално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150</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Картонска фасцикла са гумицом</w:t>
            </w:r>
            <w:r w:rsidRPr="001B3056">
              <w:rPr>
                <w:rFonts w:ascii="Times New Roman" w:hAnsi="Times New Roman" w:cs="Times New Roman"/>
                <w:color w:val="000000"/>
                <w:sz w:val="24"/>
                <w:szCs w:val="24"/>
                <w:lang w:val="sr-Cyrl-RS"/>
              </w:rPr>
              <w:t xml:space="preserve"> ,пластифицирана 380</w:t>
            </w:r>
            <w:r w:rsidRPr="001B3056">
              <w:rPr>
                <w:rFonts w:ascii="Times New Roman" w:hAnsi="Times New Roman" w:cs="Times New Roman"/>
                <w:color w:val="000000"/>
                <w:sz w:val="24"/>
                <w:szCs w:val="24"/>
                <w:lang w:val="sr-Latn-RS"/>
              </w:rPr>
              <w:t xml:space="preserve">gr </w:t>
            </w:r>
            <w:r>
              <w:rPr>
                <w:rFonts w:ascii="Times New Roman" w:hAnsi="Times New Roman" w:cs="Times New Roman"/>
                <w:color w:val="000000"/>
                <w:sz w:val="24"/>
                <w:szCs w:val="24"/>
                <w:lang w:val="sr-Cyrl-RS"/>
              </w:rPr>
              <w:t>картон минимум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5</w:t>
            </w:r>
            <w:r w:rsidRPr="001B3056">
              <w:rPr>
                <w:rFonts w:ascii="Times New Roman" w:hAnsi="Times New Roman" w:cs="Times New Roman"/>
                <w:color w:val="000000"/>
                <w:sz w:val="24"/>
                <w:szCs w:val="24"/>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"У" фолија са евро перфорацијом - паковање 100 ком. дебљина мин </w:t>
            </w:r>
            <w:r w:rsidRPr="001B3056">
              <w:rPr>
                <w:rFonts w:ascii="Times New Roman" w:hAnsi="Times New Roman" w:cs="Times New Roman"/>
                <w:color w:val="000000"/>
                <w:sz w:val="24"/>
                <w:szCs w:val="24"/>
                <w:lang w:val="sr-Cyrl-RS"/>
              </w:rPr>
              <w:t>4</w:t>
            </w:r>
            <w:r>
              <w:rPr>
                <w:rFonts w:ascii="Times New Roman" w:hAnsi="Times New Roman" w:cs="Times New Roman"/>
                <w:color w:val="000000"/>
                <w:sz w:val="24"/>
                <w:szCs w:val="24"/>
                <w:lang w:val="sr-Cyrl-RS"/>
              </w:rPr>
              <w:t>0</w:t>
            </w:r>
            <w:r w:rsidRPr="001B3056">
              <w:rPr>
                <w:rFonts w:ascii="Times New Roman" w:hAnsi="Times New Roman" w:cs="Times New Roman"/>
                <w:color w:val="000000"/>
                <w:sz w:val="24"/>
                <w:szCs w:val="24"/>
                <w:lang w:val="ru-RU"/>
              </w:rPr>
              <w:t xml:space="preserve"> микрона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Latn-RS"/>
              </w:rPr>
              <w:t>1</w:t>
            </w:r>
            <w:r w:rsidRPr="001B3056">
              <w:rPr>
                <w:rFonts w:ascii="Times New Roman" w:hAnsi="Times New Roman" w:cs="Times New Roman"/>
                <w:color w:val="000000"/>
                <w:sz w:val="24"/>
                <w:szCs w:val="24"/>
                <w:lang w:val="sr-Latn-RS"/>
              </w:rPr>
              <w:t>00</w:t>
            </w:r>
            <w:r w:rsidRPr="001B3056">
              <w:rPr>
                <w:rFonts w:ascii="Times New Roman" w:hAnsi="Times New Roman" w:cs="Times New Roman"/>
                <w:color w:val="000000"/>
                <w:sz w:val="24"/>
                <w:szCs w:val="24"/>
                <w:lang w:val="sr-Cyrl-RS"/>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946"/>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"У" фолија са евро перфорацијом - паковање 100 ком. дебљина мин </w:t>
            </w:r>
            <w:r w:rsidRPr="001B3056">
              <w:rPr>
                <w:rFonts w:ascii="Times New Roman" w:hAnsi="Times New Roman" w:cs="Times New Roman"/>
                <w:color w:val="000000"/>
                <w:sz w:val="24"/>
                <w:szCs w:val="24"/>
                <w:lang w:val="sr-Cyrl-RS"/>
              </w:rPr>
              <w:t>60</w:t>
            </w:r>
            <w:r w:rsidRPr="001B3056">
              <w:rPr>
                <w:rFonts w:ascii="Times New Roman" w:hAnsi="Times New Roman" w:cs="Times New Roman"/>
                <w:color w:val="000000"/>
                <w:sz w:val="24"/>
                <w:szCs w:val="24"/>
                <w:lang w:val="ru-RU"/>
              </w:rPr>
              <w:t xml:space="preserve"> микрона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w:t>
            </w:r>
            <w:r w:rsidRPr="001B3056">
              <w:rPr>
                <w:rFonts w:ascii="Times New Roman" w:hAnsi="Times New Roman" w:cs="Times New Roman"/>
                <w:color w:val="000000"/>
                <w:sz w:val="24"/>
                <w:szCs w:val="24"/>
                <w:lang w:val="sr-Latn-RS"/>
              </w:rPr>
              <w:t>0</w:t>
            </w:r>
            <w:r w:rsidRPr="001B3056">
              <w:rPr>
                <w:rFonts w:ascii="Times New Roman" w:hAnsi="Times New Roman" w:cs="Times New Roman"/>
                <w:color w:val="000000"/>
                <w:sz w:val="24"/>
                <w:szCs w:val="24"/>
                <w:lang w:val="sr-Cyrl-RS"/>
              </w:rPr>
              <w:t>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946"/>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"У" фолија са евро перфорацијом - паковање 100 ком. дебљина мин </w:t>
            </w:r>
            <w:r w:rsidRPr="001B3056">
              <w:rPr>
                <w:rFonts w:ascii="Times New Roman" w:hAnsi="Times New Roman" w:cs="Times New Roman"/>
                <w:color w:val="000000"/>
                <w:sz w:val="24"/>
                <w:szCs w:val="24"/>
                <w:lang w:val="sr-Cyrl-RS"/>
              </w:rPr>
              <w:t>8</w:t>
            </w:r>
            <w:r w:rsidRPr="001B3056">
              <w:rPr>
                <w:rFonts w:ascii="Times New Roman" w:hAnsi="Times New Roman" w:cs="Times New Roman"/>
                <w:color w:val="000000"/>
                <w:sz w:val="24"/>
                <w:szCs w:val="24"/>
                <w:lang w:val="ru-RU"/>
              </w:rPr>
              <w:t>0 микрона</w:t>
            </w:r>
          </w:p>
        </w:tc>
        <w:tc>
          <w:tcPr>
            <w:tcW w:w="707"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4036EE"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300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75"/>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ПВЦ фасцикла без мехнизма</w:t>
            </w:r>
          </w:p>
        </w:tc>
        <w:tc>
          <w:tcPr>
            <w:tcW w:w="707" w:type="dxa"/>
            <w:tcBorders>
              <w:top w:val="single" w:sz="4" w:space="0" w:color="000000"/>
              <w:left w:val="single" w:sz="4" w:space="0" w:color="000000"/>
              <w:bottom w:val="single" w:sz="4" w:space="0" w:color="000000"/>
            </w:tcBorders>
            <w:vAlign w:val="center"/>
          </w:tcPr>
          <w:p w:rsidR="007B4DE9" w:rsidRPr="004036EE"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Cyrl-RS"/>
              </w:rPr>
              <w:t>500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ПВЦ фасцикла са металним механизмом </w:t>
            </w:r>
          </w:p>
        </w:tc>
        <w:tc>
          <w:tcPr>
            <w:tcW w:w="707" w:type="dxa"/>
            <w:tcBorders>
              <w:top w:val="single" w:sz="4" w:space="0" w:color="000000"/>
              <w:left w:val="single" w:sz="4" w:space="0" w:color="000000"/>
              <w:bottom w:val="single" w:sz="4" w:space="0" w:color="000000"/>
            </w:tcBorders>
            <w:vAlign w:val="center"/>
          </w:tcPr>
          <w:p w:rsidR="007B4DE9" w:rsidRPr="004036EE"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Latn-RS"/>
              </w:rPr>
              <w:t>1</w:t>
            </w:r>
            <w:r>
              <w:rPr>
                <w:rFonts w:ascii="Times New Roman" w:hAnsi="Times New Roman" w:cs="Times New Roman"/>
                <w:color w:val="000000"/>
                <w:sz w:val="24"/>
                <w:szCs w:val="24"/>
                <w:lang w:val="sr-Cyrl-RS"/>
              </w:rPr>
              <w:t>000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E435BE"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ПВЦ ф</w:t>
            </w:r>
            <w:r w:rsidR="007B4DE9" w:rsidRPr="001B3056">
              <w:rPr>
                <w:rFonts w:ascii="Times New Roman" w:hAnsi="Times New Roman" w:cs="Times New Roman"/>
                <w:color w:val="000000"/>
                <w:sz w:val="24"/>
                <w:szCs w:val="24"/>
                <w:lang w:val="ru-RU"/>
              </w:rPr>
              <w:t xml:space="preserve">асцикла са пантљиком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Аташе мапа А4</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Албум за визит карте</w:t>
            </w:r>
            <w:r w:rsidRPr="001B3056">
              <w:rPr>
                <w:rFonts w:ascii="Times New Roman" w:hAnsi="Times New Roman" w:cs="Times New Roman"/>
                <w:color w:val="000000"/>
                <w:sz w:val="24"/>
                <w:szCs w:val="24"/>
                <w:lang w:val="sr-Cyrl-RS"/>
              </w:rPr>
              <w:t xml:space="preserve"> (за 100 ком минимално)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Аташе држач за папир А4 са клипом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Стони калкулатор, мин 12 цифара, закошен дисплеј, димензија мин. 19х14 </w:t>
            </w:r>
            <w:r w:rsidRPr="001B3056">
              <w:rPr>
                <w:rFonts w:ascii="Times New Roman" w:hAnsi="Times New Roman" w:cs="Times New Roman"/>
                <w:color w:val="000000"/>
                <w:sz w:val="24"/>
                <w:szCs w:val="24"/>
              </w:rPr>
              <w:t>cm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Стони калкулатор, мин 10 цифара, закошен дисплеј, димензија мин. 14х10 </w:t>
            </w:r>
            <w:r w:rsidRPr="001B3056">
              <w:rPr>
                <w:rFonts w:ascii="Times New Roman" w:hAnsi="Times New Roman" w:cs="Times New Roman"/>
                <w:color w:val="000000"/>
                <w:sz w:val="24"/>
                <w:szCs w:val="24"/>
              </w:rPr>
              <w:t>cm</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 xml:space="preserve">Бела креда кутија </w:t>
            </w:r>
            <w:r w:rsidRPr="001B3056">
              <w:rPr>
                <w:rFonts w:ascii="Times New Roman" w:hAnsi="Times New Roman" w:cs="Times New Roman"/>
                <w:color w:val="000000"/>
                <w:sz w:val="24"/>
                <w:szCs w:val="24"/>
                <w:lang w:val="sr-Cyrl-RS"/>
              </w:rPr>
              <w:t>1/</w:t>
            </w:r>
            <w:r w:rsidRPr="001B3056">
              <w:rPr>
                <w:rFonts w:ascii="Times New Roman" w:hAnsi="Times New Roman" w:cs="Times New Roman"/>
                <w:color w:val="000000"/>
                <w:sz w:val="24"/>
                <w:szCs w:val="24"/>
              </w:rPr>
              <w:t>100</w:t>
            </w:r>
            <w:r>
              <w:rPr>
                <w:rFonts w:ascii="Times New Roman" w:hAnsi="Times New Roman" w:cs="Times New Roman"/>
                <w:color w:val="000000"/>
                <w:sz w:val="24"/>
                <w:szCs w:val="24"/>
                <w:lang w:val="sr-Cyrl-RS"/>
              </w:rPr>
              <w:t xml:space="preserve"> </w:t>
            </w:r>
            <w:r w:rsidRPr="001B3056">
              <w:rPr>
                <w:rFonts w:ascii="Times New Roman" w:hAnsi="Times New Roman" w:cs="Times New Roman"/>
                <w:color w:val="000000"/>
                <w:sz w:val="24"/>
                <w:szCs w:val="24"/>
              </w:rPr>
              <w:t>ком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кут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6475B0" w:rsidRDefault="007B4DE9" w:rsidP="00EC02AC">
            <w:pPr>
              <w:spacing w:after="0" w:line="240" w:lineRule="auto"/>
              <w:jc w:val="center"/>
              <w:rPr>
                <w:rFonts w:ascii="Times New Roman" w:hAnsi="Times New Roman" w:cs="Times New Roman"/>
                <w:color w:val="000000"/>
                <w:sz w:val="24"/>
                <w:szCs w:val="24"/>
                <w:lang w:val="sr-Latn-RS"/>
              </w:rPr>
            </w:pPr>
            <w:r>
              <w:rPr>
                <w:rFonts w:ascii="Times New Roman" w:hAnsi="Times New Roman" w:cs="Times New Roman"/>
                <w:color w:val="000000"/>
                <w:sz w:val="24"/>
                <w:szCs w:val="24"/>
                <w:lang w:val="sr-Latn-RS"/>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EDI књига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Карнет</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rPr>
            </w:pPr>
            <w:r w:rsidRPr="001B3056">
              <w:rPr>
                <w:rFonts w:ascii="Times New Roman" w:hAnsi="Times New Roman" w:cs="Times New Roman"/>
                <w:color w:val="000000"/>
                <w:sz w:val="24"/>
                <w:szCs w:val="24"/>
              </w:rPr>
              <w:t>Путни налог троделни</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lang w:val="sr-Cyrl-RS"/>
              </w:rPr>
              <w:t>3</w:t>
            </w:r>
            <w:r w:rsidRPr="001B3056">
              <w:rPr>
                <w:rFonts w:ascii="Times New Roman" w:hAnsi="Times New Roman" w:cs="Times New Roman"/>
                <w:color w:val="000000"/>
                <w:sz w:val="24"/>
                <w:szCs w:val="24"/>
              </w:rPr>
              <w:t>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sz w:val="24"/>
                <w:szCs w:val="24"/>
                <w:lang w:val="sr-Cyrl-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sz w:val="24"/>
                <w:szCs w:val="24"/>
                <w:lang w:val="sr-Cyrl-RS"/>
              </w:rPr>
              <w:t xml:space="preserve">Расклопива биоразградива коцка у боји са </w:t>
            </w:r>
            <w:r w:rsidRPr="001B3056">
              <w:rPr>
                <w:rFonts w:ascii="Times New Roman" w:hAnsi="Times New Roman" w:cs="Times New Roman"/>
                <w:sz w:val="24"/>
                <w:szCs w:val="24"/>
                <w:lang w:val="sr-Cyrl-RS"/>
              </w:rPr>
              <w:lastRenderedPageBreak/>
              <w:t>обележивачима и папирима за белешке и држачима за оловке минималне димензије 9х9х8.8</w:t>
            </w:r>
            <w:r w:rsidRPr="001B3056">
              <w:rPr>
                <w:rFonts w:ascii="Times New Roman" w:hAnsi="Times New Roman" w:cs="Times New Roman"/>
                <w:sz w:val="24"/>
                <w:szCs w:val="24"/>
                <w:lang w:val="sr-Latn-RS"/>
              </w:rPr>
              <w:t>cm</w:t>
            </w:r>
            <w:r w:rsidRPr="001B3056">
              <w:rPr>
                <w:rFonts w:ascii="Times New Roman" w:hAnsi="Times New Roman" w:cs="Times New Roman"/>
                <w:sz w:val="24"/>
                <w:szCs w:val="24"/>
                <w:lang w:val="sr-Cyrl-RS"/>
              </w:rPr>
              <w:t xml:space="preserve">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lastRenderedPageBreak/>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85"/>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rPr>
              <w:t>Грађевински дневник</w:t>
            </w:r>
            <w:r w:rsidRPr="001B3056">
              <w:rPr>
                <w:rFonts w:ascii="Times New Roman" w:hAnsi="Times New Roman" w:cs="Times New Roman"/>
                <w:color w:val="000000"/>
                <w:sz w:val="24"/>
                <w:szCs w:val="24"/>
                <w:lang w:val="sr-Cyrl-RS"/>
              </w:rPr>
              <w:t xml:space="preserve">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блок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200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sr-Cyrl-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1E1974">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Машин</w:t>
            </w:r>
            <w:r>
              <w:rPr>
                <w:rFonts w:ascii="Times New Roman" w:hAnsi="Times New Roman" w:cs="Times New Roman"/>
                <w:color w:val="000000"/>
                <w:sz w:val="24"/>
                <w:szCs w:val="24"/>
                <w:lang w:val="sr-Cyrl-RS"/>
              </w:rPr>
              <w:t>а за спирално коричење метална</w:t>
            </w:r>
            <w:r w:rsidRPr="001B3056">
              <w:rPr>
                <w:rFonts w:ascii="Times New Roman" w:hAnsi="Times New Roman" w:cs="Times New Roman"/>
                <w:color w:val="000000"/>
                <w:sz w:val="24"/>
                <w:szCs w:val="24"/>
                <w:lang w:val="sr-Cyrl-RS"/>
              </w:rPr>
              <w:t>, 250 листова минимално</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3</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Маши</w:t>
            </w:r>
            <w:r>
              <w:rPr>
                <w:rFonts w:ascii="Times New Roman" w:hAnsi="Times New Roman" w:cs="Times New Roman"/>
                <w:color w:val="000000"/>
                <w:sz w:val="24"/>
                <w:szCs w:val="24"/>
                <w:lang w:val="ru-RU"/>
              </w:rPr>
              <w:t>не за спирално коричење метална</w:t>
            </w:r>
            <w:r w:rsidRPr="001B3056">
              <w:rPr>
                <w:rFonts w:ascii="Times New Roman" w:hAnsi="Times New Roman" w:cs="Times New Roman"/>
                <w:color w:val="000000"/>
                <w:sz w:val="24"/>
                <w:szCs w:val="24"/>
                <w:lang w:val="ru-RU"/>
              </w:rPr>
              <w:t>, 5</w:t>
            </w:r>
            <w:r w:rsidRPr="001B3056">
              <w:rPr>
                <w:rFonts w:ascii="Times New Roman" w:hAnsi="Times New Roman" w:cs="Times New Roman"/>
                <w:color w:val="000000"/>
                <w:sz w:val="24"/>
                <w:szCs w:val="24"/>
                <w:lang w:val="sr-Cyrl-RS"/>
              </w:rPr>
              <w:t>0</w:t>
            </w:r>
            <w:r w:rsidRPr="001B3056">
              <w:rPr>
                <w:rFonts w:ascii="Times New Roman" w:hAnsi="Times New Roman" w:cs="Times New Roman"/>
                <w:color w:val="000000"/>
                <w:sz w:val="24"/>
                <w:szCs w:val="24"/>
                <w:lang w:val="ru-RU"/>
              </w:rPr>
              <w:t>0 листова минимално</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Спирале (Ø</w:t>
            </w:r>
            <w:r>
              <w:rPr>
                <w:rFonts w:ascii="Times New Roman" w:hAnsi="Times New Roman" w:cs="Times New Roman"/>
                <w:color w:val="000000"/>
                <w:sz w:val="24"/>
                <w:szCs w:val="24"/>
                <w:lang w:val="ru-RU"/>
              </w:rPr>
              <w:t>18)</w:t>
            </w:r>
          </w:p>
          <w:p w:rsidR="008456FC" w:rsidRPr="001B3056" w:rsidRDefault="008456FC" w:rsidP="00EC02AC">
            <w:pPr>
              <w:spacing w:after="0" w:line="240" w:lineRule="auto"/>
              <w:rPr>
                <w:rFonts w:ascii="Times New Roman" w:hAnsi="Times New Roman" w:cs="Times New Roman"/>
                <w:color w:val="000000"/>
                <w:sz w:val="24"/>
                <w:szCs w:val="24"/>
                <w:lang w:val="ru-RU"/>
              </w:rPr>
            </w:pP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200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Спирале (Ø</w:t>
            </w:r>
            <w:r>
              <w:rPr>
                <w:rFonts w:ascii="Times New Roman" w:hAnsi="Times New Roman" w:cs="Times New Roman"/>
                <w:color w:val="000000"/>
                <w:sz w:val="24"/>
                <w:szCs w:val="24"/>
                <w:lang w:val="ru-RU"/>
              </w:rPr>
              <w:t>20)</w:t>
            </w:r>
          </w:p>
          <w:p w:rsidR="008456FC" w:rsidRPr="001B3056" w:rsidRDefault="008456FC" w:rsidP="00EC02AC">
            <w:pPr>
              <w:spacing w:after="0" w:line="240" w:lineRule="auto"/>
              <w:rPr>
                <w:rFonts w:ascii="Times New Roman" w:hAnsi="Times New Roman" w:cs="Times New Roman"/>
                <w:color w:val="000000"/>
                <w:sz w:val="24"/>
                <w:szCs w:val="24"/>
                <w:lang w:val="ru-RU"/>
              </w:rPr>
            </w:pP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500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Спирале (Ø</w:t>
            </w:r>
            <w:r>
              <w:rPr>
                <w:rFonts w:ascii="Times New Roman" w:hAnsi="Times New Roman" w:cs="Times New Roman"/>
                <w:color w:val="000000"/>
                <w:sz w:val="24"/>
                <w:szCs w:val="24"/>
                <w:lang w:val="ru-RU"/>
              </w:rPr>
              <w:t>22)</w:t>
            </w:r>
          </w:p>
          <w:p w:rsidR="008456FC" w:rsidRPr="001B3056" w:rsidRDefault="008456FC" w:rsidP="00EC02AC">
            <w:pPr>
              <w:spacing w:after="0" w:line="240" w:lineRule="auto"/>
              <w:rPr>
                <w:rFonts w:ascii="Times New Roman" w:hAnsi="Times New Roman" w:cs="Times New Roman"/>
                <w:color w:val="000000"/>
                <w:sz w:val="24"/>
                <w:szCs w:val="24"/>
                <w:lang w:val="ru-RU"/>
              </w:rPr>
            </w:pP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500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52"/>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8456FC" w:rsidRPr="001B3056" w:rsidRDefault="007B4DE9" w:rsidP="00EC02AC">
            <w:pPr>
              <w:spacing w:after="0"/>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Предња провидна страна за спирално коричење А</w:t>
            </w:r>
            <w:r>
              <w:rPr>
                <w:rFonts w:ascii="Times New Roman" w:hAnsi="Times New Roman" w:cs="Times New Roman"/>
                <w:color w:val="000000"/>
                <w:sz w:val="24"/>
                <w:szCs w:val="24"/>
                <w:lang w:val="ru-RU"/>
              </w:rPr>
              <w:t>4</w:t>
            </w:r>
            <w:r w:rsidRPr="001B3056">
              <w:rPr>
                <w:rFonts w:ascii="Times New Roman" w:hAnsi="Times New Roman" w:cs="Times New Roman"/>
                <w:color w:val="000000"/>
                <w:sz w:val="24"/>
                <w:szCs w:val="24"/>
                <w:lang w:val="ru-RU"/>
              </w:rPr>
              <w:t xml:space="preserve"> 1/100</w:t>
            </w:r>
          </w:p>
        </w:tc>
        <w:tc>
          <w:tcPr>
            <w:tcW w:w="707" w:type="dxa"/>
            <w:tcBorders>
              <w:top w:val="single" w:sz="4" w:space="0" w:color="000000"/>
              <w:left w:val="single" w:sz="4" w:space="0" w:color="000000"/>
              <w:bottom w:val="single" w:sz="4" w:space="0" w:color="000000"/>
            </w:tcBorders>
            <w:vAlign w:val="center"/>
          </w:tcPr>
          <w:p w:rsidR="007B4DE9" w:rsidRPr="00305513" w:rsidRDefault="007B4DE9" w:rsidP="001E1974">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690"/>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Задња картонска страна за спирално коричење А</w:t>
            </w:r>
            <w:r>
              <w:rPr>
                <w:rFonts w:ascii="Times New Roman" w:hAnsi="Times New Roman" w:cs="Times New Roman"/>
                <w:color w:val="000000"/>
                <w:sz w:val="24"/>
                <w:szCs w:val="24"/>
                <w:lang w:val="ru-RU"/>
              </w:rPr>
              <w:t>4</w:t>
            </w:r>
            <w:r w:rsidRPr="001B3056">
              <w:rPr>
                <w:rFonts w:ascii="Times New Roman" w:hAnsi="Times New Roman" w:cs="Times New Roman"/>
                <w:color w:val="000000"/>
                <w:sz w:val="24"/>
                <w:szCs w:val="24"/>
                <w:lang w:val="ru-RU"/>
              </w:rPr>
              <w:t xml:space="preserve"> 1/100</w:t>
            </w:r>
          </w:p>
        </w:tc>
        <w:tc>
          <w:tcPr>
            <w:tcW w:w="707" w:type="dxa"/>
            <w:tcBorders>
              <w:top w:val="single" w:sz="4" w:space="0" w:color="000000"/>
              <w:left w:val="single" w:sz="4" w:space="0" w:color="000000"/>
              <w:bottom w:val="single" w:sz="4" w:space="0" w:color="000000"/>
            </w:tcBorders>
            <w:vAlign w:val="center"/>
          </w:tcPr>
          <w:p w:rsidR="007B4DE9" w:rsidRPr="00305513" w:rsidRDefault="007B4DE9" w:rsidP="001E1974">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30"/>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Роковници </w:t>
            </w:r>
            <w:r w:rsidRPr="001B3056">
              <w:rPr>
                <w:rFonts w:ascii="Times New Roman" w:hAnsi="Times New Roman" w:cs="Times New Roman"/>
                <w:color w:val="000000"/>
                <w:sz w:val="24"/>
                <w:szCs w:val="24"/>
              </w:rPr>
              <w:t>B</w:t>
            </w:r>
            <w:r w:rsidRPr="001B3056">
              <w:rPr>
                <w:rFonts w:ascii="Times New Roman" w:hAnsi="Times New Roman" w:cs="Times New Roman"/>
                <w:color w:val="000000"/>
                <w:sz w:val="24"/>
                <w:szCs w:val="24"/>
                <w:lang w:val="ru-RU"/>
              </w:rPr>
              <w:t>5</w:t>
            </w:r>
            <w:r w:rsidRPr="001B3056">
              <w:rPr>
                <w:rFonts w:ascii="Times New Roman" w:hAnsi="Times New Roman" w:cs="Times New Roman"/>
                <w:color w:val="000000"/>
                <w:sz w:val="24"/>
                <w:szCs w:val="24"/>
                <w:lang w:val="sr-Cyrl-RS"/>
              </w:rPr>
              <w:t>, тврде корице, пресвучен еко кожом, мин.120 листова, 80 гр.папир, повезан металном спиралом у леђа, дебљина лепенке на корици мин дебљине 2мм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180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0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Роковници </w:t>
            </w:r>
            <w:r w:rsidRPr="001B3056">
              <w:rPr>
                <w:rFonts w:ascii="Times New Roman" w:hAnsi="Times New Roman" w:cs="Times New Roman"/>
                <w:color w:val="000000"/>
                <w:sz w:val="24"/>
                <w:szCs w:val="24"/>
              </w:rPr>
              <w:t>B</w:t>
            </w:r>
            <w:r w:rsidRPr="001B3056">
              <w:rPr>
                <w:rFonts w:ascii="Times New Roman" w:hAnsi="Times New Roman" w:cs="Times New Roman"/>
                <w:color w:val="000000"/>
                <w:sz w:val="24"/>
                <w:szCs w:val="24"/>
                <w:lang w:val="ru-RU"/>
              </w:rPr>
              <w:t>5</w:t>
            </w:r>
            <w:r w:rsidRPr="001B3056">
              <w:rPr>
                <w:rFonts w:ascii="Times New Roman" w:hAnsi="Times New Roman" w:cs="Times New Roman"/>
                <w:color w:val="000000"/>
                <w:sz w:val="24"/>
                <w:szCs w:val="24"/>
                <w:lang w:val="sr-Cyrl-RS"/>
              </w:rPr>
              <w:t>, тврде корице, пресвучен платном или сличним материјалом, мин.120 листова, 80 гр.папир, повезан металном спиралом у леђа дебљина лепенке на корици мин дебљине 2, с траком која по потреби држи роковник затворен.</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180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15"/>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Роковници </w:t>
            </w:r>
            <w:r w:rsidRPr="001B3056">
              <w:rPr>
                <w:rFonts w:ascii="Times New Roman" w:hAnsi="Times New Roman" w:cs="Times New Roman"/>
                <w:color w:val="000000"/>
                <w:sz w:val="24"/>
                <w:szCs w:val="24"/>
              </w:rPr>
              <w:t>B</w:t>
            </w:r>
            <w:r w:rsidRPr="001B3056">
              <w:rPr>
                <w:rFonts w:ascii="Times New Roman" w:hAnsi="Times New Roman" w:cs="Times New Roman"/>
                <w:color w:val="000000"/>
                <w:sz w:val="24"/>
                <w:szCs w:val="24"/>
                <w:lang w:val="ru-RU"/>
              </w:rPr>
              <w:t>5</w:t>
            </w:r>
            <w:r w:rsidRPr="001B3056">
              <w:rPr>
                <w:rFonts w:ascii="Times New Roman" w:hAnsi="Times New Roman" w:cs="Times New Roman"/>
                <w:color w:val="000000"/>
                <w:sz w:val="24"/>
                <w:szCs w:val="24"/>
                <w:lang w:val="sr-Cyrl-RS"/>
              </w:rPr>
              <w:t>, тврде корице, пресвучен еко кожом, мин.120 листова, 80 гр.папир, шивен, повез у леђа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180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07"/>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 xml:space="preserve">Роковници </w:t>
            </w:r>
            <w:r w:rsidRPr="001B3056">
              <w:rPr>
                <w:rFonts w:ascii="Times New Roman" w:hAnsi="Times New Roman" w:cs="Times New Roman"/>
                <w:color w:val="000000"/>
                <w:sz w:val="24"/>
                <w:szCs w:val="24"/>
              </w:rPr>
              <w:t>B</w:t>
            </w:r>
            <w:r w:rsidRPr="001B3056">
              <w:rPr>
                <w:rFonts w:ascii="Times New Roman" w:hAnsi="Times New Roman" w:cs="Times New Roman"/>
                <w:color w:val="000000"/>
                <w:sz w:val="24"/>
                <w:szCs w:val="24"/>
                <w:lang w:val="ru-RU"/>
              </w:rPr>
              <w:t>5</w:t>
            </w:r>
            <w:r w:rsidRPr="001B3056">
              <w:rPr>
                <w:rFonts w:ascii="Times New Roman" w:hAnsi="Times New Roman" w:cs="Times New Roman"/>
                <w:color w:val="000000"/>
                <w:sz w:val="24"/>
                <w:szCs w:val="24"/>
                <w:lang w:val="sr-Cyrl-RS"/>
              </w:rPr>
              <w:t>, тврде корице, пресвучен платном или сличним материјалом, мин.120 листова, 80 гр.папир, шивен, повез у леђа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180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07"/>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5E28ED">
            <w:pPr>
              <w:spacing w:after="0"/>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Роковници </w:t>
            </w:r>
            <w:r w:rsidRPr="001B3056">
              <w:rPr>
                <w:rFonts w:ascii="Times New Roman" w:hAnsi="Times New Roman" w:cs="Times New Roman"/>
                <w:color w:val="000000"/>
                <w:sz w:val="24"/>
                <w:szCs w:val="24"/>
              </w:rPr>
              <w:t>B</w:t>
            </w:r>
            <w:r w:rsidRPr="001B3056">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 xml:space="preserve"> у кутији, материјал за корице термоосетљива еко кожа, крем офсет папир </w:t>
            </w:r>
            <w:r w:rsidRPr="001B3056">
              <w:rPr>
                <w:rFonts w:ascii="Times New Roman" w:hAnsi="Times New Roman" w:cs="Times New Roman"/>
                <w:color w:val="000000"/>
                <w:sz w:val="24"/>
                <w:szCs w:val="24"/>
                <w:lang w:val="sr-Cyrl-RS"/>
              </w:rPr>
              <w:t>80 гр.</w:t>
            </w:r>
            <w:r>
              <w:rPr>
                <w:rFonts w:ascii="Times New Roman" w:hAnsi="Times New Roman" w:cs="Times New Roman"/>
                <w:color w:val="000000"/>
                <w:sz w:val="24"/>
                <w:szCs w:val="24"/>
                <w:lang w:val="sr-Cyrl-RS"/>
              </w:rPr>
              <w:t xml:space="preserve"> боја у две нијансе, мин 250 листова</w:t>
            </w:r>
          </w:p>
        </w:tc>
        <w:tc>
          <w:tcPr>
            <w:tcW w:w="707" w:type="dxa"/>
            <w:tcBorders>
              <w:top w:val="single" w:sz="4" w:space="0" w:color="000000"/>
              <w:left w:val="single" w:sz="4" w:space="0" w:color="000000"/>
              <w:bottom w:val="single" w:sz="4" w:space="0" w:color="000000"/>
            </w:tcBorders>
            <w:vAlign w:val="center"/>
          </w:tcPr>
          <w:p w:rsidR="007B4DE9" w:rsidRPr="00F64B49" w:rsidRDefault="007B4DE9" w:rsidP="001E1974">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07"/>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Роковници </w:t>
            </w:r>
            <w:r w:rsidRPr="001B3056">
              <w:rPr>
                <w:rFonts w:ascii="Times New Roman" w:hAnsi="Times New Roman" w:cs="Times New Roman"/>
                <w:color w:val="000000"/>
                <w:sz w:val="24"/>
                <w:szCs w:val="24"/>
              </w:rPr>
              <w:t>B</w:t>
            </w:r>
            <w:r w:rsidRPr="001B3056">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 xml:space="preserve"> , материјал за корице термоосетљива еко кожа , боја у две нијансе исте боје, крем офсет папир </w:t>
            </w:r>
            <w:r w:rsidRPr="001B3056">
              <w:rPr>
                <w:rFonts w:ascii="Times New Roman" w:hAnsi="Times New Roman" w:cs="Times New Roman"/>
                <w:color w:val="000000"/>
                <w:sz w:val="24"/>
                <w:szCs w:val="24"/>
                <w:lang w:val="sr-Cyrl-RS"/>
              </w:rPr>
              <w:t>80 гр.</w:t>
            </w:r>
            <w:r>
              <w:rPr>
                <w:rFonts w:ascii="Times New Roman" w:hAnsi="Times New Roman" w:cs="Times New Roman"/>
                <w:color w:val="000000"/>
                <w:sz w:val="24"/>
                <w:szCs w:val="24"/>
                <w:lang w:val="sr-Cyrl-RS"/>
              </w:rPr>
              <w:t xml:space="preserve"> боја у две нијансе, мин 250</w:t>
            </w:r>
          </w:p>
        </w:tc>
        <w:tc>
          <w:tcPr>
            <w:tcW w:w="707" w:type="dxa"/>
            <w:tcBorders>
              <w:top w:val="single" w:sz="4" w:space="0" w:color="000000"/>
              <w:left w:val="single" w:sz="4" w:space="0" w:color="000000"/>
              <w:bottom w:val="single" w:sz="4" w:space="0" w:color="000000"/>
            </w:tcBorders>
            <w:vAlign w:val="center"/>
          </w:tcPr>
          <w:p w:rsidR="007B4DE9" w:rsidRPr="00F64B49" w:rsidRDefault="007B4DE9" w:rsidP="001E1974">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223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rPr>
            </w:pPr>
            <w:r w:rsidRPr="001B3056">
              <w:rPr>
                <w:rFonts w:ascii="Times New Roman" w:hAnsi="Times New Roman" w:cs="Times New Roman"/>
                <w:color w:val="000000"/>
                <w:sz w:val="24"/>
                <w:szCs w:val="24"/>
                <w:lang w:val="ru-RU"/>
              </w:rPr>
              <w:t xml:space="preserve">Хемијска оловка метална са клипсом и притискачем улошка, плаво мастило, измењив уложак, рукохват оловке трди гумирани, дим.  </w:t>
            </w:r>
            <w:r w:rsidRPr="001B3056">
              <w:rPr>
                <w:rFonts w:ascii="Times New Roman" w:hAnsi="Times New Roman" w:cs="Times New Roman"/>
                <w:color w:val="000000"/>
                <w:sz w:val="24"/>
                <w:szCs w:val="24"/>
              </w:rPr>
              <w:t>Ø 0.9 -13.4 цм, тежина 8.3 г, паковање 50/1</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2215"/>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 xml:space="preserve">Хемијска оловка метална са гумираним притискачем за </w:t>
            </w:r>
            <w:r w:rsidRPr="001B3056">
              <w:rPr>
                <w:rFonts w:ascii="Times New Roman" w:hAnsi="Times New Roman" w:cs="Times New Roman"/>
                <w:color w:val="000000"/>
                <w:sz w:val="24"/>
                <w:szCs w:val="24"/>
              </w:rPr>
              <w:t>touch</w:t>
            </w:r>
            <w:r w:rsidRPr="001B3056">
              <w:rPr>
                <w:rFonts w:ascii="Times New Roman" w:hAnsi="Times New Roman" w:cs="Times New Roman"/>
                <w:color w:val="000000"/>
                <w:sz w:val="24"/>
                <w:szCs w:val="24"/>
                <w:lang w:val="ru-RU"/>
              </w:rPr>
              <w:t>-</w:t>
            </w:r>
            <w:r w:rsidRPr="001B3056">
              <w:rPr>
                <w:rFonts w:ascii="Times New Roman" w:hAnsi="Times New Roman" w:cs="Times New Roman"/>
                <w:color w:val="000000"/>
                <w:sz w:val="24"/>
                <w:szCs w:val="24"/>
              </w:rPr>
              <w:t>screen</w:t>
            </w:r>
            <w:r w:rsidRPr="001B3056">
              <w:rPr>
                <w:rFonts w:ascii="Times New Roman" w:hAnsi="Times New Roman" w:cs="Times New Roman"/>
                <w:color w:val="000000"/>
                <w:sz w:val="24"/>
                <w:szCs w:val="24"/>
                <w:lang w:val="ru-RU"/>
              </w:rPr>
              <w:t xml:space="preserve"> екран, плаво мастило, измењив уложак, метална клипса, дим.  Ø 0.9 -13.3 цм, тежина 11 г, паковање 50/1</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500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Хемијска оловка за једнократну употребу</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300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Метална хемијска оловка и </w:t>
            </w:r>
            <w:r>
              <w:rPr>
                <w:rFonts w:ascii="Times New Roman" w:hAnsi="Times New Roman" w:cs="Times New Roman"/>
                <w:color w:val="000000"/>
                <w:sz w:val="24"/>
                <w:szCs w:val="24"/>
                <w:lang w:val="ru-RU"/>
              </w:rPr>
              <w:lastRenderedPageBreak/>
              <w:t>техничка оловка ,,</w:t>
            </w:r>
            <w:r>
              <w:rPr>
                <w:rFonts w:ascii="Times New Roman" w:hAnsi="Times New Roman" w:cs="Times New Roman"/>
                <w:color w:val="000000"/>
                <w:sz w:val="24"/>
                <w:szCs w:val="24"/>
                <w:lang w:val="sr-Latn-RS"/>
              </w:rPr>
              <w:t xml:space="preserve">Parker’’ </w:t>
            </w:r>
            <w:r>
              <w:rPr>
                <w:rFonts w:ascii="Times New Roman" w:hAnsi="Times New Roman" w:cs="Times New Roman"/>
                <w:color w:val="000000"/>
                <w:sz w:val="24"/>
                <w:szCs w:val="24"/>
                <w:lang w:val="sr-Cyrl-RS"/>
              </w:rPr>
              <w:t xml:space="preserve">или еквивалент </w:t>
            </w:r>
            <w:r>
              <w:rPr>
                <w:rFonts w:ascii="Times New Roman" w:hAnsi="Times New Roman" w:cs="Times New Roman"/>
                <w:color w:val="000000"/>
                <w:sz w:val="24"/>
                <w:szCs w:val="24"/>
                <w:lang w:val="ru-RU"/>
              </w:rPr>
              <w:t>- сет</w:t>
            </w:r>
          </w:p>
        </w:tc>
        <w:tc>
          <w:tcPr>
            <w:tcW w:w="707" w:type="dxa"/>
            <w:tcBorders>
              <w:top w:val="single" w:sz="4" w:space="0" w:color="000000"/>
              <w:left w:val="single" w:sz="4" w:space="0" w:color="000000"/>
              <w:bottom w:val="single" w:sz="4" w:space="0" w:color="000000"/>
            </w:tcBorders>
            <w:vAlign w:val="center"/>
          </w:tcPr>
          <w:p w:rsidR="007B4DE9" w:rsidRPr="00D35488" w:rsidRDefault="007B4DE9" w:rsidP="001E1974">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lastRenderedPageBreak/>
              <w:t>сет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D35488" w:rsidRDefault="007B4DE9" w:rsidP="00D35488">
            <w:pPr>
              <w:spacing w:after="0"/>
              <w:rPr>
                <w:rFonts w:ascii="Times New Roman" w:hAnsi="Times New Roman" w:cs="Times New Roman"/>
                <w:color w:val="000000"/>
                <w:sz w:val="24"/>
                <w:szCs w:val="24"/>
                <w:lang w:val="sr-Cyrl-RS"/>
              </w:rPr>
            </w:pPr>
            <w:r>
              <w:rPr>
                <w:rFonts w:ascii="Times New Roman" w:hAnsi="Times New Roman" w:cs="Times New Roman"/>
                <w:color w:val="000000"/>
                <w:sz w:val="24"/>
                <w:szCs w:val="24"/>
                <w:lang w:val="ru-RU"/>
              </w:rPr>
              <w:t>Метална хемијска оловка и ролер оловка у сету , боја оловки плава, боја мастила плава , модел ,,</w:t>
            </w:r>
            <w:r>
              <w:rPr>
                <w:rFonts w:ascii="Times New Roman" w:hAnsi="Times New Roman" w:cs="Times New Roman"/>
                <w:color w:val="000000"/>
                <w:sz w:val="24"/>
                <w:szCs w:val="24"/>
                <w:lang w:val="sr-Latn-RS"/>
              </w:rPr>
              <w:t xml:space="preserve">Del ponte’’ </w:t>
            </w:r>
            <w:r>
              <w:rPr>
                <w:rFonts w:ascii="Times New Roman" w:hAnsi="Times New Roman" w:cs="Times New Roman"/>
                <w:color w:val="000000"/>
                <w:sz w:val="24"/>
                <w:szCs w:val="24"/>
                <w:lang w:val="sr-Cyrl-RS"/>
              </w:rPr>
              <w:t>или еквивалент</w:t>
            </w:r>
          </w:p>
        </w:tc>
        <w:tc>
          <w:tcPr>
            <w:tcW w:w="707" w:type="dxa"/>
            <w:tcBorders>
              <w:top w:val="single" w:sz="4" w:space="0" w:color="000000"/>
              <w:left w:val="single" w:sz="4" w:space="0" w:color="000000"/>
              <w:bottom w:val="single" w:sz="4" w:space="0" w:color="000000"/>
            </w:tcBorders>
            <w:vAlign w:val="center"/>
          </w:tcPr>
          <w:p w:rsidR="007B4DE9" w:rsidRPr="00D35488" w:rsidRDefault="007B4DE9" w:rsidP="001E1974">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сет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D35488">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25</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304"/>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sr-Latn-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D35488" w:rsidRDefault="007B4DE9" w:rsidP="00D35488">
            <w:pPr>
              <w:spacing w:after="0"/>
              <w:rPr>
                <w:rFonts w:ascii="Times New Roman" w:hAnsi="Times New Roman" w:cs="Times New Roman"/>
                <w:color w:val="000000"/>
                <w:sz w:val="24"/>
                <w:szCs w:val="24"/>
                <w:lang w:val="sr-Cyrl-RS"/>
              </w:rPr>
            </w:pPr>
            <w:r w:rsidRPr="00D35488">
              <w:rPr>
                <w:rFonts w:ascii="Times New Roman" w:hAnsi="Times New Roman" w:cs="Times New Roman"/>
                <w:color w:val="000000"/>
                <w:sz w:val="24"/>
                <w:szCs w:val="24"/>
                <w:lang w:val="sr-Latn-RS"/>
              </w:rPr>
              <w:t>Метална хемијска оловк</w:t>
            </w:r>
            <w:r>
              <w:rPr>
                <w:rFonts w:ascii="Times New Roman" w:hAnsi="Times New Roman" w:cs="Times New Roman"/>
                <w:color w:val="000000"/>
                <w:sz w:val="24"/>
                <w:szCs w:val="24"/>
                <w:lang w:val="sr-Cyrl-RS"/>
              </w:rPr>
              <w:t>а у кутији, модел ,,</w:t>
            </w:r>
            <w:r>
              <w:rPr>
                <w:rFonts w:ascii="Times New Roman" w:hAnsi="Times New Roman" w:cs="Times New Roman"/>
                <w:color w:val="000000"/>
                <w:sz w:val="24"/>
                <w:szCs w:val="24"/>
                <w:lang w:val="sr-Latn-RS"/>
              </w:rPr>
              <w:t>Spike</w:t>
            </w:r>
            <w:r>
              <w:rPr>
                <w:rFonts w:ascii="Times New Roman" w:hAnsi="Times New Roman" w:cs="Times New Roman"/>
                <w:color w:val="000000"/>
                <w:sz w:val="24"/>
                <w:szCs w:val="24"/>
                <w:lang w:val="sr-Cyrl-RS"/>
              </w:rPr>
              <w:t>'' или еквивалент , боја оловке црна, боја мастила плава</w:t>
            </w:r>
          </w:p>
        </w:tc>
        <w:tc>
          <w:tcPr>
            <w:tcW w:w="707" w:type="dxa"/>
            <w:tcBorders>
              <w:top w:val="single" w:sz="4" w:space="0" w:color="000000"/>
              <w:left w:val="single" w:sz="4" w:space="0" w:color="000000"/>
              <w:bottom w:val="single" w:sz="4" w:space="0" w:color="000000"/>
            </w:tcBorders>
            <w:vAlign w:val="center"/>
          </w:tcPr>
          <w:p w:rsidR="007B4DE9" w:rsidRPr="00D35488" w:rsidRDefault="007B4DE9" w:rsidP="001E1974">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50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542"/>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1E1974">
            <w:pPr>
              <w:spacing w:after="0"/>
              <w:rPr>
                <w:rFonts w:ascii="Times New Roman" w:hAnsi="Times New Roman" w:cs="Times New Roman"/>
                <w:color w:val="000000"/>
                <w:sz w:val="24"/>
                <w:szCs w:val="24"/>
              </w:rPr>
            </w:pPr>
            <w:r w:rsidRPr="001B3056">
              <w:rPr>
                <w:rFonts w:ascii="Times New Roman" w:hAnsi="Times New Roman" w:cs="Times New Roman"/>
                <w:color w:val="000000"/>
                <w:sz w:val="24"/>
                <w:szCs w:val="24"/>
              </w:rPr>
              <w:t xml:space="preserve">Алкалне батерије 1,5 </w:t>
            </w:r>
            <w:r>
              <w:rPr>
                <w:rFonts w:ascii="Times New Roman" w:hAnsi="Times New Roman" w:cs="Times New Roman"/>
                <w:color w:val="000000"/>
                <w:sz w:val="24"/>
                <w:szCs w:val="24"/>
              </w:rPr>
              <w:t>V</w:t>
            </w:r>
            <w:r w:rsidRPr="001B3056">
              <w:rPr>
                <w:rFonts w:ascii="Times New Roman" w:hAnsi="Times New Roman" w:cs="Times New Roman"/>
                <w:color w:val="000000"/>
                <w:sz w:val="24"/>
                <w:szCs w:val="24"/>
              </w:rPr>
              <w:t xml:space="preserve"> AA</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562"/>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1E1974">
            <w:pPr>
              <w:spacing w:after="0"/>
              <w:rPr>
                <w:rFonts w:ascii="Times New Roman" w:hAnsi="Times New Roman" w:cs="Times New Roman"/>
                <w:color w:val="000000"/>
                <w:sz w:val="24"/>
                <w:szCs w:val="24"/>
              </w:rPr>
            </w:pPr>
            <w:r w:rsidRPr="001B3056">
              <w:rPr>
                <w:rFonts w:ascii="Times New Roman" w:hAnsi="Times New Roman" w:cs="Times New Roman"/>
                <w:color w:val="000000"/>
                <w:sz w:val="24"/>
                <w:szCs w:val="24"/>
              </w:rPr>
              <w:t>Алкалне батерије 1,5</w:t>
            </w:r>
            <w:r>
              <w:rPr>
                <w:rFonts w:ascii="Times New Roman" w:hAnsi="Times New Roman" w:cs="Times New Roman"/>
                <w:color w:val="000000"/>
                <w:sz w:val="24"/>
                <w:szCs w:val="24"/>
              </w:rPr>
              <w:t xml:space="preserve"> V</w:t>
            </w:r>
            <w:r w:rsidRPr="001B3056">
              <w:rPr>
                <w:rFonts w:ascii="Times New Roman" w:hAnsi="Times New Roman" w:cs="Times New Roman"/>
                <w:color w:val="000000"/>
                <w:sz w:val="24"/>
                <w:szCs w:val="24"/>
              </w:rPr>
              <w:t xml:space="preserve"> AAА</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100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55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rPr>
            </w:pPr>
            <w:r w:rsidRPr="001B3056">
              <w:rPr>
                <w:rFonts w:ascii="Times New Roman" w:hAnsi="Times New Roman" w:cs="Times New Roman"/>
                <w:color w:val="000000"/>
                <w:sz w:val="24"/>
                <w:szCs w:val="24"/>
              </w:rPr>
              <w:t>Муф</w:t>
            </w:r>
            <w:r w:rsidRPr="001B3056">
              <w:rPr>
                <w:rFonts w:ascii="Times New Roman" w:hAnsi="Times New Roman" w:cs="Times New Roman"/>
                <w:color w:val="000000"/>
                <w:sz w:val="24"/>
                <w:szCs w:val="24"/>
                <w:lang w:val="sr-Cyrl-RS"/>
              </w:rPr>
              <w:t>л</w:t>
            </w:r>
            <w:r w:rsidRPr="001B3056">
              <w:rPr>
                <w:rFonts w:ascii="Times New Roman" w:hAnsi="Times New Roman" w:cs="Times New Roman"/>
                <w:color w:val="000000"/>
                <w:sz w:val="24"/>
                <w:szCs w:val="24"/>
              </w:rPr>
              <w:t>он</w:t>
            </w:r>
            <w:r w:rsidRPr="001B3056">
              <w:rPr>
                <w:rFonts w:ascii="Times New Roman" w:hAnsi="Times New Roman" w:cs="Times New Roman"/>
                <w:color w:val="000000"/>
                <w:sz w:val="24"/>
                <w:szCs w:val="24"/>
                <w:lang w:val="sr-Cyrl-RS"/>
              </w:rPr>
              <w:t xml:space="preserve"> самолепљиви папир рицован</w:t>
            </w:r>
            <w:r>
              <w:rPr>
                <w:rFonts w:ascii="Times New Roman" w:hAnsi="Times New Roman" w:cs="Times New Roman"/>
                <w:color w:val="000000"/>
                <w:sz w:val="24"/>
                <w:szCs w:val="24"/>
                <w:lang w:val="sr-Cyrl-RS"/>
              </w:rPr>
              <w:t xml:space="preserve"> А4</w:t>
            </w:r>
            <w:r w:rsidRPr="001B3056">
              <w:rPr>
                <w:rFonts w:ascii="Times New Roman" w:hAnsi="Times New Roman" w:cs="Times New Roman"/>
                <w:color w:val="000000"/>
                <w:sz w:val="24"/>
                <w:szCs w:val="24"/>
                <w:lang w:val="sr-Cyrl-RS"/>
              </w:rPr>
              <w:t xml:space="preserve"> 100/1 </w:t>
            </w:r>
            <w:r w:rsidRPr="001B3056">
              <w:rPr>
                <w:rFonts w:ascii="Times New Roman" w:hAnsi="Times New Roman" w:cs="Times New Roman"/>
                <w:color w:val="000000"/>
                <w:sz w:val="24"/>
                <w:szCs w:val="24"/>
              </w:rPr>
              <w:t xml:space="preserve">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rPr>
              <w:t>к</w:t>
            </w:r>
            <w:r w:rsidRPr="001B3056">
              <w:rPr>
                <w:rFonts w:ascii="Times New Roman" w:hAnsi="Times New Roman" w:cs="Times New Roman"/>
                <w:color w:val="000000"/>
                <w:sz w:val="24"/>
                <w:szCs w:val="24"/>
                <w:lang w:val="sr-Cyrl-RS"/>
              </w:rPr>
              <w:t>ут</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50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552"/>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ru-RU"/>
              </w:rPr>
              <w:t>Планер</w:t>
            </w:r>
            <w:r w:rsidRPr="001B3056">
              <w:rPr>
                <w:rFonts w:ascii="Times New Roman" w:hAnsi="Times New Roman" w:cs="Times New Roman"/>
                <w:color w:val="000000"/>
                <w:sz w:val="24"/>
                <w:szCs w:val="24"/>
                <w:lang w:val="sr-Cyrl-RS"/>
              </w:rPr>
              <w:t xml:space="preserve"> 29,5 * 15 цм, 2 тврде корице </w:t>
            </w:r>
            <w:r>
              <w:rPr>
                <w:rFonts w:ascii="Times New Roman" w:hAnsi="Times New Roman" w:cs="Times New Roman"/>
                <w:color w:val="000000"/>
                <w:sz w:val="24"/>
                <w:szCs w:val="24"/>
                <w:lang w:val="sr-Cyrl-RS"/>
              </w:rPr>
              <w:t>(горња и доња), мин. 64 листова</w:t>
            </w:r>
            <w:r w:rsidRPr="001B3056">
              <w:rPr>
                <w:rFonts w:ascii="Times New Roman" w:hAnsi="Times New Roman" w:cs="Times New Roman"/>
                <w:color w:val="000000"/>
                <w:sz w:val="24"/>
                <w:szCs w:val="24"/>
                <w:lang w:val="sr-Cyrl-RS"/>
              </w:rPr>
              <w:t xml:space="preserve">, 80 гр. Повезан </w:t>
            </w:r>
            <w:r>
              <w:rPr>
                <w:rFonts w:ascii="Times New Roman" w:hAnsi="Times New Roman" w:cs="Times New Roman"/>
                <w:color w:val="000000"/>
                <w:sz w:val="24"/>
                <w:szCs w:val="24"/>
                <w:lang w:val="sr-Cyrl-RS"/>
              </w:rPr>
              <w:t>спиралом</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180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1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ru-RU"/>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Индиго А4 формат 1/100</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пак</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10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1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sr-Latn-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9C5F93">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Latn-RS"/>
              </w:rPr>
              <w:t xml:space="preserve">USB </w:t>
            </w:r>
            <w:r w:rsidRPr="001B3056">
              <w:rPr>
                <w:rFonts w:ascii="Times New Roman" w:hAnsi="Times New Roman" w:cs="Times New Roman"/>
                <w:color w:val="000000"/>
                <w:sz w:val="24"/>
                <w:szCs w:val="24"/>
                <w:lang w:val="sr-Cyrl-RS"/>
              </w:rPr>
              <w:t xml:space="preserve">преносива меморија </w:t>
            </w:r>
            <w:r w:rsidRPr="001B3056">
              <w:rPr>
                <w:rFonts w:ascii="Times New Roman" w:hAnsi="Times New Roman" w:cs="Times New Roman"/>
                <w:sz w:val="24"/>
                <w:szCs w:val="24"/>
                <w:lang w:val="sr-Latn-RS"/>
              </w:rPr>
              <w:t>memorija -</w:t>
            </w:r>
            <w:r>
              <w:rPr>
                <w:rFonts w:ascii="Times New Roman" w:hAnsi="Times New Roman" w:cs="Times New Roman"/>
                <w:sz w:val="24"/>
                <w:szCs w:val="24"/>
                <w:lang w:val="sr-Latn-RS"/>
              </w:rPr>
              <w:t xml:space="preserve"> 32</w:t>
            </w:r>
            <w:r w:rsidRPr="001B3056">
              <w:rPr>
                <w:rFonts w:ascii="Times New Roman" w:hAnsi="Times New Roman" w:cs="Times New Roman"/>
                <w:sz w:val="24"/>
                <w:szCs w:val="24"/>
                <w:lang w:val="sr-Latn-RS"/>
              </w:rPr>
              <w:t xml:space="preserve"> GB , </w:t>
            </w:r>
            <w:r w:rsidRPr="001B3056">
              <w:rPr>
                <w:rFonts w:ascii="Times New Roman" w:hAnsi="Times New Roman" w:cs="Times New Roman"/>
                <w:noProof/>
                <w:sz w:val="24"/>
                <w:szCs w:val="24"/>
                <w:lang w:val="sr-Cyrl-CS"/>
              </w:rPr>
              <w:t>п</w:t>
            </w:r>
            <w:r>
              <w:rPr>
                <w:rFonts w:ascii="Times New Roman" w:hAnsi="Times New Roman" w:cs="Times New Roman"/>
                <w:noProof/>
                <w:sz w:val="24"/>
                <w:szCs w:val="24"/>
                <w:lang w:val="sr-Cyrl-RS"/>
              </w:rPr>
              <w:t>л</w:t>
            </w:r>
            <w:r w:rsidRPr="001B3056">
              <w:rPr>
                <w:rFonts w:ascii="Times New Roman" w:hAnsi="Times New Roman" w:cs="Times New Roman"/>
                <w:noProof/>
                <w:sz w:val="24"/>
                <w:szCs w:val="24"/>
                <w:lang w:val="sr-Cyrl-CS"/>
              </w:rPr>
              <w:t>астично кућиште у облику платне картице, димензије кућишт</w:t>
            </w:r>
            <w:r w:rsidRPr="001B3056">
              <w:rPr>
                <w:rFonts w:ascii="Times New Roman" w:hAnsi="Times New Roman" w:cs="Times New Roman"/>
                <w:sz w:val="24"/>
                <w:szCs w:val="24"/>
                <w:lang w:val="sr-Cyrl-CS"/>
              </w:rPr>
              <w:t>а</w:t>
            </w:r>
            <w:r w:rsidRPr="001B3056">
              <w:rPr>
                <w:rFonts w:ascii="Times New Roman" w:hAnsi="Times New Roman" w:cs="Times New Roman"/>
                <w:sz w:val="24"/>
                <w:szCs w:val="24"/>
                <w:lang w:val="sr-Latn-RS"/>
              </w:rPr>
              <w:t xml:space="preserve"> 8.6x5.4x0.3cm</w:t>
            </w:r>
            <w:r w:rsidRPr="001B3056">
              <w:rPr>
                <w:rFonts w:ascii="Times New Roman" w:hAnsi="Times New Roman" w:cs="Times New Roman"/>
                <w:color w:val="000000"/>
                <w:sz w:val="24"/>
                <w:szCs w:val="24"/>
                <w:lang w:val="sr-Cyrl-RS"/>
              </w:rPr>
              <w:t xml:space="preserve">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70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1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sr-Latn-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9C5F93">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Latn-RS"/>
              </w:rPr>
              <w:t>USB</w:t>
            </w:r>
            <w:r>
              <w:rPr>
                <w:rFonts w:ascii="Times New Roman" w:hAnsi="Times New Roman" w:cs="Times New Roman"/>
                <w:color w:val="000000"/>
                <w:sz w:val="24"/>
                <w:szCs w:val="24"/>
                <w:lang w:val="sr-Cyrl-RS"/>
              </w:rPr>
              <w:t xml:space="preserve"> преносива меморија </w:t>
            </w:r>
            <w:r>
              <w:rPr>
                <w:rFonts w:ascii="Times New Roman" w:hAnsi="Times New Roman" w:cs="Times New Roman"/>
                <w:color w:val="000000"/>
                <w:sz w:val="24"/>
                <w:szCs w:val="24"/>
              </w:rPr>
              <w:t>32</w:t>
            </w:r>
            <w:r>
              <w:rPr>
                <w:rFonts w:ascii="Times New Roman" w:hAnsi="Times New Roman" w:cs="Times New Roman"/>
                <w:color w:val="000000"/>
                <w:sz w:val="24"/>
                <w:szCs w:val="24"/>
                <w:lang w:val="sr-Cyrl-RS"/>
              </w:rPr>
              <w:t xml:space="preserve"> GB</w:t>
            </w:r>
            <w:r w:rsidRPr="001B3056">
              <w:rPr>
                <w:rFonts w:ascii="Times New Roman" w:hAnsi="Times New Roman" w:cs="Times New Roman"/>
                <w:color w:val="000000"/>
                <w:sz w:val="24"/>
                <w:szCs w:val="24"/>
                <w:lang w:val="sr-Cyrl-RS"/>
              </w:rPr>
              <w:t>, метално кућиште</w:t>
            </w:r>
            <w:r>
              <w:rPr>
                <w:rFonts w:ascii="Times New Roman" w:hAnsi="Times New Roman" w:cs="Times New Roman"/>
                <w:color w:val="000000"/>
                <w:sz w:val="24"/>
                <w:szCs w:val="24"/>
                <w:lang w:val="sr-Cyrl-RS"/>
              </w:rPr>
              <w:t>м</w:t>
            </w:r>
            <w:r w:rsidRPr="001B3056">
              <w:rPr>
                <w:rFonts w:ascii="Times New Roman" w:hAnsi="Times New Roman" w:cs="Times New Roman"/>
                <w:color w:val="000000"/>
                <w:sz w:val="24"/>
                <w:szCs w:val="24"/>
                <w:lang w:val="sr-Cyrl-RS"/>
              </w:rPr>
              <w:t xml:space="preserve"> из једног дела без поклопца и механизма , димензије кућишта 1.1x5x0.4cm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80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1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sr-Latn-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Latn-RS"/>
              </w:rPr>
              <w:t xml:space="preserve">CD </w:t>
            </w:r>
            <w:r w:rsidRPr="001B3056">
              <w:rPr>
                <w:rFonts w:ascii="Times New Roman" w:hAnsi="Times New Roman" w:cs="Times New Roman"/>
                <w:color w:val="000000"/>
                <w:sz w:val="24"/>
                <w:szCs w:val="24"/>
                <w:lang w:val="sr-Cyrl-RS"/>
              </w:rPr>
              <w:t>диск</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200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7B4DE9" w:rsidRPr="001B3056" w:rsidTr="00D97573">
        <w:trPr>
          <w:trHeight w:val="418"/>
        </w:trPr>
        <w:tc>
          <w:tcPr>
            <w:tcW w:w="1004" w:type="dxa"/>
            <w:gridSpan w:val="2"/>
            <w:tcBorders>
              <w:top w:val="single" w:sz="4" w:space="0" w:color="000000"/>
              <w:left w:val="single" w:sz="4" w:space="0" w:color="000000"/>
              <w:bottom w:val="single" w:sz="4" w:space="0" w:color="000000"/>
            </w:tcBorders>
          </w:tcPr>
          <w:p w:rsidR="007B4DE9" w:rsidRPr="00E435BE" w:rsidRDefault="007B4DE9" w:rsidP="00E435BE">
            <w:pPr>
              <w:pStyle w:val="ListParagraph"/>
              <w:numPr>
                <w:ilvl w:val="0"/>
                <w:numId w:val="49"/>
              </w:numPr>
              <w:spacing w:after="0" w:line="240" w:lineRule="auto"/>
              <w:rPr>
                <w:rFonts w:ascii="Times New Roman" w:hAnsi="Times New Roman"/>
                <w:color w:val="000000"/>
                <w:sz w:val="24"/>
                <w:szCs w:val="24"/>
                <w:lang w:val="sr-Latn-RS"/>
              </w:rPr>
            </w:pPr>
          </w:p>
        </w:tc>
        <w:tc>
          <w:tcPr>
            <w:tcW w:w="3178" w:type="dxa"/>
            <w:tcBorders>
              <w:top w:val="single" w:sz="4" w:space="0" w:color="000000"/>
              <w:left w:val="single" w:sz="4" w:space="0" w:color="000000"/>
              <w:bottom w:val="single" w:sz="4" w:space="0" w:color="000000"/>
            </w:tcBorders>
            <w:shd w:val="clear" w:color="auto" w:fill="auto"/>
            <w:vAlign w:val="center"/>
          </w:tcPr>
          <w:p w:rsidR="007B4DE9" w:rsidRPr="001B3056" w:rsidRDefault="007B4DE9" w:rsidP="00EC02AC">
            <w:pPr>
              <w:spacing w:after="0" w:line="240" w:lineRule="auto"/>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Latn-RS"/>
              </w:rPr>
              <w:t>DVD</w:t>
            </w:r>
            <w:r w:rsidRPr="001B3056">
              <w:rPr>
                <w:rFonts w:ascii="Times New Roman" w:hAnsi="Times New Roman" w:cs="Times New Roman"/>
                <w:color w:val="000000"/>
                <w:sz w:val="24"/>
                <w:szCs w:val="24"/>
                <w:lang w:val="sr-Cyrl-RS"/>
              </w:rPr>
              <w:t xml:space="preserve"> диск </w:t>
            </w:r>
          </w:p>
        </w:tc>
        <w:tc>
          <w:tcPr>
            <w:tcW w:w="707" w:type="dxa"/>
            <w:tcBorders>
              <w:top w:val="single" w:sz="4" w:space="0" w:color="000000"/>
              <w:left w:val="single" w:sz="4" w:space="0" w:color="000000"/>
              <w:bottom w:val="single" w:sz="4" w:space="0" w:color="000000"/>
            </w:tcBorders>
            <w:vAlign w:val="center"/>
          </w:tcPr>
          <w:p w:rsidR="007B4DE9" w:rsidRPr="001B3056" w:rsidRDefault="007B4DE9" w:rsidP="001E1974">
            <w:pPr>
              <w:spacing w:after="0" w:line="240" w:lineRule="auto"/>
              <w:jc w:val="center"/>
              <w:rPr>
                <w:rFonts w:ascii="Times New Roman" w:hAnsi="Times New Roman" w:cs="Times New Roman"/>
                <w:color w:val="000000"/>
                <w:sz w:val="24"/>
                <w:szCs w:val="24"/>
                <w:lang w:val="ru-RU"/>
              </w:rPr>
            </w:pPr>
            <w:r w:rsidRPr="001B3056">
              <w:rPr>
                <w:rFonts w:ascii="Times New Roman" w:hAnsi="Times New Roman" w:cs="Times New Roman"/>
                <w:color w:val="000000"/>
                <w:sz w:val="24"/>
                <w:szCs w:val="24"/>
                <w:lang w:val="ru-RU"/>
              </w:rPr>
              <w:t>ком</w:t>
            </w:r>
          </w:p>
        </w:tc>
        <w:tc>
          <w:tcPr>
            <w:tcW w:w="1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200</w:t>
            </w:r>
          </w:p>
        </w:tc>
        <w:tc>
          <w:tcPr>
            <w:tcW w:w="1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155"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7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rPr>
                <w:rFonts w:ascii="Times New Roman" w:eastAsia="Times New Roman" w:hAnsi="Times New Roman" w:cs="Times New Roman"/>
                <w:sz w:val="24"/>
                <w:szCs w:val="24"/>
                <w:lang w:val="sr-Cyrl-CS"/>
              </w:rPr>
            </w:pPr>
          </w:p>
        </w:tc>
        <w:tc>
          <w:tcPr>
            <w:tcW w:w="1094" w:type="dxa"/>
            <w:gridSpan w:val="2"/>
            <w:tcBorders>
              <w:top w:val="single" w:sz="4" w:space="0" w:color="000000"/>
              <w:left w:val="single" w:sz="4" w:space="0" w:color="000000"/>
              <w:bottom w:val="single" w:sz="4" w:space="0" w:color="000000"/>
              <w:right w:val="single" w:sz="4" w:space="0" w:color="000000"/>
            </w:tcBorders>
            <w:vAlign w:val="center"/>
          </w:tcPr>
          <w:p w:rsidR="007B4DE9" w:rsidRPr="001B3056" w:rsidRDefault="007B4DE9" w:rsidP="00EC02AC">
            <w:pPr>
              <w:spacing w:after="0" w:line="240" w:lineRule="auto"/>
              <w:jc w:val="center"/>
              <w:rPr>
                <w:rFonts w:ascii="Times New Roman" w:eastAsia="Times New Roman" w:hAnsi="Times New Roman" w:cs="Times New Roman"/>
                <w:sz w:val="24"/>
                <w:szCs w:val="24"/>
                <w:lang w:val="sr-Cyrl-CS"/>
              </w:rPr>
            </w:pPr>
          </w:p>
        </w:tc>
      </w:tr>
      <w:tr w:rsidR="00D97573" w:rsidRPr="001B3056" w:rsidTr="00D97573">
        <w:trPr>
          <w:gridBefore w:val="1"/>
          <w:gridAfter w:val="1"/>
          <w:wBefore w:w="11" w:type="dxa"/>
          <w:wAfter w:w="18" w:type="dxa"/>
          <w:trHeight w:val="304"/>
        </w:trPr>
        <w:tc>
          <w:tcPr>
            <w:tcW w:w="7655" w:type="dxa"/>
            <w:gridSpan w:val="6"/>
            <w:tcBorders>
              <w:top w:val="single" w:sz="4" w:space="0" w:color="000000"/>
              <w:left w:val="single" w:sz="4" w:space="0" w:color="000000"/>
              <w:bottom w:val="single" w:sz="4" w:space="0" w:color="000000"/>
              <w:right w:val="single" w:sz="4" w:space="0" w:color="000000"/>
            </w:tcBorders>
            <w:vAlign w:val="center"/>
          </w:tcPr>
          <w:p w:rsidR="00D97573" w:rsidRPr="001B3056" w:rsidRDefault="00D97573" w:rsidP="00D97573">
            <w:pPr>
              <w:spacing w:after="0" w:line="240" w:lineRule="auto"/>
              <w:jc w:val="right"/>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УКУПНО:</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97573" w:rsidRPr="001B3056" w:rsidRDefault="00D97573" w:rsidP="00D97573">
            <w:pPr>
              <w:spacing w:after="0" w:line="240" w:lineRule="auto"/>
              <w:jc w:val="center"/>
              <w:rPr>
                <w:rFonts w:ascii="Times New Roman" w:eastAsia="Times New Roman" w:hAnsi="Times New Roman" w:cs="Times New Roman"/>
                <w:sz w:val="24"/>
                <w:szCs w:val="24"/>
                <w:lang w:val="sr-Cyrl-CS"/>
              </w:rPr>
            </w:pPr>
          </w:p>
          <w:p w:rsidR="00D97573" w:rsidRPr="001B3056" w:rsidRDefault="00D97573" w:rsidP="00D97573">
            <w:pPr>
              <w:spacing w:after="0" w:line="240" w:lineRule="auto"/>
              <w:jc w:val="center"/>
              <w:rPr>
                <w:rFonts w:ascii="Times New Roman" w:eastAsia="Times New Roman" w:hAnsi="Times New Roman" w:cs="Times New Roman"/>
                <w:sz w:val="24"/>
                <w:szCs w:val="24"/>
                <w:lang w:val="sr-Cyrl-CS"/>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97573" w:rsidRPr="001B3056" w:rsidRDefault="00D97573" w:rsidP="00D97573">
            <w:pPr>
              <w:spacing w:after="0" w:line="240" w:lineRule="auto"/>
              <w:jc w:val="center"/>
              <w:rPr>
                <w:rFonts w:ascii="Times New Roman" w:eastAsia="Times New Roman" w:hAnsi="Times New Roman" w:cs="Times New Roman"/>
                <w:sz w:val="24"/>
                <w:szCs w:val="24"/>
                <w:lang w:val="sr-Cyrl-CS"/>
              </w:rPr>
            </w:pPr>
          </w:p>
        </w:tc>
      </w:tr>
    </w:tbl>
    <w:p w:rsidR="003F763C" w:rsidRDefault="003F763C" w:rsidP="00781D82">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395C03" w:rsidRDefault="00781D82" w:rsidP="00781D82">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r w:rsidRPr="009F5362">
        <w:rPr>
          <w:rFonts w:ascii="Times New Roman" w:eastAsia="Arial Unicode MS" w:hAnsi="Times New Roman" w:cs="Times New Roman"/>
          <w:b/>
          <w:bCs/>
          <w:iCs/>
          <w:color w:val="000000"/>
          <w:kern w:val="1"/>
          <w:sz w:val="24"/>
          <w:szCs w:val="24"/>
          <w:lang w:val="sr-Cyrl-RS" w:eastAsia="ar-SA"/>
        </w:rPr>
        <w:t xml:space="preserve">Процењене количине су за период од 12 месеци. </w:t>
      </w:r>
      <w:r w:rsidR="0055056D" w:rsidRPr="0055056D">
        <w:rPr>
          <w:rFonts w:ascii="Times New Roman" w:eastAsia="Arial Unicode MS" w:hAnsi="Times New Roman" w:cs="Times New Roman"/>
          <w:b/>
          <w:bCs/>
          <w:iCs/>
          <w:color w:val="000000"/>
          <w:kern w:val="1"/>
          <w:sz w:val="24"/>
          <w:szCs w:val="24"/>
          <w:lang w:val="sr-Cyrl-RS" w:eastAsia="ar-SA"/>
        </w:rPr>
        <w:t>Наручилац ће набавку вршити сукцесивно, у складу са својим потребама, а обавезује се да плати само добра у обиму која стварно поручи.</w:t>
      </w:r>
    </w:p>
    <w:p w:rsidR="0055056D" w:rsidRPr="0055056D" w:rsidRDefault="0055056D" w:rsidP="00781D82">
      <w:pPr>
        <w:suppressAutoHyphens/>
        <w:spacing w:after="0" w:line="100" w:lineRule="atLeast"/>
        <w:ind w:left="360"/>
        <w:jc w:val="both"/>
        <w:rPr>
          <w:rFonts w:ascii="Times New Roman" w:eastAsia="Arial Unicode MS" w:hAnsi="Times New Roman" w:cs="Times New Roman"/>
          <w:bCs/>
          <w:iCs/>
          <w:color w:val="000000"/>
          <w:kern w:val="1"/>
          <w:sz w:val="24"/>
          <w:szCs w:val="24"/>
          <w:lang w:eastAsia="ar-SA"/>
        </w:rPr>
      </w:pPr>
    </w:p>
    <w:p w:rsidR="00781D82" w:rsidRPr="009F5362" w:rsidRDefault="00781D82" w:rsidP="00781D82">
      <w:pPr>
        <w:suppressAutoHyphens/>
        <w:spacing w:after="0" w:line="100" w:lineRule="atLeast"/>
        <w:ind w:left="360"/>
        <w:jc w:val="both"/>
        <w:rPr>
          <w:rFonts w:ascii="Times New Roman" w:eastAsia="Arial Unicode MS" w:hAnsi="Times New Roman" w:cs="Times New Roman"/>
          <w:bCs/>
          <w:iCs/>
          <w:color w:val="000000"/>
          <w:kern w:val="1"/>
          <w:sz w:val="24"/>
          <w:szCs w:val="24"/>
          <w:lang w:val="sr-Cyrl-RS" w:eastAsia="ar-SA"/>
        </w:rPr>
      </w:pPr>
      <w:r w:rsidRPr="00EA0788">
        <w:rPr>
          <w:rFonts w:ascii="Times New Roman" w:eastAsia="Arial Unicode MS" w:hAnsi="Times New Roman" w:cs="Times New Roman"/>
          <w:bCs/>
          <w:iCs/>
          <w:color w:val="000000"/>
          <w:kern w:val="1"/>
          <w:sz w:val="24"/>
          <w:szCs w:val="24"/>
          <w:lang w:val="sr-Cyrl-RS" w:eastAsia="ar-SA"/>
        </w:rPr>
        <w:t xml:space="preserve">Упутство за попуњавање обрасца структуре цене: </w:t>
      </w:r>
    </w:p>
    <w:p w:rsidR="00781D82" w:rsidRPr="009F5362" w:rsidRDefault="00781D82" w:rsidP="00781D82">
      <w:p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sidRPr="009F5362">
        <w:rPr>
          <w:rFonts w:ascii="Times New Roman" w:eastAsia="Arial Unicode MS" w:hAnsi="Times New Roman" w:cs="Times New Roman"/>
          <w:bCs/>
          <w:iCs/>
          <w:color w:val="000000"/>
          <w:kern w:val="1"/>
          <w:sz w:val="24"/>
          <w:szCs w:val="24"/>
          <w:lang w:val="sr-Cyrl-RS" w:eastAsia="ar-SA"/>
        </w:rPr>
        <w:tab/>
      </w:r>
      <w:r w:rsidRPr="009F5362">
        <w:rPr>
          <w:rFonts w:ascii="Times New Roman" w:eastAsia="Arial Unicode MS" w:hAnsi="Times New Roman" w:cs="Times New Roman"/>
          <w:bCs/>
          <w:iCs/>
          <w:color w:val="000000"/>
          <w:kern w:val="1"/>
          <w:sz w:val="24"/>
          <w:szCs w:val="24"/>
          <w:lang w:val="sr-Cyrl-RS" w:eastAsia="ar-SA"/>
        </w:rPr>
        <w:tab/>
      </w:r>
      <w:r w:rsidRPr="00EA0788">
        <w:rPr>
          <w:rFonts w:ascii="Times New Roman" w:eastAsia="Arial Unicode MS" w:hAnsi="Times New Roman" w:cs="Times New Roman"/>
          <w:bCs/>
          <w:iCs/>
          <w:color w:val="000000"/>
          <w:kern w:val="1"/>
          <w:sz w:val="24"/>
          <w:szCs w:val="24"/>
          <w:lang w:val="sr-Cyrl-RS" w:eastAsia="ar-SA"/>
        </w:rPr>
        <w:t>Понуђач треба да попун</w:t>
      </w:r>
      <w:r w:rsidRPr="009F5362">
        <w:rPr>
          <w:rFonts w:ascii="Times New Roman" w:eastAsia="Arial Unicode MS" w:hAnsi="Times New Roman" w:cs="Times New Roman"/>
          <w:bCs/>
          <w:iCs/>
          <w:color w:val="000000"/>
          <w:kern w:val="1"/>
          <w:sz w:val="24"/>
          <w:szCs w:val="24"/>
          <w:lang w:val="sr-Cyrl-CS" w:eastAsia="ar-SA"/>
        </w:rPr>
        <w:t>и</w:t>
      </w:r>
      <w:r w:rsidRPr="00EA0788">
        <w:rPr>
          <w:rFonts w:ascii="Times New Roman" w:eastAsia="Arial Unicode MS" w:hAnsi="Times New Roman" w:cs="Times New Roman"/>
          <w:bCs/>
          <w:iCs/>
          <w:color w:val="000000"/>
          <w:kern w:val="1"/>
          <w:sz w:val="24"/>
          <w:szCs w:val="24"/>
          <w:lang w:val="sr-Cyrl-RS" w:eastAsia="ar-SA"/>
        </w:rPr>
        <w:t xml:space="preserve"> образац структуре цене </w:t>
      </w:r>
      <w:r w:rsidRPr="009F5362">
        <w:rPr>
          <w:rFonts w:ascii="Times New Roman" w:eastAsia="Arial Unicode MS" w:hAnsi="Times New Roman" w:cs="Times New Roman"/>
          <w:bCs/>
          <w:iCs/>
          <w:color w:val="000000"/>
          <w:kern w:val="1"/>
          <w:sz w:val="24"/>
          <w:szCs w:val="24"/>
          <w:lang w:val="sr-Cyrl-CS" w:eastAsia="ar-SA"/>
        </w:rPr>
        <w:t>на следећи начин</w:t>
      </w:r>
      <w:r w:rsidRPr="00EA0788">
        <w:rPr>
          <w:rFonts w:ascii="Times New Roman" w:eastAsia="Arial Unicode MS" w:hAnsi="Times New Roman" w:cs="Times New Roman"/>
          <w:bCs/>
          <w:iCs/>
          <w:color w:val="000000"/>
          <w:kern w:val="1"/>
          <w:sz w:val="24"/>
          <w:szCs w:val="24"/>
          <w:lang w:val="sr-Cyrl-RS" w:eastAsia="ar-SA"/>
        </w:rPr>
        <w:t>:</w:t>
      </w:r>
    </w:p>
    <w:p w:rsidR="00B0560C" w:rsidRPr="00B0560C" w:rsidRDefault="00B0560C" w:rsidP="00B0560C">
      <w:pPr>
        <w:numPr>
          <w:ilvl w:val="0"/>
          <w:numId w:val="9"/>
        </w:num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sidRPr="00B0560C">
        <w:rPr>
          <w:rFonts w:ascii="Times New Roman" w:eastAsia="Arial Unicode MS" w:hAnsi="Times New Roman" w:cs="Times New Roman"/>
          <w:bCs/>
          <w:iCs/>
          <w:color w:val="000000"/>
          <w:kern w:val="1"/>
          <w:sz w:val="24"/>
          <w:szCs w:val="24"/>
          <w:lang w:val="sr-Cyrl-CS" w:eastAsia="ar-SA"/>
        </w:rPr>
        <w:t xml:space="preserve">у колони </w:t>
      </w:r>
      <w:r w:rsidRPr="00B0560C">
        <w:rPr>
          <w:rFonts w:ascii="Times New Roman" w:eastAsia="Arial Unicode MS" w:hAnsi="Times New Roman" w:cs="Times New Roman"/>
          <w:bCs/>
          <w:iCs/>
          <w:color w:val="000000"/>
          <w:kern w:val="1"/>
          <w:sz w:val="24"/>
          <w:szCs w:val="24"/>
          <w:lang w:val="sr-Latn-RS" w:eastAsia="ar-SA"/>
        </w:rPr>
        <w:t>5</w:t>
      </w:r>
      <w:r w:rsidRPr="00EA0788">
        <w:rPr>
          <w:rFonts w:ascii="Times New Roman" w:eastAsia="Arial Unicode MS" w:hAnsi="Times New Roman" w:cs="Times New Roman"/>
          <w:bCs/>
          <w:iCs/>
          <w:color w:val="000000"/>
          <w:kern w:val="1"/>
          <w:sz w:val="24"/>
          <w:szCs w:val="24"/>
          <w:lang w:val="sr-Cyrl-RS" w:eastAsia="ar-SA"/>
        </w:rPr>
        <w:t xml:space="preserve">. уписати </w:t>
      </w:r>
      <w:r w:rsidRPr="00B0560C">
        <w:rPr>
          <w:rFonts w:ascii="Times New Roman" w:eastAsia="Arial Unicode MS" w:hAnsi="Times New Roman" w:cs="Times New Roman"/>
          <w:bCs/>
          <w:iCs/>
          <w:color w:val="000000"/>
          <w:kern w:val="1"/>
          <w:sz w:val="24"/>
          <w:szCs w:val="24"/>
          <w:lang w:val="sr-Cyrl-RS" w:eastAsia="ar-SA"/>
        </w:rPr>
        <w:t>јединичну цену</w:t>
      </w:r>
      <w:r w:rsidRPr="00EA0788">
        <w:rPr>
          <w:rFonts w:ascii="Times New Roman" w:eastAsia="Arial Unicode MS" w:hAnsi="Times New Roman" w:cs="Times New Roman"/>
          <w:bCs/>
          <w:iCs/>
          <w:color w:val="000000"/>
          <w:kern w:val="1"/>
          <w:sz w:val="24"/>
          <w:szCs w:val="24"/>
          <w:lang w:val="sr-Cyrl-RS" w:eastAsia="ar-SA"/>
        </w:rPr>
        <w:t xml:space="preserve"> без ПДВ-а</w:t>
      </w:r>
    </w:p>
    <w:p w:rsidR="00B0560C" w:rsidRPr="00B0560C" w:rsidRDefault="00B0560C" w:rsidP="00B0560C">
      <w:pPr>
        <w:numPr>
          <w:ilvl w:val="0"/>
          <w:numId w:val="9"/>
        </w:num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B0560C">
        <w:rPr>
          <w:rFonts w:ascii="Times New Roman" w:eastAsia="Arial Unicode MS" w:hAnsi="Times New Roman" w:cs="Times New Roman"/>
          <w:bCs/>
          <w:iCs/>
          <w:color w:val="000000"/>
          <w:kern w:val="1"/>
          <w:sz w:val="24"/>
          <w:szCs w:val="24"/>
          <w:lang w:val="sr-Cyrl-RS" w:eastAsia="ar-SA"/>
        </w:rPr>
        <w:t>у</w:t>
      </w:r>
      <w:r w:rsidRPr="00B0560C">
        <w:rPr>
          <w:rFonts w:ascii="Times New Roman" w:eastAsia="Arial Unicode MS" w:hAnsi="Times New Roman" w:cs="Times New Roman"/>
          <w:bCs/>
          <w:iCs/>
          <w:color w:val="000000"/>
          <w:kern w:val="1"/>
          <w:sz w:val="24"/>
          <w:szCs w:val="24"/>
          <w:lang w:val="sr-Cyrl-CS" w:eastAsia="ar-SA"/>
        </w:rPr>
        <w:t xml:space="preserve"> колони </w:t>
      </w:r>
      <w:r w:rsidRPr="00B0560C">
        <w:rPr>
          <w:rFonts w:ascii="Times New Roman" w:eastAsia="Arial Unicode MS" w:hAnsi="Times New Roman" w:cs="Times New Roman"/>
          <w:bCs/>
          <w:iCs/>
          <w:color w:val="000000"/>
          <w:kern w:val="1"/>
          <w:sz w:val="24"/>
          <w:szCs w:val="24"/>
          <w:lang w:val="sr-Latn-RS" w:eastAsia="ar-SA"/>
        </w:rPr>
        <w:t>6</w:t>
      </w:r>
      <w:r w:rsidRPr="00EA0788">
        <w:rPr>
          <w:rFonts w:ascii="Times New Roman" w:eastAsia="Arial Unicode MS" w:hAnsi="Times New Roman" w:cs="Times New Roman"/>
          <w:bCs/>
          <w:iCs/>
          <w:color w:val="000000"/>
          <w:kern w:val="1"/>
          <w:sz w:val="24"/>
          <w:szCs w:val="24"/>
          <w:lang w:val="sr-Cyrl-RS" w:eastAsia="ar-SA"/>
        </w:rPr>
        <w:t xml:space="preserve">. уписати </w:t>
      </w:r>
      <w:r w:rsidRPr="00B0560C">
        <w:rPr>
          <w:rFonts w:ascii="Times New Roman" w:eastAsia="Arial Unicode MS" w:hAnsi="Times New Roman" w:cs="Times New Roman"/>
          <w:bCs/>
          <w:iCs/>
          <w:color w:val="000000"/>
          <w:kern w:val="1"/>
          <w:sz w:val="24"/>
          <w:szCs w:val="24"/>
          <w:lang w:val="sr-Cyrl-RS" w:eastAsia="ar-SA"/>
        </w:rPr>
        <w:t>јединичну цену</w:t>
      </w:r>
      <w:r w:rsidRPr="00EA0788">
        <w:rPr>
          <w:rFonts w:ascii="Times New Roman" w:eastAsia="Arial Unicode MS" w:hAnsi="Times New Roman" w:cs="Times New Roman"/>
          <w:bCs/>
          <w:iCs/>
          <w:color w:val="000000"/>
          <w:kern w:val="1"/>
          <w:sz w:val="24"/>
          <w:szCs w:val="24"/>
          <w:lang w:val="sr-Cyrl-RS" w:eastAsia="ar-SA"/>
        </w:rPr>
        <w:t xml:space="preserve"> </w:t>
      </w:r>
      <w:r w:rsidRPr="00B0560C">
        <w:rPr>
          <w:rFonts w:ascii="Times New Roman" w:eastAsia="Arial Unicode MS" w:hAnsi="Times New Roman" w:cs="Times New Roman"/>
          <w:bCs/>
          <w:iCs/>
          <w:color w:val="000000"/>
          <w:kern w:val="1"/>
          <w:sz w:val="24"/>
          <w:szCs w:val="24"/>
          <w:lang w:val="sr-Cyrl-RS" w:eastAsia="ar-SA"/>
        </w:rPr>
        <w:t>са ПДВ</w:t>
      </w:r>
      <w:r w:rsidRPr="00EA0788">
        <w:rPr>
          <w:rFonts w:ascii="Times New Roman" w:eastAsia="Arial Unicode MS" w:hAnsi="Times New Roman" w:cs="Times New Roman"/>
          <w:bCs/>
          <w:iCs/>
          <w:color w:val="000000"/>
          <w:kern w:val="1"/>
          <w:sz w:val="24"/>
          <w:szCs w:val="24"/>
          <w:lang w:val="sr-Cyrl-RS" w:eastAsia="ar-SA"/>
        </w:rPr>
        <w:t>-</w:t>
      </w:r>
      <w:r w:rsidRPr="00B0560C">
        <w:rPr>
          <w:rFonts w:ascii="Times New Roman" w:eastAsia="Arial Unicode MS" w:hAnsi="Times New Roman" w:cs="Times New Roman"/>
          <w:bCs/>
          <w:iCs/>
          <w:color w:val="000000"/>
          <w:kern w:val="1"/>
          <w:sz w:val="24"/>
          <w:szCs w:val="24"/>
          <w:lang w:val="sr-Cyrl-RS" w:eastAsia="ar-SA"/>
        </w:rPr>
        <w:t>ом</w:t>
      </w:r>
    </w:p>
    <w:p w:rsidR="00B0560C" w:rsidRPr="00B0560C" w:rsidRDefault="00B0560C" w:rsidP="00B0560C">
      <w:pPr>
        <w:numPr>
          <w:ilvl w:val="0"/>
          <w:numId w:val="9"/>
        </w:num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B0560C">
        <w:rPr>
          <w:rFonts w:ascii="Times New Roman" w:eastAsia="Arial Unicode MS" w:hAnsi="Times New Roman" w:cs="Times New Roman"/>
          <w:bCs/>
          <w:iCs/>
          <w:color w:val="000000"/>
          <w:kern w:val="1"/>
          <w:sz w:val="24"/>
          <w:szCs w:val="24"/>
          <w:lang w:val="sr-Cyrl-RS" w:eastAsia="ar-SA"/>
        </w:rPr>
        <w:t xml:space="preserve">у колони </w:t>
      </w:r>
      <w:r w:rsidRPr="00B0560C">
        <w:rPr>
          <w:rFonts w:ascii="Times New Roman" w:eastAsia="Arial Unicode MS" w:hAnsi="Times New Roman" w:cs="Times New Roman"/>
          <w:bCs/>
          <w:iCs/>
          <w:color w:val="000000"/>
          <w:kern w:val="1"/>
          <w:sz w:val="24"/>
          <w:szCs w:val="24"/>
          <w:lang w:val="sr-Latn-RS" w:eastAsia="ar-SA"/>
        </w:rPr>
        <w:t>7</w:t>
      </w:r>
      <w:r w:rsidRPr="00B0560C">
        <w:rPr>
          <w:rFonts w:ascii="Times New Roman" w:eastAsia="Arial Unicode MS" w:hAnsi="Times New Roman" w:cs="Times New Roman"/>
          <w:bCs/>
          <w:iCs/>
          <w:color w:val="000000"/>
          <w:kern w:val="1"/>
          <w:sz w:val="24"/>
          <w:szCs w:val="24"/>
          <w:lang w:val="sr-Cyrl-RS" w:eastAsia="ar-SA"/>
        </w:rPr>
        <w:t xml:space="preserve">. уписати </w:t>
      </w:r>
      <w:r w:rsidRPr="00EA0788">
        <w:rPr>
          <w:rFonts w:ascii="Times New Roman" w:eastAsia="Arial Unicode MS" w:hAnsi="Times New Roman" w:cs="Times New Roman"/>
          <w:bCs/>
          <w:iCs/>
          <w:color w:val="000000"/>
          <w:kern w:val="1"/>
          <w:sz w:val="24"/>
          <w:szCs w:val="24"/>
          <w:lang w:val="sr-Cyrl-CS" w:eastAsia="ar-SA"/>
        </w:rPr>
        <w:t>укупн</w:t>
      </w:r>
      <w:r w:rsidRPr="00B0560C">
        <w:rPr>
          <w:rFonts w:ascii="Times New Roman" w:eastAsia="Arial Unicode MS" w:hAnsi="Times New Roman" w:cs="Times New Roman"/>
          <w:bCs/>
          <w:iCs/>
          <w:color w:val="000000"/>
          <w:kern w:val="1"/>
          <w:sz w:val="24"/>
          <w:szCs w:val="24"/>
          <w:lang w:val="sr-Cyrl-RS" w:eastAsia="ar-SA"/>
        </w:rPr>
        <w:t>у</w:t>
      </w:r>
      <w:r w:rsidRPr="00EA0788">
        <w:rPr>
          <w:rFonts w:ascii="Times New Roman" w:eastAsia="Arial Unicode MS" w:hAnsi="Times New Roman" w:cs="Times New Roman"/>
          <w:bCs/>
          <w:iCs/>
          <w:color w:val="000000"/>
          <w:kern w:val="1"/>
          <w:sz w:val="24"/>
          <w:szCs w:val="24"/>
          <w:lang w:val="sr-Cyrl-CS" w:eastAsia="ar-SA"/>
        </w:rPr>
        <w:t xml:space="preserve"> цен</w:t>
      </w:r>
      <w:r w:rsidRPr="00B0560C">
        <w:rPr>
          <w:rFonts w:ascii="Times New Roman" w:eastAsia="Arial Unicode MS" w:hAnsi="Times New Roman" w:cs="Times New Roman"/>
          <w:bCs/>
          <w:iCs/>
          <w:color w:val="000000"/>
          <w:kern w:val="1"/>
          <w:sz w:val="24"/>
          <w:szCs w:val="24"/>
          <w:lang w:val="sr-Cyrl-RS" w:eastAsia="ar-SA"/>
        </w:rPr>
        <w:t>у</w:t>
      </w:r>
      <w:r w:rsidRPr="00EA0788">
        <w:rPr>
          <w:rFonts w:ascii="Times New Roman" w:eastAsia="Arial Unicode MS" w:hAnsi="Times New Roman" w:cs="Times New Roman"/>
          <w:bCs/>
          <w:iCs/>
          <w:color w:val="000000"/>
          <w:kern w:val="1"/>
          <w:sz w:val="24"/>
          <w:szCs w:val="24"/>
          <w:lang w:val="sr-Cyrl-CS" w:eastAsia="ar-SA"/>
        </w:rPr>
        <w:t xml:space="preserve"> без ПДВ-а и то тако што ће помножити јединичну цену без ПДВ-а (наведену у колони </w:t>
      </w:r>
      <w:r w:rsidRPr="00B0560C">
        <w:rPr>
          <w:rFonts w:ascii="Times New Roman" w:eastAsia="Arial Unicode MS" w:hAnsi="Times New Roman" w:cs="Times New Roman"/>
          <w:bCs/>
          <w:iCs/>
          <w:color w:val="000000"/>
          <w:kern w:val="1"/>
          <w:sz w:val="24"/>
          <w:szCs w:val="24"/>
          <w:lang w:val="sr-Latn-RS" w:eastAsia="ar-SA"/>
        </w:rPr>
        <w:t>5</w:t>
      </w:r>
      <w:r w:rsidRPr="00EA0788">
        <w:rPr>
          <w:rFonts w:ascii="Times New Roman" w:eastAsia="Arial Unicode MS" w:hAnsi="Times New Roman" w:cs="Times New Roman"/>
          <w:bCs/>
          <w:iCs/>
          <w:color w:val="000000"/>
          <w:kern w:val="1"/>
          <w:sz w:val="24"/>
          <w:szCs w:val="24"/>
          <w:lang w:val="sr-Cyrl-CS" w:eastAsia="ar-SA"/>
        </w:rPr>
        <w:t xml:space="preserve">.) са </w:t>
      </w:r>
      <w:r w:rsidRPr="00B0560C">
        <w:rPr>
          <w:rFonts w:ascii="Times New Roman" w:eastAsia="Arial Unicode MS" w:hAnsi="Times New Roman" w:cs="Times New Roman"/>
          <w:bCs/>
          <w:iCs/>
          <w:color w:val="000000"/>
          <w:kern w:val="1"/>
          <w:sz w:val="24"/>
          <w:szCs w:val="24"/>
          <w:lang w:val="sr-Cyrl-RS" w:eastAsia="ar-SA"/>
        </w:rPr>
        <w:t>количином</w:t>
      </w:r>
      <w:r w:rsidRPr="00EA0788">
        <w:rPr>
          <w:rFonts w:ascii="Times New Roman" w:eastAsia="Arial Unicode MS" w:hAnsi="Times New Roman" w:cs="Times New Roman"/>
          <w:bCs/>
          <w:iCs/>
          <w:color w:val="000000"/>
          <w:kern w:val="1"/>
          <w:sz w:val="24"/>
          <w:szCs w:val="24"/>
          <w:lang w:val="sr-Cyrl-CS" w:eastAsia="ar-SA"/>
        </w:rPr>
        <w:t xml:space="preserve"> (кој</w:t>
      </w:r>
      <w:r w:rsidRPr="00B0560C">
        <w:rPr>
          <w:rFonts w:ascii="Times New Roman" w:eastAsia="Arial Unicode MS" w:hAnsi="Times New Roman" w:cs="Times New Roman"/>
          <w:bCs/>
          <w:iCs/>
          <w:color w:val="000000"/>
          <w:kern w:val="1"/>
          <w:sz w:val="24"/>
          <w:szCs w:val="24"/>
          <w:lang w:val="sr-Cyrl-RS" w:eastAsia="ar-SA"/>
        </w:rPr>
        <w:t>а</w:t>
      </w:r>
      <w:r w:rsidRPr="00EA0788">
        <w:rPr>
          <w:rFonts w:ascii="Times New Roman" w:eastAsia="Arial Unicode MS" w:hAnsi="Times New Roman" w:cs="Times New Roman"/>
          <w:bCs/>
          <w:iCs/>
          <w:color w:val="000000"/>
          <w:kern w:val="1"/>
          <w:sz w:val="24"/>
          <w:szCs w:val="24"/>
          <w:lang w:val="sr-Cyrl-CS" w:eastAsia="ar-SA"/>
        </w:rPr>
        <w:t xml:space="preserve"> </w:t>
      </w:r>
      <w:r w:rsidRPr="00B0560C">
        <w:rPr>
          <w:rFonts w:ascii="Times New Roman" w:eastAsia="Arial Unicode MS" w:hAnsi="Times New Roman" w:cs="Times New Roman"/>
          <w:bCs/>
          <w:iCs/>
          <w:color w:val="000000"/>
          <w:kern w:val="1"/>
          <w:sz w:val="24"/>
          <w:szCs w:val="24"/>
          <w:lang w:val="sr-Cyrl-RS" w:eastAsia="ar-SA"/>
        </w:rPr>
        <w:t>је</w:t>
      </w:r>
      <w:r w:rsidRPr="00EA0788">
        <w:rPr>
          <w:rFonts w:ascii="Times New Roman" w:eastAsia="Arial Unicode MS" w:hAnsi="Times New Roman" w:cs="Times New Roman"/>
          <w:bCs/>
          <w:iCs/>
          <w:color w:val="000000"/>
          <w:kern w:val="1"/>
          <w:sz w:val="24"/>
          <w:szCs w:val="24"/>
          <w:lang w:val="sr-Cyrl-CS" w:eastAsia="ar-SA"/>
        </w:rPr>
        <w:t xml:space="preserve"> наведен</w:t>
      </w:r>
      <w:r w:rsidRPr="00B0560C">
        <w:rPr>
          <w:rFonts w:ascii="Times New Roman" w:eastAsia="Arial Unicode MS" w:hAnsi="Times New Roman" w:cs="Times New Roman"/>
          <w:bCs/>
          <w:iCs/>
          <w:color w:val="000000"/>
          <w:kern w:val="1"/>
          <w:sz w:val="24"/>
          <w:szCs w:val="24"/>
          <w:lang w:val="sr-Cyrl-RS" w:eastAsia="ar-SA"/>
        </w:rPr>
        <w:t>а</w:t>
      </w:r>
      <w:r w:rsidRPr="00EA0788">
        <w:rPr>
          <w:rFonts w:ascii="Times New Roman" w:eastAsia="Arial Unicode MS" w:hAnsi="Times New Roman" w:cs="Times New Roman"/>
          <w:bCs/>
          <w:iCs/>
          <w:color w:val="000000"/>
          <w:kern w:val="1"/>
          <w:sz w:val="24"/>
          <w:szCs w:val="24"/>
          <w:lang w:val="sr-Cyrl-CS" w:eastAsia="ar-SA"/>
        </w:rPr>
        <w:t xml:space="preserve"> у колони </w:t>
      </w:r>
      <w:r w:rsidRPr="00B0560C">
        <w:rPr>
          <w:rFonts w:ascii="Times New Roman" w:eastAsia="Arial Unicode MS" w:hAnsi="Times New Roman" w:cs="Times New Roman"/>
          <w:bCs/>
          <w:iCs/>
          <w:color w:val="000000"/>
          <w:kern w:val="1"/>
          <w:sz w:val="24"/>
          <w:szCs w:val="24"/>
          <w:lang w:val="sr-Latn-RS" w:eastAsia="ar-SA"/>
        </w:rPr>
        <w:t>4</w:t>
      </w:r>
      <w:r w:rsidRPr="00EA0788">
        <w:rPr>
          <w:rFonts w:ascii="Times New Roman" w:eastAsia="Arial Unicode MS" w:hAnsi="Times New Roman" w:cs="Times New Roman"/>
          <w:bCs/>
          <w:iCs/>
          <w:color w:val="000000"/>
          <w:kern w:val="1"/>
          <w:sz w:val="24"/>
          <w:szCs w:val="24"/>
          <w:lang w:val="sr-Cyrl-CS" w:eastAsia="ar-SA"/>
        </w:rPr>
        <w:t>.);</w:t>
      </w:r>
      <w:r w:rsidRPr="00B0560C">
        <w:rPr>
          <w:rFonts w:ascii="Times New Roman" w:eastAsia="Arial Unicode MS" w:hAnsi="Times New Roman" w:cs="Times New Roman"/>
          <w:bCs/>
          <w:iCs/>
          <w:color w:val="000000"/>
          <w:kern w:val="1"/>
          <w:sz w:val="24"/>
          <w:szCs w:val="24"/>
          <w:lang w:val="sr-Cyrl-RS" w:eastAsia="ar-SA"/>
        </w:rPr>
        <w:t xml:space="preserve"> На крају уписати укупну цену предмета набавке </w:t>
      </w:r>
      <w:r w:rsidRPr="00EA0788">
        <w:rPr>
          <w:rFonts w:ascii="Times New Roman" w:eastAsia="Arial Unicode MS" w:hAnsi="Times New Roman" w:cs="Times New Roman"/>
          <w:bCs/>
          <w:iCs/>
          <w:color w:val="000000"/>
          <w:kern w:val="1"/>
          <w:sz w:val="24"/>
          <w:szCs w:val="24"/>
          <w:lang w:val="sr-Cyrl-CS" w:eastAsia="ar-SA"/>
        </w:rPr>
        <w:t>без ПДВ-а</w:t>
      </w:r>
      <w:r w:rsidRPr="00B0560C">
        <w:rPr>
          <w:rFonts w:ascii="Times New Roman" w:eastAsia="Arial Unicode MS" w:hAnsi="Times New Roman" w:cs="Times New Roman"/>
          <w:bCs/>
          <w:iCs/>
          <w:color w:val="000000"/>
          <w:kern w:val="1"/>
          <w:sz w:val="24"/>
          <w:szCs w:val="24"/>
          <w:lang w:val="sr-Cyrl-RS" w:eastAsia="ar-SA"/>
        </w:rPr>
        <w:t>.</w:t>
      </w:r>
    </w:p>
    <w:p w:rsidR="00B0560C" w:rsidRPr="00EA0788" w:rsidRDefault="00B0560C" w:rsidP="00B0560C">
      <w:pPr>
        <w:numPr>
          <w:ilvl w:val="0"/>
          <w:numId w:val="9"/>
        </w:num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CS" w:eastAsia="ar-SA"/>
        </w:rPr>
      </w:pPr>
      <w:r w:rsidRPr="00B0560C">
        <w:rPr>
          <w:rFonts w:ascii="Times New Roman" w:eastAsia="Arial Unicode MS" w:hAnsi="Times New Roman" w:cs="Times New Roman"/>
          <w:bCs/>
          <w:iCs/>
          <w:color w:val="000000"/>
          <w:kern w:val="1"/>
          <w:sz w:val="24"/>
          <w:szCs w:val="24"/>
          <w:lang w:val="sr-Cyrl-CS" w:eastAsia="ar-SA"/>
        </w:rPr>
        <w:t xml:space="preserve">у колони </w:t>
      </w:r>
      <w:r w:rsidRPr="00B0560C">
        <w:rPr>
          <w:rFonts w:ascii="Times New Roman" w:eastAsia="Arial Unicode MS" w:hAnsi="Times New Roman" w:cs="Times New Roman"/>
          <w:bCs/>
          <w:iCs/>
          <w:color w:val="000000"/>
          <w:kern w:val="1"/>
          <w:sz w:val="24"/>
          <w:szCs w:val="24"/>
          <w:lang w:val="sr-Latn-RS" w:eastAsia="ar-SA"/>
        </w:rPr>
        <w:t>8</w:t>
      </w:r>
      <w:r w:rsidRPr="00EA0788">
        <w:rPr>
          <w:rFonts w:ascii="Times New Roman" w:eastAsia="Arial Unicode MS" w:hAnsi="Times New Roman" w:cs="Times New Roman"/>
          <w:bCs/>
          <w:iCs/>
          <w:color w:val="000000"/>
          <w:kern w:val="1"/>
          <w:sz w:val="24"/>
          <w:szCs w:val="24"/>
          <w:lang w:val="sr-Cyrl-CS" w:eastAsia="ar-SA"/>
        </w:rPr>
        <w:t>. уписати колико износи укупна цена са ПДВ-</w:t>
      </w:r>
      <w:r w:rsidRPr="00B0560C">
        <w:rPr>
          <w:rFonts w:ascii="Times New Roman" w:eastAsia="Arial Unicode MS" w:hAnsi="Times New Roman" w:cs="Times New Roman"/>
          <w:bCs/>
          <w:iCs/>
          <w:color w:val="000000"/>
          <w:kern w:val="1"/>
          <w:sz w:val="24"/>
          <w:szCs w:val="24"/>
          <w:lang w:val="sr-Cyrl-RS" w:eastAsia="ar-SA"/>
        </w:rPr>
        <w:t>ом</w:t>
      </w:r>
      <w:r w:rsidRPr="00EA0788">
        <w:rPr>
          <w:rFonts w:ascii="Times New Roman" w:eastAsia="Arial Unicode MS" w:hAnsi="Times New Roman" w:cs="Times New Roman"/>
          <w:bCs/>
          <w:iCs/>
          <w:color w:val="000000"/>
          <w:kern w:val="1"/>
          <w:sz w:val="24"/>
          <w:szCs w:val="24"/>
          <w:lang w:val="sr-Cyrl-CS" w:eastAsia="ar-SA"/>
        </w:rPr>
        <w:t xml:space="preserve"> и то тако што ће помножити јединичну цену </w:t>
      </w:r>
      <w:r w:rsidRPr="00B0560C">
        <w:rPr>
          <w:rFonts w:ascii="Times New Roman" w:eastAsia="Arial Unicode MS" w:hAnsi="Times New Roman" w:cs="Times New Roman"/>
          <w:bCs/>
          <w:iCs/>
          <w:color w:val="000000"/>
          <w:kern w:val="1"/>
          <w:sz w:val="24"/>
          <w:szCs w:val="24"/>
          <w:lang w:val="sr-Cyrl-RS" w:eastAsia="ar-SA"/>
        </w:rPr>
        <w:t>са</w:t>
      </w:r>
      <w:r w:rsidRPr="00EA0788">
        <w:rPr>
          <w:rFonts w:ascii="Times New Roman" w:eastAsia="Arial Unicode MS" w:hAnsi="Times New Roman" w:cs="Times New Roman"/>
          <w:bCs/>
          <w:iCs/>
          <w:color w:val="000000"/>
          <w:kern w:val="1"/>
          <w:sz w:val="24"/>
          <w:szCs w:val="24"/>
          <w:lang w:val="sr-Cyrl-CS" w:eastAsia="ar-SA"/>
        </w:rPr>
        <w:t xml:space="preserve"> ПДВ-</w:t>
      </w:r>
      <w:r w:rsidRPr="00B0560C">
        <w:rPr>
          <w:rFonts w:ascii="Times New Roman" w:eastAsia="Arial Unicode MS" w:hAnsi="Times New Roman" w:cs="Times New Roman"/>
          <w:bCs/>
          <w:iCs/>
          <w:color w:val="000000"/>
          <w:kern w:val="1"/>
          <w:sz w:val="24"/>
          <w:szCs w:val="24"/>
          <w:lang w:val="sr-Cyrl-RS" w:eastAsia="ar-SA"/>
        </w:rPr>
        <w:t>ом</w:t>
      </w:r>
      <w:r w:rsidRPr="00EA0788">
        <w:rPr>
          <w:rFonts w:ascii="Times New Roman" w:eastAsia="Arial Unicode MS" w:hAnsi="Times New Roman" w:cs="Times New Roman"/>
          <w:bCs/>
          <w:iCs/>
          <w:color w:val="000000"/>
          <w:kern w:val="1"/>
          <w:sz w:val="24"/>
          <w:szCs w:val="24"/>
          <w:lang w:val="sr-Cyrl-CS" w:eastAsia="ar-SA"/>
        </w:rPr>
        <w:t xml:space="preserve"> (наведену у колони </w:t>
      </w:r>
      <w:r w:rsidRPr="00B0560C">
        <w:rPr>
          <w:rFonts w:ascii="Times New Roman" w:eastAsia="Arial Unicode MS" w:hAnsi="Times New Roman" w:cs="Times New Roman"/>
          <w:bCs/>
          <w:iCs/>
          <w:color w:val="000000"/>
          <w:kern w:val="1"/>
          <w:sz w:val="24"/>
          <w:szCs w:val="24"/>
          <w:lang w:val="sr-Latn-RS" w:eastAsia="ar-SA"/>
        </w:rPr>
        <w:t>6</w:t>
      </w:r>
      <w:r w:rsidRPr="00EA0788">
        <w:rPr>
          <w:rFonts w:ascii="Times New Roman" w:eastAsia="Arial Unicode MS" w:hAnsi="Times New Roman" w:cs="Times New Roman"/>
          <w:bCs/>
          <w:iCs/>
          <w:color w:val="000000"/>
          <w:kern w:val="1"/>
          <w:sz w:val="24"/>
          <w:szCs w:val="24"/>
          <w:lang w:val="sr-Cyrl-CS" w:eastAsia="ar-SA"/>
        </w:rPr>
        <w:t xml:space="preserve">.) са </w:t>
      </w:r>
      <w:r w:rsidRPr="00B0560C">
        <w:rPr>
          <w:rFonts w:ascii="Times New Roman" w:eastAsia="Arial Unicode MS" w:hAnsi="Times New Roman" w:cs="Times New Roman"/>
          <w:bCs/>
          <w:iCs/>
          <w:color w:val="000000"/>
          <w:kern w:val="1"/>
          <w:sz w:val="24"/>
          <w:szCs w:val="24"/>
          <w:lang w:val="sr-Cyrl-RS" w:eastAsia="ar-SA"/>
        </w:rPr>
        <w:t>количином</w:t>
      </w:r>
      <w:r w:rsidRPr="00EA0788">
        <w:rPr>
          <w:rFonts w:ascii="Times New Roman" w:eastAsia="Arial Unicode MS" w:hAnsi="Times New Roman" w:cs="Times New Roman"/>
          <w:bCs/>
          <w:iCs/>
          <w:color w:val="000000"/>
          <w:kern w:val="1"/>
          <w:sz w:val="24"/>
          <w:szCs w:val="24"/>
          <w:lang w:val="sr-Cyrl-CS" w:eastAsia="ar-SA"/>
        </w:rPr>
        <w:t xml:space="preserve"> (кој</w:t>
      </w:r>
      <w:r w:rsidRPr="00B0560C">
        <w:rPr>
          <w:rFonts w:ascii="Times New Roman" w:eastAsia="Arial Unicode MS" w:hAnsi="Times New Roman" w:cs="Times New Roman"/>
          <w:bCs/>
          <w:iCs/>
          <w:color w:val="000000"/>
          <w:kern w:val="1"/>
          <w:sz w:val="24"/>
          <w:szCs w:val="24"/>
          <w:lang w:val="sr-Cyrl-RS" w:eastAsia="ar-SA"/>
        </w:rPr>
        <w:t>а</w:t>
      </w:r>
      <w:r w:rsidRPr="00EA0788">
        <w:rPr>
          <w:rFonts w:ascii="Times New Roman" w:eastAsia="Arial Unicode MS" w:hAnsi="Times New Roman" w:cs="Times New Roman"/>
          <w:bCs/>
          <w:iCs/>
          <w:color w:val="000000"/>
          <w:kern w:val="1"/>
          <w:sz w:val="24"/>
          <w:szCs w:val="24"/>
          <w:lang w:val="sr-Cyrl-CS" w:eastAsia="ar-SA"/>
        </w:rPr>
        <w:t xml:space="preserve"> </w:t>
      </w:r>
      <w:r w:rsidRPr="00B0560C">
        <w:rPr>
          <w:rFonts w:ascii="Times New Roman" w:eastAsia="Arial Unicode MS" w:hAnsi="Times New Roman" w:cs="Times New Roman"/>
          <w:bCs/>
          <w:iCs/>
          <w:color w:val="000000"/>
          <w:kern w:val="1"/>
          <w:sz w:val="24"/>
          <w:szCs w:val="24"/>
          <w:lang w:val="sr-Cyrl-RS" w:eastAsia="ar-SA"/>
        </w:rPr>
        <w:t>је</w:t>
      </w:r>
      <w:r w:rsidRPr="00EA0788">
        <w:rPr>
          <w:rFonts w:ascii="Times New Roman" w:eastAsia="Arial Unicode MS" w:hAnsi="Times New Roman" w:cs="Times New Roman"/>
          <w:bCs/>
          <w:iCs/>
          <w:color w:val="000000"/>
          <w:kern w:val="1"/>
          <w:sz w:val="24"/>
          <w:szCs w:val="24"/>
          <w:lang w:val="sr-Cyrl-CS" w:eastAsia="ar-SA"/>
        </w:rPr>
        <w:t xml:space="preserve"> наведен</w:t>
      </w:r>
      <w:r w:rsidRPr="00B0560C">
        <w:rPr>
          <w:rFonts w:ascii="Times New Roman" w:eastAsia="Arial Unicode MS" w:hAnsi="Times New Roman" w:cs="Times New Roman"/>
          <w:bCs/>
          <w:iCs/>
          <w:color w:val="000000"/>
          <w:kern w:val="1"/>
          <w:sz w:val="24"/>
          <w:szCs w:val="24"/>
          <w:lang w:val="sr-Cyrl-RS" w:eastAsia="ar-SA"/>
        </w:rPr>
        <w:t>а</w:t>
      </w:r>
      <w:r w:rsidRPr="00EA0788">
        <w:rPr>
          <w:rFonts w:ascii="Times New Roman" w:eastAsia="Arial Unicode MS" w:hAnsi="Times New Roman" w:cs="Times New Roman"/>
          <w:bCs/>
          <w:iCs/>
          <w:color w:val="000000"/>
          <w:kern w:val="1"/>
          <w:sz w:val="24"/>
          <w:szCs w:val="24"/>
          <w:lang w:val="sr-Cyrl-CS" w:eastAsia="ar-SA"/>
        </w:rPr>
        <w:t xml:space="preserve"> у колони </w:t>
      </w:r>
      <w:r w:rsidRPr="00B0560C">
        <w:rPr>
          <w:rFonts w:ascii="Times New Roman" w:eastAsia="Arial Unicode MS" w:hAnsi="Times New Roman" w:cs="Times New Roman"/>
          <w:bCs/>
          <w:iCs/>
          <w:color w:val="000000"/>
          <w:kern w:val="1"/>
          <w:sz w:val="24"/>
          <w:szCs w:val="24"/>
          <w:lang w:val="sr-Latn-RS" w:eastAsia="ar-SA"/>
        </w:rPr>
        <w:t>4</w:t>
      </w:r>
      <w:r w:rsidRPr="00EA0788">
        <w:rPr>
          <w:rFonts w:ascii="Times New Roman" w:eastAsia="Arial Unicode MS" w:hAnsi="Times New Roman" w:cs="Times New Roman"/>
          <w:bCs/>
          <w:iCs/>
          <w:color w:val="000000"/>
          <w:kern w:val="1"/>
          <w:sz w:val="24"/>
          <w:szCs w:val="24"/>
          <w:lang w:val="sr-Cyrl-CS" w:eastAsia="ar-SA"/>
        </w:rPr>
        <w:t>.);</w:t>
      </w:r>
      <w:r w:rsidRPr="00B0560C">
        <w:rPr>
          <w:rFonts w:ascii="Times New Roman" w:eastAsia="Arial Unicode MS" w:hAnsi="Times New Roman" w:cs="Times New Roman"/>
          <w:bCs/>
          <w:iCs/>
          <w:color w:val="000000"/>
          <w:kern w:val="1"/>
          <w:sz w:val="24"/>
          <w:szCs w:val="24"/>
          <w:lang w:val="sr-Cyrl-RS" w:eastAsia="ar-SA"/>
        </w:rPr>
        <w:t xml:space="preserve"> На крају уписати укупну цену предмета набавке са</w:t>
      </w:r>
      <w:r w:rsidRPr="00EA0788">
        <w:rPr>
          <w:rFonts w:ascii="Times New Roman" w:eastAsia="Arial Unicode MS" w:hAnsi="Times New Roman" w:cs="Times New Roman"/>
          <w:bCs/>
          <w:iCs/>
          <w:color w:val="000000"/>
          <w:kern w:val="1"/>
          <w:sz w:val="24"/>
          <w:szCs w:val="24"/>
          <w:lang w:val="sr-Cyrl-CS" w:eastAsia="ar-SA"/>
        </w:rPr>
        <w:t xml:space="preserve"> ПДВ-</w:t>
      </w:r>
      <w:r w:rsidRPr="00B0560C">
        <w:rPr>
          <w:rFonts w:ascii="Times New Roman" w:eastAsia="Arial Unicode MS" w:hAnsi="Times New Roman" w:cs="Times New Roman"/>
          <w:bCs/>
          <w:iCs/>
          <w:color w:val="000000"/>
          <w:kern w:val="1"/>
          <w:sz w:val="24"/>
          <w:szCs w:val="24"/>
          <w:lang w:val="sr-Cyrl-RS" w:eastAsia="ar-SA"/>
        </w:rPr>
        <w:t>ом.</w:t>
      </w:r>
    </w:p>
    <w:p w:rsidR="00781D82" w:rsidRPr="009F5362" w:rsidRDefault="00781D82" w:rsidP="00781D82">
      <w:pPr>
        <w:tabs>
          <w:tab w:val="left" w:pos="90"/>
        </w:tabs>
        <w:suppressAutoHyphens/>
        <w:spacing w:after="0" w:line="100" w:lineRule="atLeast"/>
        <w:jc w:val="both"/>
        <w:rPr>
          <w:rFonts w:ascii="Times New Roman" w:eastAsia="Arial Unicode MS" w:hAnsi="Times New Roman" w:cs="Times New Roman"/>
          <w:kern w:val="1"/>
          <w:sz w:val="24"/>
          <w:szCs w:val="24"/>
          <w:lang w:val="sr-Cyrl-RS" w:eastAsia="ar-SA"/>
        </w:rPr>
      </w:pPr>
    </w:p>
    <w:tbl>
      <w:tblPr>
        <w:tblW w:w="0" w:type="auto"/>
        <w:tblLayout w:type="fixed"/>
        <w:tblLook w:val="0000" w:firstRow="0" w:lastRow="0" w:firstColumn="0" w:lastColumn="0" w:noHBand="0" w:noVBand="0"/>
      </w:tblPr>
      <w:tblGrid>
        <w:gridCol w:w="3080"/>
        <w:gridCol w:w="3068"/>
        <w:gridCol w:w="3458"/>
      </w:tblGrid>
      <w:tr w:rsidR="00781D82" w:rsidRPr="009F5362" w:rsidTr="00C912BC">
        <w:tc>
          <w:tcPr>
            <w:tcW w:w="3080" w:type="dxa"/>
            <w:shd w:val="clear" w:color="auto" w:fill="auto"/>
            <w:vAlign w:val="center"/>
          </w:tcPr>
          <w:p w:rsidR="00781D82" w:rsidRPr="009F5362" w:rsidRDefault="00781D82" w:rsidP="00C912BC">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781D82" w:rsidRPr="009F5362" w:rsidRDefault="00781D82" w:rsidP="00C912BC">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М.П.</w:t>
            </w:r>
          </w:p>
        </w:tc>
        <w:tc>
          <w:tcPr>
            <w:tcW w:w="3458" w:type="dxa"/>
            <w:shd w:val="clear" w:color="auto" w:fill="auto"/>
            <w:vAlign w:val="center"/>
          </w:tcPr>
          <w:p w:rsidR="00781D82" w:rsidRPr="009F5362" w:rsidRDefault="00781D82" w:rsidP="00C912BC">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Потпис понуђача</w:t>
            </w:r>
          </w:p>
        </w:tc>
      </w:tr>
      <w:tr w:rsidR="00781D82" w:rsidRPr="009F5362" w:rsidTr="003E17DB">
        <w:tc>
          <w:tcPr>
            <w:tcW w:w="3080" w:type="dxa"/>
            <w:shd w:val="clear" w:color="auto" w:fill="auto"/>
          </w:tcPr>
          <w:p w:rsidR="00781D82" w:rsidRPr="009F5362" w:rsidRDefault="00781D82" w:rsidP="00C912B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781D82" w:rsidRPr="009F5362" w:rsidRDefault="00781D82" w:rsidP="00C912B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458" w:type="dxa"/>
            <w:shd w:val="clear" w:color="auto" w:fill="auto"/>
          </w:tcPr>
          <w:p w:rsidR="00781D82" w:rsidRPr="009F5362" w:rsidRDefault="00781D82" w:rsidP="00C912B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r w:rsidR="003E17DB" w:rsidRPr="009F5362" w:rsidTr="00C912BC">
        <w:tc>
          <w:tcPr>
            <w:tcW w:w="3080" w:type="dxa"/>
            <w:tcBorders>
              <w:bottom w:val="single" w:sz="4" w:space="0" w:color="000000"/>
            </w:tcBorders>
            <w:shd w:val="clear" w:color="auto" w:fill="auto"/>
          </w:tcPr>
          <w:p w:rsidR="003E17DB" w:rsidRPr="009F5362" w:rsidRDefault="003E17DB" w:rsidP="00C912B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3E17DB" w:rsidRPr="009F5362" w:rsidRDefault="003E17DB" w:rsidP="00C912B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458" w:type="dxa"/>
            <w:tcBorders>
              <w:bottom w:val="single" w:sz="4" w:space="0" w:color="000000"/>
            </w:tcBorders>
            <w:shd w:val="clear" w:color="auto" w:fill="auto"/>
          </w:tcPr>
          <w:p w:rsidR="003E17DB" w:rsidRPr="009F5362" w:rsidRDefault="003E17DB" w:rsidP="00C912BC">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3E17DB" w:rsidRDefault="003E17DB" w:rsidP="006D00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E17DB" w:rsidRDefault="003E17DB" w:rsidP="006D00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E17DB" w:rsidRDefault="003E17DB"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55056D" w:rsidRDefault="0055056D" w:rsidP="006D00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DA2BB9" w:rsidRDefault="00DA2BB9"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D97573" w:rsidRDefault="00D97573"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D97573" w:rsidRDefault="00D97573"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D97573" w:rsidRPr="00D97573" w:rsidRDefault="00D97573" w:rsidP="006D0062">
      <w:pPr>
        <w:suppressAutoHyphens/>
        <w:spacing w:after="0" w:line="100" w:lineRule="atLeast"/>
        <w:jc w:val="center"/>
        <w:rPr>
          <w:rFonts w:ascii="Times New Roman" w:eastAsia="Arial Unicode MS" w:hAnsi="Times New Roman" w:cs="Times New Roman"/>
          <w:b/>
          <w:iCs/>
          <w:color w:val="000000"/>
          <w:kern w:val="1"/>
          <w:sz w:val="32"/>
          <w:szCs w:val="24"/>
          <w:lang w:eastAsia="ar-SA"/>
        </w:rPr>
      </w:pPr>
    </w:p>
    <w:p w:rsidR="00DA2BB9" w:rsidRDefault="00DA2BB9" w:rsidP="006D00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DA2BB9" w:rsidRPr="00DA2BB9" w:rsidRDefault="00DA2BB9" w:rsidP="006D00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E17DB" w:rsidRDefault="003E17DB" w:rsidP="006D00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E17DB" w:rsidRDefault="003E17DB" w:rsidP="006D00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3F763C" w:rsidRPr="001B3056" w:rsidRDefault="003F763C" w:rsidP="003F763C">
      <w:pPr>
        <w:suppressAutoHyphens/>
        <w:spacing w:after="0" w:line="100" w:lineRule="atLeast"/>
        <w:ind w:left="1440" w:firstLine="720"/>
        <w:rPr>
          <w:rFonts w:ascii="Times New Roman" w:eastAsia="Arial Unicode MS" w:hAnsi="Times New Roman" w:cs="Times New Roman"/>
          <w:b/>
          <w:iCs/>
          <w:color w:val="000000"/>
          <w:kern w:val="1"/>
          <w:sz w:val="24"/>
          <w:szCs w:val="24"/>
          <w:lang w:val="sr-Cyrl-RS" w:eastAsia="ar-SA"/>
        </w:rPr>
      </w:pPr>
      <w:r w:rsidRPr="001B3056">
        <w:rPr>
          <w:rFonts w:ascii="Times New Roman" w:eastAsia="Arial Unicode MS" w:hAnsi="Times New Roman" w:cs="Times New Roman"/>
          <w:b/>
          <w:iCs/>
          <w:color w:val="000000"/>
          <w:kern w:val="1"/>
          <w:sz w:val="24"/>
          <w:szCs w:val="24"/>
          <w:lang w:val="sr-Cyrl-RS" w:eastAsia="ar-SA"/>
        </w:rPr>
        <w:lastRenderedPageBreak/>
        <w:t>Партија 2 - Штампани материјал</w:t>
      </w:r>
    </w:p>
    <w:p w:rsidR="003F763C" w:rsidRPr="001B3056" w:rsidRDefault="003F763C" w:rsidP="003F763C">
      <w:pPr>
        <w:suppressAutoHyphens/>
        <w:spacing w:after="0" w:line="100" w:lineRule="atLeast"/>
        <w:jc w:val="center"/>
        <w:rPr>
          <w:rFonts w:ascii="Times New Roman" w:eastAsia="Arial Unicode MS" w:hAnsi="Times New Roman" w:cs="Times New Roman"/>
          <w:b/>
          <w:iCs/>
          <w:color w:val="000000"/>
          <w:kern w:val="1"/>
          <w:sz w:val="24"/>
          <w:szCs w:val="24"/>
          <w:lang w:val="sr-Cyrl-RS" w:eastAsia="ar-SA"/>
        </w:rPr>
      </w:pPr>
    </w:p>
    <w:tbl>
      <w:tblPr>
        <w:tblW w:w="10382" w:type="dxa"/>
        <w:tblInd w:w="-459" w:type="dxa"/>
        <w:tblLayout w:type="fixed"/>
        <w:tblLook w:val="0000" w:firstRow="0" w:lastRow="0" w:firstColumn="0" w:lastColumn="0" w:noHBand="0" w:noVBand="0"/>
      </w:tblPr>
      <w:tblGrid>
        <w:gridCol w:w="675"/>
        <w:gridCol w:w="2694"/>
        <w:gridCol w:w="708"/>
        <w:gridCol w:w="1134"/>
        <w:gridCol w:w="1276"/>
        <w:gridCol w:w="1276"/>
        <w:gridCol w:w="1309"/>
        <w:gridCol w:w="1310"/>
      </w:tblGrid>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Ред.бр</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Предмет јавне набавке</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Јед. мере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Количина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Јединична цена без ПДВ-а</w:t>
            </w: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left="-108" w:right="-108"/>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Јединична цена са ПДВ-ом</w:t>
            </w: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RS"/>
              </w:rPr>
              <w:t xml:space="preserve">Укупна </w:t>
            </w:r>
            <w:r w:rsidRPr="001B3056">
              <w:rPr>
                <w:rFonts w:ascii="Times New Roman" w:eastAsia="Times New Roman" w:hAnsi="Times New Roman" w:cs="Times New Roman"/>
                <w:sz w:val="24"/>
                <w:szCs w:val="24"/>
                <w:lang w:val="sr-Cyrl-CS"/>
              </w:rPr>
              <w:t>цена без ПДВ-а</w:t>
            </w: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Укупна цена са ПДВ-ом</w:t>
            </w: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eastAsia="ar-SA"/>
              </w:rPr>
            </w:pPr>
            <w:r w:rsidRPr="001B3056">
              <w:rPr>
                <w:rFonts w:ascii="Times New Roman" w:eastAsia="TimesNewRomanPSMT" w:hAnsi="Times New Roman" w:cs="Times New Roman"/>
                <w:bCs/>
                <w:kern w:val="1"/>
                <w:sz w:val="24"/>
                <w:szCs w:val="24"/>
                <w:lang w:eastAsia="ar-SA"/>
              </w:rPr>
              <w:t>I</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eastAsia="ar-SA"/>
              </w:rPr>
            </w:pPr>
            <w:r w:rsidRPr="001B3056">
              <w:rPr>
                <w:rFonts w:ascii="Times New Roman" w:eastAsia="TimesNewRomanPSMT" w:hAnsi="Times New Roman" w:cs="Times New Roman"/>
                <w:bCs/>
                <w:kern w:val="1"/>
                <w:sz w:val="24"/>
                <w:szCs w:val="24"/>
                <w:lang w:eastAsia="ar-SA"/>
              </w:rPr>
              <w:t>II</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III</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IV</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V</w:t>
            </w:r>
          </w:p>
        </w:tc>
        <w:tc>
          <w:tcPr>
            <w:tcW w:w="1276" w:type="dxa"/>
            <w:tcBorders>
              <w:top w:val="single" w:sz="4" w:space="0" w:color="000000"/>
              <w:left w:val="single" w:sz="4" w:space="0" w:color="000000"/>
              <w:bottom w:val="single" w:sz="4" w:space="0" w:color="000000"/>
              <w:right w:val="single" w:sz="4" w:space="0" w:color="000000"/>
            </w:tcBorders>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Latn-RS"/>
              </w:rPr>
            </w:pPr>
            <w:r w:rsidRPr="001B3056">
              <w:rPr>
                <w:rFonts w:ascii="Times New Roman" w:eastAsia="Times New Roman" w:hAnsi="Times New Roman" w:cs="Times New Roman"/>
                <w:sz w:val="24"/>
                <w:szCs w:val="24"/>
              </w:rPr>
              <w:t>V</w:t>
            </w:r>
            <w:r w:rsidRPr="001B3056">
              <w:rPr>
                <w:rFonts w:ascii="Times New Roman" w:eastAsia="Times New Roman" w:hAnsi="Times New Roman" w:cs="Times New Roman"/>
                <w:sz w:val="24"/>
                <w:szCs w:val="24"/>
                <w:lang w:val="sr-Latn-RS"/>
              </w:rPr>
              <w:t>I</w:t>
            </w:r>
          </w:p>
        </w:tc>
        <w:tc>
          <w:tcPr>
            <w:tcW w:w="1309" w:type="dxa"/>
            <w:tcBorders>
              <w:top w:val="single" w:sz="4" w:space="0" w:color="000000"/>
              <w:left w:val="single" w:sz="4" w:space="0" w:color="000000"/>
              <w:bottom w:val="single" w:sz="4" w:space="0" w:color="000000"/>
              <w:right w:val="single" w:sz="4" w:space="0" w:color="000000"/>
            </w:tcBorders>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VII (IV*V)</w:t>
            </w:r>
          </w:p>
        </w:tc>
        <w:tc>
          <w:tcPr>
            <w:tcW w:w="1310" w:type="dxa"/>
            <w:tcBorders>
              <w:top w:val="single" w:sz="4" w:space="0" w:color="000000"/>
              <w:left w:val="single" w:sz="4" w:space="0" w:color="000000"/>
              <w:bottom w:val="single" w:sz="4" w:space="0" w:color="000000"/>
              <w:right w:val="single" w:sz="4" w:space="0" w:color="000000"/>
            </w:tcBorders>
            <w:vAlign w:val="center"/>
          </w:tcPr>
          <w:p w:rsidR="003F763C" w:rsidRPr="001B3056" w:rsidRDefault="003F763C" w:rsidP="00EC02AC">
            <w:pPr>
              <w:spacing w:after="0" w:line="240" w:lineRule="auto"/>
              <w:ind w:right="72"/>
              <w:jc w:val="center"/>
              <w:rPr>
                <w:rFonts w:ascii="Times New Roman" w:eastAsia="Times New Roman" w:hAnsi="Times New Roman" w:cs="Times New Roman"/>
                <w:sz w:val="24"/>
                <w:szCs w:val="24"/>
                <w:lang w:val="sr-Cyrl-RS"/>
              </w:rPr>
            </w:pPr>
            <w:r w:rsidRPr="001B3056">
              <w:rPr>
                <w:rFonts w:ascii="Times New Roman" w:eastAsia="Times New Roman" w:hAnsi="Times New Roman" w:cs="Times New Roman"/>
                <w:sz w:val="24"/>
                <w:szCs w:val="24"/>
              </w:rPr>
              <w:t>VIII</w:t>
            </w:r>
          </w:p>
          <w:p w:rsidR="003F763C" w:rsidRPr="001B3056" w:rsidRDefault="003F763C" w:rsidP="00EC02AC">
            <w:pPr>
              <w:spacing w:after="0" w:line="240" w:lineRule="auto"/>
              <w:jc w:val="center"/>
              <w:rPr>
                <w:rFonts w:ascii="Times New Roman" w:eastAsia="Times New Roman" w:hAnsi="Times New Roman" w:cs="Times New Roman"/>
                <w:sz w:val="24"/>
                <w:szCs w:val="24"/>
              </w:rPr>
            </w:pPr>
            <w:r w:rsidRPr="001B3056">
              <w:rPr>
                <w:rFonts w:ascii="Times New Roman" w:eastAsia="Times New Roman" w:hAnsi="Times New Roman" w:cs="Times New Roman"/>
                <w:sz w:val="24"/>
                <w:szCs w:val="24"/>
              </w:rPr>
              <w:t>(IV*VI)</w:t>
            </w: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1.</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240" w:lineRule="auto"/>
              <w:ind w:left="-89" w:right="-108"/>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Паркинг карте за екстра, прву и другу зону</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RS"/>
              </w:rPr>
            </w:pPr>
            <w:r w:rsidRPr="001B3056">
              <w:rPr>
                <w:rFonts w:ascii="Times New Roman" w:eastAsia="Times New Roman" w:hAnsi="Times New Roman" w:cs="Times New Roman"/>
                <w:sz w:val="24"/>
                <w:szCs w:val="24"/>
                <w:lang w:val="sr-Cyrl-RS"/>
              </w:rPr>
              <w:t>100.000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2.</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Вишесатне паркинг карте за црвену и зелену зону</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p>
          <w:p w:rsidR="003F763C" w:rsidRPr="001B3056" w:rsidRDefault="003F763C" w:rsidP="00EC02A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3.</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Записник за РЈ Транспорт А4 формат</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w:t>
            </w:r>
            <w:r>
              <w:rPr>
                <w:rFonts w:ascii="Times New Roman" w:eastAsia="Times New Roman" w:hAnsi="Times New Roman" w:cs="Times New Roman"/>
                <w:sz w:val="24"/>
                <w:szCs w:val="24"/>
                <w:lang w:val="sr-Cyrl-CS"/>
              </w:rPr>
              <w:t>0</w:t>
            </w:r>
            <w:r w:rsidRPr="001B3056">
              <w:rPr>
                <w:rFonts w:ascii="Times New Roman" w:eastAsia="Times New Roman" w:hAnsi="Times New Roman" w:cs="Times New Roman"/>
                <w:sz w:val="24"/>
                <w:szCs w:val="24"/>
                <w:lang w:val="sr-Cyrl-C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rPr>
            </w:pPr>
          </w:p>
          <w:p w:rsidR="003F763C" w:rsidRPr="001B3056" w:rsidRDefault="003F763C" w:rsidP="00EC02AC">
            <w:pPr>
              <w:spacing w:after="0" w:line="240" w:lineRule="auto"/>
              <w:jc w:val="center"/>
              <w:rPr>
                <w:rFonts w:ascii="Times New Roman" w:eastAsia="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4.</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Блок за РЈ Транспорт А4 формат</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1</w:t>
            </w:r>
            <w:r>
              <w:rPr>
                <w:rFonts w:ascii="Times New Roman" w:eastAsia="Times New Roman" w:hAnsi="Times New Roman" w:cs="Times New Roman"/>
                <w:sz w:val="24"/>
                <w:szCs w:val="24"/>
                <w:lang w:val="sr-Cyrl-CS"/>
              </w:rPr>
              <w:t>0</w:t>
            </w:r>
            <w:r w:rsidRPr="001B3056">
              <w:rPr>
                <w:rFonts w:ascii="Times New Roman" w:eastAsia="Times New Roman" w:hAnsi="Times New Roman" w:cs="Times New Roman"/>
                <w:sz w:val="24"/>
                <w:szCs w:val="24"/>
                <w:lang w:val="sr-Cyrl-C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5.</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Блок за РЈ Транспорт А5 формат</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блок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5</w:t>
            </w:r>
            <w:r w:rsidRPr="001B3056">
              <w:rPr>
                <w:rFonts w:ascii="Times New Roman" w:eastAsia="Times New Roman" w:hAnsi="Times New Roman" w:cs="Times New Roman"/>
                <w:sz w:val="24"/>
                <w:szCs w:val="24"/>
                <w:lang w:val="sr-Cyrl-CS"/>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6.</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Радни налог за Сигнализацију А5 формат, 100 листова</w:t>
            </w:r>
          </w:p>
        </w:tc>
        <w:tc>
          <w:tcPr>
            <w:tcW w:w="708"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блок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7.</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Визит карте тип 1</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15.000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8.</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Визит карте тип 2</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9.</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Летак А4</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10.</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Плакат Б2</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11.</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Летак А5</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rPr>
            </w:pPr>
            <w:r w:rsidRPr="001B3056">
              <w:rPr>
                <w:rFonts w:ascii="Times New Roman" w:hAnsi="Times New Roman" w:cs="Times New Roman"/>
                <w:color w:val="000000"/>
                <w:sz w:val="24"/>
                <w:szCs w:val="24"/>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471"/>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12.</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Информатор</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540"/>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13.</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Фасцикла</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556"/>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w:t>
            </w:r>
            <w:r>
              <w:rPr>
                <w:rFonts w:ascii="Times New Roman" w:eastAsia="TimesNewRomanPSMT" w:hAnsi="Times New Roman" w:cs="Times New Roman"/>
                <w:bCs/>
                <w:kern w:val="1"/>
                <w:sz w:val="24"/>
                <w:szCs w:val="24"/>
                <w:lang w:val="ru-RU" w:eastAsia="ar-SA"/>
              </w:rPr>
              <w:t>4</w:t>
            </w:r>
            <w:r w:rsidRPr="001B3056">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Налепница за стакло</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692"/>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w:t>
            </w:r>
            <w:r>
              <w:rPr>
                <w:rFonts w:ascii="Times New Roman" w:eastAsia="TimesNewRomanPSMT" w:hAnsi="Times New Roman" w:cs="Times New Roman"/>
                <w:bCs/>
                <w:kern w:val="1"/>
                <w:sz w:val="24"/>
                <w:szCs w:val="24"/>
                <w:lang w:val="ru-RU" w:eastAsia="ar-SA"/>
              </w:rPr>
              <w:t>5</w:t>
            </w:r>
            <w:r w:rsidRPr="001B3056">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Налепница за стакло</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408"/>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w:t>
            </w:r>
            <w:r>
              <w:rPr>
                <w:rFonts w:ascii="Times New Roman" w:eastAsia="TimesNewRomanPSMT" w:hAnsi="Times New Roman" w:cs="Times New Roman"/>
                <w:bCs/>
                <w:kern w:val="1"/>
                <w:sz w:val="24"/>
                <w:szCs w:val="24"/>
                <w:lang w:val="ru-RU" w:eastAsia="ar-SA"/>
              </w:rPr>
              <w:t>6</w:t>
            </w:r>
            <w:r w:rsidRPr="001B3056">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Налепница за стакло</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200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558"/>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w:t>
            </w:r>
            <w:r>
              <w:rPr>
                <w:rFonts w:ascii="Times New Roman" w:eastAsia="TimesNewRomanPSMT" w:hAnsi="Times New Roman" w:cs="Times New Roman"/>
                <w:bCs/>
                <w:kern w:val="1"/>
                <w:sz w:val="24"/>
                <w:szCs w:val="24"/>
                <w:lang w:val="ru-RU" w:eastAsia="ar-SA"/>
              </w:rPr>
              <w:t>7</w:t>
            </w:r>
            <w:r w:rsidRPr="001B3056">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Стона мапа</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550"/>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1</w:t>
            </w:r>
            <w:r>
              <w:rPr>
                <w:rFonts w:ascii="Times New Roman" w:eastAsia="TimesNewRomanPSMT" w:hAnsi="Times New Roman" w:cs="Times New Roman"/>
                <w:bCs/>
                <w:kern w:val="1"/>
                <w:sz w:val="24"/>
                <w:szCs w:val="24"/>
                <w:lang w:val="ru-RU" w:eastAsia="ar-SA"/>
              </w:rPr>
              <w:t>8</w:t>
            </w:r>
            <w:r w:rsidRPr="001B3056">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Радна свеска А4</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544"/>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Pr>
                <w:rFonts w:ascii="Times New Roman" w:eastAsia="TimesNewRomanPSMT" w:hAnsi="Times New Roman" w:cs="Times New Roman"/>
                <w:bCs/>
                <w:kern w:val="1"/>
                <w:sz w:val="24"/>
                <w:szCs w:val="24"/>
                <w:lang w:val="ru-RU" w:eastAsia="ar-SA"/>
              </w:rPr>
              <w:lastRenderedPageBreak/>
              <w:t>19</w:t>
            </w:r>
            <w:r w:rsidRPr="001B3056">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Latn-RS" w:eastAsia="ar-SA"/>
              </w:rPr>
            </w:pPr>
            <w:r w:rsidRPr="001B3056">
              <w:rPr>
                <w:rFonts w:ascii="Times New Roman" w:eastAsia="TimesNewRomanPSMT" w:hAnsi="Times New Roman" w:cs="Times New Roman"/>
                <w:bCs/>
                <w:kern w:val="1"/>
                <w:sz w:val="24"/>
                <w:szCs w:val="24"/>
                <w:lang w:val="sr-Cyrl-RS" w:eastAsia="ar-SA"/>
              </w:rPr>
              <w:t>Радна свеска 21</w:t>
            </w:r>
            <w:r w:rsidRPr="001B3056">
              <w:rPr>
                <w:rFonts w:ascii="Times New Roman" w:eastAsia="TimesNewRomanPSMT" w:hAnsi="Times New Roman" w:cs="Times New Roman"/>
                <w:bCs/>
                <w:kern w:val="1"/>
                <w:sz w:val="24"/>
                <w:szCs w:val="24"/>
                <w:lang w:val="sr-Latn-RS" w:eastAsia="ar-SA"/>
              </w:rPr>
              <w:t>x21 cm</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565"/>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sidRPr="001B3056">
              <w:rPr>
                <w:rFonts w:ascii="Times New Roman" w:eastAsia="TimesNewRomanPSMT" w:hAnsi="Times New Roman" w:cs="Times New Roman"/>
                <w:bCs/>
                <w:kern w:val="1"/>
                <w:sz w:val="24"/>
                <w:szCs w:val="24"/>
                <w:lang w:val="ru-RU" w:eastAsia="ar-SA"/>
              </w:rPr>
              <w:t>2</w:t>
            </w:r>
            <w:r>
              <w:rPr>
                <w:rFonts w:ascii="Times New Roman" w:eastAsia="TimesNewRomanPSMT" w:hAnsi="Times New Roman" w:cs="Times New Roman"/>
                <w:bCs/>
                <w:kern w:val="1"/>
                <w:sz w:val="24"/>
                <w:szCs w:val="24"/>
                <w:lang w:val="ru-RU" w:eastAsia="ar-SA"/>
              </w:rPr>
              <w:t>0</w:t>
            </w:r>
            <w:r w:rsidRPr="001B3056">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1B3056">
              <w:rPr>
                <w:rFonts w:ascii="Times New Roman" w:eastAsia="TimesNewRomanPSMT" w:hAnsi="Times New Roman" w:cs="Times New Roman"/>
                <w:bCs/>
                <w:kern w:val="1"/>
                <w:sz w:val="24"/>
                <w:szCs w:val="24"/>
                <w:lang w:val="sr-Cyrl-RS" w:eastAsia="ar-SA"/>
              </w:rPr>
              <w:t>Радна свеска А5</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sidRPr="001B3056">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565"/>
        </w:trPr>
        <w:tc>
          <w:tcPr>
            <w:tcW w:w="675"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uppressAutoHyphens/>
              <w:spacing w:after="0" w:line="100" w:lineRule="atLeast"/>
              <w:jc w:val="center"/>
              <w:rPr>
                <w:rFonts w:ascii="Times New Roman" w:eastAsia="TimesNewRomanPSMT" w:hAnsi="Times New Roman" w:cs="Times New Roman"/>
                <w:bCs/>
                <w:kern w:val="1"/>
                <w:sz w:val="24"/>
                <w:szCs w:val="24"/>
                <w:lang w:val="ru-RU" w:eastAsia="ar-SA"/>
              </w:rPr>
            </w:pPr>
            <w:r>
              <w:rPr>
                <w:rFonts w:ascii="Times New Roman" w:eastAsia="TimesNewRomanPSMT" w:hAnsi="Times New Roman" w:cs="Times New Roman"/>
                <w:bCs/>
                <w:kern w:val="1"/>
                <w:sz w:val="24"/>
                <w:szCs w:val="24"/>
                <w:lang w:val="ru-RU" w:eastAsia="ar-SA"/>
              </w:rPr>
              <w:t>21</w:t>
            </w:r>
            <w:r w:rsidR="00E22032">
              <w:rPr>
                <w:rFonts w:ascii="Times New Roman" w:eastAsia="TimesNewRomanPSMT" w:hAnsi="Times New Roman" w:cs="Times New Roman"/>
                <w:bCs/>
                <w:kern w:val="1"/>
                <w:sz w:val="24"/>
                <w:szCs w:val="24"/>
                <w:lang w:val="ru-RU" w:eastAsia="ar-SA"/>
              </w:rPr>
              <w:t>.</w:t>
            </w:r>
          </w:p>
        </w:tc>
        <w:tc>
          <w:tcPr>
            <w:tcW w:w="2694" w:type="dxa"/>
            <w:tcBorders>
              <w:top w:val="single" w:sz="4" w:space="0" w:color="000000"/>
              <w:left w:val="single" w:sz="4" w:space="0" w:color="000000"/>
              <w:bottom w:val="single" w:sz="4" w:space="0" w:color="000000"/>
            </w:tcBorders>
            <w:shd w:val="clear" w:color="auto" w:fill="auto"/>
            <w:vAlign w:val="center"/>
          </w:tcPr>
          <w:p w:rsidR="003F763C" w:rsidRPr="001B3056" w:rsidRDefault="003F763C"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Pr>
                <w:rFonts w:ascii="Times New Roman" w:eastAsia="TimesNewRomanPSMT" w:hAnsi="Times New Roman" w:cs="Times New Roman"/>
                <w:bCs/>
                <w:kern w:val="1"/>
                <w:sz w:val="24"/>
                <w:szCs w:val="24"/>
                <w:lang w:val="sr-Cyrl-RS" w:eastAsia="ar-SA"/>
              </w:rPr>
              <w:t xml:space="preserve">Коцка са папирићима </w:t>
            </w:r>
          </w:p>
        </w:tc>
        <w:tc>
          <w:tcPr>
            <w:tcW w:w="708" w:type="dxa"/>
            <w:tcBorders>
              <w:top w:val="single" w:sz="4" w:space="0" w:color="000000"/>
              <w:left w:val="single" w:sz="4" w:space="0" w:color="000000"/>
              <w:bottom w:val="single" w:sz="4" w:space="0" w:color="000000"/>
            </w:tcBorders>
            <w:vAlign w:val="center"/>
          </w:tcPr>
          <w:p w:rsidR="003F763C" w:rsidRPr="001B3056" w:rsidRDefault="003F763C"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300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3F763C" w:rsidRPr="001B3056" w:rsidRDefault="003F763C"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630526" w:rsidRPr="001B3056" w:rsidTr="00EC02AC">
        <w:trPr>
          <w:trHeight w:val="565"/>
        </w:trPr>
        <w:tc>
          <w:tcPr>
            <w:tcW w:w="675" w:type="dxa"/>
            <w:tcBorders>
              <w:top w:val="single" w:sz="4" w:space="0" w:color="000000"/>
              <w:left w:val="single" w:sz="4" w:space="0" w:color="000000"/>
              <w:bottom w:val="single" w:sz="4" w:space="0" w:color="000000"/>
            </w:tcBorders>
            <w:shd w:val="clear" w:color="auto" w:fill="auto"/>
            <w:vAlign w:val="center"/>
          </w:tcPr>
          <w:p w:rsidR="00630526" w:rsidRPr="000115EE" w:rsidRDefault="000115EE" w:rsidP="00EC02AC">
            <w:pPr>
              <w:suppressAutoHyphens/>
              <w:spacing w:after="0" w:line="100" w:lineRule="atLeast"/>
              <w:jc w:val="center"/>
              <w:rPr>
                <w:rFonts w:ascii="Times New Roman" w:eastAsia="TimesNewRomanPSMT" w:hAnsi="Times New Roman" w:cs="Times New Roman"/>
                <w:bCs/>
                <w:kern w:val="1"/>
                <w:sz w:val="24"/>
                <w:szCs w:val="24"/>
                <w:lang w:val="sr-Latn-RS" w:eastAsia="ar-SA"/>
              </w:rPr>
            </w:pPr>
            <w:r>
              <w:rPr>
                <w:rFonts w:ascii="Times New Roman" w:eastAsia="TimesNewRomanPSMT" w:hAnsi="Times New Roman" w:cs="Times New Roman"/>
                <w:bCs/>
                <w:kern w:val="1"/>
                <w:sz w:val="24"/>
                <w:szCs w:val="24"/>
                <w:lang w:val="sr-Latn-RS" w:eastAsia="ar-SA"/>
              </w:rPr>
              <w:t>22.</w:t>
            </w:r>
          </w:p>
        </w:tc>
        <w:tc>
          <w:tcPr>
            <w:tcW w:w="2694" w:type="dxa"/>
            <w:tcBorders>
              <w:top w:val="single" w:sz="4" w:space="0" w:color="000000"/>
              <w:left w:val="single" w:sz="4" w:space="0" w:color="000000"/>
              <w:bottom w:val="single" w:sz="4" w:space="0" w:color="000000"/>
            </w:tcBorders>
            <w:shd w:val="clear" w:color="auto" w:fill="auto"/>
            <w:vAlign w:val="center"/>
          </w:tcPr>
          <w:p w:rsidR="00630526" w:rsidRDefault="000115EE"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0115EE">
              <w:rPr>
                <w:rFonts w:ascii="Times New Roman" w:eastAsia="TimesNewRomanPSMT" w:hAnsi="Times New Roman" w:cs="Times New Roman"/>
                <w:bCs/>
                <w:kern w:val="1"/>
                <w:sz w:val="24"/>
                <w:szCs w:val="24"/>
                <w:lang w:val="sr-Cyrl-RS" w:eastAsia="ar-SA"/>
              </w:rPr>
              <w:t>Летак А4– дигитална штампа</w:t>
            </w:r>
            <w:r>
              <w:rPr>
                <w:rFonts w:ascii="Times New Roman" w:eastAsia="TimesNewRomanPSMT" w:hAnsi="Times New Roman" w:cs="Times New Roman"/>
                <w:bCs/>
                <w:kern w:val="1"/>
                <w:sz w:val="24"/>
                <w:szCs w:val="24"/>
                <w:lang w:val="sr-Cyrl-RS" w:eastAsia="ar-SA"/>
              </w:rPr>
              <w:t xml:space="preserve"> 4/0 једнострано</w:t>
            </w:r>
          </w:p>
        </w:tc>
        <w:tc>
          <w:tcPr>
            <w:tcW w:w="708" w:type="dxa"/>
            <w:tcBorders>
              <w:top w:val="single" w:sz="4" w:space="0" w:color="000000"/>
              <w:left w:val="single" w:sz="4" w:space="0" w:color="000000"/>
              <w:bottom w:val="single" w:sz="4" w:space="0" w:color="000000"/>
            </w:tcBorders>
            <w:vAlign w:val="center"/>
          </w:tcPr>
          <w:p w:rsidR="00630526" w:rsidRDefault="000115EE"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526" w:rsidRDefault="000115EE" w:rsidP="00EC02AC">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526" w:rsidRPr="001B3056" w:rsidRDefault="00630526"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630526" w:rsidRPr="001B3056" w:rsidRDefault="00630526"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630526" w:rsidRPr="001B3056" w:rsidRDefault="00630526"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630526" w:rsidRPr="001B3056" w:rsidRDefault="00630526"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630526" w:rsidRPr="001B3056" w:rsidTr="00EC02AC">
        <w:trPr>
          <w:trHeight w:val="565"/>
        </w:trPr>
        <w:tc>
          <w:tcPr>
            <w:tcW w:w="675" w:type="dxa"/>
            <w:tcBorders>
              <w:top w:val="single" w:sz="4" w:space="0" w:color="000000"/>
              <w:left w:val="single" w:sz="4" w:space="0" w:color="000000"/>
              <w:bottom w:val="single" w:sz="4" w:space="0" w:color="000000"/>
            </w:tcBorders>
            <w:shd w:val="clear" w:color="auto" w:fill="auto"/>
            <w:vAlign w:val="center"/>
          </w:tcPr>
          <w:p w:rsidR="00630526" w:rsidRPr="000115EE" w:rsidRDefault="000115EE" w:rsidP="00EC02AC">
            <w:pPr>
              <w:suppressAutoHyphens/>
              <w:spacing w:after="0" w:line="100" w:lineRule="atLeast"/>
              <w:jc w:val="center"/>
              <w:rPr>
                <w:rFonts w:ascii="Times New Roman" w:eastAsia="TimesNewRomanPSMT" w:hAnsi="Times New Roman" w:cs="Times New Roman"/>
                <w:bCs/>
                <w:kern w:val="1"/>
                <w:sz w:val="24"/>
                <w:szCs w:val="24"/>
                <w:lang w:val="sr-Latn-RS" w:eastAsia="ar-SA"/>
              </w:rPr>
            </w:pPr>
            <w:r>
              <w:rPr>
                <w:rFonts w:ascii="Times New Roman" w:eastAsia="TimesNewRomanPSMT" w:hAnsi="Times New Roman" w:cs="Times New Roman"/>
                <w:bCs/>
                <w:kern w:val="1"/>
                <w:sz w:val="24"/>
                <w:szCs w:val="24"/>
                <w:lang w:val="sr-Latn-RS" w:eastAsia="ar-SA"/>
              </w:rPr>
              <w:t>23.</w:t>
            </w:r>
          </w:p>
        </w:tc>
        <w:tc>
          <w:tcPr>
            <w:tcW w:w="2694" w:type="dxa"/>
            <w:tcBorders>
              <w:top w:val="single" w:sz="4" w:space="0" w:color="000000"/>
              <w:left w:val="single" w:sz="4" w:space="0" w:color="000000"/>
              <w:bottom w:val="single" w:sz="4" w:space="0" w:color="000000"/>
            </w:tcBorders>
            <w:shd w:val="clear" w:color="auto" w:fill="auto"/>
            <w:vAlign w:val="center"/>
          </w:tcPr>
          <w:p w:rsidR="00630526" w:rsidRDefault="000115EE" w:rsidP="00EC02AC">
            <w:pPr>
              <w:spacing w:after="0" w:line="240" w:lineRule="auto"/>
              <w:ind w:left="-89" w:right="-21" w:firstLine="2"/>
              <w:rPr>
                <w:rFonts w:ascii="Times New Roman" w:eastAsia="TimesNewRomanPSMT" w:hAnsi="Times New Roman" w:cs="Times New Roman"/>
                <w:bCs/>
                <w:kern w:val="1"/>
                <w:sz w:val="24"/>
                <w:szCs w:val="24"/>
                <w:lang w:val="sr-Cyrl-RS" w:eastAsia="ar-SA"/>
              </w:rPr>
            </w:pPr>
            <w:r w:rsidRPr="000115EE">
              <w:rPr>
                <w:rFonts w:ascii="Times New Roman" w:eastAsia="TimesNewRomanPSMT" w:hAnsi="Times New Roman" w:cs="Times New Roman"/>
                <w:bCs/>
                <w:kern w:val="1"/>
                <w:sz w:val="24"/>
                <w:szCs w:val="24"/>
                <w:lang w:val="sr-Cyrl-RS" w:eastAsia="ar-SA"/>
              </w:rPr>
              <w:t>Летак А4– дигитална штампа</w:t>
            </w:r>
            <w:r>
              <w:rPr>
                <w:rFonts w:ascii="Times New Roman" w:eastAsia="TimesNewRomanPSMT" w:hAnsi="Times New Roman" w:cs="Times New Roman"/>
                <w:bCs/>
                <w:kern w:val="1"/>
                <w:sz w:val="24"/>
                <w:szCs w:val="24"/>
                <w:lang w:val="sr-Cyrl-RS" w:eastAsia="ar-SA"/>
              </w:rPr>
              <w:t xml:space="preserve"> – 4/4 обострано</w:t>
            </w:r>
          </w:p>
        </w:tc>
        <w:tc>
          <w:tcPr>
            <w:tcW w:w="708" w:type="dxa"/>
            <w:tcBorders>
              <w:top w:val="single" w:sz="4" w:space="0" w:color="000000"/>
              <w:left w:val="single" w:sz="4" w:space="0" w:color="000000"/>
              <w:bottom w:val="single" w:sz="4" w:space="0" w:color="000000"/>
            </w:tcBorders>
            <w:vAlign w:val="center"/>
          </w:tcPr>
          <w:p w:rsidR="00630526" w:rsidRDefault="000115EE"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526" w:rsidRDefault="000115EE" w:rsidP="00EC02AC">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30526" w:rsidRPr="001B3056" w:rsidRDefault="00630526"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630526" w:rsidRPr="001B3056" w:rsidRDefault="00630526"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630526" w:rsidRPr="001B3056" w:rsidRDefault="00630526"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630526" w:rsidRPr="001B3056" w:rsidRDefault="00630526"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0115EE" w:rsidRPr="001B3056" w:rsidTr="00EC02AC">
        <w:trPr>
          <w:trHeight w:val="565"/>
        </w:trPr>
        <w:tc>
          <w:tcPr>
            <w:tcW w:w="675" w:type="dxa"/>
            <w:tcBorders>
              <w:top w:val="single" w:sz="4" w:space="0" w:color="000000"/>
              <w:left w:val="single" w:sz="4" w:space="0" w:color="000000"/>
              <w:bottom w:val="single" w:sz="4" w:space="0" w:color="000000"/>
            </w:tcBorders>
            <w:shd w:val="clear" w:color="auto" w:fill="auto"/>
            <w:vAlign w:val="center"/>
          </w:tcPr>
          <w:p w:rsidR="000115EE" w:rsidRDefault="000115EE" w:rsidP="00EC02AC">
            <w:pPr>
              <w:suppressAutoHyphens/>
              <w:spacing w:after="0" w:line="100" w:lineRule="atLeast"/>
              <w:jc w:val="center"/>
              <w:rPr>
                <w:rFonts w:ascii="Times New Roman" w:eastAsia="TimesNewRomanPSMT" w:hAnsi="Times New Roman" w:cs="Times New Roman"/>
                <w:bCs/>
                <w:kern w:val="1"/>
                <w:sz w:val="24"/>
                <w:szCs w:val="24"/>
                <w:lang w:val="sr-Latn-RS" w:eastAsia="ar-SA"/>
              </w:rPr>
            </w:pPr>
            <w:r>
              <w:rPr>
                <w:rFonts w:ascii="Times New Roman" w:eastAsia="TimesNewRomanPSMT" w:hAnsi="Times New Roman" w:cs="Times New Roman"/>
                <w:bCs/>
                <w:kern w:val="1"/>
                <w:sz w:val="24"/>
                <w:szCs w:val="24"/>
                <w:lang w:val="sr-Latn-RS" w:eastAsia="ar-SA"/>
              </w:rPr>
              <w:t xml:space="preserve">24 </w:t>
            </w:r>
          </w:p>
        </w:tc>
        <w:tc>
          <w:tcPr>
            <w:tcW w:w="2694" w:type="dxa"/>
            <w:tcBorders>
              <w:top w:val="single" w:sz="4" w:space="0" w:color="000000"/>
              <w:left w:val="single" w:sz="4" w:space="0" w:color="000000"/>
              <w:bottom w:val="single" w:sz="4" w:space="0" w:color="000000"/>
            </w:tcBorders>
            <w:shd w:val="clear" w:color="auto" w:fill="auto"/>
            <w:vAlign w:val="center"/>
          </w:tcPr>
          <w:p w:rsidR="000115EE" w:rsidRPr="000115EE" w:rsidRDefault="000115EE" w:rsidP="00294266">
            <w:pPr>
              <w:spacing w:after="0" w:line="240" w:lineRule="auto"/>
              <w:ind w:left="-89" w:right="-21" w:firstLine="2"/>
              <w:rPr>
                <w:rFonts w:ascii="Times New Roman" w:eastAsia="TimesNewRomanPSMT" w:hAnsi="Times New Roman" w:cs="Times New Roman"/>
                <w:bCs/>
                <w:kern w:val="1"/>
                <w:sz w:val="24"/>
                <w:szCs w:val="24"/>
                <w:lang w:val="sr-Cyrl-RS" w:eastAsia="ar-SA"/>
              </w:rPr>
            </w:pPr>
            <w:r>
              <w:rPr>
                <w:rFonts w:ascii="Times New Roman" w:eastAsia="TimesNewRomanPSMT" w:hAnsi="Times New Roman" w:cs="Times New Roman"/>
                <w:bCs/>
                <w:kern w:val="1"/>
                <w:sz w:val="24"/>
                <w:szCs w:val="24"/>
                <w:lang w:val="sr-Latn-RS" w:eastAsia="ar-SA"/>
              </w:rPr>
              <w:t xml:space="preserve">Визит карте </w:t>
            </w:r>
            <w:r w:rsidR="00294266">
              <w:rPr>
                <w:rFonts w:ascii="Times New Roman" w:eastAsia="TimesNewRomanPSMT" w:hAnsi="Times New Roman" w:cs="Times New Roman"/>
                <w:bCs/>
                <w:kern w:val="1"/>
                <w:sz w:val="24"/>
                <w:szCs w:val="24"/>
                <w:lang w:val="sr-Cyrl-RS" w:eastAsia="ar-SA"/>
              </w:rPr>
              <w:t>тип 3</w:t>
            </w:r>
          </w:p>
        </w:tc>
        <w:tc>
          <w:tcPr>
            <w:tcW w:w="708" w:type="dxa"/>
            <w:tcBorders>
              <w:top w:val="single" w:sz="4" w:space="0" w:color="000000"/>
              <w:left w:val="single" w:sz="4" w:space="0" w:color="000000"/>
              <w:bottom w:val="single" w:sz="4" w:space="0" w:color="000000"/>
            </w:tcBorders>
            <w:vAlign w:val="center"/>
          </w:tcPr>
          <w:p w:rsidR="000115EE" w:rsidRDefault="000115EE" w:rsidP="00EC02AC">
            <w:pPr>
              <w:spacing w:after="0" w:line="240" w:lineRule="auto"/>
              <w:jc w:val="center"/>
              <w:rPr>
                <w:rFonts w:ascii="Times New Roman" w:hAnsi="Times New Roman" w:cs="Times New Roman"/>
                <w:color w:val="000000"/>
                <w:sz w:val="24"/>
                <w:szCs w:val="24"/>
                <w:lang w:val="sr-Cyrl-RS"/>
              </w:rPr>
            </w:pPr>
            <w:r>
              <w:rPr>
                <w:rFonts w:ascii="Times New Roman" w:hAnsi="Times New Roman" w:cs="Times New Roman"/>
                <w:color w:val="000000"/>
                <w:sz w:val="24"/>
                <w:szCs w:val="24"/>
                <w:lang w:val="sr-Cyrl-RS"/>
              </w:rPr>
              <w:t>ком</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5EE" w:rsidRDefault="000115EE" w:rsidP="00EC02AC">
            <w:pPr>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15EE" w:rsidRPr="001B3056" w:rsidRDefault="000115EE" w:rsidP="00EC02AC">
            <w:pPr>
              <w:spacing w:after="0" w:line="240" w:lineRule="auto"/>
              <w:jc w:val="center"/>
              <w:rPr>
                <w:rFonts w:ascii="Times New Roman" w:eastAsia="Times New Roman" w:hAnsi="Times New Roman" w:cs="Times New Roman"/>
                <w:sz w:val="24"/>
                <w:szCs w:val="24"/>
                <w:lang w:val="sr-Cyrl-CS"/>
              </w:rPr>
            </w:pPr>
          </w:p>
        </w:tc>
        <w:tc>
          <w:tcPr>
            <w:tcW w:w="1276" w:type="dxa"/>
            <w:tcBorders>
              <w:top w:val="single" w:sz="4" w:space="0" w:color="000000"/>
              <w:left w:val="single" w:sz="4" w:space="0" w:color="000000"/>
              <w:bottom w:val="single" w:sz="4" w:space="0" w:color="000000"/>
              <w:right w:val="single" w:sz="4" w:space="0" w:color="000000"/>
            </w:tcBorders>
          </w:tcPr>
          <w:p w:rsidR="000115EE" w:rsidRPr="001B3056" w:rsidRDefault="000115EE" w:rsidP="00EC02AC">
            <w:pPr>
              <w:spacing w:after="0" w:line="240" w:lineRule="auto"/>
              <w:jc w:val="center"/>
              <w:rPr>
                <w:rFonts w:ascii="Times New Roman" w:eastAsia="Times New Roman" w:hAnsi="Times New Roman" w:cs="Times New Roman"/>
                <w:sz w:val="24"/>
                <w:szCs w:val="24"/>
                <w:lang w:val="sr-Cyrl-CS"/>
              </w:rPr>
            </w:pPr>
          </w:p>
        </w:tc>
        <w:tc>
          <w:tcPr>
            <w:tcW w:w="1309" w:type="dxa"/>
            <w:tcBorders>
              <w:top w:val="single" w:sz="4" w:space="0" w:color="000000"/>
              <w:left w:val="single" w:sz="4" w:space="0" w:color="000000"/>
              <w:bottom w:val="single" w:sz="4" w:space="0" w:color="000000"/>
              <w:right w:val="single" w:sz="4" w:space="0" w:color="000000"/>
            </w:tcBorders>
          </w:tcPr>
          <w:p w:rsidR="000115EE" w:rsidRPr="001B3056" w:rsidRDefault="000115EE"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tcPr>
          <w:p w:rsidR="000115EE" w:rsidRPr="001B3056" w:rsidRDefault="000115EE" w:rsidP="00EC02AC">
            <w:pPr>
              <w:spacing w:after="0" w:line="240" w:lineRule="auto"/>
              <w:ind w:right="299" w:firstLine="459"/>
              <w:jc w:val="center"/>
              <w:rPr>
                <w:rFonts w:ascii="Times New Roman" w:eastAsia="Times New Roman" w:hAnsi="Times New Roman" w:cs="Times New Roman"/>
                <w:sz w:val="24"/>
                <w:szCs w:val="24"/>
                <w:lang w:val="sr-Cyrl-CS"/>
              </w:rPr>
            </w:pPr>
          </w:p>
        </w:tc>
      </w:tr>
      <w:tr w:rsidR="003F763C" w:rsidRPr="001B3056" w:rsidTr="00EC02AC">
        <w:trPr>
          <w:trHeight w:val="304"/>
        </w:trPr>
        <w:tc>
          <w:tcPr>
            <w:tcW w:w="7763" w:type="dxa"/>
            <w:gridSpan w:val="6"/>
            <w:tcBorders>
              <w:top w:val="single" w:sz="4" w:space="0" w:color="000000"/>
              <w:left w:val="single" w:sz="4" w:space="0" w:color="000000"/>
              <w:bottom w:val="single" w:sz="4" w:space="0" w:color="000000"/>
              <w:right w:val="single" w:sz="4" w:space="0" w:color="000000"/>
            </w:tcBorders>
            <w:vAlign w:val="center"/>
          </w:tcPr>
          <w:p w:rsidR="003F763C" w:rsidRPr="001B3056" w:rsidRDefault="003F763C" w:rsidP="00EC02AC">
            <w:pPr>
              <w:spacing w:after="0" w:line="240" w:lineRule="auto"/>
              <w:jc w:val="right"/>
              <w:rPr>
                <w:rFonts w:ascii="Times New Roman" w:eastAsia="Times New Roman" w:hAnsi="Times New Roman" w:cs="Times New Roman"/>
                <w:sz w:val="24"/>
                <w:szCs w:val="24"/>
                <w:lang w:val="sr-Cyrl-CS"/>
              </w:rPr>
            </w:pPr>
            <w:r w:rsidRPr="001B3056">
              <w:rPr>
                <w:rFonts w:ascii="Times New Roman" w:eastAsia="Times New Roman" w:hAnsi="Times New Roman" w:cs="Times New Roman"/>
                <w:sz w:val="24"/>
                <w:szCs w:val="24"/>
                <w:lang w:val="sr-Cyrl-CS"/>
              </w:rPr>
              <w:t>УКУПНО:</w:t>
            </w:r>
          </w:p>
        </w:tc>
        <w:tc>
          <w:tcPr>
            <w:tcW w:w="13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F763C" w:rsidRPr="001B3056" w:rsidRDefault="003F763C" w:rsidP="00EC02AC">
            <w:pPr>
              <w:spacing w:after="0" w:line="240" w:lineRule="auto"/>
              <w:jc w:val="center"/>
              <w:rPr>
                <w:rFonts w:ascii="Times New Roman" w:eastAsia="Times New Roman" w:hAnsi="Times New Roman" w:cs="Times New Roman"/>
                <w:sz w:val="24"/>
                <w:szCs w:val="24"/>
                <w:lang w:val="sr-Cyrl-CS"/>
              </w:rPr>
            </w:pPr>
          </w:p>
        </w:tc>
      </w:tr>
    </w:tbl>
    <w:p w:rsidR="003F763C" w:rsidRPr="001B3056" w:rsidRDefault="003F763C" w:rsidP="003F763C">
      <w:pPr>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3E17DB" w:rsidRDefault="003E17DB" w:rsidP="005C6A1B">
      <w:pPr>
        <w:tabs>
          <w:tab w:val="left" w:pos="6405"/>
        </w:tabs>
        <w:suppressAutoHyphens/>
        <w:spacing w:after="0" w:line="100" w:lineRule="atLeast"/>
        <w:ind w:left="360"/>
        <w:jc w:val="both"/>
        <w:rPr>
          <w:rFonts w:ascii="Times New Roman" w:eastAsia="Arial Unicode MS" w:hAnsi="Times New Roman" w:cs="Times New Roman"/>
          <w:b/>
          <w:bCs/>
          <w:iCs/>
          <w:color w:val="000000"/>
          <w:kern w:val="1"/>
          <w:sz w:val="24"/>
          <w:szCs w:val="24"/>
          <w:lang w:val="sr-Cyrl-RS" w:eastAsia="ar-SA"/>
        </w:rPr>
      </w:pPr>
    </w:p>
    <w:p w:rsidR="0055056D" w:rsidRDefault="00395C03" w:rsidP="005A0344">
      <w:pPr>
        <w:suppressAutoHyphens/>
        <w:spacing w:after="0" w:line="100" w:lineRule="atLeast"/>
        <w:ind w:left="360"/>
        <w:jc w:val="both"/>
        <w:rPr>
          <w:rFonts w:ascii="Times New Roman" w:eastAsia="Arial Unicode MS" w:hAnsi="Times New Roman" w:cs="Times New Roman"/>
          <w:b/>
          <w:bCs/>
          <w:iCs/>
          <w:color w:val="000000"/>
          <w:kern w:val="1"/>
          <w:sz w:val="24"/>
          <w:szCs w:val="24"/>
          <w:lang w:eastAsia="ar-SA"/>
        </w:rPr>
      </w:pPr>
      <w:r w:rsidRPr="009F5362">
        <w:rPr>
          <w:rFonts w:ascii="Times New Roman" w:eastAsia="Arial Unicode MS" w:hAnsi="Times New Roman" w:cs="Times New Roman"/>
          <w:b/>
          <w:bCs/>
          <w:iCs/>
          <w:color w:val="000000"/>
          <w:kern w:val="1"/>
          <w:sz w:val="24"/>
          <w:szCs w:val="24"/>
          <w:lang w:val="sr-Cyrl-RS" w:eastAsia="ar-SA"/>
        </w:rPr>
        <w:t xml:space="preserve">Процењене количине су за период од 12 месеци. </w:t>
      </w:r>
      <w:r w:rsidR="0055056D" w:rsidRPr="0055056D">
        <w:rPr>
          <w:rFonts w:ascii="Times New Roman" w:eastAsia="Arial Unicode MS" w:hAnsi="Times New Roman" w:cs="Times New Roman"/>
          <w:b/>
          <w:bCs/>
          <w:iCs/>
          <w:color w:val="000000"/>
          <w:kern w:val="1"/>
          <w:sz w:val="24"/>
          <w:szCs w:val="24"/>
          <w:lang w:val="sr-Cyrl-RS" w:eastAsia="ar-SA"/>
        </w:rPr>
        <w:t>Наручилац ће набавку вршити сукцесивно, у складу са својим потребама, а обавезује се да плати само добра у обиму која стварно поручи.</w:t>
      </w:r>
    </w:p>
    <w:p w:rsidR="009F5362" w:rsidRPr="005A0344" w:rsidRDefault="009F5362" w:rsidP="005A0344">
      <w:pPr>
        <w:suppressAutoHyphens/>
        <w:spacing w:after="0" w:line="100" w:lineRule="atLeast"/>
        <w:ind w:left="360"/>
        <w:jc w:val="both"/>
        <w:rPr>
          <w:rFonts w:ascii="Times New Roman" w:eastAsia="Arial Unicode MS" w:hAnsi="Times New Roman" w:cs="Times New Roman"/>
          <w:bCs/>
          <w:iCs/>
          <w:color w:val="000000"/>
          <w:kern w:val="1"/>
          <w:sz w:val="24"/>
          <w:szCs w:val="24"/>
          <w:lang w:val="sr-Cyrl-RS" w:eastAsia="ar-SA"/>
        </w:rPr>
      </w:pPr>
      <w:r w:rsidRPr="003A735F">
        <w:rPr>
          <w:rFonts w:ascii="Times New Roman" w:eastAsia="Arial Unicode MS" w:hAnsi="Times New Roman" w:cs="Times New Roman"/>
          <w:bCs/>
          <w:iCs/>
          <w:color w:val="000000"/>
          <w:kern w:val="1"/>
          <w:sz w:val="24"/>
          <w:szCs w:val="24"/>
          <w:lang w:val="sr-Cyrl-RS" w:eastAsia="ar-SA"/>
        </w:rPr>
        <w:t>Упутство</w:t>
      </w:r>
      <w:r w:rsidRPr="00EA0788">
        <w:rPr>
          <w:rFonts w:ascii="Times New Roman" w:eastAsia="Arial Unicode MS" w:hAnsi="Times New Roman" w:cs="Times New Roman"/>
          <w:bCs/>
          <w:iCs/>
          <w:color w:val="000000"/>
          <w:kern w:val="1"/>
          <w:sz w:val="24"/>
          <w:szCs w:val="24"/>
          <w:lang w:val="sr-Latn-RS" w:eastAsia="ar-SA"/>
        </w:rPr>
        <w:t xml:space="preserve"> </w:t>
      </w:r>
      <w:r w:rsidRPr="003A735F">
        <w:rPr>
          <w:rFonts w:ascii="Times New Roman" w:eastAsia="Arial Unicode MS" w:hAnsi="Times New Roman" w:cs="Times New Roman"/>
          <w:bCs/>
          <w:iCs/>
          <w:color w:val="000000"/>
          <w:kern w:val="1"/>
          <w:sz w:val="24"/>
          <w:szCs w:val="24"/>
          <w:lang w:val="sr-Cyrl-RS" w:eastAsia="ar-SA"/>
        </w:rPr>
        <w:t>за</w:t>
      </w:r>
      <w:r w:rsidRPr="00EA0788">
        <w:rPr>
          <w:rFonts w:ascii="Times New Roman" w:eastAsia="Arial Unicode MS" w:hAnsi="Times New Roman" w:cs="Times New Roman"/>
          <w:bCs/>
          <w:iCs/>
          <w:color w:val="000000"/>
          <w:kern w:val="1"/>
          <w:sz w:val="24"/>
          <w:szCs w:val="24"/>
          <w:lang w:val="sr-Latn-RS" w:eastAsia="ar-SA"/>
        </w:rPr>
        <w:t xml:space="preserve"> </w:t>
      </w:r>
      <w:r w:rsidRPr="003A735F">
        <w:rPr>
          <w:rFonts w:ascii="Times New Roman" w:eastAsia="Arial Unicode MS" w:hAnsi="Times New Roman" w:cs="Times New Roman"/>
          <w:bCs/>
          <w:iCs/>
          <w:color w:val="000000"/>
          <w:kern w:val="1"/>
          <w:sz w:val="24"/>
          <w:szCs w:val="24"/>
          <w:lang w:val="sr-Cyrl-RS" w:eastAsia="ar-SA"/>
        </w:rPr>
        <w:t>попуњавање</w:t>
      </w:r>
      <w:r w:rsidRPr="00EA0788">
        <w:rPr>
          <w:rFonts w:ascii="Times New Roman" w:eastAsia="Arial Unicode MS" w:hAnsi="Times New Roman" w:cs="Times New Roman"/>
          <w:bCs/>
          <w:iCs/>
          <w:color w:val="000000"/>
          <w:kern w:val="1"/>
          <w:sz w:val="24"/>
          <w:szCs w:val="24"/>
          <w:lang w:val="sr-Latn-RS" w:eastAsia="ar-SA"/>
        </w:rPr>
        <w:t xml:space="preserve"> </w:t>
      </w:r>
      <w:r w:rsidRPr="003A735F">
        <w:rPr>
          <w:rFonts w:ascii="Times New Roman" w:eastAsia="Arial Unicode MS" w:hAnsi="Times New Roman" w:cs="Times New Roman"/>
          <w:bCs/>
          <w:iCs/>
          <w:color w:val="000000"/>
          <w:kern w:val="1"/>
          <w:sz w:val="24"/>
          <w:szCs w:val="24"/>
          <w:lang w:val="sr-Cyrl-RS" w:eastAsia="ar-SA"/>
        </w:rPr>
        <w:t>обрасца</w:t>
      </w:r>
      <w:r w:rsidRPr="00EA0788">
        <w:rPr>
          <w:rFonts w:ascii="Times New Roman" w:eastAsia="Arial Unicode MS" w:hAnsi="Times New Roman" w:cs="Times New Roman"/>
          <w:bCs/>
          <w:iCs/>
          <w:color w:val="000000"/>
          <w:kern w:val="1"/>
          <w:sz w:val="24"/>
          <w:szCs w:val="24"/>
          <w:lang w:val="sr-Latn-RS" w:eastAsia="ar-SA"/>
        </w:rPr>
        <w:t xml:space="preserve"> </w:t>
      </w:r>
      <w:r w:rsidRPr="003A735F">
        <w:rPr>
          <w:rFonts w:ascii="Times New Roman" w:eastAsia="Arial Unicode MS" w:hAnsi="Times New Roman" w:cs="Times New Roman"/>
          <w:bCs/>
          <w:iCs/>
          <w:color w:val="000000"/>
          <w:kern w:val="1"/>
          <w:sz w:val="24"/>
          <w:szCs w:val="24"/>
          <w:lang w:val="sr-Cyrl-RS" w:eastAsia="ar-SA"/>
        </w:rPr>
        <w:t>структуре</w:t>
      </w:r>
      <w:r w:rsidRPr="00EA0788">
        <w:rPr>
          <w:rFonts w:ascii="Times New Roman" w:eastAsia="Arial Unicode MS" w:hAnsi="Times New Roman" w:cs="Times New Roman"/>
          <w:bCs/>
          <w:iCs/>
          <w:color w:val="000000"/>
          <w:kern w:val="1"/>
          <w:sz w:val="24"/>
          <w:szCs w:val="24"/>
          <w:lang w:val="sr-Latn-RS" w:eastAsia="ar-SA"/>
        </w:rPr>
        <w:t xml:space="preserve"> </w:t>
      </w:r>
      <w:r w:rsidRPr="003A735F">
        <w:rPr>
          <w:rFonts w:ascii="Times New Roman" w:eastAsia="Arial Unicode MS" w:hAnsi="Times New Roman" w:cs="Times New Roman"/>
          <w:bCs/>
          <w:iCs/>
          <w:color w:val="000000"/>
          <w:kern w:val="1"/>
          <w:sz w:val="24"/>
          <w:szCs w:val="24"/>
          <w:lang w:val="sr-Cyrl-RS" w:eastAsia="ar-SA"/>
        </w:rPr>
        <w:t>цене</w:t>
      </w:r>
      <w:r w:rsidRPr="00EA0788">
        <w:rPr>
          <w:rFonts w:ascii="Times New Roman" w:eastAsia="Arial Unicode MS" w:hAnsi="Times New Roman" w:cs="Times New Roman"/>
          <w:bCs/>
          <w:iCs/>
          <w:color w:val="000000"/>
          <w:kern w:val="1"/>
          <w:sz w:val="24"/>
          <w:szCs w:val="24"/>
          <w:lang w:val="sr-Latn-RS" w:eastAsia="ar-SA"/>
        </w:rPr>
        <w:t xml:space="preserve">: </w:t>
      </w:r>
    </w:p>
    <w:p w:rsidR="009F5362" w:rsidRPr="009F5362" w:rsidRDefault="009F5362" w:rsidP="009F5362">
      <w:p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sidRPr="009F5362">
        <w:rPr>
          <w:rFonts w:ascii="Times New Roman" w:eastAsia="Arial Unicode MS" w:hAnsi="Times New Roman" w:cs="Times New Roman"/>
          <w:bCs/>
          <w:iCs/>
          <w:color w:val="000000"/>
          <w:kern w:val="1"/>
          <w:sz w:val="24"/>
          <w:szCs w:val="24"/>
          <w:lang w:val="sr-Cyrl-RS" w:eastAsia="ar-SA"/>
        </w:rPr>
        <w:tab/>
      </w:r>
      <w:r w:rsidRPr="009F5362">
        <w:rPr>
          <w:rFonts w:ascii="Times New Roman" w:eastAsia="Arial Unicode MS" w:hAnsi="Times New Roman" w:cs="Times New Roman"/>
          <w:bCs/>
          <w:iCs/>
          <w:color w:val="000000"/>
          <w:kern w:val="1"/>
          <w:sz w:val="24"/>
          <w:szCs w:val="24"/>
          <w:lang w:val="sr-Cyrl-RS" w:eastAsia="ar-SA"/>
        </w:rPr>
        <w:tab/>
      </w:r>
      <w:r w:rsidRPr="00EA0788">
        <w:rPr>
          <w:rFonts w:ascii="Times New Roman" w:eastAsia="Arial Unicode MS" w:hAnsi="Times New Roman" w:cs="Times New Roman"/>
          <w:bCs/>
          <w:iCs/>
          <w:color w:val="000000"/>
          <w:kern w:val="1"/>
          <w:sz w:val="24"/>
          <w:szCs w:val="24"/>
          <w:lang w:val="sr-Cyrl-RS" w:eastAsia="ar-SA"/>
        </w:rPr>
        <w:t>Понуђач треба да попун</w:t>
      </w:r>
      <w:r w:rsidRPr="009F5362">
        <w:rPr>
          <w:rFonts w:ascii="Times New Roman" w:eastAsia="Arial Unicode MS" w:hAnsi="Times New Roman" w:cs="Times New Roman"/>
          <w:bCs/>
          <w:iCs/>
          <w:color w:val="000000"/>
          <w:kern w:val="1"/>
          <w:sz w:val="24"/>
          <w:szCs w:val="24"/>
          <w:lang w:val="sr-Cyrl-CS" w:eastAsia="ar-SA"/>
        </w:rPr>
        <w:t>и</w:t>
      </w:r>
      <w:r w:rsidRPr="00EA0788">
        <w:rPr>
          <w:rFonts w:ascii="Times New Roman" w:eastAsia="Arial Unicode MS" w:hAnsi="Times New Roman" w:cs="Times New Roman"/>
          <w:bCs/>
          <w:iCs/>
          <w:color w:val="000000"/>
          <w:kern w:val="1"/>
          <w:sz w:val="24"/>
          <w:szCs w:val="24"/>
          <w:lang w:val="sr-Cyrl-RS" w:eastAsia="ar-SA"/>
        </w:rPr>
        <w:t xml:space="preserve"> образац структуре цене </w:t>
      </w:r>
      <w:r w:rsidRPr="009F5362">
        <w:rPr>
          <w:rFonts w:ascii="Times New Roman" w:eastAsia="Arial Unicode MS" w:hAnsi="Times New Roman" w:cs="Times New Roman"/>
          <w:bCs/>
          <w:iCs/>
          <w:color w:val="000000"/>
          <w:kern w:val="1"/>
          <w:sz w:val="24"/>
          <w:szCs w:val="24"/>
          <w:lang w:val="sr-Cyrl-CS" w:eastAsia="ar-SA"/>
        </w:rPr>
        <w:t>на следећи начин</w:t>
      </w:r>
      <w:r w:rsidRPr="00EA0788">
        <w:rPr>
          <w:rFonts w:ascii="Times New Roman" w:eastAsia="Arial Unicode MS" w:hAnsi="Times New Roman" w:cs="Times New Roman"/>
          <w:bCs/>
          <w:iCs/>
          <w:color w:val="000000"/>
          <w:kern w:val="1"/>
          <w:sz w:val="24"/>
          <w:szCs w:val="24"/>
          <w:lang w:val="sr-Cyrl-RS" w:eastAsia="ar-SA"/>
        </w:rPr>
        <w:t>:</w:t>
      </w:r>
    </w:p>
    <w:p w:rsidR="009F5362" w:rsidRPr="009F5362" w:rsidRDefault="009F5362" w:rsidP="00695BDB">
      <w:pPr>
        <w:numPr>
          <w:ilvl w:val="0"/>
          <w:numId w:val="37"/>
        </w:numPr>
        <w:tabs>
          <w:tab w:val="left" w:pos="90"/>
        </w:tabs>
        <w:suppressAutoHyphens/>
        <w:spacing w:after="0" w:line="100" w:lineRule="atLeast"/>
        <w:jc w:val="both"/>
        <w:rPr>
          <w:rFonts w:ascii="Times New Roman" w:eastAsia="Arial Unicode MS" w:hAnsi="Times New Roman" w:cs="Times New Roman"/>
          <w:bCs/>
          <w:iCs/>
          <w:color w:val="000000"/>
          <w:kern w:val="1"/>
          <w:sz w:val="24"/>
          <w:szCs w:val="24"/>
          <w:lang w:val="sr-Cyrl-RS" w:eastAsia="ar-SA"/>
        </w:rPr>
      </w:pPr>
      <w:r w:rsidRPr="009F5362">
        <w:rPr>
          <w:rFonts w:ascii="Times New Roman" w:eastAsia="Arial Unicode MS" w:hAnsi="Times New Roman" w:cs="Times New Roman"/>
          <w:bCs/>
          <w:iCs/>
          <w:color w:val="000000"/>
          <w:kern w:val="1"/>
          <w:sz w:val="24"/>
          <w:szCs w:val="24"/>
          <w:lang w:val="sr-Cyrl-CS" w:eastAsia="ar-SA"/>
        </w:rPr>
        <w:t xml:space="preserve">у колони </w:t>
      </w:r>
      <w:r w:rsidR="003022E0">
        <w:rPr>
          <w:rFonts w:ascii="Times New Roman" w:eastAsia="Arial Unicode MS" w:hAnsi="Times New Roman" w:cs="Times New Roman"/>
          <w:bCs/>
          <w:iCs/>
          <w:color w:val="000000"/>
          <w:kern w:val="1"/>
          <w:sz w:val="24"/>
          <w:szCs w:val="24"/>
          <w:lang w:val="sr-Latn-RS" w:eastAsia="ar-SA"/>
        </w:rPr>
        <w:t>5</w:t>
      </w:r>
      <w:r w:rsidRPr="00EA0788">
        <w:rPr>
          <w:rFonts w:ascii="Times New Roman" w:eastAsia="Arial Unicode MS" w:hAnsi="Times New Roman" w:cs="Times New Roman"/>
          <w:bCs/>
          <w:iCs/>
          <w:color w:val="000000"/>
          <w:kern w:val="1"/>
          <w:sz w:val="24"/>
          <w:szCs w:val="24"/>
          <w:lang w:val="sr-Cyrl-RS" w:eastAsia="ar-SA"/>
        </w:rPr>
        <w:t xml:space="preserve">. уписати </w:t>
      </w:r>
      <w:r w:rsidRPr="009F5362">
        <w:rPr>
          <w:rFonts w:ascii="Times New Roman" w:eastAsia="Arial Unicode MS" w:hAnsi="Times New Roman" w:cs="Times New Roman"/>
          <w:bCs/>
          <w:iCs/>
          <w:color w:val="000000"/>
          <w:kern w:val="1"/>
          <w:sz w:val="24"/>
          <w:szCs w:val="24"/>
          <w:lang w:val="sr-Cyrl-RS" w:eastAsia="ar-SA"/>
        </w:rPr>
        <w:t>јединичну цену</w:t>
      </w:r>
      <w:r w:rsidRPr="00EA0788">
        <w:rPr>
          <w:rFonts w:ascii="Times New Roman" w:eastAsia="Arial Unicode MS" w:hAnsi="Times New Roman" w:cs="Times New Roman"/>
          <w:bCs/>
          <w:iCs/>
          <w:color w:val="000000"/>
          <w:kern w:val="1"/>
          <w:sz w:val="24"/>
          <w:szCs w:val="24"/>
          <w:lang w:val="sr-Cyrl-RS" w:eastAsia="ar-SA"/>
        </w:rPr>
        <w:t xml:space="preserve"> без ПДВ-а</w:t>
      </w:r>
    </w:p>
    <w:p w:rsidR="009F5362" w:rsidRPr="009F5362" w:rsidRDefault="009F5362" w:rsidP="00695BDB">
      <w:pPr>
        <w:numPr>
          <w:ilvl w:val="0"/>
          <w:numId w:val="37"/>
        </w:numPr>
        <w:tabs>
          <w:tab w:val="left" w:pos="90"/>
        </w:tabs>
        <w:suppressAutoHyphens/>
        <w:spacing w:after="0" w:line="100" w:lineRule="atLeast"/>
        <w:jc w:val="both"/>
        <w:rPr>
          <w:rFonts w:ascii="Times New Roman" w:eastAsia="Arial Unicode MS" w:hAnsi="Times New Roman" w:cs="Times New Roman"/>
          <w:bCs/>
          <w:iCs/>
          <w:kern w:val="1"/>
          <w:sz w:val="24"/>
          <w:szCs w:val="24"/>
          <w:lang w:val="sr-Cyrl-CS" w:eastAsia="ar-SA"/>
        </w:rPr>
      </w:pPr>
      <w:r w:rsidRPr="009F5362">
        <w:rPr>
          <w:rFonts w:ascii="Times New Roman" w:eastAsia="Arial Unicode MS" w:hAnsi="Times New Roman" w:cs="Times New Roman"/>
          <w:bCs/>
          <w:iCs/>
          <w:color w:val="000000"/>
          <w:kern w:val="1"/>
          <w:sz w:val="24"/>
          <w:szCs w:val="24"/>
          <w:lang w:val="sr-Cyrl-RS" w:eastAsia="ar-SA"/>
        </w:rPr>
        <w:t>у</w:t>
      </w:r>
      <w:r w:rsidRPr="009F5362">
        <w:rPr>
          <w:rFonts w:ascii="Times New Roman" w:eastAsia="Arial Unicode MS" w:hAnsi="Times New Roman" w:cs="Times New Roman"/>
          <w:bCs/>
          <w:iCs/>
          <w:color w:val="000000"/>
          <w:kern w:val="1"/>
          <w:sz w:val="24"/>
          <w:szCs w:val="24"/>
          <w:lang w:val="sr-Cyrl-CS" w:eastAsia="ar-SA"/>
        </w:rPr>
        <w:t xml:space="preserve"> колони </w:t>
      </w:r>
      <w:r w:rsidR="00FF7AD8">
        <w:rPr>
          <w:rFonts w:ascii="Times New Roman" w:eastAsia="Arial Unicode MS" w:hAnsi="Times New Roman" w:cs="Times New Roman"/>
          <w:bCs/>
          <w:iCs/>
          <w:color w:val="000000"/>
          <w:kern w:val="1"/>
          <w:sz w:val="24"/>
          <w:szCs w:val="24"/>
          <w:lang w:val="sr-Latn-RS" w:eastAsia="ar-SA"/>
        </w:rPr>
        <w:t>6</w:t>
      </w:r>
      <w:r w:rsidRPr="00EA0788">
        <w:rPr>
          <w:rFonts w:ascii="Times New Roman" w:eastAsia="Arial Unicode MS" w:hAnsi="Times New Roman" w:cs="Times New Roman"/>
          <w:bCs/>
          <w:iCs/>
          <w:color w:val="000000"/>
          <w:kern w:val="1"/>
          <w:sz w:val="24"/>
          <w:szCs w:val="24"/>
          <w:lang w:val="sr-Cyrl-RS" w:eastAsia="ar-SA"/>
        </w:rPr>
        <w:t xml:space="preserve">. уписати </w:t>
      </w:r>
      <w:r w:rsidRPr="009F5362">
        <w:rPr>
          <w:rFonts w:ascii="Times New Roman" w:eastAsia="Arial Unicode MS" w:hAnsi="Times New Roman" w:cs="Times New Roman"/>
          <w:bCs/>
          <w:iCs/>
          <w:color w:val="000000"/>
          <w:kern w:val="1"/>
          <w:sz w:val="24"/>
          <w:szCs w:val="24"/>
          <w:lang w:val="sr-Cyrl-RS" w:eastAsia="ar-SA"/>
        </w:rPr>
        <w:t>јединичну цену</w:t>
      </w:r>
      <w:r w:rsidRPr="00EA0788">
        <w:rPr>
          <w:rFonts w:ascii="Times New Roman" w:eastAsia="Arial Unicode MS" w:hAnsi="Times New Roman" w:cs="Times New Roman"/>
          <w:bCs/>
          <w:iCs/>
          <w:color w:val="000000"/>
          <w:kern w:val="1"/>
          <w:sz w:val="24"/>
          <w:szCs w:val="24"/>
          <w:lang w:val="sr-Cyrl-RS" w:eastAsia="ar-SA"/>
        </w:rPr>
        <w:t xml:space="preserve"> </w:t>
      </w:r>
      <w:r w:rsidRPr="009F5362">
        <w:rPr>
          <w:rFonts w:ascii="Times New Roman" w:eastAsia="Arial Unicode MS" w:hAnsi="Times New Roman" w:cs="Times New Roman"/>
          <w:bCs/>
          <w:iCs/>
          <w:color w:val="000000"/>
          <w:kern w:val="1"/>
          <w:sz w:val="24"/>
          <w:szCs w:val="24"/>
          <w:lang w:val="sr-Cyrl-RS" w:eastAsia="ar-SA"/>
        </w:rPr>
        <w:t>са ПДВ</w:t>
      </w:r>
      <w:r w:rsidRPr="00EA0788">
        <w:rPr>
          <w:rFonts w:ascii="Times New Roman" w:eastAsia="Arial Unicode MS" w:hAnsi="Times New Roman" w:cs="Times New Roman"/>
          <w:bCs/>
          <w:iCs/>
          <w:color w:val="000000"/>
          <w:kern w:val="1"/>
          <w:sz w:val="24"/>
          <w:szCs w:val="24"/>
          <w:lang w:val="sr-Cyrl-RS" w:eastAsia="ar-SA"/>
        </w:rPr>
        <w:t>-</w:t>
      </w:r>
      <w:r w:rsidRPr="009F5362">
        <w:rPr>
          <w:rFonts w:ascii="Times New Roman" w:eastAsia="Arial Unicode MS" w:hAnsi="Times New Roman" w:cs="Times New Roman"/>
          <w:bCs/>
          <w:iCs/>
          <w:color w:val="000000"/>
          <w:kern w:val="1"/>
          <w:sz w:val="24"/>
          <w:szCs w:val="24"/>
          <w:lang w:val="sr-Cyrl-RS" w:eastAsia="ar-SA"/>
        </w:rPr>
        <w:t>ом</w:t>
      </w:r>
    </w:p>
    <w:p w:rsidR="009F5362" w:rsidRPr="009F5362" w:rsidRDefault="00FF7AD8" w:rsidP="00695BDB">
      <w:pPr>
        <w:numPr>
          <w:ilvl w:val="0"/>
          <w:numId w:val="37"/>
        </w:numPr>
        <w:tabs>
          <w:tab w:val="left" w:pos="90"/>
        </w:tabs>
        <w:suppressAutoHyphens/>
        <w:spacing w:after="0" w:line="100" w:lineRule="atLeast"/>
        <w:jc w:val="both"/>
        <w:rPr>
          <w:rFonts w:ascii="Times New Roman" w:eastAsia="Arial Unicode MS" w:hAnsi="Times New Roman" w:cs="Times New Roman"/>
          <w:bCs/>
          <w:iCs/>
          <w:kern w:val="1"/>
          <w:sz w:val="24"/>
          <w:szCs w:val="24"/>
          <w:lang w:val="sr-Cyrl-CS" w:eastAsia="ar-SA"/>
        </w:rPr>
      </w:pPr>
      <w:r>
        <w:rPr>
          <w:rFonts w:ascii="Times New Roman" w:eastAsia="Arial Unicode MS" w:hAnsi="Times New Roman" w:cs="Times New Roman"/>
          <w:bCs/>
          <w:iCs/>
          <w:color w:val="000000"/>
          <w:kern w:val="1"/>
          <w:sz w:val="24"/>
          <w:szCs w:val="24"/>
          <w:lang w:val="sr-Cyrl-RS" w:eastAsia="ar-SA"/>
        </w:rPr>
        <w:t xml:space="preserve">у колони </w:t>
      </w:r>
      <w:r>
        <w:rPr>
          <w:rFonts w:ascii="Times New Roman" w:eastAsia="Arial Unicode MS" w:hAnsi="Times New Roman" w:cs="Times New Roman"/>
          <w:bCs/>
          <w:iCs/>
          <w:color w:val="000000"/>
          <w:kern w:val="1"/>
          <w:sz w:val="24"/>
          <w:szCs w:val="24"/>
          <w:lang w:val="sr-Latn-RS" w:eastAsia="ar-SA"/>
        </w:rPr>
        <w:t>7</w:t>
      </w:r>
      <w:r w:rsidR="009F5362" w:rsidRPr="009F5362">
        <w:rPr>
          <w:rFonts w:ascii="Times New Roman" w:eastAsia="Arial Unicode MS" w:hAnsi="Times New Roman" w:cs="Times New Roman"/>
          <w:bCs/>
          <w:iCs/>
          <w:color w:val="000000"/>
          <w:kern w:val="1"/>
          <w:sz w:val="24"/>
          <w:szCs w:val="24"/>
          <w:lang w:val="sr-Cyrl-RS" w:eastAsia="ar-SA"/>
        </w:rPr>
        <w:t xml:space="preserve">. уписати </w:t>
      </w:r>
      <w:r w:rsidR="009F5362" w:rsidRPr="00EA0788">
        <w:rPr>
          <w:rFonts w:ascii="Times New Roman" w:eastAsia="Arial Unicode MS" w:hAnsi="Times New Roman" w:cs="Times New Roman"/>
          <w:bCs/>
          <w:iCs/>
          <w:color w:val="000000"/>
          <w:kern w:val="1"/>
          <w:sz w:val="24"/>
          <w:szCs w:val="24"/>
          <w:lang w:val="sr-Cyrl-CS" w:eastAsia="ar-SA"/>
        </w:rPr>
        <w:t>укупн</w:t>
      </w:r>
      <w:r w:rsidR="009F5362" w:rsidRPr="009F5362">
        <w:rPr>
          <w:rFonts w:ascii="Times New Roman" w:eastAsia="Arial Unicode MS" w:hAnsi="Times New Roman" w:cs="Times New Roman"/>
          <w:bCs/>
          <w:iCs/>
          <w:color w:val="000000"/>
          <w:kern w:val="1"/>
          <w:sz w:val="24"/>
          <w:szCs w:val="24"/>
          <w:lang w:val="sr-Cyrl-RS" w:eastAsia="ar-SA"/>
        </w:rPr>
        <w:t>у</w:t>
      </w:r>
      <w:r w:rsidR="009F5362" w:rsidRPr="00EA0788">
        <w:rPr>
          <w:rFonts w:ascii="Times New Roman" w:eastAsia="Arial Unicode MS" w:hAnsi="Times New Roman" w:cs="Times New Roman"/>
          <w:bCs/>
          <w:iCs/>
          <w:color w:val="000000"/>
          <w:kern w:val="1"/>
          <w:sz w:val="24"/>
          <w:szCs w:val="24"/>
          <w:lang w:val="sr-Cyrl-CS" w:eastAsia="ar-SA"/>
        </w:rPr>
        <w:t xml:space="preserve"> цен</w:t>
      </w:r>
      <w:r w:rsidR="009F5362" w:rsidRPr="009F5362">
        <w:rPr>
          <w:rFonts w:ascii="Times New Roman" w:eastAsia="Arial Unicode MS" w:hAnsi="Times New Roman" w:cs="Times New Roman"/>
          <w:bCs/>
          <w:iCs/>
          <w:color w:val="000000"/>
          <w:kern w:val="1"/>
          <w:sz w:val="24"/>
          <w:szCs w:val="24"/>
          <w:lang w:val="sr-Cyrl-RS" w:eastAsia="ar-SA"/>
        </w:rPr>
        <w:t>у</w:t>
      </w:r>
      <w:r w:rsidR="009F5362" w:rsidRPr="00EA0788">
        <w:rPr>
          <w:rFonts w:ascii="Times New Roman" w:eastAsia="Arial Unicode MS" w:hAnsi="Times New Roman" w:cs="Times New Roman"/>
          <w:bCs/>
          <w:iCs/>
          <w:color w:val="000000"/>
          <w:kern w:val="1"/>
          <w:sz w:val="24"/>
          <w:szCs w:val="24"/>
          <w:lang w:val="sr-Cyrl-CS" w:eastAsia="ar-SA"/>
        </w:rPr>
        <w:t xml:space="preserve"> без ПДВ-а и то тако што ће помножити јединичну цену без ПДВ-а (наведену у колони </w:t>
      </w:r>
      <w:r>
        <w:rPr>
          <w:rFonts w:ascii="Times New Roman" w:eastAsia="Arial Unicode MS" w:hAnsi="Times New Roman" w:cs="Times New Roman"/>
          <w:bCs/>
          <w:iCs/>
          <w:color w:val="000000"/>
          <w:kern w:val="1"/>
          <w:sz w:val="24"/>
          <w:szCs w:val="24"/>
          <w:lang w:val="sr-Latn-RS" w:eastAsia="ar-SA"/>
        </w:rPr>
        <w:t>5</w:t>
      </w:r>
      <w:r w:rsidR="009F5362" w:rsidRPr="00EA0788">
        <w:rPr>
          <w:rFonts w:ascii="Times New Roman" w:eastAsia="Arial Unicode MS" w:hAnsi="Times New Roman" w:cs="Times New Roman"/>
          <w:bCs/>
          <w:iCs/>
          <w:color w:val="000000"/>
          <w:kern w:val="1"/>
          <w:sz w:val="24"/>
          <w:szCs w:val="24"/>
          <w:lang w:val="sr-Cyrl-CS" w:eastAsia="ar-SA"/>
        </w:rPr>
        <w:t xml:space="preserve">.) са </w:t>
      </w:r>
      <w:r w:rsidR="009F5362" w:rsidRPr="009F5362">
        <w:rPr>
          <w:rFonts w:ascii="Times New Roman" w:eastAsia="Arial Unicode MS" w:hAnsi="Times New Roman" w:cs="Times New Roman"/>
          <w:bCs/>
          <w:iCs/>
          <w:color w:val="000000"/>
          <w:kern w:val="1"/>
          <w:sz w:val="24"/>
          <w:szCs w:val="24"/>
          <w:lang w:val="sr-Cyrl-RS" w:eastAsia="ar-SA"/>
        </w:rPr>
        <w:t>количином</w:t>
      </w:r>
      <w:r w:rsidR="009F5362" w:rsidRPr="00EA0788">
        <w:rPr>
          <w:rFonts w:ascii="Times New Roman" w:eastAsia="Arial Unicode MS" w:hAnsi="Times New Roman" w:cs="Times New Roman"/>
          <w:bCs/>
          <w:iCs/>
          <w:color w:val="000000"/>
          <w:kern w:val="1"/>
          <w:sz w:val="24"/>
          <w:szCs w:val="24"/>
          <w:lang w:val="sr-Cyrl-CS" w:eastAsia="ar-SA"/>
        </w:rPr>
        <w:t xml:space="preserve"> (кој</w:t>
      </w:r>
      <w:r w:rsidR="009F5362" w:rsidRPr="009F5362">
        <w:rPr>
          <w:rFonts w:ascii="Times New Roman" w:eastAsia="Arial Unicode MS" w:hAnsi="Times New Roman" w:cs="Times New Roman"/>
          <w:bCs/>
          <w:iCs/>
          <w:color w:val="000000"/>
          <w:kern w:val="1"/>
          <w:sz w:val="24"/>
          <w:szCs w:val="24"/>
          <w:lang w:val="sr-Cyrl-RS" w:eastAsia="ar-SA"/>
        </w:rPr>
        <w:t>а</w:t>
      </w:r>
      <w:r w:rsidR="009F5362" w:rsidRPr="00EA0788">
        <w:rPr>
          <w:rFonts w:ascii="Times New Roman" w:eastAsia="Arial Unicode MS" w:hAnsi="Times New Roman" w:cs="Times New Roman"/>
          <w:bCs/>
          <w:iCs/>
          <w:color w:val="000000"/>
          <w:kern w:val="1"/>
          <w:sz w:val="24"/>
          <w:szCs w:val="24"/>
          <w:lang w:val="sr-Cyrl-CS" w:eastAsia="ar-SA"/>
        </w:rPr>
        <w:t xml:space="preserve"> </w:t>
      </w:r>
      <w:r w:rsidR="009F5362" w:rsidRPr="009F5362">
        <w:rPr>
          <w:rFonts w:ascii="Times New Roman" w:eastAsia="Arial Unicode MS" w:hAnsi="Times New Roman" w:cs="Times New Roman"/>
          <w:bCs/>
          <w:iCs/>
          <w:color w:val="000000"/>
          <w:kern w:val="1"/>
          <w:sz w:val="24"/>
          <w:szCs w:val="24"/>
          <w:lang w:val="sr-Cyrl-RS" w:eastAsia="ar-SA"/>
        </w:rPr>
        <w:t>је</w:t>
      </w:r>
      <w:r w:rsidR="009F5362" w:rsidRPr="00EA0788">
        <w:rPr>
          <w:rFonts w:ascii="Times New Roman" w:eastAsia="Arial Unicode MS" w:hAnsi="Times New Roman" w:cs="Times New Roman"/>
          <w:bCs/>
          <w:iCs/>
          <w:color w:val="000000"/>
          <w:kern w:val="1"/>
          <w:sz w:val="24"/>
          <w:szCs w:val="24"/>
          <w:lang w:val="sr-Cyrl-CS" w:eastAsia="ar-SA"/>
        </w:rPr>
        <w:t xml:space="preserve"> наведен</w:t>
      </w:r>
      <w:r w:rsidR="009F5362" w:rsidRPr="009F5362">
        <w:rPr>
          <w:rFonts w:ascii="Times New Roman" w:eastAsia="Arial Unicode MS" w:hAnsi="Times New Roman" w:cs="Times New Roman"/>
          <w:bCs/>
          <w:iCs/>
          <w:color w:val="000000"/>
          <w:kern w:val="1"/>
          <w:sz w:val="24"/>
          <w:szCs w:val="24"/>
          <w:lang w:val="sr-Cyrl-RS" w:eastAsia="ar-SA"/>
        </w:rPr>
        <w:t>а</w:t>
      </w:r>
      <w:r w:rsidR="009F5362" w:rsidRPr="00EA0788">
        <w:rPr>
          <w:rFonts w:ascii="Times New Roman" w:eastAsia="Arial Unicode MS" w:hAnsi="Times New Roman" w:cs="Times New Roman"/>
          <w:bCs/>
          <w:iCs/>
          <w:color w:val="000000"/>
          <w:kern w:val="1"/>
          <w:sz w:val="24"/>
          <w:szCs w:val="24"/>
          <w:lang w:val="sr-Cyrl-CS" w:eastAsia="ar-SA"/>
        </w:rPr>
        <w:t xml:space="preserve"> у </w:t>
      </w:r>
      <w:r w:rsidR="009F5362" w:rsidRPr="00EA0788">
        <w:rPr>
          <w:rFonts w:ascii="Times New Roman" w:eastAsia="Arial Unicode MS" w:hAnsi="Times New Roman" w:cs="Times New Roman"/>
          <w:bCs/>
          <w:iCs/>
          <w:kern w:val="1"/>
          <w:sz w:val="24"/>
          <w:szCs w:val="24"/>
          <w:lang w:val="sr-Cyrl-CS" w:eastAsia="ar-SA"/>
        </w:rPr>
        <w:t xml:space="preserve">колони </w:t>
      </w:r>
      <w:r>
        <w:rPr>
          <w:rFonts w:ascii="Times New Roman" w:eastAsia="Arial Unicode MS" w:hAnsi="Times New Roman" w:cs="Times New Roman"/>
          <w:bCs/>
          <w:iCs/>
          <w:kern w:val="1"/>
          <w:sz w:val="24"/>
          <w:szCs w:val="24"/>
          <w:lang w:val="sr-Latn-RS" w:eastAsia="ar-SA"/>
        </w:rPr>
        <w:t>4</w:t>
      </w:r>
      <w:r w:rsidR="009F5362" w:rsidRPr="00EA0788">
        <w:rPr>
          <w:rFonts w:ascii="Times New Roman" w:eastAsia="Arial Unicode MS" w:hAnsi="Times New Roman" w:cs="Times New Roman"/>
          <w:bCs/>
          <w:iCs/>
          <w:kern w:val="1"/>
          <w:sz w:val="24"/>
          <w:szCs w:val="24"/>
          <w:lang w:val="sr-Cyrl-CS" w:eastAsia="ar-SA"/>
        </w:rPr>
        <w:t>.);</w:t>
      </w:r>
      <w:r w:rsidR="009F5362" w:rsidRPr="009F5362">
        <w:rPr>
          <w:rFonts w:ascii="Times New Roman" w:eastAsia="Arial Unicode MS" w:hAnsi="Times New Roman" w:cs="Times New Roman"/>
          <w:bCs/>
          <w:iCs/>
          <w:kern w:val="1"/>
          <w:sz w:val="24"/>
          <w:szCs w:val="24"/>
          <w:lang w:val="sr-Cyrl-RS" w:eastAsia="ar-SA"/>
        </w:rPr>
        <w:t xml:space="preserve"> На крају уписати укупну цену предмета набавке </w:t>
      </w:r>
      <w:r w:rsidR="009F5362" w:rsidRPr="00EA0788">
        <w:rPr>
          <w:rFonts w:ascii="Times New Roman" w:eastAsia="Arial Unicode MS" w:hAnsi="Times New Roman" w:cs="Times New Roman"/>
          <w:bCs/>
          <w:iCs/>
          <w:kern w:val="1"/>
          <w:sz w:val="24"/>
          <w:szCs w:val="24"/>
          <w:lang w:val="sr-Cyrl-CS" w:eastAsia="ar-SA"/>
        </w:rPr>
        <w:t>без ПДВ-а</w:t>
      </w:r>
      <w:r w:rsidR="009F5362" w:rsidRPr="009F5362">
        <w:rPr>
          <w:rFonts w:ascii="Times New Roman" w:eastAsia="Arial Unicode MS" w:hAnsi="Times New Roman" w:cs="Times New Roman"/>
          <w:bCs/>
          <w:iCs/>
          <w:kern w:val="1"/>
          <w:sz w:val="24"/>
          <w:szCs w:val="24"/>
          <w:lang w:val="sr-Cyrl-RS" w:eastAsia="ar-SA"/>
        </w:rPr>
        <w:t>.</w:t>
      </w:r>
    </w:p>
    <w:p w:rsidR="009F5362" w:rsidRPr="005A0344" w:rsidRDefault="009F5362" w:rsidP="009F5362">
      <w:pPr>
        <w:numPr>
          <w:ilvl w:val="0"/>
          <w:numId w:val="37"/>
        </w:numPr>
        <w:tabs>
          <w:tab w:val="left" w:pos="90"/>
        </w:tabs>
        <w:suppressAutoHyphens/>
        <w:spacing w:after="0" w:line="100" w:lineRule="atLeast"/>
        <w:jc w:val="both"/>
        <w:rPr>
          <w:rFonts w:ascii="Times New Roman" w:eastAsia="Arial Unicode MS" w:hAnsi="Times New Roman" w:cs="Times New Roman"/>
          <w:kern w:val="1"/>
          <w:sz w:val="24"/>
          <w:szCs w:val="24"/>
          <w:lang w:val="sr-Cyrl-CS" w:eastAsia="ar-SA"/>
        </w:rPr>
      </w:pPr>
      <w:r w:rsidRPr="009F5362">
        <w:rPr>
          <w:rFonts w:ascii="Times New Roman" w:eastAsia="Arial Unicode MS" w:hAnsi="Times New Roman" w:cs="Times New Roman"/>
          <w:bCs/>
          <w:iCs/>
          <w:kern w:val="1"/>
          <w:sz w:val="24"/>
          <w:szCs w:val="24"/>
          <w:lang w:val="sr-Cyrl-CS" w:eastAsia="ar-SA"/>
        </w:rPr>
        <w:t xml:space="preserve">у колони </w:t>
      </w:r>
      <w:r w:rsidR="00FF7AD8">
        <w:rPr>
          <w:rFonts w:ascii="Times New Roman" w:eastAsia="Arial Unicode MS" w:hAnsi="Times New Roman" w:cs="Times New Roman"/>
          <w:bCs/>
          <w:iCs/>
          <w:kern w:val="1"/>
          <w:sz w:val="24"/>
          <w:szCs w:val="24"/>
          <w:lang w:val="sr-Latn-RS" w:eastAsia="ar-SA"/>
        </w:rPr>
        <w:t>8</w:t>
      </w:r>
      <w:r w:rsidRPr="00EA0788">
        <w:rPr>
          <w:rFonts w:ascii="Times New Roman" w:eastAsia="Arial Unicode MS" w:hAnsi="Times New Roman" w:cs="Times New Roman"/>
          <w:bCs/>
          <w:iCs/>
          <w:kern w:val="1"/>
          <w:sz w:val="24"/>
          <w:szCs w:val="24"/>
          <w:lang w:val="sr-Cyrl-CS" w:eastAsia="ar-SA"/>
        </w:rPr>
        <w:t>. уписати колико износи укупна цена са ПДВ-</w:t>
      </w:r>
      <w:r w:rsidRPr="009F5362">
        <w:rPr>
          <w:rFonts w:ascii="Times New Roman" w:eastAsia="Arial Unicode MS" w:hAnsi="Times New Roman" w:cs="Times New Roman"/>
          <w:bCs/>
          <w:iCs/>
          <w:kern w:val="1"/>
          <w:sz w:val="24"/>
          <w:szCs w:val="24"/>
          <w:lang w:val="sr-Cyrl-RS" w:eastAsia="ar-SA"/>
        </w:rPr>
        <w:t>ом</w:t>
      </w:r>
      <w:r w:rsidRPr="00EA0788">
        <w:rPr>
          <w:rFonts w:ascii="Times New Roman" w:eastAsia="Arial Unicode MS" w:hAnsi="Times New Roman" w:cs="Times New Roman"/>
          <w:bCs/>
          <w:iCs/>
          <w:kern w:val="1"/>
          <w:sz w:val="24"/>
          <w:szCs w:val="24"/>
          <w:lang w:val="sr-Cyrl-CS" w:eastAsia="ar-SA"/>
        </w:rPr>
        <w:t xml:space="preserve"> и то тако што ће помножити јединичну цену </w:t>
      </w:r>
      <w:r w:rsidRPr="009F5362">
        <w:rPr>
          <w:rFonts w:ascii="Times New Roman" w:eastAsia="Arial Unicode MS" w:hAnsi="Times New Roman" w:cs="Times New Roman"/>
          <w:bCs/>
          <w:iCs/>
          <w:kern w:val="1"/>
          <w:sz w:val="24"/>
          <w:szCs w:val="24"/>
          <w:lang w:val="sr-Cyrl-RS" w:eastAsia="ar-SA"/>
        </w:rPr>
        <w:t>са</w:t>
      </w:r>
      <w:r w:rsidRPr="00EA0788">
        <w:rPr>
          <w:rFonts w:ascii="Times New Roman" w:eastAsia="Arial Unicode MS" w:hAnsi="Times New Roman" w:cs="Times New Roman"/>
          <w:bCs/>
          <w:iCs/>
          <w:kern w:val="1"/>
          <w:sz w:val="24"/>
          <w:szCs w:val="24"/>
          <w:lang w:val="sr-Cyrl-CS" w:eastAsia="ar-SA"/>
        </w:rPr>
        <w:t xml:space="preserve"> ПДВ-</w:t>
      </w:r>
      <w:r w:rsidRPr="009F5362">
        <w:rPr>
          <w:rFonts w:ascii="Times New Roman" w:eastAsia="Arial Unicode MS" w:hAnsi="Times New Roman" w:cs="Times New Roman"/>
          <w:bCs/>
          <w:iCs/>
          <w:kern w:val="1"/>
          <w:sz w:val="24"/>
          <w:szCs w:val="24"/>
          <w:lang w:val="sr-Cyrl-RS" w:eastAsia="ar-SA"/>
        </w:rPr>
        <w:t>ом</w:t>
      </w:r>
      <w:r w:rsidRPr="00EA0788">
        <w:rPr>
          <w:rFonts w:ascii="Times New Roman" w:eastAsia="Arial Unicode MS" w:hAnsi="Times New Roman" w:cs="Times New Roman"/>
          <w:bCs/>
          <w:iCs/>
          <w:kern w:val="1"/>
          <w:sz w:val="24"/>
          <w:szCs w:val="24"/>
          <w:lang w:val="sr-Cyrl-CS" w:eastAsia="ar-SA"/>
        </w:rPr>
        <w:t xml:space="preserve"> (наведену у колони </w:t>
      </w:r>
      <w:r w:rsidR="00FF7AD8">
        <w:rPr>
          <w:rFonts w:ascii="Times New Roman" w:eastAsia="Arial Unicode MS" w:hAnsi="Times New Roman" w:cs="Times New Roman"/>
          <w:bCs/>
          <w:iCs/>
          <w:kern w:val="1"/>
          <w:sz w:val="24"/>
          <w:szCs w:val="24"/>
          <w:lang w:val="sr-Latn-RS" w:eastAsia="ar-SA"/>
        </w:rPr>
        <w:t>6</w:t>
      </w:r>
      <w:r w:rsidRPr="00EA0788">
        <w:rPr>
          <w:rFonts w:ascii="Times New Roman" w:eastAsia="Arial Unicode MS" w:hAnsi="Times New Roman" w:cs="Times New Roman"/>
          <w:bCs/>
          <w:iCs/>
          <w:kern w:val="1"/>
          <w:sz w:val="24"/>
          <w:szCs w:val="24"/>
          <w:lang w:val="sr-Cyrl-CS" w:eastAsia="ar-SA"/>
        </w:rPr>
        <w:t xml:space="preserve">.) са </w:t>
      </w:r>
      <w:r w:rsidRPr="009F5362">
        <w:rPr>
          <w:rFonts w:ascii="Times New Roman" w:eastAsia="Arial Unicode MS" w:hAnsi="Times New Roman" w:cs="Times New Roman"/>
          <w:bCs/>
          <w:iCs/>
          <w:color w:val="000000"/>
          <w:kern w:val="1"/>
          <w:sz w:val="24"/>
          <w:szCs w:val="24"/>
          <w:lang w:val="sr-Cyrl-RS" w:eastAsia="ar-SA"/>
        </w:rPr>
        <w:t>количином</w:t>
      </w:r>
      <w:r w:rsidRPr="00EA0788">
        <w:rPr>
          <w:rFonts w:ascii="Times New Roman" w:eastAsia="Arial Unicode MS" w:hAnsi="Times New Roman" w:cs="Times New Roman"/>
          <w:bCs/>
          <w:iCs/>
          <w:color w:val="000000"/>
          <w:kern w:val="1"/>
          <w:sz w:val="24"/>
          <w:szCs w:val="24"/>
          <w:lang w:val="sr-Cyrl-CS" w:eastAsia="ar-SA"/>
        </w:rPr>
        <w:t xml:space="preserve"> (кој</w:t>
      </w:r>
      <w:r w:rsidRPr="009F5362">
        <w:rPr>
          <w:rFonts w:ascii="Times New Roman" w:eastAsia="Arial Unicode MS" w:hAnsi="Times New Roman" w:cs="Times New Roman"/>
          <w:bCs/>
          <w:iCs/>
          <w:color w:val="000000"/>
          <w:kern w:val="1"/>
          <w:sz w:val="24"/>
          <w:szCs w:val="24"/>
          <w:lang w:val="sr-Cyrl-RS" w:eastAsia="ar-SA"/>
        </w:rPr>
        <w:t>а</w:t>
      </w:r>
      <w:r w:rsidRPr="00EA0788">
        <w:rPr>
          <w:rFonts w:ascii="Times New Roman" w:eastAsia="Arial Unicode MS" w:hAnsi="Times New Roman" w:cs="Times New Roman"/>
          <w:bCs/>
          <w:iCs/>
          <w:color w:val="000000"/>
          <w:kern w:val="1"/>
          <w:sz w:val="24"/>
          <w:szCs w:val="24"/>
          <w:lang w:val="sr-Cyrl-CS" w:eastAsia="ar-SA"/>
        </w:rPr>
        <w:t xml:space="preserve"> </w:t>
      </w:r>
      <w:r w:rsidRPr="009F5362">
        <w:rPr>
          <w:rFonts w:ascii="Times New Roman" w:eastAsia="Arial Unicode MS" w:hAnsi="Times New Roman" w:cs="Times New Roman"/>
          <w:bCs/>
          <w:iCs/>
          <w:color w:val="000000"/>
          <w:kern w:val="1"/>
          <w:sz w:val="24"/>
          <w:szCs w:val="24"/>
          <w:lang w:val="sr-Cyrl-RS" w:eastAsia="ar-SA"/>
        </w:rPr>
        <w:t>је</w:t>
      </w:r>
      <w:r w:rsidRPr="00EA0788">
        <w:rPr>
          <w:rFonts w:ascii="Times New Roman" w:eastAsia="Arial Unicode MS" w:hAnsi="Times New Roman" w:cs="Times New Roman"/>
          <w:bCs/>
          <w:iCs/>
          <w:color w:val="000000"/>
          <w:kern w:val="1"/>
          <w:sz w:val="24"/>
          <w:szCs w:val="24"/>
          <w:lang w:val="sr-Cyrl-CS" w:eastAsia="ar-SA"/>
        </w:rPr>
        <w:t xml:space="preserve"> наведен</w:t>
      </w:r>
      <w:r w:rsidRPr="009F5362">
        <w:rPr>
          <w:rFonts w:ascii="Times New Roman" w:eastAsia="Arial Unicode MS" w:hAnsi="Times New Roman" w:cs="Times New Roman"/>
          <w:bCs/>
          <w:iCs/>
          <w:color w:val="000000"/>
          <w:kern w:val="1"/>
          <w:sz w:val="24"/>
          <w:szCs w:val="24"/>
          <w:lang w:val="sr-Cyrl-RS" w:eastAsia="ar-SA"/>
        </w:rPr>
        <w:t>а</w:t>
      </w:r>
      <w:r w:rsidRPr="00EA0788">
        <w:rPr>
          <w:rFonts w:ascii="Times New Roman" w:eastAsia="Arial Unicode MS" w:hAnsi="Times New Roman" w:cs="Times New Roman"/>
          <w:bCs/>
          <w:iCs/>
          <w:color w:val="000000"/>
          <w:kern w:val="1"/>
          <w:sz w:val="24"/>
          <w:szCs w:val="24"/>
          <w:lang w:val="sr-Cyrl-CS" w:eastAsia="ar-SA"/>
        </w:rPr>
        <w:t xml:space="preserve"> у </w:t>
      </w:r>
      <w:r w:rsidRPr="00EA0788">
        <w:rPr>
          <w:rFonts w:ascii="Times New Roman" w:eastAsia="Arial Unicode MS" w:hAnsi="Times New Roman" w:cs="Times New Roman"/>
          <w:bCs/>
          <w:iCs/>
          <w:kern w:val="1"/>
          <w:sz w:val="24"/>
          <w:szCs w:val="24"/>
          <w:lang w:val="sr-Cyrl-CS" w:eastAsia="ar-SA"/>
        </w:rPr>
        <w:t xml:space="preserve">колони </w:t>
      </w:r>
      <w:r w:rsidR="00FF7AD8">
        <w:rPr>
          <w:rFonts w:ascii="Times New Roman" w:eastAsia="Arial Unicode MS" w:hAnsi="Times New Roman" w:cs="Times New Roman"/>
          <w:bCs/>
          <w:iCs/>
          <w:kern w:val="1"/>
          <w:sz w:val="24"/>
          <w:szCs w:val="24"/>
          <w:lang w:val="sr-Latn-RS" w:eastAsia="ar-SA"/>
        </w:rPr>
        <w:t>4</w:t>
      </w:r>
      <w:r w:rsidRPr="00EA0788">
        <w:rPr>
          <w:rFonts w:ascii="Times New Roman" w:eastAsia="Arial Unicode MS" w:hAnsi="Times New Roman" w:cs="Times New Roman"/>
          <w:bCs/>
          <w:iCs/>
          <w:kern w:val="1"/>
          <w:sz w:val="24"/>
          <w:szCs w:val="24"/>
          <w:lang w:val="sr-Cyrl-CS" w:eastAsia="ar-SA"/>
        </w:rPr>
        <w:t>.);</w:t>
      </w:r>
      <w:r w:rsidRPr="009F5362">
        <w:rPr>
          <w:rFonts w:ascii="Times New Roman" w:eastAsia="Arial Unicode MS" w:hAnsi="Times New Roman" w:cs="Times New Roman"/>
          <w:bCs/>
          <w:iCs/>
          <w:kern w:val="1"/>
          <w:sz w:val="24"/>
          <w:szCs w:val="24"/>
          <w:lang w:val="sr-Cyrl-RS" w:eastAsia="ar-SA"/>
        </w:rPr>
        <w:t xml:space="preserve"> На крају уписати укупну цену предмета набавке са</w:t>
      </w:r>
      <w:r w:rsidRPr="00EA0788">
        <w:rPr>
          <w:rFonts w:ascii="Times New Roman" w:eastAsia="Arial Unicode MS" w:hAnsi="Times New Roman" w:cs="Times New Roman"/>
          <w:bCs/>
          <w:iCs/>
          <w:kern w:val="1"/>
          <w:sz w:val="24"/>
          <w:szCs w:val="24"/>
          <w:lang w:val="sr-Cyrl-CS" w:eastAsia="ar-SA"/>
        </w:rPr>
        <w:t xml:space="preserve"> ПДВ-</w:t>
      </w:r>
      <w:r w:rsidRPr="009F5362">
        <w:rPr>
          <w:rFonts w:ascii="Times New Roman" w:eastAsia="Arial Unicode MS" w:hAnsi="Times New Roman" w:cs="Times New Roman"/>
          <w:bCs/>
          <w:iCs/>
          <w:kern w:val="1"/>
          <w:sz w:val="24"/>
          <w:szCs w:val="24"/>
          <w:lang w:val="sr-Cyrl-RS" w:eastAsia="ar-SA"/>
        </w:rPr>
        <w:t>ом.</w:t>
      </w:r>
    </w:p>
    <w:p w:rsidR="009F5362" w:rsidRPr="009F5362" w:rsidRDefault="009F5362" w:rsidP="009F5362">
      <w:pPr>
        <w:tabs>
          <w:tab w:val="left" w:pos="90"/>
        </w:tabs>
        <w:suppressAutoHyphens/>
        <w:spacing w:after="0" w:line="100" w:lineRule="atLeast"/>
        <w:jc w:val="both"/>
        <w:rPr>
          <w:rFonts w:ascii="Times New Roman" w:eastAsia="Arial Unicode MS" w:hAnsi="Times New Roman" w:cs="Times New Roman"/>
          <w:kern w:val="1"/>
          <w:sz w:val="24"/>
          <w:szCs w:val="24"/>
          <w:lang w:val="sr-Cyrl-RS" w:eastAsia="ar-SA"/>
        </w:rPr>
      </w:pPr>
    </w:p>
    <w:tbl>
      <w:tblPr>
        <w:tblW w:w="0" w:type="auto"/>
        <w:tblLayout w:type="fixed"/>
        <w:tblLook w:val="0000" w:firstRow="0" w:lastRow="0" w:firstColumn="0" w:lastColumn="0" w:noHBand="0" w:noVBand="0"/>
      </w:tblPr>
      <w:tblGrid>
        <w:gridCol w:w="3080"/>
        <w:gridCol w:w="3068"/>
        <w:gridCol w:w="3458"/>
      </w:tblGrid>
      <w:tr w:rsidR="009F5362" w:rsidRPr="009F5362" w:rsidTr="009F5362">
        <w:tc>
          <w:tcPr>
            <w:tcW w:w="3080" w:type="dxa"/>
            <w:shd w:val="clear" w:color="auto" w:fill="auto"/>
            <w:vAlign w:val="center"/>
          </w:tcPr>
          <w:p w:rsidR="009F5362" w:rsidRPr="009F5362" w:rsidRDefault="009F5362" w:rsidP="009F5362">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9F5362" w:rsidRPr="009F5362" w:rsidRDefault="009F5362" w:rsidP="009F5362">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М.П.</w:t>
            </w:r>
          </w:p>
        </w:tc>
        <w:tc>
          <w:tcPr>
            <w:tcW w:w="3458" w:type="dxa"/>
            <w:shd w:val="clear" w:color="auto" w:fill="auto"/>
            <w:vAlign w:val="center"/>
          </w:tcPr>
          <w:p w:rsidR="009F5362" w:rsidRPr="009F5362" w:rsidRDefault="009F5362" w:rsidP="009F5362">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Потпис понуђача</w:t>
            </w:r>
          </w:p>
        </w:tc>
      </w:tr>
      <w:tr w:rsidR="009F5362" w:rsidRPr="009F5362" w:rsidTr="009F5362">
        <w:tc>
          <w:tcPr>
            <w:tcW w:w="3080" w:type="dxa"/>
            <w:tcBorders>
              <w:bottom w:val="single" w:sz="4" w:space="0" w:color="000000"/>
            </w:tcBorders>
            <w:shd w:val="clear" w:color="auto" w:fill="auto"/>
          </w:tcPr>
          <w:p w:rsidR="009F5362" w:rsidRPr="009F5362" w:rsidRDefault="009F5362" w:rsidP="00A2351C">
            <w:pPr>
              <w:suppressAutoHyphens/>
              <w:snapToGrid w:val="0"/>
              <w:spacing w:after="0" w:line="100" w:lineRule="atLeast"/>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9F5362" w:rsidRPr="009F5362" w:rsidRDefault="009F5362" w:rsidP="009F5362">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458" w:type="dxa"/>
            <w:tcBorders>
              <w:bottom w:val="single" w:sz="4" w:space="0" w:color="000000"/>
            </w:tcBorders>
            <w:shd w:val="clear" w:color="auto" w:fill="auto"/>
          </w:tcPr>
          <w:p w:rsidR="009F5362" w:rsidRPr="009F5362" w:rsidRDefault="009F5362" w:rsidP="00A2351C">
            <w:pPr>
              <w:suppressAutoHyphens/>
              <w:snapToGrid w:val="0"/>
              <w:spacing w:after="100" w:afterAutospacing="1" w:line="100" w:lineRule="atLeast"/>
              <w:jc w:val="both"/>
              <w:rPr>
                <w:rFonts w:ascii="Times New Roman" w:eastAsia="Arial Unicode MS" w:hAnsi="Times New Roman" w:cs="Times New Roman"/>
                <w:color w:val="000000"/>
                <w:kern w:val="1"/>
                <w:sz w:val="24"/>
                <w:szCs w:val="24"/>
                <w:lang w:eastAsia="ar-SA"/>
              </w:rPr>
            </w:pPr>
          </w:p>
        </w:tc>
      </w:tr>
    </w:tbl>
    <w:p w:rsidR="009F5362" w:rsidRPr="009F5362" w:rsidRDefault="00395C03" w:rsidP="00B518C3">
      <w:pPr>
        <w:spacing w:after="0"/>
        <w:ind w:firstLine="720"/>
        <w:rPr>
          <w:rFonts w:ascii="Times New Roman" w:eastAsia="Arial Unicode MS" w:hAnsi="Times New Roman" w:cs="Times New Roman"/>
          <w:b/>
          <w:iCs/>
          <w:color w:val="000000"/>
          <w:kern w:val="1"/>
          <w:sz w:val="32"/>
          <w:szCs w:val="24"/>
          <w:lang w:val="sr-Cyrl-RS" w:eastAsia="ar-SA"/>
        </w:rPr>
      </w:pPr>
      <w:r w:rsidRPr="005A0344">
        <w:rPr>
          <w:rFonts w:ascii="Times New Roman" w:eastAsia="Arial Unicode MS" w:hAnsi="Times New Roman" w:cs="Times New Roman"/>
          <w:sz w:val="32"/>
          <w:szCs w:val="24"/>
          <w:lang w:val="sr-Cyrl-RS" w:eastAsia="ar-SA"/>
        </w:rPr>
        <w:br w:type="page"/>
      </w:r>
      <w:r w:rsidR="009F5362" w:rsidRPr="009F5362">
        <w:rPr>
          <w:rFonts w:ascii="Times New Roman" w:eastAsia="Arial Unicode MS" w:hAnsi="Times New Roman" w:cs="Times New Roman"/>
          <w:b/>
          <w:iCs/>
          <w:color w:val="000000"/>
          <w:kern w:val="1"/>
          <w:sz w:val="32"/>
          <w:szCs w:val="24"/>
          <w:lang w:eastAsia="ar-SA"/>
        </w:rPr>
        <w:lastRenderedPageBreak/>
        <w:t>IX</w:t>
      </w:r>
      <w:r w:rsidR="009F5362" w:rsidRPr="009F5362">
        <w:rPr>
          <w:rFonts w:ascii="Times New Roman" w:eastAsia="Arial Unicode MS" w:hAnsi="Times New Roman" w:cs="Times New Roman"/>
          <w:b/>
          <w:iCs/>
          <w:color w:val="000000"/>
          <w:kern w:val="1"/>
          <w:sz w:val="32"/>
          <w:szCs w:val="24"/>
          <w:lang w:val="sr-Cyrl-RS" w:eastAsia="ar-SA"/>
        </w:rPr>
        <w:t xml:space="preserve"> ОБРАЗАЦ ТРОШКОВА ПРИПРЕМЕ ПОНУДЕ</w:t>
      </w:r>
    </w:p>
    <w:p w:rsidR="009F5362" w:rsidRPr="009F5362" w:rsidRDefault="009F5362" w:rsidP="009F53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9F5362" w:rsidRPr="009F5362" w:rsidRDefault="009F5362" w:rsidP="009F5362">
      <w:pPr>
        <w:suppressAutoHyphens/>
        <w:spacing w:after="0" w:line="240" w:lineRule="auto"/>
        <w:ind w:firstLine="720"/>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color w:val="000000"/>
          <w:kern w:val="1"/>
          <w:sz w:val="24"/>
          <w:szCs w:val="24"/>
          <w:lang w:val="sr-Cyrl-RS" w:eastAsia="ar-SA"/>
        </w:rPr>
        <w:t xml:space="preserve">У складу са чланом 88. </w:t>
      </w:r>
      <w:r w:rsidRPr="009F5362">
        <w:rPr>
          <w:rFonts w:ascii="Times New Roman" w:eastAsia="Arial Unicode MS" w:hAnsi="Times New Roman" w:cs="Times New Roman"/>
          <w:color w:val="000000"/>
          <w:kern w:val="1"/>
          <w:sz w:val="24"/>
          <w:szCs w:val="24"/>
          <w:lang w:val="sr-Cyrl-CS" w:eastAsia="ar-SA"/>
        </w:rPr>
        <w:t>став 1.</w:t>
      </w:r>
      <w:r w:rsidRPr="00EA0788">
        <w:rPr>
          <w:rFonts w:ascii="Times New Roman" w:eastAsia="Arial Unicode MS" w:hAnsi="Times New Roman" w:cs="Times New Roman"/>
          <w:color w:val="000000"/>
          <w:kern w:val="1"/>
          <w:sz w:val="24"/>
          <w:szCs w:val="24"/>
          <w:lang w:val="sr-Cyrl-RS" w:eastAsia="ar-SA"/>
        </w:rPr>
        <w:t xml:space="preserve"> Закона, понуђач</w:t>
      </w:r>
    </w:p>
    <w:p w:rsidR="009F5362" w:rsidRPr="009F5362" w:rsidRDefault="009F5362" w:rsidP="009F5362">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sr-Cyrl-RS" w:eastAsia="ar-SA"/>
        </w:rPr>
        <w:t>______________________________________________________________________________</w:t>
      </w:r>
    </w:p>
    <w:p w:rsidR="009F5362" w:rsidRPr="009F5362" w:rsidRDefault="009F5362" w:rsidP="009F5362">
      <w:pPr>
        <w:suppressAutoHyphens/>
        <w:spacing w:after="0" w:line="240" w:lineRule="auto"/>
        <w:ind w:left="2880"/>
        <w:rPr>
          <w:rFonts w:ascii="Times New Roman" w:eastAsia="Arial Unicode MS" w:hAnsi="Times New Roman" w:cs="Times New Roman"/>
          <w:iCs/>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val="ru-RU" w:eastAsia="ar-SA"/>
        </w:rPr>
        <w:t xml:space="preserve">         (</w:t>
      </w:r>
      <w:r w:rsidRPr="009F5362">
        <w:rPr>
          <w:rFonts w:ascii="Times New Roman" w:eastAsia="Arial Unicode MS" w:hAnsi="Times New Roman" w:cs="Times New Roman"/>
          <w:iCs/>
          <w:color w:val="000000"/>
          <w:kern w:val="1"/>
          <w:sz w:val="24"/>
          <w:szCs w:val="24"/>
          <w:lang w:val="sr-Cyrl-RS" w:eastAsia="ar-SA"/>
        </w:rPr>
        <w:t>уписати</w:t>
      </w:r>
      <w:r w:rsidRPr="00EA0788">
        <w:rPr>
          <w:rFonts w:ascii="Times New Roman" w:eastAsia="Arial Unicode MS" w:hAnsi="Times New Roman" w:cs="Times New Roman"/>
          <w:iCs/>
          <w:color w:val="000000"/>
          <w:kern w:val="1"/>
          <w:sz w:val="24"/>
          <w:szCs w:val="24"/>
          <w:lang w:val="sr-Cyrl-RS" w:eastAsia="ar-SA"/>
        </w:rPr>
        <w:t xml:space="preserve"> </w:t>
      </w:r>
      <w:r w:rsidRPr="009F5362">
        <w:rPr>
          <w:rFonts w:ascii="Times New Roman" w:eastAsia="Arial Unicode MS" w:hAnsi="Times New Roman" w:cs="Times New Roman"/>
          <w:iCs/>
          <w:color w:val="000000"/>
          <w:kern w:val="1"/>
          <w:sz w:val="24"/>
          <w:szCs w:val="24"/>
          <w:lang w:val="sr-Cyrl-CS" w:eastAsia="ar-SA"/>
        </w:rPr>
        <w:t>назив понуђача</w:t>
      </w:r>
      <w:r w:rsidRPr="009F5362">
        <w:rPr>
          <w:rFonts w:ascii="Times New Roman" w:eastAsia="Arial Unicode MS" w:hAnsi="Times New Roman" w:cs="Times New Roman"/>
          <w:iCs/>
          <w:color w:val="000000"/>
          <w:kern w:val="1"/>
          <w:sz w:val="24"/>
          <w:szCs w:val="24"/>
          <w:lang w:val="sr-Cyrl-RS" w:eastAsia="ar-SA"/>
        </w:rPr>
        <w:t>)</w:t>
      </w:r>
    </w:p>
    <w:p w:rsidR="009F5362" w:rsidRPr="009F5362" w:rsidRDefault="009F5362" w:rsidP="009F5362">
      <w:pPr>
        <w:suppressAutoHyphens/>
        <w:spacing w:after="0" w:line="240" w:lineRule="auto"/>
        <w:ind w:firstLine="720"/>
        <w:jc w:val="center"/>
        <w:rPr>
          <w:rFonts w:ascii="Times New Roman" w:eastAsia="Arial Unicode MS" w:hAnsi="Times New Roman" w:cs="Times New Roman"/>
          <w:iCs/>
          <w:color w:val="000000"/>
          <w:kern w:val="1"/>
          <w:sz w:val="24"/>
          <w:szCs w:val="24"/>
          <w:lang w:val="sr-Cyrl-RS" w:eastAsia="ar-SA"/>
        </w:rPr>
      </w:pPr>
    </w:p>
    <w:p w:rsidR="009F5362" w:rsidRPr="009F5362" w:rsidRDefault="009F5362" w:rsidP="009F5362">
      <w:pPr>
        <w:suppressAutoHyphens/>
        <w:spacing w:after="0" w:line="240" w:lineRule="auto"/>
        <w:jc w:val="both"/>
        <w:rPr>
          <w:rFonts w:ascii="Times New Roman" w:eastAsia="Arial Unicode MS" w:hAnsi="Times New Roman" w:cs="Times New Roman"/>
          <w:color w:val="000000"/>
          <w:kern w:val="1"/>
          <w:sz w:val="24"/>
          <w:szCs w:val="24"/>
          <w:lang w:val="sr-Cyrl-RS" w:eastAsia="ar-SA"/>
        </w:rPr>
      </w:pPr>
      <w:r w:rsidRPr="00EA0788">
        <w:rPr>
          <w:rFonts w:ascii="Times New Roman" w:eastAsia="Arial Unicode MS" w:hAnsi="Times New Roman" w:cs="Times New Roman"/>
          <w:iCs/>
          <w:color w:val="000000"/>
          <w:kern w:val="1"/>
          <w:sz w:val="24"/>
          <w:szCs w:val="24"/>
          <w:lang w:val="sr-Cyrl-RS" w:eastAsia="ar-SA"/>
        </w:rPr>
        <w:t xml:space="preserve"> </w:t>
      </w:r>
      <w:r w:rsidRPr="003A735F">
        <w:rPr>
          <w:rFonts w:ascii="Times New Roman" w:eastAsia="Arial Unicode MS" w:hAnsi="Times New Roman" w:cs="Times New Roman"/>
          <w:color w:val="000000"/>
          <w:kern w:val="1"/>
          <w:sz w:val="24"/>
          <w:szCs w:val="24"/>
          <w:lang w:val="sr-Cyrl-RS" w:eastAsia="ar-SA"/>
        </w:rPr>
        <w:t>достав</w:t>
      </w:r>
      <w:r w:rsidRPr="009F5362">
        <w:rPr>
          <w:rFonts w:ascii="Times New Roman" w:eastAsia="Arial Unicode MS" w:hAnsi="Times New Roman" w:cs="Times New Roman"/>
          <w:color w:val="000000"/>
          <w:kern w:val="1"/>
          <w:sz w:val="24"/>
          <w:szCs w:val="24"/>
          <w:lang w:val="sr-Cyrl-CS" w:eastAsia="ar-SA"/>
        </w:rPr>
        <w:t xml:space="preserve">ља </w:t>
      </w:r>
      <w:r w:rsidRPr="003A735F">
        <w:rPr>
          <w:rFonts w:ascii="Times New Roman" w:eastAsia="Arial Unicode MS" w:hAnsi="Times New Roman" w:cs="Times New Roman"/>
          <w:color w:val="000000"/>
          <w:kern w:val="1"/>
          <w:sz w:val="24"/>
          <w:szCs w:val="24"/>
          <w:lang w:val="sr-Cyrl-RS" w:eastAsia="ar-SA"/>
        </w:rPr>
        <w:t xml:space="preserve">укупан износ и структуру трошкова припремања понуде, </w:t>
      </w:r>
      <w:r w:rsidRPr="009F5362">
        <w:rPr>
          <w:rFonts w:ascii="Times New Roman" w:eastAsia="Arial Unicode MS" w:hAnsi="Times New Roman" w:cs="Times New Roman"/>
          <w:color w:val="000000"/>
          <w:kern w:val="1"/>
          <w:sz w:val="24"/>
          <w:szCs w:val="24"/>
          <w:lang w:val="sr-Cyrl-CS" w:eastAsia="ar-SA"/>
        </w:rPr>
        <w:t xml:space="preserve">како следи у </w:t>
      </w:r>
      <w:r w:rsidRPr="003A735F">
        <w:rPr>
          <w:rFonts w:ascii="Times New Roman" w:eastAsia="Arial Unicode MS" w:hAnsi="Times New Roman" w:cs="Times New Roman"/>
          <w:color w:val="000000"/>
          <w:kern w:val="1"/>
          <w:sz w:val="24"/>
          <w:szCs w:val="24"/>
          <w:lang w:val="sr-Cyrl-RS" w:eastAsia="ar-SA"/>
        </w:rPr>
        <w:t>табели:</w:t>
      </w:r>
    </w:p>
    <w:p w:rsidR="009F5362" w:rsidRPr="009F5362" w:rsidRDefault="009F5362" w:rsidP="009F5362">
      <w:pPr>
        <w:suppressAutoHyphens/>
        <w:spacing w:after="0" w:line="240" w:lineRule="auto"/>
        <w:ind w:firstLine="720"/>
        <w:jc w:val="both"/>
        <w:rPr>
          <w:rFonts w:ascii="Times New Roman" w:eastAsia="Arial Unicode MS" w:hAnsi="Times New Roman" w:cs="Times New Roman"/>
          <w:b/>
          <w:color w:val="000000"/>
          <w:kern w:val="1"/>
          <w:sz w:val="24"/>
          <w:szCs w:val="24"/>
          <w:lang w:val="sr-Cyrl-RS" w:eastAsia="ar-SA"/>
        </w:rPr>
      </w:pPr>
    </w:p>
    <w:tbl>
      <w:tblPr>
        <w:tblW w:w="0" w:type="auto"/>
        <w:tblInd w:w="153" w:type="dxa"/>
        <w:tblLayout w:type="fixed"/>
        <w:tblLook w:val="0000" w:firstRow="0" w:lastRow="0" w:firstColumn="0" w:lastColumn="0" w:noHBand="0" w:noVBand="0"/>
      </w:tblPr>
      <w:tblGrid>
        <w:gridCol w:w="5200"/>
        <w:gridCol w:w="3665"/>
      </w:tblGrid>
      <w:tr w:rsidR="009F5362" w:rsidRPr="009F5362" w:rsidTr="009F5362">
        <w:trPr>
          <w:trHeight w:val="581"/>
        </w:trPr>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240" w:lineRule="auto"/>
              <w:jc w:val="center"/>
              <w:rPr>
                <w:rFonts w:ascii="Times New Roman" w:eastAsia="Arial Unicode MS" w:hAnsi="Times New Roman" w:cs="Times New Roman"/>
                <w:b/>
                <w:color w:val="000000"/>
                <w:kern w:val="1"/>
                <w:sz w:val="24"/>
                <w:szCs w:val="24"/>
                <w:lang w:val="sr-Cyrl-RS" w:eastAsia="ar-SA"/>
              </w:rPr>
            </w:pPr>
            <w:r w:rsidRPr="009F5362">
              <w:rPr>
                <w:rFonts w:ascii="Times New Roman" w:eastAsia="Arial Unicode MS" w:hAnsi="Times New Roman" w:cs="Times New Roman"/>
                <w:b/>
                <w:color w:val="000000"/>
                <w:kern w:val="1"/>
                <w:sz w:val="24"/>
                <w:szCs w:val="24"/>
                <w:lang w:eastAsia="ar-SA"/>
              </w:rPr>
              <w:t>ВРСТА ТРОШКА</w:t>
            </w: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b/>
                <w:color w:val="000000"/>
                <w:kern w:val="1"/>
                <w:sz w:val="24"/>
                <w:szCs w:val="24"/>
                <w:lang w:eastAsia="ar-SA"/>
              </w:rPr>
              <w:t>ИЗНОС ТРОШКА У РСД</w:t>
            </w:r>
          </w:p>
        </w:tc>
      </w:tr>
      <w:tr w:rsidR="009F5362" w:rsidRPr="009F5362" w:rsidTr="009F5362">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9F5362" w:rsidRPr="009F5362" w:rsidTr="009F5362">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9F5362" w:rsidRPr="009F5362" w:rsidTr="009F5362">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9F5362" w:rsidRPr="009F5362" w:rsidTr="009F5362">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9F5362" w:rsidRPr="009F5362" w:rsidTr="009F5362">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9F5362" w:rsidRPr="009F5362" w:rsidTr="009F5362">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sr-Cyrl-RS" w:eastAsia="ar-SA"/>
              </w:rPr>
            </w:pP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eastAsia="ar-SA"/>
              </w:rPr>
            </w:pPr>
          </w:p>
        </w:tc>
      </w:tr>
      <w:tr w:rsidR="009F5362" w:rsidRPr="009F5362" w:rsidTr="009F5362">
        <w:tc>
          <w:tcPr>
            <w:tcW w:w="5200" w:type="dxa"/>
            <w:tcBorders>
              <w:top w:val="single" w:sz="4" w:space="0" w:color="000000"/>
              <w:left w:val="single" w:sz="4" w:space="0" w:color="000000"/>
              <w:bottom w:val="single" w:sz="4" w:space="0" w:color="000000"/>
            </w:tcBorders>
            <w:shd w:val="clear" w:color="auto" w:fill="auto"/>
            <w:vAlign w:val="center"/>
          </w:tcPr>
          <w:p w:rsidR="009F5362" w:rsidRPr="009F5362" w:rsidRDefault="009F5362" w:rsidP="009F5362">
            <w:pPr>
              <w:suppressAutoHyphens/>
              <w:spacing w:after="0" w:line="240" w:lineRule="auto"/>
              <w:jc w:val="center"/>
              <w:rPr>
                <w:rFonts w:ascii="Times New Roman" w:eastAsia="Arial Unicode MS" w:hAnsi="Times New Roman" w:cs="Times New Roman"/>
                <w:color w:val="000000"/>
                <w:kern w:val="1"/>
                <w:sz w:val="24"/>
                <w:szCs w:val="24"/>
                <w:lang w:val="ru-RU" w:eastAsia="ar-SA"/>
              </w:rPr>
            </w:pPr>
            <w:r w:rsidRPr="009F5362">
              <w:rPr>
                <w:rFonts w:ascii="Times New Roman" w:eastAsia="Arial Unicode MS" w:hAnsi="Times New Roman" w:cs="Times New Roman"/>
                <w:b/>
                <w:color w:val="000000"/>
                <w:kern w:val="1"/>
                <w:sz w:val="24"/>
                <w:szCs w:val="24"/>
                <w:lang w:eastAsia="ar-SA"/>
              </w:rPr>
              <w:t>УКУПАН ИЗНОС ТРОШКОВА ПРИП</w:t>
            </w:r>
            <w:r w:rsidRPr="009F5362">
              <w:rPr>
                <w:rFonts w:ascii="Times New Roman" w:eastAsia="Arial Unicode MS" w:hAnsi="Times New Roman" w:cs="Times New Roman"/>
                <w:b/>
                <w:color w:val="000000"/>
                <w:kern w:val="1"/>
                <w:sz w:val="24"/>
                <w:szCs w:val="24"/>
                <w:lang w:val="sr-Cyrl-RS" w:eastAsia="ar-SA"/>
              </w:rPr>
              <w:t>Р</w:t>
            </w:r>
            <w:r w:rsidRPr="009F5362">
              <w:rPr>
                <w:rFonts w:ascii="Times New Roman" w:eastAsia="Arial Unicode MS" w:hAnsi="Times New Roman" w:cs="Times New Roman"/>
                <w:b/>
                <w:color w:val="000000"/>
                <w:kern w:val="1"/>
                <w:sz w:val="24"/>
                <w:szCs w:val="24"/>
                <w:lang w:eastAsia="ar-SA"/>
              </w:rPr>
              <w:t>ЕМАЊА ПОНУДЕ</w:t>
            </w:r>
          </w:p>
        </w:tc>
        <w:tc>
          <w:tcPr>
            <w:tcW w:w="3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p w:rsidR="009F5362" w:rsidRPr="009F5362" w:rsidRDefault="009F5362" w:rsidP="009F5362">
            <w:pPr>
              <w:suppressAutoHyphens/>
              <w:snapToGrid w:val="0"/>
              <w:spacing w:after="0" w:line="240" w:lineRule="auto"/>
              <w:jc w:val="center"/>
              <w:rPr>
                <w:rFonts w:ascii="Times New Roman" w:eastAsia="Arial Unicode MS" w:hAnsi="Times New Roman" w:cs="Times New Roman"/>
                <w:color w:val="000000"/>
                <w:kern w:val="1"/>
                <w:sz w:val="24"/>
                <w:szCs w:val="24"/>
                <w:lang w:val="ru-RU" w:eastAsia="ar-SA"/>
              </w:rPr>
            </w:pPr>
          </w:p>
        </w:tc>
      </w:tr>
    </w:tbl>
    <w:p w:rsidR="009F5362" w:rsidRPr="009F5362" w:rsidRDefault="009F5362" w:rsidP="009F5362">
      <w:pPr>
        <w:suppressAutoHyphens/>
        <w:spacing w:after="0" w:line="240" w:lineRule="auto"/>
        <w:jc w:val="both"/>
        <w:rPr>
          <w:rFonts w:ascii="Times New Roman" w:eastAsia="Arial Unicode MS" w:hAnsi="Times New Roman" w:cs="Times New Roman"/>
          <w:color w:val="000000"/>
          <w:kern w:val="1"/>
          <w:sz w:val="24"/>
          <w:szCs w:val="24"/>
          <w:lang w:eastAsia="ar-SA"/>
        </w:rPr>
      </w:pPr>
    </w:p>
    <w:p w:rsidR="009F5362" w:rsidRPr="009F5362" w:rsidRDefault="009F5362" w:rsidP="009F5362">
      <w:pPr>
        <w:suppressAutoHyphens/>
        <w:spacing w:after="0" w:line="240" w:lineRule="auto"/>
        <w:jc w:val="both"/>
        <w:rPr>
          <w:rFonts w:ascii="Times New Roman" w:eastAsia="Arial Unicode MS" w:hAnsi="Times New Roman" w:cs="Times New Roman"/>
          <w:color w:val="000000"/>
          <w:kern w:val="1"/>
          <w:sz w:val="24"/>
          <w:szCs w:val="24"/>
          <w:lang w:eastAsia="ar-SA"/>
        </w:rPr>
      </w:pPr>
      <w:proofErr w:type="gramStart"/>
      <w:r w:rsidRPr="009F5362">
        <w:rPr>
          <w:rFonts w:ascii="Times New Roman" w:eastAsia="Arial Unicode MS" w:hAnsi="Times New Roman" w:cs="Times New Roman"/>
          <w:color w:val="000000"/>
          <w:kern w:val="1"/>
          <w:sz w:val="24"/>
          <w:szCs w:val="24"/>
          <w:lang w:eastAsia="ar-SA"/>
        </w:rPr>
        <w:t>Трошкове припреме и подношења понуде сноси искључиво понуђач и не може тражити од наручиоца накнаду трошкова.</w:t>
      </w:r>
      <w:proofErr w:type="gramEnd"/>
    </w:p>
    <w:p w:rsidR="009F5362" w:rsidRPr="009F5362" w:rsidRDefault="009F5362" w:rsidP="009F5362">
      <w:pPr>
        <w:suppressAutoHyphens/>
        <w:spacing w:after="0" w:line="240" w:lineRule="auto"/>
        <w:jc w:val="both"/>
        <w:rPr>
          <w:rFonts w:ascii="Times New Roman" w:eastAsia="Arial Unicode MS" w:hAnsi="Times New Roman" w:cs="Times New Roman"/>
          <w:color w:val="000000"/>
          <w:kern w:val="1"/>
          <w:sz w:val="24"/>
          <w:szCs w:val="24"/>
          <w:lang w:val="sr-Cyrl-CS" w:eastAsia="ar-SA"/>
        </w:rPr>
      </w:pPr>
      <w:r w:rsidRPr="009F5362">
        <w:rPr>
          <w:rFonts w:ascii="Times New Roman" w:eastAsia="Arial Unicode MS" w:hAnsi="Times New Roman" w:cs="Times New Roman"/>
          <w:color w:val="000000"/>
          <w:kern w:val="1"/>
          <w:sz w:val="24"/>
          <w:szCs w:val="24"/>
          <w:lang w:eastAsia="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F5362" w:rsidRPr="009F5362" w:rsidRDefault="009F5362" w:rsidP="009F5362">
      <w:pPr>
        <w:suppressAutoHyphens/>
        <w:spacing w:after="0" w:line="240" w:lineRule="auto"/>
        <w:ind w:firstLine="426"/>
        <w:jc w:val="both"/>
        <w:rPr>
          <w:rFonts w:ascii="Times New Roman" w:eastAsia="Arial Unicode MS" w:hAnsi="Times New Roman" w:cs="Times New Roman"/>
          <w:b/>
          <w:bCs/>
          <w:color w:val="000000"/>
          <w:kern w:val="1"/>
          <w:sz w:val="24"/>
          <w:szCs w:val="24"/>
          <w:lang w:eastAsia="ar-SA"/>
        </w:rPr>
      </w:pPr>
    </w:p>
    <w:p w:rsidR="009F5362" w:rsidRPr="009F5362" w:rsidRDefault="009F5362" w:rsidP="009F5362">
      <w:pPr>
        <w:suppressAutoHyphens/>
        <w:spacing w:after="0" w:line="240" w:lineRule="auto"/>
        <w:jc w:val="both"/>
        <w:rPr>
          <w:rFonts w:ascii="Times New Roman" w:eastAsia="Arial Unicode MS" w:hAnsi="Times New Roman" w:cs="Times New Roman"/>
          <w:bCs/>
          <w:color w:val="FF0000"/>
          <w:kern w:val="1"/>
          <w:sz w:val="24"/>
          <w:szCs w:val="24"/>
          <w:lang w:val="sr-Cyrl-CS" w:eastAsia="ar-SA"/>
        </w:rPr>
      </w:pPr>
      <w:r w:rsidRPr="009F5362">
        <w:rPr>
          <w:rFonts w:ascii="Times New Roman" w:eastAsia="Arial Unicode MS" w:hAnsi="Times New Roman" w:cs="Times New Roman"/>
          <w:b/>
          <w:bCs/>
          <w:kern w:val="1"/>
          <w:sz w:val="24"/>
          <w:szCs w:val="24"/>
          <w:lang w:eastAsia="ar-SA"/>
        </w:rPr>
        <w:t xml:space="preserve">Напомена: </w:t>
      </w:r>
      <w:r w:rsidRPr="009F5362">
        <w:rPr>
          <w:rFonts w:ascii="Times New Roman" w:eastAsia="Arial Unicode MS" w:hAnsi="Times New Roman" w:cs="Times New Roman"/>
          <w:bCs/>
          <w:kern w:val="1"/>
          <w:sz w:val="24"/>
          <w:szCs w:val="24"/>
          <w:lang w:eastAsia="ar-SA"/>
        </w:rPr>
        <w:t>достављање овог обрасца није обавезно</w:t>
      </w:r>
      <w:r w:rsidRPr="009F5362">
        <w:rPr>
          <w:rFonts w:ascii="Times New Roman" w:eastAsia="Arial Unicode MS" w:hAnsi="Times New Roman" w:cs="Times New Roman"/>
          <w:bCs/>
          <w:kern w:val="1"/>
          <w:sz w:val="24"/>
          <w:szCs w:val="24"/>
          <w:lang w:val="sr-Cyrl-RS" w:eastAsia="ar-SA"/>
        </w:rPr>
        <w:t>.</w:t>
      </w:r>
    </w:p>
    <w:p w:rsidR="009F5362" w:rsidRPr="009F5362" w:rsidRDefault="009F5362" w:rsidP="009F5362">
      <w:pPr>
        <w:suppressAutoHyphens/>
        <w:spacing w:after="0" w:line="240" w:lineRule="auto"/>
        <w:jc w:val="both"/>
        <w:rPr>
          <w:rFonts w:ascii="Times New Roman" w:eastAsia="Arial Unicode MS" w:hAnsi="Times New Roman" w:cs="Times New Roman"/>
          <w:bCs/>
          <w:kern w:val="1"/>
          <w:sz w:val="24"/>
          <w:szCs w:val="24"/>
          <w:lang w:val="sr-Cyrl-RS" w:eastAsia="ar-SA"/>
        </w:rPr>
      </w:pPr>
    </w:p>
    <w:p w:rsidR="009F5362" w:rsidRPr="009F5362" w:rsidRDefault="009F5362" w:rsidP="009F5362">
      <w:pPr>
        <w:suppressAutoHyphens/>
        <w:spacing w:after="0" w:line="240" w:lineRule="auto"/>
        <w:ind w:firstLine="425"/>
        <w:jc w:val="both"/>
        <w:rPr>
          <w:rFonts w:ascii="Times New Roman" w:eastAsia="Arial Unicode MS" w:hAnsi="Times New Roman" w:cs="Times New Roman"/>
          <w:bCs/>
          <w:color w:val="000000"/>
          <w:kern w:val="1"/>
          <w:sz w:val="24"/>
          <w:szCs w:val="24"/>
          <w:lang w:eastAsia="ar-SA"/>
        </w:rPr>
      </w:pPr>
    </w:p>
    <w:tbl>
      <w:tblPr>
        <w:tblW w:w="0" w:type="auto"/>
        <w:tblLayout w:type="fixed"/>
        <w:tblLook w:val="0000" w:firstRow="0" w:lastRow="0" w:firstColumn="0" w:lastColumn="0" w:noHBand="0" w:noVBand="0"/>
      </w:tblPr>
      <w:tblGrid>
        <w:gridCol w:w="3080"/>
        <w:gridCol w:w="3068"/>
        <w:gridCol w:w="3094"/>
      </w:tblGrid>
      <w:tr w:rsidR="009F5362" w:rsidRPr="009F5362" w:rsidTr="009F5362">
        <w:tc>
          <w:tcPr>
            <w:tcW w:w="3080" w:type="dxa"/>
            <w:shd w:val="clear" w:color="auto" w:fill="auto"/>
            <w:vAlign w:val="center"/>
          </w:tcPr>
          <w:p w:rsidR="009F5362" w:rsidRPr="009F5362" w:rsidRDefault="009F5362" w:rsidP="009F5362">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Датум:</w:t>
            </w:r>
          </w:p>
        </w:tc>
        <w:tc>
          <w:tcPr>
            <w:tcW w:w="3068" w:type="dxa"/>
            <w:shd w:val="clear" w:color="auto" w:fill="auto"/>
            <w:vAlign w:val="center"/>
          </w:tcPr>
          <w:p w:rsidR="009F5362" w:rsidRPr="009F5362" w:rsidRDefault="009F5362" w:rsidP="009F5362">
            <w:pPr>
              <w:suppressAutoHyphens/>
              <w:spacing w:after="0" w:line="240" w:lineRule="auto"/>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М.П.</w:t>
            </w:r>
          </w:p>
        </w:tc>
        <w:tc>
          <w:tcPr>
            <w:tcW w:w="3094" w:type="dxa"/>
            <w:shd w:val="clear" w:color="auto" w:fill="auto"/>
            <w:vAlign w:val="center"/>
          </w:tcPr>
          <w:p w:rsidR="009F5362" w:rsidRPr="009F5362" w:rsidRDefault="009F5362" w:rsidP="009F5362">
            <w:pPr>
              <w:suppressAutoHyphens/>
              <w:spacing w:after="0" w:line="240" w:lineRule="auto"/>
              <w:jc w:val="center"/>
              <w:rPr>
                <w:rFonts w:ascii="Times New Roman" w:eastAsia="Arial Unicode MS" w:hAnsi="Times New Roman" w:cs="Times New Roman"/>
                <w:color w:val="000000"/>
                <w:kern w:val="1"/>
                <w:sz w:val="24"/>
                <w:szCs w:val="24"/>
                <w:lang w:val="sr-Cyrl-RS" w:eastAsia="ar-SA"/>
              </w:rPr>
            </w:pPr>
            <w:r w:rsidRPr="009F5362">
              <w:rPr>
                <w:rFonts w:ascii="Times New Roman" w:eastAsia="Arial Unicode MS" w:hAnsi="Times New Roman" w:cs="Times New Roman"/>
                <w:color w:val="000000"/>
                <w:kern w:val="1"/>
                <w:sz w:val="24"/>
                <w:szCs w:val="24"/>
                <w:lang w:eastAsia="ar-SA"/>
              </w:rPr>
              <w:t>Потпис понуђача</w:t>
            </w:r>
          </w:p>
          <w:p w:rsidR="009F5362" w:rsidRPr="009F5362" w:rsidRDefault="009F5362" w:rsidP="009F5362">
            <w:pPr>
              <w:suppressAutoHyphens/>
              <w:spacing w:after="0" w:line="240" w:lineRule="auto"/>
              <w:jc w:val="center"/>
              <w:rPr>
                <w:rFonts w:ascii="Times New Roman" w:eastAsia="Arial Unicode MS" w:hAnsi="Times New Roman" w:cs="Times New Roman"/>
                <w:color w:val="000000"/>
                <w:kern w:val="1"/>
                <w:sz w:val="24"/>
                <w:szCs w:val="24"/>
                <w:lang w:val="sr-Cyrl-RS" w:eastAsia="ar-SA"/>
              </w:rPr>
            </w:pPr>
          </w:p>
        </w:tc>
      </w:tr>
      <w:tr w:rsidR="009F5362" w:rsidRPr="009F5362" w:rsidTr="009F5362">
        <w:tc>
          <w:tcPr>
            <w:tcW w:w="3080" w:type="dxa"/>
            <w:tcBorders>
              <w:bottom w:val="single" w:sz="4" w:space="0" w:color="000000"/>
            </w:tcBorders>
            <w:shd w:val="clear" w:color="auto" w:fill="auto"/>
          </w:tcPr>
          <w:p w:rsidR="009F5362" w:rsidRPr="009F5362" w:rsidRDefault="009F5362" w:rsidP="009F5362">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c>
          <w:tcPr>
            <w:tcW w:w="3068" w:type="dxa"/>
            <w:shd w:val="clear" w:color="auto" w:fill="auto"/>
          </w:tcPr>
          <w:p w:rsidR="009F5362" w:rsidRPr="009F5362" w:rsidRDefault="009F5362" w:rsidP="009F5362">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c>
          <w:tcPr>
            <w:tcW w:w="3094" w:type="dxa"/>
            <w:tcBorders>
              <w:bottom w:val="single" w:sz="4" w:space="0" w:color="000000"/>
            </w:tcBorders>
            <w:shd w:val="clear" w:color="auto" w:fill="auto"/>
          </w:tcPr>
          <w:p w:rsidR="009F5362" w:rsidRPr="009F5362" w:rsidRDefault="009F5362" w:rsidP="009F5362">
            <w:pPr>
              <w:suppressAutoHyphens/>
              <w:snapToGrid w:val="0"/>
              <w:spacing w:after="0" w:line="240" w:lineRule="auto"/>
              <w:jc w:val="both"/>
              <w:rPr>
                <w:rFonts w:ascii="Times New Roman" w:eastAsia="Arial Unicode MS" w:hAnsi="Times New Roman" w:cs="Times New Roman"/>
                <w:color w:val="000000"/>
                <w:kern w:val="1"/>
                <w:sz w:val="24"/>
                <w:szCs w:val="24"/>
                <w:lang w:eastAsia="ar-SA"/>
              </w:rPr>
            </w:pPr>
          </w:p>
        </w:tc>
      </w:tr>
    </w:tbl>
    <w:p w:rsidR="009F5362" w:rsidRPr="009F5362" w:rsidRDefault="009F5362" w:rsidP="009F5362">
      <w:pPr>
        <w:suppressAutoHyphens/>
        <w:spacing w:after="0" w:line="100" w:lineRule="atLeast"/>
        <w:jc w:val="center"/>
        <w:rPr>
          <w:rFonts w:ascii="Times New Roman" w:eastAsia="Arial Unicode MS" w:hAnsi="Times New Roman" w:cs="Times New Roman"/>
          <w:iCs/>
          <w:color w:val="000000"/>
          <w:kern w:val="1"/>
          <w:sz w:val="24"/>
          <w:szCs w:val="24"/>
          <w:lang w:val="sr-Cyrl-RS" w:eastAsia="ar-SA"/>
        </w:rPr>
      </w:pPr>
    </w:p>
    <w:p w:rsidR="009F5362" w:rsidRPr="009F5362" w:rsidRDefault="009F5362" w:rsidP="00B0560C">
      <w:pPr>
        <w:spacing w:after="0" w:line="240" w:lineRule="auto"/>
        <w:ind w:left="720" w:firstLine="720"/>
        <w:rPr>
          <w:rFonts w:ascii="Times New Roman" w:eastAsia="Arial Unicode MS" w:hAnsi="Times New Roman" w:cs="Times New Roman"/>
          <w:b/>
          <w:iCs/>
          <w:color w:val="000000"/>
          <w:kern w:val="1"/>
          <w:sz w:val="32"/>
          <w:szCs w:val="24"/>
          <w:lang w:val="sr-Cyrl-RS" w:eastAsia="ar-SA"/>
        </w:rPr>
      </w:pPr>
      <w:r w:rsidRPr="009F5362">
        <w:rPr>
          <w:rFonts w:ascii="Times New Roman" w:eastAsia="Arial Unicode MS" w:hAnsi="Times New Roman" w:cs="Times New Roman"/>
          <w:iCs/>
          <w:color w:val="000000"/>
          <w:kern w:val="1"/>
          <w:sz w:val="24"/>
          <w:szCs w:val="24"/>
          <w:lang w:val="sr-Cyrl-RS" w:eastAsia="ar-SA"/>
        </w:rPr>
        <w:br w:type="page"/>
      </w:r>
      <w:r w:rsidRPr="009F5362">
        <w:rPr>
          <w:rFonts w:ascii="Times New Roman" w:eastAsia="Arial Unicode MS" w:hAnsi="Times New Roman" w:cs="Times New Roman"/>
          <w:b/>
          <w:iCs/>
          <w:color w:val="000000"/>
          <w:kern w:val="1"/>
          <w:sz w:val="32"/>
          <w:szCs w:val="24"/>
          <w:lang w:val="sr-Latn-RS" w:eastAsia="ar-SA"/>
        </w:rPr>
        <w:lastRenderedPageBreak/>
        <w:t xml:space="preserve">X </w:t>
      </w:r>
      <w:r w:rsidRPr="009F5362">
        <w:rPr>
          <w:rFonts w:ascii="Times New Roman" w:eastAsia="Arial Unicode MS" w:hAnsi="Times New Roman" w:cs="Times New Roman"/>
          <w:b/>
          <w:iCs/>
          <w:color w:val="000000"/>
          <w:kern w:val="1"/>
          <w:sz w:val="32"/>
          <w:szCs w:val="24"/>
          <w:lang w:val="sr-Cyrl-RS" w:eastAsia="ar-SA"/>
        </w:rPr>
        <w:t>ОБРАЗАЦ</w:t>
      </w:r>
      <w:r w:rsidR="008D02E0" w:rsidRPr="003A735F">
        <w:rPr>
          <w:rFonts w:ascii="Times New Roman" w:eastAsia="Arial Unicode MS" w:hAnsi="Times New Roman" w:cs="Times New Roman"/>
          <w:b/>
          <w:iCs/>
          <w:color w:val="000000"/>
          <w:kern w:val="1"/>
          <w:sz w:val="32"/>
          <w:szCs w:val="24"/>
          <w:lang w:val="sr-Cyrl-RS" w:eastAsia="ar-SA"/>
        </w:rPr>
        <w:t xml:space="preserve"> </w:t>
      </w:r>
      <w:r w:rsidRPr="009F5362">
        <w:rPr>
          <w:rFonts w:ascii="Times New Roman" w:eastAsia="Arial Unicode MS" w:hAnsi="Times New Roman" w:cs="Times New Roman"/>
          <w:b/>
          <w:iCs/>
          <w:color w:val="000000"/>
          <w:kern w:val="1"/>
          <w:sz w:val="32"/>
          <w:szCs w:val="24"/>
          <w:lang w:val="sr-Cyrl-RS" w:eastAsia="ar-SA"/>
        </w:rPr>
        <w:t xml:space="preserve"> ИЗЈАВЕ О НЕЗАВИСНОЈ</w:t>
      </w:r>
      <w:r w:rsidR="005A0344">
        <w:rPr>
          <w:rFonts w:ascii="Times New Roman" w:eastAsia="Arial Unicode MS" w:hAnsi="Times New Roman" w:cs="Times New Roman"/>
          <w:b/>
          <w:iCs/>
          <w:color w:val="000000"/>
          <w:kern w:val="1"/>
          <w:sz w:val="32"/>
          <w:szCs w:val="24"/>
          <w:lang w:val="sr-Cyrl-RS" w:eastAsia="ar-SA"/>
        </w:rPr>
        <w:t xml:space="preserve"> </w:t>
      </w:r>
      <w:r w:rsidRPr="009F5362">
        <w:rPr>
          <w:rFonts w:ascii="Times New Roman" w:eastAsia="Arial Unicode MS" w:hAnsi="Times New Roman" w:cs="Times New Roman"/>
          <w:b/>
          <w:iCs/>
          <w:color w:val="000000"/>
          <w:kern w:val="1"/>
          <w:sz w:val="32"/>
          <w:szCs w:val="24"/>
          <w:lang w:val="sr-Cyrl-RS" w:eastAsia="ar-SA"/>
        </w:rPr>
        <w:t xml:space="preserve"> ПОНУДИ</w:t>
      </w:r>
    </w:p>
    <w:p w:rsidR="009F5362" w:rsidRPr="009F5362" w:rsidRDefault="009F5362" w:rsidP="009F53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9F5362" w:rsidRPr="009F5362" w:rsidRDefault="009F5362" w:rsidP="009F5362">
      <w:pPr>
        <w:suppressAutoHyphens/>
        <w:spacing w:after="0" w:line="100" w:lineRule="atLeast"/>
        <w:jc w:val="center"/>
        <w:rPr>
          <w:rFonts w:ascii="Times New Roman" w:eastAsia="Arial Unicode MS" w:hAnsi="Times New Roman" w:cs="Times New Roman"/>
          <w:b/>
          <w:iCs/>
          <w:color w:val="000000"/>
          <w:kern w:val="1"/>
          <w:sz w:val="32"/>
          <w:szCs w:val="24"/>
          <w:lang w:val="sr-Cyrl-RS" w:eastAsia="ar-SA"/>
        </w:rPr>
      </w:pPr>
    </w:p>
    <w:p w:rsidR="009F5362" w:rsidRPr="00EA0788" w:rsidRDefault="009F5362" w:rsidP="009F5362">
      <w:pPr>
        <w:suppressAutoHyphens/>
        <w:spacing w:after="0" w:line="100" w:lineRule="atLeast"/>
        <w:ind w:firstLine="720"/>
        <w:jc w:val="both"/>
        <w:rPr>
          <w:rFonts w:ascii="Times New Roman" w:eastAsia="Times New Roman" w:hAnsi="Times New Roman" w:cs="Times New Roman"/>
          <w:color w:val="000000"/>
          <w:kern w:val="1"/>
          <w:sz w:val="24"/>
          <w:szCs w:val="24"/>
          <w:lang w:val="sr-Cyrl-RS" w:eastAsia="ar-SA"/>
        </w:rPr>
      </w:pPr>
      <w:r w:rsidRPr="00EA0788">
        <w:rPr>
          <w:rFonts w:ascii="Times New Roman" w:eastAsia="Times New Roman" w:hAnsi="Times New Roman" w:cs="Times New Roman"/>
          <w:color w:val="000000"/>
          <w:kern w:val="1"/>
          <w:sz w:val="24"/>
          <w:szCs w:val="24"/>
          <w:lang w:val="sr-Cyrl-RS" w:eastAsia="ar-SA"/>
        </w:rPr>
        <w:t>У складу са чланом 26. Закона, ________________________</w:t>
      </w:r>
      <w:r w:rsidRPr="009F5362">
        <w:rPr>
          <w:rFonts w:ascii="Times New Roman" w:eastAsia="Times New Roman" w:hAnsi="Times New Roman" w:cs="Times New Roman"/>
          <w:color w:val="000000"/>
          <w:kern w:val="1"/>
          <w:sz w:val="24"/>
          <w:szCs w:val="24"/>
          <w:lang w:val="sr-Cyrl-RS" w:eastAsia="ar-SA"/>
        </w:rPr>
        <w:t>_____</w:t>
      </w:r>
      <w:r w:rsidRPr="00EA0788">
        <w:rPr>
          <w:rFonts w:ascii="Times New Roman" w:eastAsia="Times New Roman" w:hAnsi="Times New Roman" w:cs="Times New Roman"/>
          <w:color w:val="000000"/>
          <w:kern w:val="1"/>
          <w:sz w:val="24"/>
          <w:szCs w:val="24"/>
          <w:lang w:val="sr-Cyrl-RS" w:eastAsia="ar-SA"/>
        </w:rPr>
        <w:t xml:space="preserve">________________, </w:t>
      </w:r>
    </w:p>
    <w:p w:rsidR="009F5362" w:rsidRPr="009F5362" w:rsidRDefault="009F5362" w:rsidP="009F5362">
      <w:pPr>
        <w:suppressAutoHyphens/>
        <w:spacing w:after="0" w:line="100" w:lineRule="atLeast"/>
        <w:jc w:val="both"/>
        <w:rPr>
          <w:rFonts w:ascii="Times New Roman" w:eastAsia="Times New Roman" w:hAnsi="Times New Roman" w:cs="Times New Roman"/>
          <w:color w:val="000000"/>
          <w:kern w:val="1"/>
          <w:sz w:val="24"/>
          <w:szCs w:val="24"/>
          <w:lang w:eastAsia="ar-SA"/>
        </w:rPr>
      </w:pPr>
      <w:r w:rsidRPr="00EA0788">
        <w:rPr>
          <w:rFonts w:ascii="Times New Roman" w:eastAsia="Times New Roman" w:hAnsi="Times New Roman" w:cs="Times New Roman"/>
          <w:color w:val="000000"/>
          <w:kern w:val="1"/>
          <w:sz w:val="24"/>
          <w:szCs w:val="24"/>
          <w:lang w:val="sr-Cyrl-RS" w:eastAsia="ar-SA"/>
        </w:rPr>
        <w:t xml:space="preserve">                                                                            </w:t>
      </w:r>
      <w:r w:rsidRPr="009F5362">
        <w:rPr>
          <w:rFonts w:ascii="Times New Roman" w:eastAsia="Times New Roman" w:hAnsi="Times New Roman" w:cs="Times New Roman"/>
          <w:color w:val="000000"/>
          <w:kern w:val="1"/>
          <w:sz w:val="24"/>
          <w:szCs w:val="24"/>
          <w:lang w:val="sr-Cyrl-RS" w:eastAsia="ar-SA"/>
        </w:rPr>
        <w:t xml:space="preserve">            </w:t>
      </w:r>
      <w:r w:rsidRPr="009F5362">
        <w:rPr>
          <w:rFonts w:ascii="Times New Roman" w:eastAsia="Times New Roman" w:hAnsi="Times New Roman" w:cs="Times New Roman"/>
          <w:color w:val="000000"/>
          <w:kern w:val="1"/>
          <w:sz w:val="24"/>
          <w:szCs w:val="24"/>
          <w:lang w:eastAsia="ar-SA"/>
        </w:rPr>
        <w:t>(</w:t>
      </w:r>
      <w:proofErr w:type="gramStart"/>
      <w:r w:rsidRPr="009F5362">
        <w:rPr>
          <w:rFonts w:ascii="Times New Roman" w:eastAsia="Times New Roman" w:hAnsi="Times New Roman" w:cs="Times New Roman"/>
          <w:color w:val="000000"/>
          <w:kern w:val="1"/>
          <w:sz w:val="24"/>
          <w:szCs w:val="24"/>
          <w:lang w:val="sr-Cyrl-RS" w:eastAsia="ar-SA"/>
        </w:rPr>
        <w:t>уписати</w:t>
      </w:r>
      <w:proofErr w:type="gramEnd"/>
      <w:r w:rsidRPr="009F5362">
        <w:rPr>
          <w:rFonts w:ascii="Times New Roman" w:eastAsia="Times New Roman" w:hAnsi="Times New Roman" w:cs="Times New Roman"/>
          <w:color w:val="000000"/>
          <w:kern w:val="1"/>
          <w:sz w:val="24"/>
          <w:szCs w:val="24"/>
          <w:lang w:val="sr-Cyrl-RS" w:eastAsia="ar-SA"/>
        </w:rPr>
        <w:t xml:space="preserve"> н</w:t>
      </w:r>
      <w:r w:rsidRPr="009F5362">
        <w:rPr>
          <w:rFonts w:ascii="Times New Roman" w:eastAsia="Times New Roman" w:hAnsi="Times New Roman" w:cs="Times New Roman"/>
          <w:color w:val="000000"/>
          <w:kern w:val="1"/>
          <w:sz w:val="24"/>
          <w:szCs w:val="24"/>
          <w:lang w:eastAsia="ar-SA"/>
        </w:rPr>
        <w:t>азив понуђача)</w:t>
      </w:r>
    </w:p>
    <w:p w:rsidR="009F5362" w:rsidRPr="009F5362" w:rsidRDefault="009F5362" w:rsidP="009F5362">
      <w:pPr>
        <w:suppressAutoHyphens/>
        <w:spacing w:after="0" w:line="100" w:lineRule="atLeast"/>
        <w:jc w:val="both"/>
        <w:rPr>
          <w:rFonts w:ascii="Times New Roman" w:eastAsia="Times New Roman" w:hAnsi="Times New Roman" w:cs="Times New Roman"/>
          <w:color w:val="000000"/>
          <w:w w:val="200"/>
          <w:kern w:val="1"/>
          <w:sz w:val="24"/>
          <w:szCs w:val="24"/>
          <w:lang w:eastAsia="ar-SA"/>
        </w:rPr>
      </w:pPr>
      <w:proofErr w:type="gramStart"/>
      <w:r w:rsidRPr="009F5362">
        <w:rPr>
          <w:rFonts w:ascii="Times New Roman" w:eastAsia="Times New Roman" w:hAnsi="Times New Roman" w:cs="Times New Roman"/>
          <w:color w:val="000000"/>
          <w:kern w:val="1"/>
          <w:sz w:val="24"/>
          <w:szCs w:val="24"/>
          <w:lang w:eastAsia="ar-SA"/>
        </w:rPr>
        <w:t>даје</w:t>
      </w:r>
      <w:proofErr w:type="gramEnd"/>
      <w:r w:rsidRPr="009F5362">
        <w:rPr>
          <w:rFonts w:ascii="Times New Roman" w:eastAsia="Times New Roman" w:hAnsi="Times New Roman" w:cs="Times New Roman"/>
          <w:color w:val="000000"/>
          <w:kern w:val="1"/>
          <w:sz w:val="24"/>
          <w:szCs w:val="24"/>
          <w:lang w:eastAsia="ar-SA"/>
        </w:rPr>
        <w:t xml:space="preserve">: </w:t>
      </w:r>
    </w:p>
    <w:p w:rsidR="009F5362" w:rsidRPr="009F5362" w:rsidRDefault="009F5362" w:rsidP="009F5362">
      <w:pPr>
        <w:suppressAutoHyphens/>
        <w:spacing w:before="360" w:after="360" w:line="100" w:lineRule="atLeast"/>
        <w:jc w:val="center"/>
        <w:rPr>
          <w:rFonts w:ascii="Times New Roman" w:eastAsia="Times New Roman" w:hAnsi="Times New Roman" w:cs="Times New Roman"/>
          <w:b/>
          <w:bCs/>
          <w:color w:val="000000"/>
          <w:kern w:val="1"/>
          <w:sz w:val="28"/>
          <w:szCs w:val="24"/>
          <w:lang w:val="sr-Cyrl-CS" w:eastAsia="ar-SA"/>
        </w:rPr>
      </w:pPr>
      <w:r w:rsidRPr="009F5362">
        <w:rPr>
          <w:rFonts w:ascii="Times New Roman" w:eastAsia="Times New Roman" w:hAnsi="Times New Roman" w:cs="Times New Roman"/>
          <w:b/>
          <w:bCs/>
          <w:color w:val="000000"/>
          <w:kern w:val="1"/>
          <w:sz w:val="28"/>
          <w:szCs w:val="24"/>
          <w:lang w:val="sr-Cyrl-CS" w:eastAsia="ar-SA"/>
        </w:rPr>
        <w:t xml:space="preserve">ИЗЈАВУ </w:t>
      </w:r>
    </w:p>
    <w:p w:rsidR="009F5362" w:rsidRPr="009F5362" w:rsidRDefault="009F5362" w:rsidP="009F5362">
      <w:pPr>
        <w:suppressAutoHyphens/>
        <w:spacing w:before="360" w:after="360" w:line="100" w:lineRule="atLeast"/>
        <w:jc w:val="center"/>
        <w:rPr>
          <w:rFonts w:ascii="Times New Roman" w:eastAsia="Times New Roman" w:hAnsi="Times New Roman" w:cs="Times New Roman"/>
          <w:b/>
          <w:bCs/>
          <w:color w:val="000000"/>
          <w:kern w:val="1"/>
          <w:sz w:val="28"/>
          <w:szCs w:val="24"/>
          <w:lang w:eastAsia="ar-SA"/>
        </w:rPr>
      </w:pPr>
      <w:r w:rsidRPr="009F5362">
        <w:rPr>
          <w:rFonts w:ascii="Times New Roman" w:eastAsia="Times New Roman" w:hAnsi="Times New Roman" w:cs="Times New Roman"/>
          <w:b/>
          <w:bCs/>
          <w:color w:val="000000"/>
          <w:kern w:val="1"/>
          <w:sz w:val="28"/>
          <w:szCs w:val="24"/>
          <w:lang w:val="sr-Cyrl-CS" w:eastAsia="ar-SA"/>
        </w:rPr>
        <w:t>О НЕЗАВИСНОЈ</w:t>
      </w:r>
      <w:r w:rsidRPr="009F5362">
        <w:rPr>
          <w:rFonts w:ascii="Times New Roman" w:eastAsia="Times New Roman" w:hAnsi="Times New Roman" w:cs="Times New Roman"/>
          <w:b/>
          <w:bCs/>
          <w:color w:val="000000"/>
          <w:kern w:val="1"/>
          <w:sz w:val="28"/>
          <w:szCs w:val="24"/>
          <w:lang w:eastAsia="ar-SA"/>
        </w:rPr>
        <w:t xml:space="preserve"> ПОНУДИ</w:t>
      </w:r>
    </w:p>
    <w:p w:rsidR="009F5362" w:rsidRPr="009F5362" w:rsidRDefault="009F5362" w:rsidP="009F5362">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Times New Roman" w:hAnsi="Times New Roman" w:cs="Times New Roman"/>
          <w:bCs/>
          <w:color w:val="000000"/>
          <w:kern w:val="1"/>
          <w:sz w:val="24"/>
          <w:szCs w:val="24"/>
          <w:lang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ab/>
      </w:r>
      <w:r w:rsidRPr="009F5362">
        <w:rPr>
          <w:rFonts w:ascii="Times New Roman" w:eastAsia="Arial Unicode MS" w:hAnsi="Times New Roman" w:cs="Times New Roman"/>
          <w:color w:val="000000"/>
          <w:kern w:val="1"/>
          <w:sz w:val="24"/>
          <w:szCs w:val="24"/>
          <w:lang w:eastAsia="ar-SA"/>
        </w:rPr>
        <w:tab/>
      </w:r>
      <w:r w:rsidRPr="009F5362">
        <w:rPr>
          <w:rFonts w:ascii="Times New Roman" w:eastAsia="Arial Unicode MS" w:hAnsi="Times New Roman" w:cs="Times New Roman"/>
          <w:color w:val="000000"/>
          <w:kern w:val="1"/>
          <w:sz w:val="24"/>
          <w:szCs w:val="24"/>
          <w:lang w:eastAsia="ar-SA"/>
        </w:rPr>
        <w:tab/>
      </w:r>
      <w:r w:rsidRPr="009F5362">
        <w:rPr>
          <w:rFonts w:ascii="Times New Roman" w:eastAsia="Arial Unicode MS" w:hAnsi="Times New Roman" w:cs="Times New Roman"/>
          <w:bCs/>
          <w:color w:val="000000"/>
          <w:kern w:val="1"/>
          <w:sz w:val="24"/>
          <w:szCs w:val="24"/>
          <w:lang w:eastAsia="ar-SA"/>
        </w:rPr>
        <w:t xml:space="preserve"> </w:t>
      </w:r>
    </w:p>
    <w:p w:rsidR="009F5362" w:rsidRPr="009F5362" w:rsidRDefault="009F5362" w:rsidP="009F5362">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roofErr w:type="gramStart"/>
      <w:r w:rsidRPr="009F5362">
        <w:rPr>
          <w:rFonts w:ascii="Times New Roman" w:eastAsia="Arial Unicode MS" w:hAnsi="Times New Roman" w:cs="Times New Roman"/>
          <w:color w:val="000000"/>
          <w:kern w:val="1"/>
          <w:sz w:val="24"/>
          <w:szCs w:val="24"/>
          <w:lang w:eastAsia="ar-SA"/>
        </w:rPr>
        <w:t>Под пуном материјалном и кривичном одговорношћу п</w:t>
      </w:r>
      <w:r w:rsidRPr="009F5362">
        <w:rPr>
          <w:rFonts w:ascii="Times New Roman" w:eastAsia="Arial Unicode MS" w:hAnsi="Times New Roman" w:cs="Times New Roman"/>
          <w:bCs/>
          <w:color w:val="000000"/>
          <w:kern w:val="1"/>
          <w:sz w:val="24"/>
          <w:szCs w:val="24"/>
          <w:lang w:eastAsia="ar-SA"/>
        </w:rPr>
        <w:t xml:space="preserve">отврђујем да сам понуду у </w:t>
      </w:r>
      <w:r w:rsidRPr="009F5362">
        <w:rPr>
          <w:rFonts w:ascii="Times New Roman" w:eastAsia="Arial Unicode MS" w:hAnsi="Times New Roman" w:cs="Times New Roman"/>
          <w:bCs/>
          <w:color w:val="000000"/>
          <w:kern w:val="1"/>
          <w:sz w:val="24"/>
          <w:szCs w:val="24"/>
          <w:lang w:val="sr-Cyrl-CS" w:eastAsia="ar-SA"/>
        </w:rPr>
        <w:t>поступку</w:t>
      </w:r>
      <w:r w:rsidRPr="009F5362">
        <w:rPr>
          <w:rFonts w:ascii="Times New Roman" w:eastAsia="Arial Unicode MS" w:hAnsi="Times New Roman" w:cs="Times New Roman"/>
          <w:bCs/>
          <w:color w:val="000000"/>
          <w:kern w:val="1"/>
          <w:sz w:val="24"/>
          <w:szCs w:val="24"/>
          <w:lang w:eastAsia="ar-SA"/>
        </w:rPr>
        <w:t xml:space="preserve"> јавне набавке</w:t>
      </w:r>
      <w:r w:rsidRPr="009F5362">
        <w:rPr>
          <w:rFonts w:ascii="Times New Roman" w:eastAsia="Arial Unicode MS" w:hAnsi="Times New Roman" w:cs="Times New Roman"/>
          <w:color w:val="000000"/>
          <w:kern w:val="1"/>
          <w:sz w:val="24"/>
          <w:szCs w:val="24"/>
          <w:lang w:val="sr-Cyrl-RS" w:eastAsia="ar-SA"/>
        </w:rPr>
        <w:t xml:space="preserve"> </w:t>
      </w:r>
      <w:r w:rsidR="0096730E">
        <w:rPr>
          <w:rFonts w:ascii="Times New Roman" w:eastAsia="Arial Unicode MS" w:hAnsi="Times New Roman" w:cs="Times New Roman"/>
          <w:iCs/>
          <w:color w:val="000000"/>
          <w:kern w:val="1"/>
          <w:sz w:val="24"/>
          <w:szCs w:val="24"/>
          <w:lang w:val="sr-Cyrl-RS" w:eastAsia="ar-SA"/>
        </w:rPr>
        <w:t xml:space="preserve">канцеларијског и штампаног материјала ЈНМВ </w:t>
      </w:r>
      <w:r w:rsidR="006C1FD9">
        <w:rPr>
          <w:rFonts w:ascii="Times New Roman" w:eastAsia="Arial Unicode MS" w:hAnsi="Times New Roman" w:cs="Times New Roman"/>
          <w:iCs/>
          <w:color w:val="000000"/>
          <w:kern w:val="1"/>
          <w:sz w:val="24"/>
          <w:szCs w:val="24"/>
          <w:lang w:val="sr-Cyrl-RS" w:eastAsia="ar-SA"/>
        </w:rPr>
        <w:t>01</w:t>
      </w:r>
      <w:r w:rsidR="0055056D">
        <w:rPr>
          <w:rFonts w:ascii="Times New Roman" w:eastAsia="Arial Unicode MS" w:hAnsi="Times New Roman" w:cs="Times New Roman"/>
          <w:iCs/>
          <w:color w:val="000000"/>
          <w:kern w:val="1"/>
          <w:sz w:val="24"/>
          <w:szCs w:val="24"/>
          <w:lang w:val="sr-Cyrl-RS" w:eastAsia="ar-SA"/>
        </w:rPr>
        <w:t>/1</w:t>
      </w:r>
      <w:r w:rsidR="006C1FD9">
        <w:rPr>
          <w:rFonts w:ascii="Times New Roman" w:eastAsia="Arial Unicode MS" w:hAnsi="Times New Roman" w:cs="Times New Roman"/>
          <w:iCs/>
          <w:color w:val="000000"/>
          <w:kern w:val="1"/>
          <w:sz w:val="24"/>
          <w:szCs w:val="24"/>
          <w:lang w:val="sr-Cyrl-RS" w:eastAsia="ar-SA"/>
        </w:rPr>
        <w:t>9</w:t>
      </w:r>
      <w:r w:rsidR="00064C54">
        <w:rPr>
          <w:rFonts w:ascii="Times New Roman" w:eastAsia="Arial Unicode MS" w:hAnsi="Times New Roman" w:cs="Times New Roman"/>
          <w:color w:val="000000"/>
          <w:kern w:val="1"/>
          <w:sz w:val="24"/>
          <w:szCs w:val="24"/>
          <w:lang w:val="sr-Cyrl-RS" w:eastAsia="ar-SA"/>
        </w:rPr>
        <w:t>,</w:t>
      </w:r>
      <w:r w:rsidR="0055056D">
        <w:rPr>
          <w:rFonts w:ascii="Times New Roman" w:eastAsia="Arial Unicode MS" w:hAnsi="Times New Roman" w:cs="Times New Roman"/>
          <w:color w:val="000000"/>
          <w:kern w:val="1"/>
          <w:sz w:val="24"/>
          <w:szCs w:val="24"/>
          <w:lang w:eastAsia="ar-SA"/>
        </w:rPr>
        <w:t xml:space="preserve"> </w:t>
      </w:r>
      <w:r w:rsidRPr="009F5362">
        <w:rPr>
          <w:rFonts w:ascii="Times New Roman" w:eastAsia="Arial Unicode MS" w:hAnsi="Times New Roman" w:cs="Times New Roman"/>
          <w:bCs/>
          <w:color w:val="000000"/>
          <w:kern w:val="1"/>
          <w:sz w:val="24"/>
          <w:szCs w:val="24"/>
          <w:lang w:eastAsia="ar-SA"/>
        </w:rPr>
        <w:t>поднео независно, без договора са другим понуђачима или заинтересованим лицима.</w:t>
      </w:r>
      <w:proofErr w:type="gramEnd"/>
    </w:p>
    <w:p w:rsidR="009F5362" w:rsidRPr="009F5362" w:rsidRDefault="009F5362" w:rsidP="009F5362">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9F5362" w:rsidRPr="009F5362" w:rsidRDefault="009F5362" w:rsidP="009F5362">
      <w:pPr>
        <w:suppressAutoHyphens/>
        <w:spacing w:after="0" w:line="100" w:lineRule="atLeast"/>
        <w:jc w:val="both"/>
        <w:rPr>
          <w:rFonts w:ascii="Times New Roman" w:eastAsia="Arial Unicode MS" w:hAnsi="Times New Roman" w:cs="Times New Roman"/>
          <w:bCs/>
          <w:color w:val="000000"/>
          <w:kern w:val="1"/>
          <w:sz w:val="24"/>
          <w:szCs w:val="24"/>
          <w:lang w:val="sr-Cyrl-RS" w:eastAsia="ar-SA"/>
        </w:rPr>
      </w:pPr>
    </w:p>
    <w:p w:rsidR="009F5362" w:rsidRPr="009F5362" w:rsidRDefault="009F5362" w:rsidP="009F5362">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tbl>
      <w:tblPr>
        <w:tblW w:w="0" w:type="auto"/>
        <w:tblLayout w:type="fixed"/>
        <w:tblLook w:val="0000" w:firstRow="0" w:lastRow="0" w:firstColumn="0" w:lastColumn="0" w:noHBand="0" w:noVBand="0"/>
      </w:tblPr>
      <w:tblGrid>
        <w:gridCol w:w="3080"/>
        <w:gridCol w:w="3065"/>
        <w:gridCol w:w="3097"/>
      </w:tblGrid>
      <w:tr w:rsidR="009F5362" w:rsidRPr="009F5362" w:rsidTr="009F5362">
        <w:tc>
          <w:tcPr>
            <w:tcW w:w="3080" w:type="dxa"/>
            <w:shd w:val="clear" w:color="auto" w:fill="auto"/>
            <w:vAlign w:val="center"/>
          </w:tcPr>
          <w:p w:rsidR="009F5362" w:rsidRPr="009F5362" w:rsidRDefault="009F5362" w:rsidP="009F5362">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Датум:</w:t>
            </w:r>
          </w:p>
        </w:tc>
        <w:tc>
          <w:tcPr>
            <w:tcW w:w="3065" w:type="dxa"/>
            <w:shd w:val="clear" w:color="auto" w:fill="auto"/>
            <w:vAlign w:val="center"/>
          </w:tcPr>
          <w:p w:rsidR="009F5362" w:rsidRPr="009F5362" w:rsidRDefault="009F5362" w:rsidP="009F5362">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М.П.</w:t>
            </w:r>
          </w:p>
        </w:tc>
        <w:tc>
          <w:tcPr>
            <w:tcW w:w="3097" w:type="dxa"/>
            <w:shd w:val="clear" w:color="auto" w:fill="auto"/>
            <w:vAlign w:val="center"/>
          </w:tcPr>
          <w:p w:rsidR="009F5362" w:rsidRPr="009F5362" w:rsidRDefault="009F5362" w:rsidP="009F5362">
            <w:pPr>
              <w:suppressAutoHyphens/>
              <w:spacing w:after="120" w:line="100" w:lineRule="atLeast"/>
              <w:jc w:val="center"/>
              <w:rPr>
                <w:rFonts w:ascii="Times New Roman" w:eastAsia="Arial Unicode MS" w:hAnsi="Times New Roman" w:cs="Times New Roman"/>
                <w:color w:val="000000"/>
                <w:kern w:val="1"/>
                <w:sz w:val="24"/>
                <w:szCs w:val="24"/>
                <w:lang w:eastAsia="ar-SA"/>
              </w:rPr>
            </w:pPr>
            <w:r w:rsidRPr="009F5362">
              <w:rPr>
                <w:rFonts w:ascii="Times New Roman" w:eastAsia="Arial Unicode MS" w:hAnsi="Times New Roman" w:cs="Times New Roman"/>
                <w:color w:val="000000"/>
                <w:kern w:val="1"/>
                <w:sz w:val="24"/>
                <w:szCs w:val="24"/>
                <w:lang w:eastAsia="ar-SA"/>
              </w:rPr>
              <w:t>Потпис понуђача</w:t>
            </w:r>
          </w:p>
        </w:tc>
      </w:tr>
      <w:tr w:rsidR="009F5362" w:rsidRPr="009F5362" w:rsidTr="009F5362">
        <w:tc>
          <w:tcPr>
            <w:tcW w:w="3080" w:type="dxa"/>
            <w:tcBorders>
              <w:bottom w:val="single" w:sz="4" w:space="0" w:color="000000"/>
            </w:tcBorders>
            <w:shd w:val="clear" w:color="auto" w:fill="auto"/>
          </w:tcPr>
          <w:p w:rsidR="009F5362" w:rsidRPr="009F5362" w:rsidRDefault="009F5362" w:rsidP="009F5362">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65" w:type="dxa"/>
            <w:shd w:val="clear" w:color="auto" w:fill="auto"/>
          </w:tcPr>
          <w:p w:rsidR="009F5362" w:rsidRPr="009F5362" w:rsidRDefault="009F5362" w:rsidP="009F5362">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c>
          <w:tcPr>
            <w:tcW w:w="3097" w:type="dxa"/>
            <w:tcBorders>
              <w:bottom w:val="single" w:sz="4" w:space="0" w:color="000000"/>
            </w:tcBorders>
            <w:shd w:val="clear" w:color="auto" w:fill="auto"/>
          </w:tcPr>
          <w:p w:rsidR="009F5362" w:rsidRPr="009F5362" w:rsidRDefault="009F5362" w:rsidP="009F5362">
            <w:pPr>
              <w:suppressAutoHyphens/>
              <w:snapToGrid w:val="0"/>
              <w:spacing w:after="120" w:line="100" w:lineRule="atLeast"/>
              <w:jc w:val="both"/>
              <w:rPr>
                <w:rFonts w:ascii="Times New Roman" w:eastAsia="Arial Unicode MS" w:hAnsi="Times New Roman" w:cs="Times New Roman"/>
                <w:color w:val="000000"/>
                <w:kern w:val="1"/>
                <w:sz w:val="24"/>
                <w:szCs w:val="24"/>
                <w:lang w:eastAsia="ar-SA"/>
              </w:rPr>
            </w:pPr>
          </w:p>
        </w:tc>
      </w:tr>
    </w:tbl>
    <w:p w:rsidR="009F5362" w:rsidRPr="009F5362" w:rsidRDefault="009F5362" w:rsidP="009F5362">
      <w:pPr>
        <w:suppressAutoHyphens/>
        <w:spacing w:after="0" w:line="100" w:lineRule="atLeast"/>
        <w:ind w:firstLine="227"/>
        <w:jc w:val="both"/>
        <w:rPr>
          <w:rFonts w:ascii="Times New Roman" w:eastAsia="Times New Roman" w:hAnsi="Times New Roman" w:cs="Times New Roman"/>
          <w:color w:val="000000"/>
          <w:kern w:val="1"/>
          <w:sz w:val="24"/>
          <w:szCs w:val="24"/>
          <w:lang w:eastAsia="ar-SA"/>
        </w:rPr>
      </w:pPr>
    </w:p>
    <w:p w:rsidR="009F5362" w:rsidRPr="009F5362" w:rsidRDefault="009F5362" w:rsidP="009F5362">
      <w:pPr>
        <w:tabs>
          <w:tab w:val="left" w:pos="6028"/>
        </w:tabs>
        <w:suppressAutoHyphens/>
        <w:autoSpaceDE w:val="0"/>
        <w:spacing w:after="0" w:line="240" w:lineRule="auto"/>
        <w:rPr>
          <w:rFonts w:ascii="Times New Roman" w:eastAsia="Arial Unicode MS" w:hAnsi="Times New Roman" w:cs="Times New Roman"/>
          <w:color w:val="000000"/>
          <w:kern w:val="1"/>
          <w:sz w:val="24"/>
          <w:szCs w:val="24"/>
          <w:lang w:val="sr-Cyrl-RS" w:eastAsia="ar-SA"/>
        </w:rPr>
      </w:pPr>
    </w:p>
    <w:p w:rsidR="009F5362" w:rsidRPr="009F5362" w:rsidRDefault="009F5362" w:rsidP="009F5362">
      <w:pPr>
        <w:tabs>
          <w:tab w:val="left" w:pos="6028"/>
        </w:tabs>
        <w:suppressAutoHyphens/>
        <w:autoSpaceDE w:val="0"/>
        <w:spacing w:after="0" w:line="240" w:lineRule="auto"/>
        <w:jc w:val="both"/>
        <w:rPr>
          <w:rFonts w:ascii="Times New Roman" w:eastAsia="Arial Unicode MS" w:hAnsi="Times New Roman" w:cs="Times New Roman"/>
          <w:kern w:val="1"/>
          <w:sz w:val="24"/>
          <w:szCs w:val="24"/>
          <w:lang w:eastAsia="ar-SA"/>
        </w:rPr>
      </w:pPr>
      <w:r w:rsidRPr="00EA0788">
        <w:rPr>
          <w:rFonts w:ascii="Times New Roman" w:eastAsia="Arial Unicode MS" w:hAnsi="Times New Roman" w:cs="Times New Roman"/>
          <w:bCs/>
          <w:iCs/>
          <w:kern w:val="1"/>
          <w:sz w:val="24"/>
          <w:szCs w:val="24"/>
          <w:lang w:val="sr-Cyrl-RS" w:eastAsia="ar-SA"/>
        </w:rPr>
        <w:t xml:space="preserve">Напомена: </w:t>
      </w:r>
      <w:r w:rsidRPr="009F5362">
        <w:rPr>
          <w:rFonts w:ascii="Times New Roman" w:eastAsia="Arial Unicode MS" w:hAnsi="Times New Roman" w:cs="Times New Roman"/>
          <w:bCs/>
          <w:iCs/>
          <w:kern w:val="1"/>
          <w:sz w:val="24"/>
          <w:szCs w:val="24"/>
          <w:lang w:val="sr-Cyrl-RS" w:eastAsia="ar-SA"/>
        </w:rPr>
        <w:t>у</w:t>
      </w:r>
      <w:r w:rsidRPr="00EA0788">
        <w:rPr>
          <w:rFonts w:ascii="Times New Roman" w:eastAsia="Arial Unicode MS" w:hAnsi="Times New Roman" w:cs="Times New Roman"/>
          <w:bCs/>
          <w:iCs/>
          <w:kern w:val="1"/>
          <w:sz w:val="24"/>
          <w:szCs w:val="24"/>
          <w:lang w:val="sr-Cyrl-RS"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9F5362">
        <w:rPr>
          <w:rFonts w:ascii="Times New Roman" w:eastAsia="Arial Unicode MS" w:hAnsi="Times New Roman" w:cs="Times New Roman"/>
          <w:bCs/>
          <w:iCs/>
          <w:kern w:val="1"/>
          <w:sz w:val="24"/>
          <w:szCs w:val="24"/>
          <w:lang w:val="sr-Cyrl-RS" w:eastAsia="ar-SA"/>
        </w:rPr>
        <w:t xml:space="preserve"> </w:t>
      </w:r>
      <w:r w:rsidRPr="00EA0788">
        <w:rPr>
          <w:rFonts w:ascii="Times New Roman" w:eastAsia="Arial Unicode MS" w:hAnsi="Times New Roman" w:cs="Times New Roman"/>
          <w:bCs/>
          <w:iCs/>
          <w:kern w:val="1"/>
          <w:sz w:val="24"/>
          <w:szCs w:val="24"/>
          <w:lang w:val="sr-Cyrl-RS"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9F5362">
        <w:rPr>
          <w:rFonts w:ascii="Times New Roman" w:eastAsia="Arial Unicode MS" w:hAnsi="Times New Roman" w:cs="Times New Roman"/>
          <w:bCs/>
          <w:iCs/>
          <w:kern w:val="1"/>
          <w:sz w:val="24"/>
          <w:szCs w:val="24"/>
          <w:lang w:val="sr-Cyrl-RS" w:eastAsia="ar-SA"/>
        </w:rPr>
        <w:t xml:space="preserve"> Повреда конкуренције представља негативну референцу, у смислу члана 82. став 1. тачка 2. Закона.</w:t>
      </w:r>
    </w:p>
    <w:p w:rsidR="009F5362" w:rsidRPr="009F5362" w:rsidRDefault="009F5362" w:rsidP="009F5362">
      <w:pPr>
        <w:tabs>
          <w:tab w:val="left" w:pos="6028"/>
        </w:tabs>
        <w:suppressAutoHyphens/>
        <w:autoSpaceDE w:val="0"/>
        <w:spacing w:after="0" w:line="240" w:lineRule="auto"/>
        <w:jc w:val="both"/>
        <w:rPr>
          <w:rFonts w:ascii="Times New Roman" w:eastAsia="Arial Unicode MS" w:hAnsi="Times New Roman" w:cs="Times New Roman"/>
          <w:bCs/>
          <w:iCs/>
          <w:kern w:val="1"/>
          <w:sz w:val="24"/>
          <w:szCs w:val="24"/>
          <w:lang w:val="sr-Cyrl-RS" w:eastAsia="ar-SA"/>
        </w:rPr>
      </w:pPr>
      <w:proofErr w:type="gramStart"/>
      <w:r w:rsidRPr="009F5362">
        <w:rPr>
          <w:rFonts w:ascii="Times New Roman" w:eastAsia="Arial Unicode MS" w:hAnsi="Times New Roman" w:cs="Times New Roman"/>
          <w:bCs/>
          <w:iCs/>
          <w:kern w:val="1"/>
          <w:sz w:val="24"/>
          <w:szCs w:val="24"/>
          <w:lang w:eastAsia="ar-SA"/>
        </w:rPr>
        <w:t>Уколико понуду подноси група понуђача</w:t>
      </w:r>
      <w:r w:rsidRPr="009F5362">
        <w:rPr>
          <w:rFonts w:ascii="Times New Roman" w:eastAsia="Arial Unicode MS" w:hAnsi="Times New Roman" w:cs="Times New Roman"/>
          <w:bCs/>
          <w:iCs/>
          <w:kern w:val="1"/>
          <w:sz w:val="24"/>
          <w:szCs w:val="24"/>
          <w:lang w:val="sr-Cyrl-RS" w:eastAsia="ar-SA"/>
        </w:rPr>
        <w:t xml:space="preserve">, Изјава мора бити потписана од стране овлашћеног лица </w:t>
      </w:r>
      <w:r w:rsidRPr="009F5362">
        <w:rPr>
          <w:rFonts w:ascii="Times New Roman" w:eastAsia="Arial Unicode MS" w:hAnsi="Times New Roman" w:cs="Times New Roman"/>
          <w:bCs/>
          <w:iCs/>
          <w:kern w:val="1"/>
          <w:sz w:val="24"/>
          <w:szCs w:val="24"/>
          <w:lang w:eastAsia="ar-SA"/>
        </w:rPr>
        <w:t>свак</w:t>
      </w:r>
      <w:r w:rsidRPr="009F5362">
        <w:rPr>
          <w:rFonts w:ascii="Times New Roman" w:eastAsia="Arial Unicode MS" w:hAnsi="Times New Roman" w:cs="Times New Roman"/>
          <w:bCs/>
          <w:iCs/>
          <w:kern w:val="1"/>
          <w:sz w:val="24"/>
          <w:szCs w:val="24"/>
          <w:lang w:val="sr-Cyrl-RS" w:eastAsia="ar-SA"/>
        </w:rPr>
        <w:t xml:space="preserve">ог </w:t>
      </w:r>
      <w:r w:rsidRPr="009F5362">
        <w:rPr>
          <w:rFonts w:ascii="Times New Roman" w:eastAsia="Arial Unicode MS" w:hAnsi="Times New Roman" w:cs="Times New Roman"/>
          <w:bCs/>
          <w:iCs/>
          <w:kern w:val="1"/>
          <w:sz w:val="24"/>
          <w:szCs w:val="24"/>
          <w:lang w:eastAsia="ar-SA"/>
        </w:rPr>
        <w:t>понуђач</w:t>
      </w:r>
      <w:r w:rsidRPr="009F5362">
        <w:rPr>
          <w:rFonts w:ascii="Times New Roman" w:eastAsia="Arial Unicode MS" w:hAnsi="Times New Roman" w:cs="Times New Roman"/>
          <w:bCs/>
          <w:iCs/>
          <w:kern w:val="1"/>
          <w:sz w:val="24"/>
          <w:szCs w:val="24"/>
          <w:lang w:val="sr-Cyrl-RS" w:eastAsia="ar-SA"/>
        </w:rPr>
        <w:t>а</w:t>
      </w:r>
      <w:r w:rsidRPr="009F5362">
        <w:rPr>
          <w:rFonts w:ascii="Times New Roman" w:eastAsia="Arial Unicode MS" w:hAnsi="Times New Roman" w:cs="Times New Roman"/>
          <w:bCs/>
          <w:iCs/>
          <w:kern w:val="1"/>
          <w:sz w:val="24"/>
          <w:szCs w:val="24"/>
          <w:lang w:eastAsia="ar-SA"/>
        </w:rPr>
        <w:t xml:space="preserve"> из групе понуђача</w:t>
      </w:r>
      <w:r w:rsidRPr="009F5362">
        <w:rPr>
          <w:rFonts w:ascii="Times New Roman" w:eastAsia="Arial Unicode MS" w:hAnsi="Times New Roman" w:cs="Times New Roman"/>
          <w:bCs/>
          <w:iCs/>
          <w:kern w:val="1"/>
          <w:sz w:val="24"/>
          <w:szCs w:val="24"/>
          <w:lang w:val="sr-Cyrl-RS" w:eastAsia="ar-SA"/>
        </w:rPr>
        <w:t xml:space="preserve"> и оверена печатом.</w:t>
      </w:r>
      <w:proofErr w:type="gramEnd"/>
    </w:p>
    <w:p w:rsidR="009F5362" w:rsidRPr="009F5362" w:rsidRDefault="009F5362" w:rsidP="009F5362">
      <w:pPr>
        <w:spacing w:after="0" w:line="240" w:lineRule="auto"/>
        <w:rPr>
          <w:rFonts w:ascii="Times New Roman" w:eastAsia="Arial Unicode MS" w:hAnsi="Times New Roman" w:cs="Times New Roman"/>
          <w:bCs/>
          <w:iCs/>
          <w:kern w:val="1"/>
          <w:sz w:val="24"/>
          <w:szCs w:val="24"/>
          <w:lang w:val="sr-Cyrl-RS" w:eastAsia="ar-SA"/>
        </w:rPr>
      </w:pPr>
      <w:r w:rsidRPr="009F5362">
        <w:rPr>
          <w:rFonts w:ascii="Times New Roman" w:eastAsia="Arial Unicode MS" w:hAnsi="Times New Roman" w:cs="Times New Roman"/>
          <w:bCs/>
          <w:iCs/>
          <w:kern w:val="1"/>
          <w:sz w:val="24"/>
          <w:szCs w:val="24"/>
          <w:lang w:val="sr-Cyrl-RS" w:eastAsia="ar-SA"/>
        </w:rPr>
        <w:br w:type="page"/>
      </w:r>
    </w:p>
    <w:p w:rsidR="00D025A8" w:rsidRDefault="00D025A8" w:rsidP="009F5362">
      <w:pPr>
        <w:rPr>
          <w:lang w:val="sr-Cyrl-RS"/>
        </w:rPr>
      </w:pPr>
    </w:p>
    <w:p w:rsidR="0096730E" w:rsidRPr="0096730E" w:rsidRDefault="00D80CEC" w:rsidP="0096730E">
      <w:pPr>
        <w:suppressAutoHyphens/>
        <w:spacing w:after="0" w:line="240" w:lineRule="auto"/>
        <w:ind w:firstLine="708"/>
        <w:jc w:val="both"/>
        <w:rPr>
          <w:rFonts w:ascii="Times New Roman" w:eastAsia="Times New Roman" w:hAnsi="Times New Roman" w:cs="Times New Roman"/>
          <w:kern w:val="1"/>
          <w:sz w:val="24"/>
          <w:szCs w:val="24"/>
          <w:lang w:val="sr-Latn-CS" w:eastAsia="zh-CN"/>
        </w:rPr>
      </w:pPr>
      <w:r w:rsidRPr="00D80CEC">
        <w:rPr>
          <w:rFonts w:ascii="Times New Roman" w:eastAsia="Times New Roman" w:hAnsi="Times New Roman" w:cs="Times New Roman"/>
          <w:b/>
          <w:sz w:val="32"/>
          <w:szCs w:val="32"/>
          <w:lang w:val="sr-Cyrl-CS"/>
        </w:rPr>
        <w:t xml:space="preserve">XI </w:t>
      </w:r>
      <w:r w:rsidR="0096730E" w:rsidRPr="00EA0788">
        <w:rPr>
          <w:rFonts w:ascii="Times New Roman" w:eastAsia="Times New Roman" w:hAnsi="Times New Roman" w:cs="Times New Roman"/>
          <w:b/>
          <w:sz w:val="32"/>
          <w:szCs w:val="32"/>
          <w:lang w:val="sr-Cyrl-RS"/>
        </w:rPr>
        <w:t xml:space="preserve">МОДЕЛ УГОВОРА О ПРОДАЈИ </w:t>
      </w:r>
      <w:r w:rsidR="0096730E" w:rsidRPr="0096730E">
        <w:rPr>
          <w:rFonts w:ascii="Times New Roman" w:eastAsia="Times New Roman" w:hAnsi="Times New Roman" w:cs="Times New Roman"/>
          <w:b/>
          <w:sz w:val="32"/>
          <w:szCs w:val="32"/>
          <w:lang w:val="sr-Cyrl-CS"/>
        </w:rPr>
        <w:t>- Партија 1</w:t>
      </w:r>
    </w:p>
    <w:p w:rsidR="0096730E" w:rsidRPr="00EA0788" w:rsidRDefault="0096730E" w:rsidP="003F763C">
      <w:pPr>
        <w:tabs>
          <w:tab w:val="left" w:pos="4395"/>
        </w:tabs>
        <w:suppressAutoHyphens/>
        <w:spacing w:after="0" w:line="240" w:lineRule="auto"/>
        <w:rPr>
          <w:rFonts w:ascii="Times New Roman" w:eastAsia="Times New Roman" w:hAnsi="Times New Roman" w:cs="Times New Roman"/>
          <w:sz w:val="24"/>
          <w:szCs w:val="24"/>
          <w:lang w:val="sr-Cyrl-RS"/>
        </w:rPr>
      </w:pP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EA0788" w:rsidRDefault="0096730E" w:rsidP="0096730E">
      <w:pPr>
        <w:suppressAutoHyphens/>
        <w:spacing w:after="0" w:line="240" w:lineRule="auto"/>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Закључен дана _____________.године између</w:t>
      </w:r>
      <w:r w:rsidRPr="0096730E">
        <w:rPr>
          <w:rFonts w:ascii="Times New Roman" w:eastAsia="Times New Roman" w:hAnsi="Times New Roman" w:cs="Times New Roman"/>
          <w:sz w:val="24"/>
          <w:szCs w:val="24"/>
          <w:lang w:val="sr-Latn-CS"/>
        </w:rPr>
        <w:t xml:space="preserve"> :</w:t>
      </w:r>
    </w:p>
    <w:p w:rsidR="0096730E" w:rsidRPr="00EA0788"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96730E" w:rsidRPr="00DA2BB9" w:rsidRDefault="0096730E" w:rsidP="00DA2BB9">
      <w:pPr>
        <w:pStyle w:val="ListParagraph"/>
        <w:numPr>
          <w:ilvl w:val="0"/>
          <w:numId w:val="41"/>
        </w:numPr>
        <w:suppressAutoHyphens/>
        <w:spacing w:after="0" w:line="240" w:lineRule="auto"/>
        <w:ind w:left="0" w:firstLine="0"/>
        <w:jc w:val="both"/>
        <w:rPr>
          <w:rFonts w:ascii="Times New Roman" w:hAnsi="Times New Roman"/>
          <w:kern w:val="1"/>
          <w:sz w:val="24"/>
          <w:szCs w:val="24"/>
          <w:lang w:val="sr-Cyrl-CS" w:eastAsia="zh-CN"/>
        </w:rPr>
      </w:pPr>
      <w:r w:rsidRPr="00DA2BB9">
        <w:rPr>
          <w:rFonts w:ascii="Times New Roman" w:hAnsi="Times New Roman"/>
          <w:b/>
          <w:kern w:val="1"/>
          <w:sz w:val="24"/>
          <w:szCs w:val="24"/>
          <w:lang w:val="sr-Latn-CS" w:eastAsia="zh-CN"/>
        </w:rPr>
        <w:t>ЈКП "Паркинг сервис" – Ниш</w:t>
      </w:r>
      <w:r w:rsidRPr="00DA2BB9">
        <w:rPr>
          <w:rFonts w:ascii="Times New Roman" w:hAnsi="Times New Roman"/>
          <w:b/>
          <w:kern w:val="1"/>
          <w:sz w:val="24"/>
          <w:szCs w:val="24"/>
          <w:lang w:val="sr-Cyrl-CS" w:eastAsia="zh-CN"/>
        </w:rPr>
        <w:t xml:space="preserve">, </w:t>
      </w:r>
      <w:r w:rsidRPr="00DA2BB9">
        <w:rPr>
          <w:rFonts w:ascii="Times New Roman" w:hAnsi="Times New Roman"/>
          <w:kern w:val="1"/>
          <w:sz w:val="24"/>
          <w:szCs w:val="24"/>
          <w:lang w:val="sr-Cyrl-CS" w:eastAsia="zh-CN"/>
        </w:rPr>
        <w:t xml:space="preserve">ул. </w:t>
      </w:r>
      <w:r w:rsidR="00696281" w:rsidRPr="00DA2BB9">
        <w:rPr>
          <w:rFonts w:ascii="Times New Roman" w:hAnsi="Times New Roman"/>
          <w:kern w:val="1"/>
          <w:sz w:val="24"/>
          <w:szCs w:val="24"/>
          <w:lang w:val="sr-Cyrl-CS" w:eastAsia="zh-CN"/>
        </w:rPr>
        <w:t>Светозара Марковића бр.27</w:t>
      </w:r>
      <w:r w:rsidRPr="00DA2BB9">
        <w:rPr>
          <w:rFonts w:ascii="Times New Roman" w:hAnsi="Times New Roman"/>
          <w:kern w:val="1"/>
          <w:sz w:val="24"/>
          <w:szCs w:val="24"/>
          <w:lang w:val="sr-Cyrl-CS" w:eastAsia="zh-CN"/>
        </w:rPr>
        <w:t>,</w:t>
      </w:r>
      <w:r w:rsidR="00696281" w:rsidRPr="00DA2BB9">
        <w:rPr>
          <w:rFonts w:ascii="Times New Roman" w:hAnsi="Times New Roman"/>
          <w:kern w:val="1"/>
          <w:sz w:val="24"/>
          <w:szCs w:val="24"/>
          <w:lang w:val="sr-Cyrl-CS" w:eastAsia="zh-CN"/>
        </w:rPr>
        <w:t xml:space="preserve"> </w:t>
      </w:r>
      <w:r w:rsidRPr="00DA2BB9">
        <w:rPr>
          <w:rFonts w:ascii="Times New Roman" w:hAnsi="Times New Roman"/>
          <w:kern w:val="1"/>
          <w:sz w:val="24"/>
          <w:szCs w:val="24"/>
          <w:lang w:val="sr-Cyrl-CS" w:eastAsia="zh-CN"/>
        </w:rPr>
        <w:t>ПИБ</w:t>
      </w:r>
      <w:r w:rsidR="009F4F71" w:rsidRPr="00DA2BB9">
        <w:rPr>
          <w:rFonts w:ascii="Times New Roman" w:hAnsi="Times New Roman"/>
          <w:kern w:val="1"/>
          <w:sz w:val="24"/>
          <w:szCs w:val="24"/>
          <w:lang w:val="sr-Cyrl-CS" w:eastAsia="zh-CN"/>
        </w:rPr>
        <w:t>:</w:t>
      </w:r>
      <w:r w:rsidR="00DA2BB9">
        <w:rPr>
          <w:rFonts w:ascii="Times New Roman" w:hAnsi="Times New Roman"/>
          <w:kern w:val="1"/>
          <w:sz w:val="24"/>
          <w:szCs w:val="24"/>
          <w:lang w:val="sr-Cyrl-CS" w:eastAsia="zh-CN"/>
        </w:rPr>
        <w:t xml:space="preserve"> 104578388, </w:t>
      </w:r>
      <w:r w:rsidRPr="00DA2BB9">
        <w:rPr>
          <w:rFonts w:ascii="Times New Roman" w:hAnsi="Times New Roman"/>
          <w:kern w:val="1"/>
          <w:sz w:val="24"/>
          <w:szCs w:val="24"/>
          <w:lang w:val="sr-Cyrl-CS" w:eastAsia="zh-CN"/>
        </w:rPr>
        <w:t>матични број</w:t>
      </w:r>
      <w:r w:rsidR="009F4F71" w:rsidRPr="00DA2BB9">
        <w:rPr>
          <w:rFonts w:ascii="Times New Roman" w:hAnsi="Times New Roman"/>
          <w:kern w:val="1"/>
          <w:sz w:val="24"/>
          <w:szCs w:val="24"/>
          <w:lang w:val="sr-Cyrl-CS" w:eastAsia="zh-CN"/>
        </w:rPr>
        <w:t>:</w:t>
      </w:r>
      <w:r w:rsidRPr="00DA2BB9">
        <w:rPr>
          <w:rFonts w:ascii="Times New Roman" w:hAnsi="Times New Roman"/>
          <w:kern w:val="1"/>
          <w:sz w:val="24"/>
          <w:szCs w:val="24"/>
          <w:lang w:val="sr-Cyrl-CS" w:eastAsia="zh-CN"/>
        </w:rPr>
        <w:t xml:space="preserve"> 20192542, бр. рачуна</w:t>
      </w:r>
      <w:r w:rsidR="009F4F71" w:rsidRPr="00DA2BB9">
        <w:rPr>
          <w:rFonts w:ascii="Times New Roman" w:hAnsi="Times New Roman"/>
          <w:kern w:val="1"/>
          <w:sz w:val="24"/>
          <w:szCs w:val="24"/>
          <w:lang w:val="sr-Cyrl-CS" w:eastAsia="zh-CN"/>
        </w:rPr>
        <w:t>:</w:t>
      </w:r>
      <w:r w:rsidRPr="00DA2BB9">
        <w:rPr>
          <w:rFonts w:ascii="Times New Roman" w:hAnsi="Times New Roman"/>
          <w:kern w:val="1"/>
          <w:sz w:val="24"/>
          <w:szCs w:val="24"/>
          <w:lang w:val="sr-Cyrl-CS" w:eastAsia="zh-CN"/>
        </w:rPr>
        <w:t xml:space="preserve"> </w:t>
      </w:r>
      <w:r w:rsidR="00DE2C36" w:rsidRPr="00DA2BB9">
        <w:rPr>
          <w:rFonts w:ascii="Times New Roman" w:hAnsi="Times New Roman"/>
          <w:kern w:val="1"/>
          <w:sz w:val="24"/>
          <w:szCs w:val="24"/>
          <w:lang w:val="sr-Cyrl-CS" w:eastAsia="zh-CN"/>
        </w:rPr>
        <w:t>285-1001000001087-56</w:t>
      </w:r>
      <w:r w:rsidRPr="00DA2BB9">
        <w:rPr>
          <w:rFonts w:ascii="Times New Roman" w:hAnsi="Times New Roman"/>
          <w:kern w:val="1"/>
          <w:sz w:val="24"/>
          <w:szCs w:val="24"/>
          <w:lang w:val="sr-Latn-CS" w:eastAsia="zh-CN"/>
        </w:rPr>
        <w:t xml:space="preserve">, (у даљем тексту – купац) које заступа директор </w:t>
      </w:r>
      <w:r w:rsidR="006C1FD9" w:rsidRPr="00DA2BB9">
        <w:rPr>
          <w:rFonts w:ascii="Times New Roman" w:hAnsi="Times New Roman"/>
          <w:kern w:val="1"/>
          <w:sz w:val="24"/>
          <w:szCs w:val="24"/>
          <w:lang w:val="sr-Cyrl-RS" w:eastAsia="zh-CN"/>
        </w:rPr>
        <w:t>Дејан Димитријевић</w:t>
      </w:r>
      <w:r w:rsidRPr="00DA2BB9">
        <w:rPr>
          <w:rFonts w:ascii="Times New Roman" w:hAnsi="Times New Roman"/>
          <w:kern w:val="1"/>
          <w:sz w:val="24"/>
          <w:szCs w:val="24"/>
          <w:lang w:val="sr-Latn-CS" w:eastAsia="zh-CN"/>
        </w:rPr>
        <w:t>, са једне стране</w:t>
      </w:r>
      <w:r w:rsidRPr="00DA2BB9">
        <w:rPr>
          <w:rFonts w:ascii="Times New Roman" w:hAnsi="Times New Roman"/>
          <w:kern w:val="1"/>
          <w:sz w:val="24"/>
          <w:szCs w:val="24"/>
          <w:lang w:val="sr-Cyrl-CS" w:eastAsia="zh-CN"/>
        </w:rPr>
        <w:t>,</w:t>
      </w:r>
      <w:r w:rsidRPr="00DA2BB9">
        <w:rPr>
          <w:rFonts w:ascii="Times New Roman" w:hAnsi="Times New Roman"/>
          <w:kern w:val="1"/>
          <w:sz w:val="24"/>
          <w:szCs w:val="24"/>
          <w:lang w:val="sr-Latn-CS" w:eastAsia="zh-CN"/>
        </w:rPr>
        <w:t xml:space="preserve"> и :</w:t>
      </w:r>
    </w:p>
    <w:p w:rsidR="0096730E" w:rsidRPr="00EA0788"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3A735F" w:rsidRDefault="0096730E" w:rsidP="0096730E">
      <w:pPr>
        <w:suppressAutoHyphens/>
        <w:spacing w:after="0" w:line="240" w:lineRule="auto"/>
        <w:jc w:val="both"/>
        <w:rPr>
          <w:rFonts w:ascii="Times New Roman" w:eastAsia="Times New Roman" w:hAnsi="Times New Roman" w:cs="Times New Roman"/>
          <w:sz w:val="24"/>
          <w:szCs w:val="24"/>
          <w:lang w:val="sr-Cyrl-CS"/>
        </w:rPr>
      </w:pPr>
      <w:r w:rsidRPr="003A735F">
        <w:rPr>
          <w:rFonts w:ascii="Times New Roman" w:eastAsia="Times New Roman" w:hAnsi="Times New Roman" w:cs="Times New Roman"/>
          <w:sz w:val="24"/>
          <w:szCs w:val="24"/>
          <w:lang w:val="sr-Cyrl-CS"/>
        </w:rPr>
        <w:t>2. _____________________________</w:t>
      </w:r>
      <w:r w:rsidRPr="0096730E">
        <w:rPr>
          <w:rFonts w:ascii="Times New Roman" w:eastAsia="Times New Roman" w:hAnsi="Times New Roman" w:cs="Times New Roman"/>
          <w:sz w:val="24"/>
          <w:szCs w:val="24"/>
          <w:lang w:val="sr-Cyrl-CS"/>
        </w:rPr>
        <w:t>___________________,</w:t>
      </w:r>
      <w:r w:rsidRPr="003A735F">
        <w:rPr>
          <w:rFonts w:ascii="Times New Roman" w:eastAsia="Times New Roman" w:hAnsi="Times New Roman" w:cs="Times New Roman"/>
          <w:sz w:val="24"/>
          <w:szCs w:val="24"/>
          <w:lang w:val="sr-Cyrl-CS"/>
        </w:rPr>
        <w:t xml:space="preserve"> ПИБ______________</w:t>
      </w:r>
      <w:r w:rsidRPr="0096730E">
        <w:rPr>
          <w:rFonts w:ascii="Times New Roman" w:eastAsia="Times New Roman" w:hAnsi="Times New Roman" w:cs="Times New Roman"/>
          <w:sz w:val="24"/>
          <w:szCs w:val="24"/>
          <w:lang w:val="sr-Cyrl-CS"/>
        </w:rPr>
        <w:t xml:space="preserve">__, </w:t>
      </w:r>
      <w:r w:rsidRPr="003A735F">
        <w:rPr>
          <w:rFonts w:ascii="Times New Roman" w:eastAsia="Times New Roman" w:hAnsi="Times New Roman" w:cs="Times New Roman"/>
          <w:sz w:val="24"/>
          <w:szCs w:val="24"/>
          <w:lang w:val="sr-Cyrl-CS"/>
        </w:rPr>
        <w:t>матични број_______________</w:t>
      </w:r>
      <w:r w:rsidRPr="0096730E">
        <w:rPr>
          <w:rFonts w:ascii="Times New Roman" w:eastAsia="Times New Roman" w:hAnsi="Times New Roman" w:cs="Times New Roman"/>
          <w:sz w:val="24"/>
          <w:szCs w:val="24"/>
          <w:lang w:val="sr-Cyrl-CS"/>
        </w:rPr>
        <w:t xml:space="preserve">, </w:t>
      </w:r>
      <w:r w:rsidR="00764B32" w:rsidRPr="003A735F">
        <w:rPr>
          <w:rFonts w:ascii="Times New Roman" w:eastAsia="Times New Roman" w:hAnsi="Times New Roman" w:cs="Times New Roman"/>
          <w:sz w:val="24"/>
          <w:szCs w:val="24"/>
          <w:lang w:val="sr-Cyrl-CS"/>
        </w:rPr>
        <w:t>бр.</w:t>
      </w:r>
      <w:r w:rsidRPr="003A735F">
        <w:rPr>
          <w:rFonts w:ascii="Times New Roman" w:eastAsia="Times New Roman" w:hAnsi="Times New Roman" w:cs="Times New Roman"/>
          <w:sz w:val="24"/>
          <w:szCs w:val="24"/>
          <w:lang w:val="sr-Cyrl-CS"/>
        </w:rPr>
        <w:t>рачуна____________________</w:t>
      </w:r>
      <w:r w:rsidRPr="0096730E">
        <w:rPr>
          <w:rFonts w:ascii="Times New Roman" w:eastAsia="Times New Roman" w:hAnsi="Times New Roman" w:cs="Times New Roman"/>
          <w:sz w:val="24"/>
          <w:szCs w:val="24"/>
          <w:lang w:val="sr-Cyrl-CS"/>
        </w:rPr>
        <w:t>_____(у даљем тексту – продавац),</w:t>
      </w:r>
      <w:r w:rsidR="00A2351C">
        <w:rPr>
          <w:rFonts w:ascii="Times New Roman" w:eastAsia="Times New Roman" w:hAnsi="Times New Roman" w:cs="Times New Roman"/>
          <w:sz w:val="24"/>
          <w:szCs w:val="24"/>
          <w:lang w:val="sr-Cyrl-CS"/>
        </w:rPr>
        <w:t xml:space="preserve"> </w:t>
      </w:r>
      <w:r w:rsidRPr="003A735F">
        <w:rPr>
          <w:rFonts w:ascii="Times New Roman" w:eastAsia="Times New Roman" w:hAnsi="Times New Roman" w:cs="Times New Roman"/>
          <w:sz w:val="24"/>
          <w:szCs w:val="24"/>
          <w:lang w:val="sr-Cyrl-CS"/>
        </w:rPr>
        <w:t>кога заступа ___________________________ ,са друге стране, о следећем:</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1.</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 xml:space="preserve">Уговорне стране овим уговором регулишу међусобна права и обавезе, настале на основу </w:t>
      </w:r>
      <w:r w:rsidRPr="0096730E">
        <w:rPr>
          <w:rFonts w:ascii="Times New Roman" w:eastAsia="Times New Roman" w:hAnsi="Times New Roman" w:cs="Times New Roman"/>
          <w:sz w:val="24"/>
          <w:szCs w:val="24"/>
          <w:lang w:val="sr-Cyrl-CS"/>
        </w:rPr>
        <w:t xml:space="preserve">спроведеног поступка </w:t>
      </w:r>
      <w:r w:rsidRPr="00EA0788">
        <w:rPr>
          <w:rFonts w:ascii="Times New Roman" w:eastAsia="Times New Roman" w:hAnsi="Times New Roman" w:cs="Times New Roman"/>
          <w:sz w:val="24"/>
          <w:szCs w:val="24"/>
          <w:lang w:val="sr-Cyrl-CS"/>
        </w:rPr>
        <w:t xml:space="preserve">јавне набавке </w:t>
      </w:r>
      <w:r w:rsidRPr="0096730E">
        <w:rPr>
          <w:rFonts w:ascii="Times New Roman" w:eastAsia="Times New Roman" w:hAnsi="Times New Roman" w:cs="Times New Roman"/>
          <w:sz w:val="24"/>
          <w:szCs w:val="24"/>
          <w:lang w:val="sr-Cyrl-CS"/>
        </w:rPr>
        <w:t xml:space="preserve">мале вредности </w:t>
      </w:r>
      <w:r w:rsidRPr="0096730E">
        <w:rPr>
          <w:rFonts w:ascii="Times New Roman" w:eastAsia="Times New Roman" w:hAnsi="Times New Roman" w:cs="Times New Roman"/>
          <w:b/>
          <w:sz w:val="24"/>
          <w:szCs w:val="24"/>
          <w:lang w:val="sr-Cyrl-CS"/>
        </w:rPr>
        <w:t>ЈНМВ</w:t>
      </w:r>
      <w:r w:rsidR="00764B32" w:rsidRPr="00EA0788">
        <w:rPr>
          <w:rFonts w:ascii="Times New Roman" w:eastAsia="Times New Roman" w:hAnsi="Times New Roman" w:cs="Times New Roman"/>
          <w:b/>
          <w:sz w:val="24"/>
          <w:szCs w:val="24"/>
          <w:lang w:val="sr-Cyrl-CS"/>
        </w:rPr>
        <w:t xml:space="preserve"> </w:t>
      </w:r>
      <w:r w:rsidR="006C1FD9">
        <w:rPr>
          <w:rFonts w:ascii="Times New Roman" w:eastAsia="Times New Roman" w:hAnsi="Times New Roman" w:cs="Times New Roman"/>
          <w:b/>
          <w:sz w:val="24"/>
          <w:szCs w:val="24"/>
          <w:lang w:val="sr-Cyrl-RS"/>
        </w:rPr>
        <w:t>01</w:t>
      </w:r>
      <w:r w:rsidR="00696281">
        <w:rPr>
          <w:rFonts w:ascii="Times New Roman" w:eastAsia="Times New Roman" w:hAnsi="Times New Roman" w:cs="Times New Roman"/>
          <w:b/>
          <w:sz w:val="24"/>
          <w:szCs w:val="24"/>
          <w:lang w:val="sr-Cyrl-RS"/>
        </w:rPr>
        <w:t>/1</w:t>
      </w:r>
      <w:r w:rsidR="006C1FD9">
        <w:rPr>
          <w:rFonts w:ascii="Times New Roman" w:eastAsia="Times New Roman" w:hAnsi="Times New Roman" w:cs="Times New Roman"/>
          <w:b/>
          <w:sz w:val="24"/>
          <w:szCs w:val="24"/>
          <w:lang w:val="sr-Cyrl-RS"/>
        </w:rPr>
        <w:t>9</w:t>
      </w:r>
      <w:r w:rsidRPr="0096730E">
        <w:rPr>
          <w:rFonts w:ascii="Times New Roman" w:eastAsia="Times New Roman" w:hAnsi="Times New Roman" w:cs="Times New Roman"/>
          <w:b/>
          <w:sz w:val="24"/>
          <w:szCs w:val="24"/>
          <w:lang w:val="sr-Latn-RS"/>
        </w:rPr>
        <w:t xml:space="preserve"> -</w:t>
      </w:r>
      <w:r w:rsidRPr="0096730E">
        <w:rPr>
          <w:rFonts w:ascii="Times New Roman" w:eastAsia="Times New Roman" w:hAnsi="Times New Roman" w:cs="Times New Roman"/>
          <w:b/>
          <w:sz w:val="24"/>
          <w:szCs w:val="24"/>
          <w:lang w:val="sr-Cyrl-CS"/>
        </w:rPr>
        <w:t xml:space="preserve"> Партија 1</w:t>
      </w:r>
      <w:r w:rsidR="00764B32" w:rsidRPr="00EA0788">
        <w:rPr>
          <w:rFonts w:ascii="Times New Roman" w:eastAsia="Times New Roman" w:hAnsi="Times New Roman" w:cs="Times New Roman"/>
          <w:b/>
          <w:sz w:val="24"/>
          <w:szCs w:val="24"/>
          <w:lang w:val="sr-Cyrl-CS"/>
        </w:rPr>
        <w:t xml:space="preserve"> </w:t>
      </w:r>
      <w:r w:rsidRPr="00EA0788">
        <w:rPr>
          <w:rFonts w:ascii="Times New Roman" w:eastAsia="Times New Roman" w:hAnsi="Times New Roman" w:cs="Times New Roman"/>
          <w:sz w:val="24"/>
          <w:szCs w:val="24"/>
          <w:lang w:val="sr-Cyrl-CS"/>
        </w:rPr>
        <w:t xml:space="preserve">од стране наручиоца и понуде понуђача за набавку </w:t>
      </w:r>
      <w:r w:rsidR="00696281" w:rsidRPr="00696281">
        <w:rPr>
          <w:rFonts w:ascii="Times New Roman" w:eastAsia="Times New Roman" w:hAnsi="Times New Roman" w:cs="Times New Roman"/>
          <w:b/>
          <w:sz w:val="24"/>
          <w:szCs w:val="24"/>
          <w:lang w:val="sr-Cyrl-CS"/>
        </w:rPr>
        <w:t>стандардног</w:t>
      </w:r>
      <w:r w:rsidR="00696281">
        <w:rPr>
          <w:rFonts w:ascii="Times New Roman" w:eastAsia="Times New Roman" w:hAnsi="Times New Roman" w:cs="Times New Roman"/>
          <w:sz w:val="24"/>
          <w:szCs w:val="24"/>
          <w:lang w:val="sr-Cyrl-CS"/>
        </w:rPr>
        <w:t xml:space="preserve"> </w:t>
      </w:r>
      <w:r w:rsidRPr="0096730E">
        <w:rPr>
          <w:rFonts w:ascii="Times New Roman" w:eastAsia="Times New Roman" w:hAnsi="Times New Roman" w:cs="Times New Roman"/>
          <w:b/>
          <w:bCs/>
          <w:sz w:val="24"/>
          <w:szCs w:val="24"/>
          <w:lang w:val="sr-Cyrl-CS"/>
        </w:rPr>
        <w:t>канцеларијског материјала</w:t>
      </w:r>
      <w:r w:rsidRPr="00EA0788">
        <w:rPr>
          <w:rFonts w:ascii="Times New Roman" w:eastAsia="Times New Roman" w:hAnsi="Times New Roman" w:cs="Times New Roman"/>
          <w:sz w:val="24"/>
          <w:szCs w:val="24"/>
          <w:lang w:val="sr-Cyrl-CS"/>
        </w:rPr>
        <w:t>.</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en-GB"/>
        </w:rPr>
      </w:pPr>
      <w:r w:rsidRPr="0096730E">
        <w:rPr>
          <w:rFonts w:ascii="Times New Roman" w:eastAsia="Times New Roman" w:hAnsi="Times New Roman" w:cs="Times New Roman"/>
          <w:b/>
          <w:bCs/>
          <w:sz w:val="24"/>
          <w:szCs w:val="24"/>
          <w:lang w:val="sr-Cyrl-CS"/>
        </w:rPr>
        <w:t>Члан 2</w:t>
      </w:r>
      <w:r w:rsidRPr="0096730E">
        <w:rPr>
          <w:rFonts w:ascii="Times New Roman" w:eastAsia="Times New Roman" w:hAnsi="Times New Roman" w:cs="Times New Roman"/>
          <w:b/>
          <w:bCs/>
          <w:sz w:val="24"/>
          <w:szCs w:val="24"/>
          <w:lang w:val="en-GB"/>
        </w:rPr>
        <w:t>.</w:t>
      </w: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en-GB"/>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en-GB"/>
        </w:rPr>
      </w:pPr>
      <w:r w:rsidRPr="0096730E">
        <w:rPr>
          <w:rFonts w:ascii="Times New Roman" w:eastAsia="Times New Roman" w:hAnsi="Times New Roman" w:cs="Times New Roman"/>
          <w:sz w:val="24"/>
          <w:szCs w:val="24"/>
          <w:lang w:val="en-GB"/>
        </w:rPr>
        <w:t xml:space="preserve">Предмет уговора је </w:t>
      </w:r>
      <w:r w:rsidRPr="0096730E">
        <w:rPr>
          <w:rFonts w:ascii="Times New Roman" w:eastAsia="Times New Roman" w:hAnsi="Times New Roman" w:cs="Times New Roman"/>
          <w:sz w:val="24"/>
          <w:szCs w:val="24"/>
          <w:lang w:val="sr-Cyrl-CS"/>
        </w:rPr>
        <w:t xml:space="preserve">набавка канцеларијског материјала </w:t>
      </w:r>
      <w:r w:rsidRPr="0096730E">
        <w:rPr>
          <w:rFonts w:ascii="Times New Roman" w:eastAsia="Times New Roman" w:hAnsi="Times New Roman" w:cs="Times New Roman"/>
          <w:sz w:val="24"/>
          <w:szCs w:val="24"/>
          <w:lang w:val="en-GB"/>
        </w:rPr>
        <w:t>за годишње потребе ЈКП „Паркинг сервис</w:t>
      </w:r>
      <w:proofErr w:type="gramStart"/>
      <w:r w:rsidRPr="0096730E">
        <w:rPr>
          <w:rFonts w:ascii="Times New Roman" w:eastAsia="Times New Roman" w:hAnsi="Times New Roman" w:cs="Times New Roman"/>
          <w:sz w:val="24"/>
          <w:szCs w:val="24"/>
          <w:lang w:val="en-GB"/>
        </w:rPr>
        <w:t>“ -</w:t>
      </w:r>
      <w:proofErr w:type="gramEnd"/>
      <w:r w:rsidRPr="0096730E">
        <w:rPr>
          <w:rFonts w:ascii="Times New Roman" w:eastAsia="Times New Roman" w:hAnsi="Times New Roman" w:cs="Times New Roman"/>
          <w:sz w:val="24"/>
          <w:szCs w:val="24"/>
          <w:lang w:val="en-GB"/>
        </w:rPr>
        <w:t xml:space="preserve"> Ниш.    </w:t>
      </w:r>
    </w:p>
    <w:p w:rsidR="0096730E" w:rsidRPr="0096730E" w:rsidRDefault="0096730E" w:rsidP="0096730E">
      <w:pPr>
        <w:suppressAutoHyphens/>
        <w:spacing w:after="0" w:line="240" w:lineRule="auto"/>
        <w:jc w:val="both"/>
        <w:rPr>
          <w:rFonts w:ascii="Times New Roman" w:eastAsia="Times New Roman" w:hAnsi="Times New Roman" w:cs="Times New Roman"/>
          <w:b/>
          <w:bCs/>
          <w:sz w:val="24"/>
          <w:szCs w:val="24"/>
          <w:lang w:val="sr-Cyrl-CS"/>
        </w:rPr>
      </w:pP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r w:rsidRPr="0096730E">
        <w:rPr>
          <w:rFonts w:ascii="Times New Roman" w:eastAsia="Times New Roman" w:hAnsi="Times New Roman" w:cs="Times New Roman"/>
          <w:b/>
          <w:bCs/>
          <w:sz w:val="24"/>
          <w:szCs w:val="24"/>
          <w:lang w:val="sr-Cyrl-CS"/>
        </w:rPr>
        <w:t>Члан 3</w:t>
      </w:r>
      <w:r w:rsidRPr="0096730E">
        <w:rPr>
          <w:rFonts w:ascii="Times New Roman" w:eastAsia="Times New Roman" w:hAnsi="Times New Roman" w:cs="Times New Roman"/>
          <w:sz w:val="24"/>
          <w:szCs w:val="24"/>
          <w:lang w:val="sr-Cyrl-CS"/>
        </w:rPr>
        <w:t>.</w:t>
      </w: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Цене за сваку врсту канцеларијског материјала у јединачним износима без ПДВ-а, као и укупна цена од ________________ без ПДВ-а, наведене су у понуди продавца која је саставни део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Цене су изражене у динарима, а уговорена цена подразумева и испоруку на адресу купца у Нишу, </w:t>
      </w:r>
      <w:r w:rsidR="008D521C">
        <w:rPr>
          <w:rFonts w:ascii="Times New Roman" w:eastAsia="Times New Roman" w:hAnsi="Times New Roman" w:cs="Times New Roman"/>
          <w:sz w:val="24"/>
          <w:szCs w:val="24"/>
          <w:lang w:val="sr-Cyrl-CS"/>
        </w:rPr>
        <w:t>Светозара Марковића бр.27</w:t>
      </w:r>
      <w:r w:rsidRPr="0096730E">
        <w:rPr>
          <w:rFonts w:ascii="Times New Roman" w:eastAsia="Times New Roman" w:hAnsi="Times New Roman" w:cs="Times New Roman"/>
          <w:sz w:val="24"/>
          <w:szCs w:val="24"/>
          <w:lang w:val="sr-Cyrl-CS"/>
        </w:rPr>
        <w:t>, или на неку другу адресу у Нишу коју одреди купац.</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Уговарачи су сагласни да ће се цене из става 1. овог уговора примењивати за све време важности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Продавац може, по истеку 90 дана од закључења овог уговора, да поднесе захтев за промену уговорених цена уколико дође до повећања званичног средњег курса евра за више од 10%. </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Базни курс евра за прву промену цена по овом уговору је вредност динара према евру по званичним средњем курсу НБС на дан потписивања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Ако је захтев за промену цена основан, купац ће исти прихватити у року од 10 дана од пријема захтева</w:t>
      </w:r>
      <w:r w:rsidR="008D521C">
        <w:rPr>
          <w:rFonts w:ascii="Times New Roman" w:eastAsia="Times New Roman" w:hAnsi="Times New Roman" w:cs="Times New Roman"/>
          <w:sz w:val="24"/>
          <w:szCs w:val="24"/>
          <w:lang w:val="sr-Cyrl-CS"/>
        </w:rPr>
        <w:t>.</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lastRenderedPageBreak/>
        <w:t xml:space="preserve">Почетак примене нових цена је први дан наредног месеца, уколико продавац поднесе захтев за промену цена до 10. - ог у текућем месецу. </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Свака нова прихваћена цена на дан подношења захтева, представља основ за наредну промену цена. Курс на бази чега је дошло до промене цена, постаје базни курс за наредну промену цена.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sz w:val="24"/>
          <w:szCs w:val="24"/>
          <w:lang w:val="sr-Cyrl-CS"/>
        </w:rPr>
        <w:t>Члан 4.</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bCs/>
          <w:sz w:val="24"/>
          <w:szCs w:val="24"/>
          <w:lang w:val="sr-Cyrl-CS"/>
        </w:rPr>
      </w:pPr>
      <w:r w:rsidRPr="0096730E">
        <w:rPr>
          <w:rFonts w:ascii="Times New Roman" w:eastAsia="Times New Roman" w:hAnsi="Times New Roman" w:cs="Times New Roman"/>
          <w:bCs/>
          <w:sz w:val="24"/>
          <w:szCs w:val="24"/>
          <w:lang w:val="sr-Cyrl-CS"/>
        </w:rPr>
        <w:t>Количине које су наведене у обрасцу понуде су процењене количине које купац у току важења уговора може да наручи, а купац задржава право да наручи и плати само оне количине и ону врсту канцеларијског материјала која купцу буде потребна у току важења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bCs/>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5.</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DE2C36">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bCs/>
          <w:sz w:val="24"/>
          <w:szCs w:val="24"/>
          <w:lang w:val="sr-Cyrl-CS"/>
        </w:rPr>
        <w:t>Продавац се обавезује да испоруку канцеларијског материјала врши сукцесивно по поруџбини купца у количини коју ће одредити купац.</w:t>
      </w:r>
    </w:p>
    <w:p w:rsidR="0096730E" w:rsidRPr="0096730E" w:rsidRDefault="0096730E" w:rsidP="00DE2C36">
      <w:pPr>
        <w:suppressAutoHyphens/>
        <w:spacing w:after="0" w:line="240" w:lineRule="auto"/>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ab/>
        <w:t>Уговорне стране су сагласне да је рок испоруке битан елемент овог уговора, и да испорука сваке захтеване количине мора бити извршена од стране продавца у року од ______  дана по добијању захтева купца.</w:t>
      </w:r>
    </w:p>
    <w:p w:rsidR="0096730E" w:rsidRDefault="00395C03" w:rsidP="00DE2C36">
      <w:pPr>
        <w:suppressAutoHyphens/>
        <w:spacing w:after="0" w:line="240" w:lineRule="auto"/>
        <w:jc w:val="both"/>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CS"/>
        </w:rPr>
        <w:tab/>
      </w:r>
      <w:r w:rsidRPr="00395C03">
        <w:rPr>
          <w:rFonts w:ascii="Times New Roman" w:eastAsia="Times New Roman" w:hAnsi="Times New Roman" w:cs="Times New Roman"/>
          <w:sz w:val="24"/>
          <w:szCs w:val="24"/>
          <w:lang w:val="sr-Cyrl-CS"/>
        </w:rPr>
        <w:t>У случају да Продавац не изврши своје обавезе преузете уговором, без обзира на разлоге неизвршавања, Купац ће активирати меницу коју му је предао Продавац у тренутку потписивања уговора као гаранцију за добро извршење посла.</w:t>
      </w:r>
    </w:p>
    <w:p w:rsidR="00395C03" w:rsidRPr="0096730E" w:rsidRDefault="00395C03"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6.</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 xml:space="preserve">Продавац гарантује </w:t>
      </w:r>
      <w:r w:rsidRPr="0096730E">
        <w:rPr>
          <w:rFonts w:ascii="Times New Roman" w:eastAsia="Times New Roman" w:hAnsi="Times New Roman" w:cs="Times New Roman"/>
          <w:sz w:val="24"/>
          <w:szCs w:val="24"/>
          <w:lang w:val="sr-Cyrl-CS"/>
        </w:rPr>
        <w:t>да испоручени канцеларијски материјал неће имати недостатке и оштећења, нити било каква одступања у односу на спецификацију.</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Испоручени канцеларијски материјал мора бити праћен одговарајућом документацијом.</w:t>
      </w:r>
    </w:p>
    <w:p w:rsidR="0096730E" w:rsidRPr="0096730E"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7.</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EA0788"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Квантитативни и квалитативни пријем робе извршиће заједничка комисија, састављена најмање од по једног представника уговорних страна, у моменту пријема робе, записничким путем. </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 xml:space="preserve">Уколико дође до било каквог одступања, у погледу квантитета или квалитета испоручене робе, продавац се обавезује да недостатке отклони у року од </w:t>
      </w:r>
      <w:r w:rsidRPr="0096730E">
        <w:rPr>
          <w:rFonts w:ascii="Times New Roman" w:eastAsia="Times New Roman" w:hAnsi="Times New Roman" w:cs="Times New Roman"/>
          <w:sz w:val="24"/>
          <w:szCs w:val="24"/>
          <w:lang w:val="sr-Cyrl-CS"/>
        </w:rPr>
        <w:t>2</w:t>
      </w:r>
      <w:r w:rsidRPr="00EA0788">
        <w:rPr>
          <w:rFonts w:ascii="Times New Roman" w:eastAsia="Times New Roman" w:hAnsi="Times New Roman" w:cs="Times New Roman"/>
          <w:sz w:val="24"/>
          <w:szCs w:val="24"/>
          <w:lang w:val="sr-Cyrl-CS"/>
        </w:rPr>
        <w:t xml:space="preserve"> дана од дана утврђивања одступања, о свом трошку, и испоруку усагласи са условима из конкурсне документације и прихваћене понуде продавца.</w:t>
      </w:r>
    </w:p>
    <w:p w:rsidR="0096730E"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8.</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Купац се обавезује да исплату врши у </w:t>
      </w:r>
      <w:r w:rsidR="00764B32">
        <w:rPr>
          <w:rFonts w:ascii="Times New Roman" w:eastAsia="Times New Roman" w:hAnsi="Times New Roman" w:cs="Times New Roman"/>
          <w:sz w:val="24"/>
          <w:szCs w:val="24"/>
          <w:lang w:val="sr-Cyrl-CS"/>
        </w:rPr>
        <w:t xml:space="preserve">року </w:t>
      </w:r>
      <w:r w:rsidR="0055056D">
        <w:rPr>
          <w:rFonts w:ascii="Times New Roman" w:eastAsia="Times New Roman" w:hAnsi="Times New Roman" w:cs="Times New Roman"/>
          <w:sz w:val="24"/>
          <w:szCs w:val="24"/>
          <w:lang w:val="sr-Cyrl-RS"/>
        </w:rPr>
        <w:t xml:space="preserve">не дужем </w:t>
      </w:r>
      <w:r w:rsidR="00764B32">
        <w:rPr>
          <w:rFonts w:ascii="Times New Roman" w:eastAsia="Times New Roman" w:hAnsi="Times New Roman" w:cs="Times New Roman"/>
          <w:sz w:val="24"/>
          <w:szCs w:val="24"/>
          <w:lang w:val="sr-Cyrl-CS"/>
        </w:rPr>
        <w:t>од 45 (четрдесет</w:t>
      </w:r>
      <w:r w:rsidRPr="0096730E">
        <w:rPr>
          <w:rFonts w:ascii="Times New Roman" w:eastAsia="Times New Roman" w:hAnsi="Times New Roman" w:cs="Times New Roman"/>
          <w:sz w:val="24"/>
          <w:szCs w:val="24"/>
          <w:lang w:val="sr-Cyrl-CS"/>
        </w:rPr>
        <w:t xml:space="preserve">пет) дана од дана </w:t>
      </w:r>
      <w:r w:rsidR="00DA2BB9" w:rsidRPr="00DA2BB9">
        <w:rPr>
          <w:rFonts w:ascii="Times New Roman" w:eastAsia="Times New Roman" w:hAnsi="Times New Roman" w:cs="Times New Roman"/>
          <w:sz w:val="24"/>
          <w:szCs w:val="24"/>
          <w:lang w:val="sr-Cyrl-CS"/>
        </w:rPr>
        <w:t>испостављања фактуре за испоручену робу.</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lastRenderedPageBreak/>
        <w:t>Члан 9.</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bCs/>
          <w:iCs/>
          <w:sz w:val="24"/>
          <w:szCs w:val="24"/>
          <w:lang w:val="sr-Cyrl-CS"/>
        </w:rPr>
      </w:pPr>
      <w:r w:rsidRPr="0096730E">
        <w:rPr>
          <w:rFonts w:ascii="Times New Roman" w:eastAsia="Times New Roman" w:hAnsi="Times New Roman" w:cs="Times New Roman"/>
          <w:bCs/>
          <w:iCs/>
          <w:sz w:val="24"/>
          <w:szCs w:val="24"/>
          <w:lang w:val="sr-Cyrl-CS"/>
        </w:rPr>
        <w:t>Уговор ступа на снагу даном потписивања, закључује се за пословну 20</w:t>
      </w:r>
      <w:r w:rsidR="006C1FD9">
        <w:rPr>
          <w:rFonts w:ascii="Times New Roman" w:eastAsia="Times New Roman" w:hAnsi="Times New Roman" w:cs="Times New Roman"/>
          <w:bCs/>
          <w:iCs/>
          <w:sz w:val="24"/>
          <w:szCs w:val="24"/>
          <w:lang w:val="sr-Cyrl-CS"/>
        </w:rPr>
        <w:t>19</w:t>
      </w:r>
      <w:r w:rsidRPr="0096730E">
        <w:rPr>
          <w:rFonts w:ascii="Times New Roman" w:eastAsia="Times New Roman" w:hAnsi="Times New Roman" w:cs="Times New Roman"/>
          <w:bCs/>
          <w:iCs/>
          <w:sz w:val="24"/>
          <w:szCs w:val="24"/>
          <w:lang w:val="sr-Cyrl-CS"/>
        </w:rPr>
        <w:t xml:space="preserve">. годину, а важиће до закључења новог уговора по спровођењу поступка јавне </w:t>
      </w:r>
      <w:r w:rsidR="006C1FD9">
        <w:rPr>
          <w:rFonts w:ascii="Times New Roman" w:eastAsia="Times New Roman" w:hAnsi="Times New Roman" w:cs="Times New Roman"/>
          <w:bCs/>
          <w:iCs/>
          <w:sz w:val="24"/>
          <w:szCs w:val="24"/>
          <w:lang w:val="sr-Cyrl-CS"/>
        </w:rPr>
        <w:t>набавке за 2020</w:t>
      </w:r>
      <w:r w:rsidRPr="0096730E">
        <w:rPr>
          <w:rFonts w:ascii="Times New Roman" w:eastAsia="Times New Roman" w:hAnsi="Times New Roman" w:cs="Times New Roman"/>
          <w:bCs/>
          <w:iCs/>
          <w:sz w:val="24"/>
          <w:szCs w:val="24"/>
          <w:lang w:val="sr-Cyrl-CS"/>
        </w:rPr>
        <w:t>. годину.</w:t>
      </w:r>
    </w:p>
    <w:p w:rsidR="0096730E" w:rsidRPr="00EA0788"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bCs/>
          <w:iCs/>
          <w:sz w:val="24"/>
          <w:szCs w:val="24"/>
          <w:lang w:val="sr-Cyrl-CS"/>
        </w:rPr>
        <w:t>Уговор се може раскинути у случају неиспуњења уговорних обавеза било које од уговорних страна, након писмене опомене.</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10.</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EA0788"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На сва питања која нису регулисана овим уговором примењиваће се одговарајуће одредбе Закона о облигационим односима.</w:t>
      </w:r>
    </w:p>
    <w:p w:rsidR="0096730E" w:rsidRPr="00EA0788"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Уговорне стране ће евентуалне спорове решавати споразумно, а заслучај да то није могуће спор ће решавати надлежни суд у Нишу.</w:t>
      </w:r>
    </w:p>
    <w:p w:rsidR="0096730E" w:rsidRPr="00EA0788"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r w:rsidRPr="00EA0788">
        <w:rPr>
          <w:rFonts w:ascii="Times New Roman" w:eastAsia="Times New Roman" w:hAnsi="Times New Roman" w:cs="Times New Roman"/>
          <w:b/>
          <w:bCs/>
          <w:sz w:val="24"/>
          <w:szCs w:val="24"/>
          <w:lang w:val="sr-Cyrl-CS"/>
        </w:rPr>
        <w:t>Чл</w:t>
      </w:r>
      <w:r w:rsidRPr="0096730E">
        <w:rPr>
          <w:rFonts w:ascii="Times New Roman" w:eastAsia="Times New Roman" w:hAnsi="Times New Roman" w:cs="Times New Roman"/>
          <w:b/>
          <w:bCs/>
          <w:sz w:val="24"/>
          <w:szCs w:val="24"/>
          <w:lang w:val="sr-Cyrl-CS"/>
        </w:rPr>
        <w:t xml:space="preserve">ан </w:t>
      </w:r>
      <w:r w:rsidRPr="00EA0788">
        <w:rPr>
          <w:rFonts w:ascii="Times New Roman" w:eastAsia="Times New Roman" w:hAnsi="Times New Roman" w:cs="Times New Roman"/>
          <w:b/>
          <w:bCs/>
          <w:sz w:val="24"/>
          <w:szCs w:val="24"/>
          <w:lang w:val="sr-Cyrl-CS"/>
        </w:rPr>
        <w:t>1</w:t>
      </w:r>
      <w:r w:rsidRPr="0096730E">
        <w:rPr>
          <w:rFonts w:ascii="Times New Roman" w:eastAsia="Times New Roman" w:hAnsi="Times New Roman" w:cs="Times New Roman"/>
          <w:b/>
          <w:bCs/>
          <w:sz w:val="24"/>
          <w:szCs w:val="24"/>
          <w:lang w:val="sr-Cyrl-CS"/>
        </w:rPr>
        <w:t>1.</w:t>
      </w: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Уговор је сачињен у 4 истоветна примерка од којих по 2 (два) задржава свака уговорна страна.</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EA0788" w:rsidRDefault="0096730E" w:rsidP="0096730E">
      <w:pPr>
        <w:suppressAutoHyphens/>
        <w:spacing w:after="0" w:line="240" w:lineRule="auto"/>
        <w:ind w:firstLine="708"/>
        <w:rPr>
          <w:rFonts w:ascii="Times New Roman" w:eastAsia="Times New Roman" w:hAnsi="Times New Roman" w:cs="Times New Roman"/>
          <w:b/>
          <w:sz w:val="24"/>
          <w:szCs w:val="24"/>
          <w:lang w:val="sr-Cyrl-RS"/>
        </w:rPr>
      </w:pPr>
      <w:r w:rsidRPr="00EA0788">
        <w:rPr>
          <w:rFonts w:ascii="Times New Roman" w:eastAsia="Times New Roman" w:hAnsi="Times New Roman" w:cs="Times New Roman"/>
          <w:sz w:val="24"/>
          <w:szCs w:val="24"/>
          <w:lang w:val="sr-Cyrl-CS"/>
        </w:rPr>
        <w:t xml:space="preserve"> </w:t>
      </w:r>
      <w:r w:rsidRPr="0096730E">
        <w:rPr>
          <w:rFonts w:ascii="Times New Roman" w:eastAsia="Times New Roman" w:hAnsi="Times New Roman" w:cs="Times New Roman"/>
          <w:sz w:val="24"/>
          <w:szCs w:val="24"/>
          <w:lang w:val="sr-Cyrl-RS"/>
        </w:rPr>
        <w:t xml:space="preserve">         </w:t>
      </w:r>
      <w:r w:rsidRPr="00EA0788">
        <w:rPr>
          <w:rFonts w:ascii="Times New Roman" w:eastAsia="Times New Roman" w:hAnsi="Times New Roman" w:cs="Times New Roman"/>
          <w:sz w:val="24"/>
          <w:szCs w:val="24"/>
          <w:lang w:val="sr-Cyrl-RS"/>
        </w:rPr>
        <w:t xml:space="preserve">Купац,             </w:t>
      </w:r>
      <w:r w:rsidRPr="0096730E">
        <w:rPr>
          <w:rFonts w:ascii="Times New Roman" w:eastAsia="Times New Roman" w:hAnsi="Times New Roman" w:cs="Times New Roman"/>
          <w:sz w:val="24"/>
          <w:szCs w:val="24"/>
          <w:lang w:val="sr-Cyrl-CS"/>
        </w:rPr>
        <w:tab/>
      </w:r>
      <w:r w:rsidRPr="0096730E">
        <w:rPr>
          <w:rFonts w:ascii="Times New Roman" w:eastAsia="Times New Roman" w:hAnsi="Times New Roman" w:cs="Times New Roman"/>
          <w:sz w:val="24"/>
          <w:szCs w:val="24"/>
          <w:lang w:val="sr-Cyrl-CS"/>
        </w:rPr>
        <w:tab/>
      </w:r>
      <w:r w:rsidRPr="0096730E">
        <w:rPr>
          <w:rFonts w:ascii="Times New Roman" w:eastAsia="Times New Roman" w:hAnsi="Times New Roman" w:cs="Times New Roman"/>
          <w:sz w:val="24"/>
          <w:szCs w:val="24"/>
          <w:lang w:val="sr-Cyrl-CS"/>
        </w:rPr>
        <w:tab/>
        <w:t xml:space="preserve">                                                      Продавац,</w:t>
      </w:r>
    </w:p>
    <w:p w:rsidR="0096730E" w:rsidRPr="00EA0788" w:rsidRDefault="0096730E" w:rsidP="0096730E">
      <w:pPr>
        <w:suppressAutoHyphens/>
        <w:spacing w:after="0" w:line="240" w:lineRule="auto"/>
        <w:rPr>
          <w:rFonts w:ascii="Times New Roman" w:eastAsia="Times New Roman" w:hAnsi="Times New Roman" w:cs="Times New Roman"/>
          <w:sz w:val="24"/>
          <w:szCs w:val="24"/>
          <w:lang w:val="sr-Cyrl-RS"/>
        </w:rPr>
      </w:pPr>
      <w:r w:rsidRPr="00EA0788">
        <w:rPr>
          <w:rFonts w:ascii="Times New Roman" w:eastAsia="Times New Roman" w:hAnsi="Times New Roman" w:cs="Times New Roman"/>
          <w:b/>
          <w:sz w:val="24"/>
          <w:szCs w:val="24"/>
          <w:lang w:val="sr-Cyrl-RS"/>
        </w:rPr>
        <w:t xml:space="preserve">   ЈКП " Паркинг сервис" – Ниш</w:t>
      </w:r>
    </w:p>
    <w:p w:rsidR="0096730E" w:rsidRPr="00EA0788" w:rsidRDefault="0096730E" w:rsidP="0096730E">
      <w:pPr>
        <w:suppressAutoHyphens/>
        <w:spacing w:after="0" w:line="240" w:lineRule="auto"/>
        <w:rPr>
          <w:rFonts w:ascii="Times New Roman" w:eastAsia="Times New Roman" w:hAnsi="Times New Roman" w:cs="Times New Roman"/>
          <w:sz w:val="24"/>
          <w:szCs w:val="24"/>
          <w:lang w:val="sr-Cyrl-RS"/>
        </w:rPr>
      </w:pPr>
      <w:r w:rsidRPr="00EA0788">
        <w:rPr>
          <w:rFonts w:ascii="Times New Roman" w:eastAsia="Times New Roman" w:hAnsi="Times New Roman" w:cs="Times New Roman"/>
          <w:sz w:val="24"/>
          <w:szCs w:val="24"/>
          <w:lang w:val="sr-Cyrl-RS"/>
        </w:rPr>
        <w:t xml:space="preserve">                Директор, </w:t>
      </w:r>
    </w:p>
    <w:p w:rsidR="0096730E" w:rsidRPr="00EA0788" w:rsidRDefault="0096730E" w:rsidP="0096730E">
      <w:pPr>
        <w:suppressAutoHyphens/>
        <w:spacing w:after="0" w:line="240" w:lineRule="auto"/>
        <w:rPr>
          <w:rFonts w:ascii="Times New Roman" w:eastAsia="Times New Roman" w:hAnsi="Times New Roman" w:cs="Times New Roman"/>
          <w:sz w:val="24"/>
          <w:szCs w:val="24"/>
          <w:lang w:val="sr-Cyrl-RS"/>
        </w:rPr>
      </w:pPr>
    </w:p>
    <w:p w:rsidR="0096730E" w:rsidRPr="003A735F" w:rsidRDefault="0096730E" w:rsidP="0096730E">
      <w:pPr>
        <w:suppressAutoHyphens/>
        <w:spacing w:after="0" w:line="240" w:lineRule="auto"/>
        <w:rPr>
          <w:rFonts w:ascii="Times New Roman" w:eastAsia="Times New Roman" w:hAnsi="Times New Roman" w:cs="Times New Roman"/>
          <w:sz w:val="24"/>
          <w:szCs w:val="24"/>
          <w:lang w:val="sr-Cyrl-RS"/>
        </w:rPr>
      </w:pPr>
      <w:r w:rsidRPr="00EA0788">
        <w:rPr>
          <w:rFonts w:ascii="Times New Roman" w:eastAsia="Times New Roman" w:hAnsi="Times New Roman" w:cs="Times New Roman"/>
          <w:sz w:val="24"/>
          <w:szCs w:val="24"/>
          <w:lang w:val="sr-Cyrl-RS"/>
        </w:rPr>
        <w:t xml:space="preserve">    </w:t>
      </w:r>
      <w:r w:rsidRPr="003A735F">
        <w:rPr>
          <w:rFonts w:ascii="Times New Roman" w:eastAsia="Times New Roman" w:hAnsi="Times New Roman" w:cs="Times New Roman"/>
          <w:sz w:val="24"/>
          <w:szCs w:val="24"/>
          <w:lang w:val="sr-Cyrl-RS"/>
        </w:rPr>
        <w:t>__________________</w:t>
      </w:r>
      <w:r w:rsidRPr="0096730E">
        <w:rPr>
          <w:rFonts w:ascii="Times New Roman" w:eastAsia="Times New Roman" w:hAnsi="Times New Roman" w:cs="Times New Roman"/>
          <w:sz w:val="24"/>
          <w:szCs w:val="24"/>
          <w:lang w:val="sr-Cyrl-CS"/>
        </w:rPr>
        <w:t>__</w:t>
      </w:r>
      <w:r w:rsidRPr="003A735F">
        <w:rPr>
          <w:rFonts w:ascii="Times New Roman" w:eastAsia="Times New Roman" w:hAnsi="Times New Roman" w:cs="Times New Roman"/>
          <w:sz w:val="24"/>
          <w:szCs w:val="24"/>
          <w:lang w:val="sr-Cyrl-RS"/>
        </w:rPr>
        <w:t xml:space="preserve">_____                                                 </w:t>
      </w:r>
      <w:r w:rsidR="006C1FD9">
        <w:rPr>
          <w:rFonts w:ascii="Times New Roman" w:eastAsia="Times New Roman" w:hAnsi="Times New Roman" w:cs="Times New Roman"/>
          <w:sz w:val="24"/>
          <w:szCs w:val="24"/>
          <w:lang w:val="sr-Cyrl-RS"/>
        </w:rPr>
        <w:t xml:space="preserve">    </w:t>
      </w:r>
      <w:r w:rsidRPr="003A735F">
        <w:rPr>
          <w:rFonts w:ascii="Times New Roman" w:eastAsia="Times New Roman" w:hAnsi="Times New Roman" w:cs="Times New Roman"/>
          <w:sz w:val="24"/>
          <w:szCs w:val="24"/>
          <w:lang w:val="sr-Cyrl-RS"/>
        </w:rPr>
        <w:t xml:space="preserve">  _______________________ </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Latn-CS"/>
        </w:rPr>
      </w:pPr>
      <w:r w:rsidRPr="003A735F">
        <w:rPr>
          <w:rFonts w:ascii="Times New Roman" w:eastAsia="Times New Roman" w:hAnsi="Times New Roman" w:cs="Times New Roman"/>
          <w:sz w:val="24"/>
          <w:szCs w:val="24"/>
          <w:lang w:val="sr-Cyrl-RS"/>
        </w:rPr>
        <w:t xml:space="preserve">    </w:t>
      </w:r>
      <w:r w:rsidRPr="0096730E">
        <w:rPr>
          <w:rFonts w:ascii="Times New Roman" w:eastAsia="Times New Roman" w:hAnsi="Times New Roman" w:cs="Times New Roman"/>
          <w:sz w:val="24"/>
          <w:szCs w:val="24"/>
          <w:lang w:val="sr-Cyrl-RS"/>
        </w:rPr>
        <w:t xml:space="preserve">           </w:t>
      </w:r>
      <w:r w:rsidR="006C1FD9">
        <w:rPr>
          <w:rFonts w:ascii="Times New Roman" w:eastAsia="Times New Roman" w:hAnsi="Times New Roman" w:cs="Times New Roman"/>
          <w:sz w:val="24"/>
          <w:szCs w:val="24"/>
          <w:lang w:val="sr-Cyrl-RS"/>
        </w:rPr>
        <w:t>Дејан Димитријевић</w:t>
      </w:r>
      <w:r w:rsidRPr="0096730E">
        <w:rPr>
          <w:rFonts w:ascii="Times New Roman" w:eastAsia="Times New Roman" w:hAnsi="Times New Roman" w:cs="Times New Roman"/>
          <w:sz w:val="24"/>
          <w:szCs w:val="24"/>
          <w:lang w:val="sr-Cyrl-CS"/>
        </w:rPr>
        <w:t xml:space="preserve">                                                     </w:t>
      </w:r>
      <w:r w:rsidR="006C1FD9">
        <w:rPr>
          <w:rFonts w:ascii="Times New Roman" w:eastAsia="Times New Roman" w:hAnsi="Times New Roman" w:cs="Times New Roman"/>
          <w:sz w:val="24"/>
          <w:szCs w:val="24"/>
          <w:lang w:val="sr-Cyrl-CS"/>
        </w:rPr>
        <w:t xml:space="preserve"> </w:t>
      </w:r>
      <w:r w:rsidRPr="0096730E">
        <w:rPr>
          <w:rFonts w:ascii="Times New Roman" w:eastAsia="Times New Roman" w:hAnsi="Times New Roman" w:cs="Times New Roman"/>
          <w:sz w:val="24"/>
          <w:szCs w:val="24"/>
          <w:lang w:val="sr-Cyrl-CS"/>
        </w:rPr>
        <w:t xml:space="preserve">      </w:t>
      </w:r>
      <w:r w:rsidRPr="003A735F">
        <w:rPr>
          <w:rFonts w:ascii="Times New Roman" w:eastAsia="Times New Roman" w:hAnsi="Times New Roman" w:cs="Times New Roman"/>
          <w:sz w:val="24"/>
          <w:szCs w:val="24"/>
          <w:lang w:val="sr-Cyrl-RS"/>
        </w:rPr>
        <w:t xml:space="preserve"> потпис овлашћеног лица</w:t>
      </w: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sr-Latn-C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3A735F" w:rsidRDefault="0096730E" w:rsidP="0096730E">
      <w:pPr>
        <w:pageBreakBefore/>
        <w:suppressAutoHyphens/>
        <w:spacing w:after="0" w:line="240" w:lineRule="auto"/>
        <w:jc w:val="center"/>
        <w:rPr>
          <w:rFonts w:ascii="Times New Roman" w:eastAsia="Times New Roman" w:hAnsi="Times New Roman" w:cs="Times New Roman"/>
          <w:sz w:val="24"/>
          <w:szCs w:val="24"/>
          <w:lang w:val="sr-Cyrl-RS"/>
        </w:rPr>
      </w:pPr>
    </w:p>
    <w:p w:rsidR="0096730E" w:rsidRPr="003A735F" w:rsidRDefault="0096730E" w:rsidP="0096730E">
      <w:pPr>
        <w:suppressAutoHyphens/>
        <w:spacing w:after="0" w:line="240" w:lineRule="auto"/>
        <w:jc w:val="center"/>
        <w:rPr>
          <w:rFonts w:ascii="Times New Roman" w:eastAsia="Times New Roman" w:hAnsi="Times New Roman" w:cs="Times New Roman"/>
          <w:sz w:val="24"/>
          <w:szCs w:val="24"/>
          <w:lang w:val="sr-Cyrl-RS"/>
        </w:rPr>
      </w:pP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rPr>
      </w:pPr>
      <w:r w:rsidRPr="0096730E">
        <w:rPr>
          <w:rFonts w:ascii="Times New Roman" w:eastAsia="Times New Roman" w:hAnsi="Times New Roman" w:cs="Times New Roman"/>
          <w:b/>
          <w:sz w:val="32"/>
          <w:szCs w:val="32"/>
          <w:lang w:val="sr-Cyrl-CS"/>
        </w:rPr>
        <w:t xml:space="preserve"> </w:t>
      </w:r>
      <w:r w:rsidRPr="0096730E">
        <w:rPr>
          <w:rFonts w:ascii="Times New Roman" w:eastAsia="Times New Roman" w:hAnsi="Times New Roman" w:cs="Times New Roman"/>
          <w:b/>
          <w:sz w:val="32"/>
          <w:szCs w:val="32"/>
          <w:lang w:val="en-GB"/>
        </w:rPr>
        <w:t xml:space="preserve">МОДЕЛ УГОВОРА О </w:t>
      </w:r>
      <w:r w:rsidRPr="0096730E">
        <w:rPr>
          <w:rFonts w:ascii="Times New Roman" w:eastAsia="Times New Roman" w:hAnsi="Times New Roman" w:cs="Times New Roman"/>
          <w:b/>
          <w:sz w:val="32"/>
          <w:szCs w:val="32"/>
          <w:lang w:val="sr-Cyrl-CS"/>
        </w:rPr>
        <w:t>ПРОДАЈИ - Партија 2</w:t>
      </w:r>
    </w:p>
    <w:p w:rsidR="0096730E" w:rsidRPr="0096730E" w:rsidRDefault="0096730E" w:rsidP="0096730E">
      <w:pPr>
        <w:suppressAutoHyphens/>
        <w:spacing w:after="0" w:line="240" w:lineRule="auto"/>
        <w:rPr>
          <w:rFonts w:ascii="Times New Roman" w:eastAsia="Times New Roman" w:hAnsi="Times New Roman" w:cs="Times New Roman"/>
          <w:sz w:val="24"/>
          <w:szCs w:val="24"/>
        </w:rPr>
      </w:pPr>
    </w:p>
    <w:p w:rsidR="0096730E" w:rsidRPr="0096730E" w:rsidRDefault="0096730E" w:rsidP="0096730E">
      <w:pPr>
        <w:suppressAutoHyphens/>
        <w:spacing w:after="0" w:line="240" w:lineRule="auto"/>
        <w:rPr>
          <w:rFonts w:ascii="Times New Roman" w:eastAsia="Times New Roman" w:hAnsi="Times New Roman" w:cs="Times New Roman"/>
          <w:sz w:val="24"/>
          <w:szCs w:val="24"/>
        </w:rPr>
      </w:pPr>
    </w:p>
    <w:p w:rsidR="0096730E" w:rsidRPr="0096730E" w:rsidRDefault="0096730E" w:rsidP="0096730E">
      <w:pPr>
        <w:suppressAutoHyphens/>
        <w:spacing w:after="0" w:line="240" w:lineRule="auto"/>
        <w:rPr>
          <w:rFonts w:ascii="Times New Roman" w:eastAsia="Times New Roman" w:hAnsi="Times New Roman" w:cs="Times New Roman"/>
          <w:sz w:val="24"/>
          <w:szCs w:val="24"/>
          <w:lang w:val="en-GB"/>
        </w:rPr>
      </w:pP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Закључен дана____________.године између :</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96730E" w:rsidRPr="00DA2BB9" w:rsidRDefault="0096730E" w:rsidP="00DA2BB9">
      <w:pPr>
        <w:pStyle w:val="ListParagraph"/>
        <w:numPr>
          <w:ilvl w:val="0"/>
          <w:numId w:val="42"/>
        </w:numPr>
        <w:suppressAutoHyphens/>
        <w:spacing w:after="0" w:line="240" w:lineRule="auto"/>
        <w:ind w:left="0" w:firstLine="0"/>
        <w:jc w:val="both"/>
        <w:rPr>
          <w:rFonts w:ascii="Times New Roman" w:hAnsi="Times New Roman"/>
          <w:kern w:val="1"/>
          <w:sz w:val="24"/>
          <w:szCs w:val="24"/>
          <w:lang w:val="sr-Cyrl-CS" w:eastAsia="zh-CN"/>
        </w:rPr>
      </w:pPr>
      <w:r w:rsidRPr="00DA2BB9">
        <w:rPr>
          <w:rFonts w:ascii="Times New Roman" w:hAnsi="Times New Roman"/>
          <w:b/>
          <w:kern w:val="1"/>
          <w:sz w:val="24"/>
          <w:szCs w:val="24"/>
          <w:lang w:val="sr-Latn-CS" w:eastAsia="zh-CN"/>
        </w:rPr>
        <w:t>ЈКП "Паркинг сервис" – Ниш</w:t>
      </w:r>
      <w:r w:rsidRPr="00DA2BB9">
        <w:rPr>
          <w:rFonts w:ascii="Times New Roman" w:hAnsi="Times New Roman"/>
          <w:b/>
          <w:kern w:val="1"/>
          <w:sz w:val="24"/>
          <w:szCs w:val="24"/>
          <w:lang w:val="sr-Cyrl-CS" w:eastAsia="zh-CN"/>
        </w:rPr>
        <w:t xml:space="preserve">, </w:t>
      </w:r>
      <w:r w:rsidRPr="00DA2BB9">
        <w:rPr>
          <w:rFonts w:ascii="Times New Roman" w:hAnsi="Times New Roman"/>
          <w:kern w:val="1"/>
          <w:sz w:val="24"/>
          <w:szCs w:val="24"/>
          <w:lang w:val="sr-Cyrl-CS" w:eastAsia="zh-CN"/>
        </w:rPr>
        <w:t xml:space="preserve">ул. </w:t>
      </w:r>
      <w:r w:rsidR="00696281" w:rsidRPr="00DA2BB9">
        <w:rPr>
          <w:rFonts w:ascii="Times New Roman" w:hAnsi="Times New Roman"/>
          <w:kern w:val="1"/>
          <w:sz w:val="24"/>
          <w:szCs w:val="24"/>
          <w:lang w:val="sr-Cyrl-CS" w:eastAsia="zh-CN"/>
        </w:rPr>
        <w:t>Светозара Марковића бр.27</w:t>
      </w:r>
      <w:r w:rsidRPr="00DA2BB9">
        <w:rPr>
          <w:rFonts w:ascii="Times New Roman" w:hAnsi="Times New Roman"/>
          <w:kern w:val="1"/>
          <w:sz w:val="24"/>
          <w:szCs w:val="24"/>
          <w:lang w:val="sr-Cyrl-CS" w:eastAsia="zh-CN"/>
        </w:rPr>
        <w:t>,</w:t>
      </w:r>
      <w:r w:rsidR="00696281" w:rsidRPr="00DA2BB9">
        <w:rPr>
          <w:rFonts w:ascii="Times New Roman" w:hAnsi="Times New Roman"/>
          <w:kern w:val="1"/>
          <w:sz w:val="24"/>
          <w:szCs w:val="24"/>
          <w:lang w:val="sr-Cyrl-CS" w:eastAsia="zh-CN"/>
        </w:rPr>
        <w:t xml:space="preserve"> </w:t>
      </w:r>
      <w:r w:rsidRPr="00DA2BB9">
        <w:rPr>
          <w:rFonts w:ascii="Times New Roman" w:hAnsi="Times New Roman"/>
          <w:kern w:val="1"/>
          <w:sz w:val="24"/>
          <w:szCs w:val="24"/>
          <w:lang w:val="sr-Cyrl-CS" w:eastAsia="zh-CN"/>
        </w:rPr>
        <w:t>ПИБ</w:t>
      </w:r>
      <w:r w:rsidR="00617C6D" w:rsidRPr="00DA2BB9">
        <w:rPr>
          <w:rFonts w:ascii="Times New Roman" w:hAnsi="Times New Roman"/>
          <w:kern w:val="1"/>
          <w:sz w:val="24"/>
          <w:szCs w:val="24"/>
          <w:lang w:val="sr-Cyrl-CS" w:eastAsia="zh-CN"/>
        </w:rPr>
        <w:t>:</w:t>
      </w:r>
      <w:r w:rsidRPr="00DA2BB9">
        <w:rPr>
          <w:rFonts w:ascii="Times New Roman" w:hAnsi="Times New Roman"/>
          <w:kern w:val="1"/>
          <w:sz w:val="24"/>
          <w:szCs w:val="24"/>
          <w:lang w:val="sr-Cyrl-CS" w:eastAsia="zh-CN"/>
        </w:rPr>
        <w:t xml:space="preserve"> 104578388, матични број</w:t>
      </w:r>
      <w:r w:rsidR="00617C6D" w:rsidRPr="00DA2BB9">
        <w:rPr>
          <w:rFonts w:ascii="Times New Roman" w:hAnsi="Times New Roman"/>
          <w:kern w:val="1"/>
          <w:sz w:val="24"/>
          <w:szCs w:val="24"/>
          <w:lang w:val="sr-Cyrl-CS" w:eastAsia="zh-CN"/>
        </w:rPr>
        <w:t>:</w:t>
      </w:r>
      <w:r w:rsidRPr="00DA2BB9">
        <w:rPr>
          <w:rFonts w:ascii="Times New Roman" w:hAnsi="Times New Roman"/>
          <w:kern w:val="1"/>
          <w:sz w:val="24"/>
          <w:szCs w:val="24"/>
          <w:lang w:val="sr-Cyrl-CS" w:eastAsia="zh-CN"/>
        </w:rPr>
        <w:t xml:space="preserve"> 20192542, бр. рачуна</w:t>
      </w:r>
      <w:r w:rsidR="00617C6D" w:rsidRPr="00DA2BB9">
        <w:rPr>
          <w:rFonts w:ascii="Times New Roman" w:hAnsi="Times New Roman"/>
          <w:kern w:val="1"/>
          <w:sz w:val="24"/>
          <w:szCs w:val="24"/>
          <w:lang w:val="sr-Cyrl-CS" w:eastAsia="zh-CN"/>
        </w:rPr>
        <w:t>:</w:t>
      </w:r>
      <w:r w:rsidRPr="00DA2BB9">
        <w:rPr>
          <w:rFonts w:ascii="Times New Roman" w:hAnsi="Times New Roman"/>
          <w:kern w:val="1"/>
          <w:sz w:val="24"/>
          <w:szCs w:val="24"/>
          <w:lang w:val="sr-Cyrl-CS" w:eastAsia="zh-CN"/>
        </w:rPr>
        <w:t xml:space="preserve"> </w:t>
      </w:r>
      <w:r w:rsidR="00DE2C36" w:rsidRPr="00DA2BB9">
        <w:rPr>
          <w:rFonts w:ascii="Times New Roman" w:hAnsi="Times New Roman"/>
          <w:kern w:val="1"/>
          <w:sz w:val="24"/>
          <w:szCs w:val="24"/>
          <w:lang w:eastAsia="zh-CN"/>
        </w:rPr>
        <w:t>285-1001000001087-56</w:t>
      </w:r>
      <w:r w:rsidRPr="00DA2BB9">
        <w:rPr>
          <w:rFonts w:ascii="Times New Roman" w:hAnsi="Times New Roman"/>
          <w:kern w:val="1"/>
          <w:sz w:val="24"/>
          <w:szCs w:val="24"/>
          <w:lang w:val="sr-Latn-CS" w:eastAsia="zh-CN"/>
        </w:rPr>
        <w:t xml:space="preserve">, (у даљем тексту – купац) које заступа директор </w:t>
      </w:r>
      <w:r w:rsidR="006C1FD9" w:rsidRPr="00DA2BB9">
        <w:rPr>
          <w:rFonts w:ascii="Times New Roman" w:hAnsi="Times New Roman"/>
          <w:kern w:val="1"/>
          <w:sz w:val="24"/>
          <w:szCs w:val="24"/>
          <w:lang w:val="sr-Cyrl-RS" w:eastAsia="zh-CN"/>
        </w:rPr>
        <w:t>Дејан Димитријевић</w:t>
      </w:r>
      <w:r w:rsidRPr="00DA2BB9">
        <w:rPr>
          <w:rFonts w:ascii="Times New Roman" w:hAnsi="Times New Roman"/>
          <w:kern w:val="1"/>
          <w:sz w:val="24"/>
          <w:szCs w:val="24"/>
          <w:lang w:val="sr-Latn-CS" w:eastAsia="zh-CN"/>
        </w:rPr>
        <w:t>, са једне стране</w:t>
      </w:r>
      <w:r w:rsidRPr="00DA2BB9">
        <w:rPr>
          <w:rFonts w:ascii="Times New Roman" w:hAnsi="Times New Roman"/>
          <w:kern w:val="1"/>
          <w:sz w:val="24"/>
          <w:szCs w:val="24"/>
          <w:lang w:val="sr-Cyrl-CS" w:eastAsia="zh-CN"/>
        </w:rPr>
        <w:t>,</w:t>
      </w:r>
      <w:r w:rsidRPr="00DA2BB9">
        <w:rPr>
          <w:rFonts w:ascii="Times New Roman" w:hAnsi="Times New Roman"/>
          <w:kern w:val="1"/>
          <w:sz w:val="24"/>
          <w:szCs w:val="24"/>
          <w:lang w:val="sr-Latn-CS" w:eastAsia="zh-CN"/>
        </w:rPr>
        <w:t xml:space="preserve"> и :</w:t>
      </w:r>
    </w:p>
    <w:p w:rsidR="0096730E" w:rsidRPr="00EA0788"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96730E" w:rsidRPr="00EA0788" w:rsidRDefault="0096730E" w:rsidP="0096730E">
      <w:pPr>
        <w:suppressAutoHyphens/>
        <w:spacing w:after="0" w:line="240" w:lineRule="auto"/>
        <w:jc w:val="both"/>
        <w:rPr>
          <w:rFonts w:ascii="Times New Roman" w:eastAsia="Times New Roman" w:hAnsi="Times New Roman" w:cs="Times New Roman"/>
          <w:sz w:val="24"/>
          <w:szCs w:val="24"/>
          <w:lang w:val="sr-Cyrl-CS"/>
        </w:rPr>
      </w:pPr>
      <w:r w:rsidRPr="00EA0788">
        <w:rPr>
          <w:rFonts w:ascii="Times New Roman" w:eastAsia="Times New Roman" w:hAnsi="Times New Roman" w:cs="Times New Roman"/>
          <w:sz w:val="24"/>
          <w:szCs w:val="24"/>
          <w:lang w:val="sr-Cyrl-CS"/>
        </w:rPr>
        <w:t>2. _____________________________</w:t>
      </w:r>
      <w:r w:rsidRPr="0096730E">
        <w:rPr>
          <w:rFonts w:ascii="Times New Roman" w:eastAsia="Times New Roman" w:hAnsi="Times New Roman" w:cs="Times New Roman"/>
          <w:sz w:val="24"/>
          <w:szCs w:val="24"/>
          <w:lang w:val="sr-Cyrl-CS"/>
        </w:rPr>
        <w:t>___________________,</w:t>
      </w:r>
      <w:r w:rsidRPr="00EA0788">
        <w:rPr>
          <w:rFonts w:ascii="Times New Roman" w:eastAsia="Times New Roman" w:hAnsi="Times New Roman" w:cs="Times New Roman"/>
          <w:sz w:val="24"/>
          <w:szCs w:val="24"/>
          <w:lang w:val="sr-Cyrl-CS"/>
        </w:rPr>
        <w:t xml:space="preserve"> ПИБ</w:t>
      </w:r>
      <w:r w:rsidR="00617C6D">
        <w:rPr>
          <w:rFonts w:ascii="Times New Roman" w:eastAsia="Times New Roman" w:hAnsi="Times New Roman" w:cs="Times New Roman"/>
          <w:sz w:val="24"/>
          <w:szCs w:val="24"/>
          <w:lang w:val="sr-Cyrl-CS"/>
        </w:rPr>
        <w:t>:</w:t>
      </w:r>
      <w:r w:rsidRPr="00EA0788">
        <w:rPr>
          <w:rFonts w:ascii="Times New Roman" w:eastAsia="Times New Roman" w:hAnsi="Times New Roman" w:cs="Times New Roman"/>
          <w:sz w:val="24"/>
          <w:szCs w:val="24"/>
          <w:lang w:val="sr-Cyrl-CS"/>
        </w:rPr>
        <w:t>______________</w:t>
      </w:r>
      <w:r w:rsidRPr="0096730E">
        <w:rPr>
          <w:rFonts w:ascii="Times New Roman" w:eastAsia="Times New Roman" w:hAnsi="Times New Roman" w:cs="Times New Roman"/>
          <w:sz w:val="24"/>
          <w:szCs w:val="24"/>
          <w:lang w:val="sr-Cyrl-CS"/>
        </w:rPr>
        <w:t xml:space="preserve">__, </w:t>
      </w:r>
      <w:r w:rsidRPr="00EA0788">
        <w:rPr>
          <w:rFonts w:ascii="Times New Roman" w:eastAsia="Times New Roman" w:hAnsi="Times New Roman" w:cs="Times New Roman"/>
          <w:sz w:val="24"/>
          <w:szCs w:val="24"/>
          <w:lang w:val="sr-Cyrl-CS"/>
        </w:rPr>
        <w:t>матични број</w:t>
      </w:r>
      <w:r w:rsidR="00617C6D">
        <w:rPr>
          <w:rFonts w:ascii="Times New Roman" w:eastAsia="Times New Roman" w:hAnsi="Times New Roman" w:cs="Times New Roman"/>
          <w:sz w:val="24"/>
          <w:szCs w:val="24"/>
          <w:lang w:val="sr-Cyrl-CS"/>
        </w:rPr>
        <w:t>:</w:t>
      </w:r>
      <w:r w:rsidRPr="00EA0788">
        <w:rPr>
          <w:rFonts w:ascii="Times New Roman" w:eastAsia="Times New Roman" w:hAnsi="Times New Roman" w:cs="Times New Roman"/>
          <w:sz w:val="24"/>
          <w:szCs w:val="24"/>
          <w:lang w:val="sr-Cyrl-CS"/>
        </w:rPr>
        <w:t>_______________</w:t>
      </w:r>
      <w:r w:rsidRPr="0096730E">
        <w:rPr>
          <w:rFonts w:ascii="Times New Roman" w:eastAsia="Times New Roman" w:hAnsi="Times New Roman" w:cs="Times New Roman"/>
          <w:sz w:val="24"/>
          <w:szCs w:val="24"/>
          <w:lang w:val="sr-Cyrl-CS"/>
        </w:rPr>
        <w:t xml:space="preserve">, </w:t>
      </w:r>
      <w:r w:rsidR="009B54F6" w:rsidRPr="00EA0788">
        <w:rPr>
          <w:rFonts w:ascii="Times New Roman" w:eastAsia="Times New Roman" w:hAnsi="Times New Roman" w:cs="Times New Roman"/>
          <w:sz w:val="24"/>
          <w:szCs w:val="24"/>
          <w:lang w:val="sr-Cyrl-CS"/>
        </w:rPr>
        <w:t>бр.</w:t>
      </w:r>
      <w:r w:rsidRPr="00EA0788">
        <w:rPr>
          <w:rFonts w:ascii="Times New Roman" w:eastAsia="Times New Roman" w:hAnsi="Times New Roman" w:cs="Times New Roman"/>
          <w:sz w:val="24"/>
          <w:szCs w:val="24"/>
          <w:lang w:val="sr-Cyrl-CS"/>
        </w:rPr>
        <w:t xml:space="preserve"> рачун</w:t>
      </w:r>
      <w:r w:rsidR="00617C6D">
        <w:rPr>
          <w:rFonts w:ascii="Times New Roman" w:eastAsia="Times New Roman" w:hAnsi="Times New Roman" w:cs="Times New Roman"/>
          <w:sz w:val="24"/>
          <w:szCs w:val="24"/>
          <w:lang w:val="sr-Cyrl-CS"/>
        </w:rPr>
        <w:t>:</w:t>
      </w:r>
      <w:r w:rsidRPr="00EA0788">
        <w:rPr>
          <w:rFonts w:ascii="Times New Roman" w:eastAsia="Times New Roman" w:hAnsi="Times New Roman" w:cs="Times New Roman"/>
          <w:sz w:val="24"/>
          <w:szCs w:val="24"/>
          <w:lang w:val="sr-Cyrl-CS"/>
        </w:rPr>
        <w:t>____________________</w:t>
      </w:r>
      <w:r w:rsidRPr="0096730E">
        <w:rPr>
          <w:rFonts w:ascii="Times New Roman" w:eastAsia="Times New Roman" w:hAnsi="Times New Roman" w:cs="Times New Roman"/>
          <w:sz w:val="24"/>
          <w:szCs w:val="24"/>
          <w:lang w:val="sr-Cyrl-CS"/>
        </w:rPr>
        <w:t>_____(у даљем тексту – продавац),</w:t>
      </w:r>
      <w:r w:rsidRPr="00EA0788">
        <w:rPr>
          <w:rFonts w:ascii="Times New Roman" w:eastAsia="Times New Roman" w:hAnsi="Times New Roman" w:cs="Times New Roman"/>
          <w:sz w:val="24"/>
          <w:szCs w:val="24"/>
          <w:lang w:val="sr-Cyrl-CS"/>
        </w:rPr>
        <w:t>кога заступа ___________________________ ,са друге стране, о следећем:</w:t>
      </w:r>
    </w:p>
    <w:p w:rsidR="0096730E" w:rsidRPr="00EA0788"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1.</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Уговорне стране овим уговором регулишу међусобна права и обавезе настале на основу јавне набавке </w:t>
      </w:r>
      <w:r w:rsidRPr="0096730E">
        <w:rPr>
          <w:rFonts w:ascii="Times New Roman" w:eastAsia="Times New Roman" w:hAnsi="Times New Roman" w:cs="Times New Roman"/>
          <w:b/>
          <w:sz w:val="24"/>
          <w:szCs w:val="24"/>
          <w:lang w:val="sr-Cyrl-CS"/>
        </w:rPr>
        <w:t xml:space="preserve">ЈНМВ </w:t>
      </w:r>
      <w:r w:rsidR="006C1FD9">
        <w:rPr>
          <w:rFonts w:ascii="Times New Roman" w:eastAsia="Times New Roman" w:hAnsi="Times New Roman" w:cs="Times New Roman"/>
          <w:b/>
          <w:sz w:val="24"/>
          <w:szCs w:val="24"/>
          <w:lang w:val="sr-Cyrl-CS"/>
        </w:rPr>
        <w:t>01</w:t>
      </w:r>
      <w:r w:rsidR="00696281">
        <w:rPr>
          <w:rFonts w:ascii="Times New Roman" w:eastAsia="Times New Roman" w:hAnsi="Times New Roman" w:cs="Times New Roman"/>
          <w:b/>
          <w:sz w:val="24"/>
          <w:szCs w:val="24"/>
          <w:lang w:val="sr-Cyrl-CS"/>
        </w:rPr>
        <w:t>/1</w:t>
      </w:r>
      <w:r w:rsidR="006C1FD9">
        <w:rPr>
          <w:rFonts w:ascii="Times New Roman" w:eastAsia="Times New Roman" w:hAnsi="Times New Roman" w:cs="Times New Roman"/>
          <w:b/>
          <w:sz w:val="24"/>
          <w:szCs w:val="24"/>
          <w:lang w:val="sr-Cyrl-CS"/>
        </w:rPr>
        <w:t>9</w:t>
      </w:r>
      <w:r w:rsidRPr="0096730E">
        <w:rPr>
          <w:rFonts w:ascii="Times New Roman" w:eastAsia="Times New Roman" w:hAnsi="Times New Roman" w:cs="Times New Roman"/>
          <w:b/>
          <w:sz w:val="24"/>
          <w:szCs w:val="24"/>
          <w:lang w:val="sr-Cyrl-CS"/>
        </w:rPr>
        <w:t xml:space="preserve"> - Партија 2</w:t>
      </w:r>
      <w:r w:rsidRPr="0096730E">
        <w:rPr>
          <w:rFonts w:ascii="Times New Roman" w:eastAsia="Times New Roman" w:hAnsi="Times New Roman" w:cs="Times New Roman"/>
          <w:sz w:val="24"/>
          <w:szCs w:val="24"/>
          <w:lang w:val="sr-Cyrl-CS"/>
        </w:rPr>
        <w:t xml:space="preserve"> од стране наручиоца (купца) и понуде понуђача (продавца) за набавку </w:t>
      </w:r>
      <w:r w:rsidRPr="0096730E">
        <w:rPr>
          <w:rFonts w:ascii="Times New Roman" w:eastAsia="Times New Roman" w:hAnsi="Times New Roman" w:cs="Times New Roman"/>
          <w:b/>
          <w:bCs/>
          <w:sz w:val="24"/>
          <w:szCs w:val="24"/>
          <w:lang w:val="sr-Cyrl-CS"/>
        </w:rPr>
        <w:t>штампаног материјала</w:t>
      </w:r>
      <w:r w:rsidRPr="0096730E">
        <w:rPr>
          <w:rFonts w:ascii="Times New Roman" w:eastAsia="Times New Roman" w:hAnsi="Times New Roman" w:cs="Times New Roman"/>
          <w:sz w:val="24"/>
          <w:szCs w:val="24"/>
          <w:lang w:val="sr-Cyrl-CS"/>
        </w:rPr>
        <w:t>.</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Понуда из претходног става је саставни део уговора.</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2.</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Цене за сваку врсту </w:t>
      </w:r>
      <w:r w:rsidR="009B54F6">
        <w:rPr>
          <w:rFonts w:ascii="Times New Roman" w:eastAsia="Times New Roman" w:hAnsi="Times New Roman" w:cs="Times New Roman"/>
          <w:sz w:val="24"/>
          <w:szCs w:val="24"/>
          <w:lang w:val="sr-Cyrl-RS"/>
        </w:rPr>
        <w:t>штампано</w:t>
      </w:r>
      <w:r w:rsidR="009B54F6">
        <w:rPr>
          <w:rFonts w:ascii="Times New Roman" w:eastAsia="Times New Roman" w:hAnsi="Times New Roman" w:cs="Times New Roman"/>
          <w:sz w:val="24"/>
          <w:szCs w:val="24"/>
          <w:lang w:val="sr-Cyrl-CS"/>
        </w:rPr>
        <w:t>г материјала у једини</w:t>
      </w:r>
      <w:r w:rsidRPr="0096730E">
        <w:rPr>
          <w:rFonts w:ascii="Times New Roman" w:eastAsia="Times New Roman" w:hAnsi="Times New Roman" w:cs="Times New Roman"/>
          <w:sz w:val="24"/>
          <w:szCs w:val="24"/>
          <w:lang w:val="sr-Cyrl-CS"/>
        </w:rPr>
        <w:t>чним износима без ПДВ-а, као и укупна цена од ________________ без ПДВ-а, наведене су у понуди продавца која је саставни део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Цене су изражене у динарима, а уговорена цена подразумева и испоруку на адресу купца у Нишу, </w:t>
      </w:r>
      <w:r w:rsidR="00A2351C">
        <w:rPr>
          <w:rFonts w:ascii="Times New Roman" w:eastAsia="Times New Roman" w:hAnsi="Times New Roman" w:cs="Times New Roman"/>
          <w:sz w:val="24"/>
          <w:szCs w:val="24"/>
          <w:lang w:val="sr-Cyrl-CS"/>
        </w:rPr>
        <w:t>Светозара Марковића 27</w:t>
      </w:r>
      <w:r w:rsidRPr="0096730E">
        <w:rPr>
          <w:rFonts w:ascii="Times New Roman" w:eastAsia="Times New Roman" w:hAnsi="Times New Roman" w:cs="Times New Roman"/>
          <w:sz w:val="24"/>
          <w:szCs w:val="24"/>
          <w:lang w:val="sr-Cyrl-CS"/>
        </w:rPr>
        <w:t>.</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Уговарачи су сагласни да ће се цене из става 1. овог уговора примењивати за све време важности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Продавац може, по истеку 90 дана од закључења овог уговора, да поднесе захтев за промену уговорених цена уколико дође до повећања званичног средњег курса евра за више од 10%. </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Базни курс евра за прву промену цена по овом уговору је вредност динара према евру по званичним средњем курсу НБС на дан потписивања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Ако је захтев за промену цена основан, купац ће исти прихватити у року од 10 дана од пријема захтева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 Почетак примене нових цена је први дан наредног месеца, уколико продавац поднесе захтев за промену цена до 10. - ог у текућем месецу. </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sz w:val="24"/>
          <w:szCs w:val="24"/>
          <w:lang w:val="sr-Cyrl-CS"/>
        </w:rPr>
        <w:t>Свака нова прихваћена цена на дан подношења захтева, представља основ за наредну промену цена. Курс на бази чега је дошло до промене цена, постаје базни курс за наредну промену цена.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lastRenderedPageBreak/>
        <w:t>Члан 3.</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Количине које су наведене у обрасцу понуде су процењене потребе купца за календарску 201</w:t>
      </w:r>
      <w:r w:rsidR="006C1FD9">
        <w:rPr>
          <w:rFonts w:ascii="Times New Roman" w:eastAsia="Times New Roman" w:hAnsi="Times New Roman" w:cs="Times New Roman"/>
          <w:sz w:val="24"/>
          <w:szCs w:val="24"/>
          <w:lang w:val="sr-Cyrl-CS"/>
        </w:rPr>
        <w:t>9</w:t>
      </w:r>
      <w:r w:rsidR="008F4C3E">
        <w:rPr>
          <w:rFonts w:ascii="Times New Roman" w:eastAsia="Times New Roman" w:hAnsi="Times New Roman" w:cs="Times New Roman"/>
          <w:sz w:val="24"/>
          <w:szCs w:val="24"/>
          <w:lang w:val="sr-Cyrl-CS"/>
        </w:rPr>
        <w:t>. г</w:t>
      </w:r>
      <w:r w:rsidRPr="0096730E">
        <w:rPr>
          <w:rFonts w:ascii="Times New Roman" w:eastAsia="Times New Roman" w:hAnsi="Times New Roman" w:cs="Times New Roman"/>
          <w:sz w:val="24"/>
          <w:szCs w:val="24"/>
          <w:lang w:val="sr-Cyrl-CS"/>
        </w:rPr>
        <w:t xml:space="preserve">одину и </w:t>
      </w:r>
      <w:r w:rsidR="006C1FD9">
        <w:rPr>
          <w:rFonts w:ascii="Times New Roman" w:eastAsia="Times New Roman" w:hAnsi="Times New Roman" w:cs="Times New Roman"/>
          <w:sz w:val="24"/>
          <w:szCs w:val="24"/>
          <w:lang w:val="sr-Cyrl-CS"/>
        </w:rPr>
        <w:t>до закључења новог уговора у 2020</w:t>
      </w:r>
      <w:r w:rsidRPr="0096730E">
        <w:rPr>
          <w:rFonts w:ascii="Times New Roman" w:eastAsia="Times New Roman" w:hAnsi="Times New Roman" w:cs="Times New Roman"/>
          <w:sz w:val="24"/>
          <w:szCs w:val="24"/>
          <w:lang w:val="sr-Cyrl-CS"/>
        </w:rPr>
        <w:t>. години, а купац задржава право да наручи и плати само оне количине и ону врсту штампаног материјала која купцу буде потребна у току важења уговора.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Продавац се обавезује да испоруку штампаног материјала врши сукцесивно по поруџбини купца у количини коју ће одредити купац.</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Поруџбина из став 2 овог члана се може послати на један од следећих начина: факсом, електронском поштом и личном доставом.</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Уговорне стране су сагласне да је рок испоруке битан елемент овог уговора, и да испорука сваке захтеване количине мора бити извршена у року од _______</w:t>
      </w:r>
      <w:r w:rsidR="00A2351C">
        <w:rPr>
          <w:rFonts w:ascii="Times New Roman" w:eastAsia="Times New Roman" w:hAnsi="Times New Roman" w:cs="Times New Roman"/>
          <w:sz w:val="24"/>
          <w:szCs w:val="24"/>
          <w:lang w:val="sr-Cyrl-CS"/>
        </w:rPr>
        <w:t xml:space="preserve"> </w:t>
      </w:r>
      <w:r w:rsidRPr="0096730E">
        <w:rPr>
          <w:rFonts w:ascii="Times New Roman" w:eastAsia="Times New Roman" w:hAnsi="Times New Roman" w:cs="Times New Roman"/>
          <w:sz w:val="24"/>
          <w:szCs w:val="24"/>
          <w:lang w:val="sr-Cyrl-CS"/>
        </w:rPr>
        <w:t>дана по добијању поруџбине од стране купца, с тим што ће купац месечно наручити највише до 1/10 од укупно процењене количине из обрасца понуде.</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Уговорне стране овим уговором утврђују и право купца да изврши хитне поруџбине које на месечном нивоу не прелазе 1% од укупно процењене количине из обрасца понуде, а продавац се обавезује да испоруку по хитној поруџбини изврши у року од 24 сата од пријема поруџбине, с тим што се у предвиђени рок од 24 сата не рачунају субота, недеља и дани празника.</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Хитна поруџбина из става 5 овог члана се може послати на један од следећих начина: факсом, електронском поштом, личном доставом и телефонским путем.</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4.</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Купац се обавезује да за сваку извршену испоруку, исплати</w:t>
      </w:r>
      <w:r w:rsidR="00C563CE">
        <w:rPr>
          <w:rFonts w:ascii="Times New Roman" w:eastAsia="Times New Roman" w:hAnsi="Times New Roman" w:cs="Times New Roman"/>
          <w:sz w:val="24"/>
          <w:szCs w:val="24"/>
          <w:lang w:val="sr-Cyrl-CS"/>
        </w:rPr>
        <w:t xml:space="preserve"> цену у року</w:t>
      </w:r>
      <w:r w:rsidR="00D457BE">
        <w:rPr>
          <w:rFonts w:ascii="Times New Roman" w:eastAsia="Times New Roman" w:hAnsi="Times New Roman" w:cs="Times New Roman"/>
          <w:sz w:val="24"/>
          <w:szCs w:val="24"/>
          <w:lang w:val="sr-Cyrl-CS"/>
        </w:rPr>
        <w:t xml:space="preserve"> не дужем </w:t>
      </w:r>
      <w:r w:rsidR="00C563CE">
        <w:rPr>
          <w:rFonts w:ascii="Times New Roman" w:eastAsia="Times New Roman" w:hAnsi="Times New Roman" w:cs="Times New Roman"/>
          <w:sz w:val="24"/>
          <w:szCs w:val="24"/>
          <w:lang w:val="sr-Cyrl-CS"/>
        </w:rPr>
        <w:t xml:space="preserve"> од 45 (четрдесет</w:t>
      </w:r>
      <w:r w:rsidRPr="0096730E">
        <w:rPr>
          <w:rFonts w:ascii="Times New Roman" w:eastAsia="Times New Roman" w:hAnsi="Times New Roman" w:cs="Times New Roman"/>
          <w:sz w:val="24"/>
          <w:szCs w:val="24"/>
          <w:lang w:val="sr-Cyrl-CS"/>
        </w:rPr>
        <w:t xml:space="preserve">пет) дана од дана </w:t>
      </w:r>
      <w:r w:rsidR="00630526" w:rsidRPr="00630526">
        <w:rPr>
          <w:rFonts w:ascii="Times New Roman" w:eastAsia="Times New Roman" w:hAnsi="Times New Roman" w:cs="Times New Roman"/>
          <w:sz w:val="24"/>
          <w:szCs w:val="24"/>
          <w:lang w:val="sr-Cyrl-CS"/>
        </w:rPr>
        <w:t>испостављања фактуре за испоручену робу.</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b/>
          <w:bCs/>
          <w:sz w:val="24"/>
          <w:szCs w:val="24"/>
          <w:lang w:val="sr-Cyrl-CS"/>
        </w:rPr>
        <w:t>Члан 5.</w:t>
      </w:r>
    </w:p>
    <w:p w:rsidR="0096730E" w:rsidRPr="0096730E" w:rsidRDefault="0096730E" w:rsidP="0096730E">
      <w:pPr>
        <w:suppressAutoHyphens/>
        <w:spacing w:after="0" w:line="240" w:lineRule="auto"/>
        <w:jc w:val="center"/>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Продавац гарантује да испоручени штампани материјал неће имати квалитативне и квантитативне недостатке, нити било какво одступање у односу на спецификацију.</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Продавац изричито гарантује да неће вршити злоупотребе приликом штампања материјала ван поруџбине купца ради неовлашћеног</w:t>
      </w:r>
      <w:r w:rsidR="00A2351C">
        <w:rPr>
          <w:rFonts w:ascii="Times New Roman" w:eastAsia="Times New Roman" w:hAnsi="Times New Roman" w:cs="Times New Roman"/>
          <w:sz w:val="24"/>
          <w:szCs w:val="24"/>
          <w:lang w:val="sr-Cyrl-CS"/>
        </w:rPr>
        <w:t xml:space="preserve"> коришћења и продаје на тржишту</w:t>
      </w:r>
      <w:r w:rsidRPr="0096730E">
        <w:rPr>
          <w:rFonts w:ascii="Times New Roman" w:eastAsia="Times New Roman" w:hAnsi="Times New Roman" w:cs="Times New Roman"/>
          <w:sz w:val="24"/>
          <w:szCs w:val="24"/>
          <w:lang w:val="sr-Cyrl-CS"/>
        </w:rPr>
        <w:t>, за шта ће сносити и материјалну и кривичну одговорност.</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b/>
          <w:bCs/>
          <w:sz w:val="24"/>
          <w:szCs w:val="24"/>
          <w:lang w:val="sr-Cyrl-CS"/>
        </w:rPr>
      </w:pPr>
      <w:r w:rsidRPr="0096730E">
        <w:rPr>
          <w:rFonts w:ascii="Times New Roman" w:eastAsia="Times New Roman" w:hAnsi="Times New Roman" w:cs="Times New Roman"/>
          <w:sz w:val="24"/>
          <w:szCs w:val="24"/>
          <w:lang w:val="sr-Cyrl-CS"/>
        </w:rPr>
        <w:t>Испоручена роба мора бити праћена одговарајућом документацијом.</w:t>
      </w:r>
    </w:p>
    <w:p w:rsidR="008D521C" w:rsidRPr="00221D74" w:rsidRDefault="008D521C" w:rsidP="008D521C">
      <w:pPr>
        <w:pStyle w:val="Standard"/>
        <w:tabs>
          <w:tab w:val="left" w:pos="0"/>
        </w:tabs>
        <w:spacing w:after="0" w:line="240" w:lineRule="auto"/>
        <w:ind w:firstLine="426"/>
        <w:jc w:val="both"/>
        <w:rPr>
          <w:lang w:val="sr-Cyrl-RS"/>
        </w:rPr>
      </w:pPr>
      <w:r>
        <w:rPr>
          <w:rFonts w:cs="Times New Roman"/>
          <w:b/>
          <w:bCs/>
          <w:lang w:val="sr-Cyrl-CS"/>
        </w:rPr>
        <w:tab/>
      </w:r>
      <w:r>
        <w:rPr>
          <w:lang w:val="sr-Cyrl-RS"/>
        </w:rPr>
        <w:t>У</w:t>
      </w:r>
      <w:r w:rsidRPr="00562BD6">
        <w:rPr>
          <w:lang w:val="sr-Cyrl-RS"/>
        </w:rPr>
        <w:t xml:space="preserve"> случају да </w:t>
      </w:r>
      <w:r>
        <w:rPr>
          <w:lang w:val="sr-Cyrl-RS"/>
        </w:rPr>
        <w:t>Продавац</w:t>
      </w:r>
      <w:r w:rsidRPr="00562BD6">
        <w:rPr>
          <w:lang w:val="sr-Cyrl-RS"/>
        </w:rPr>
        <w:t xml:space="preserve"> не изврши своје обавезе преузете уговором, без обзира на разлоге неизвршавања</w:t>
      </w:r>
      <w:r>
        <w:rPr>
          <w:lang w:val="sr-Cyrl-RS"/>
        </w:rPr>
        <w:t>,</w:t>
      </w:r>
      <w:r w:rsidRPr="00C43578">
        <w:rPr>
          <w:lang w:val="sr-Cyrl-RS"/>
        </w:rPr>
        <w:t xml:space="preserve"> </w:t>
      </w:r>
      <w:r>
        <w:rPr>
          <w:lang w:val="sr-Cyrl-RS"/>
        </w:rPr>
        <w:t>Купац</w:t>
      </w:r>
      <w:r w:rsidRPr="00562BD6">
        <w:rPr>
          <w:lang w:val="sr-Cyrl-RS"/>
        </w:rPr>
        <w:t xml:space="preserve"> ће активирати меницу</w:t>
      </w:r>
      <w:r>
        <w:rPr>
          <w:lang w:val="sr-Cyrl-RS"/>
        </w:rPr>
        <w:t xml:space="preserve"> коју му је предао Продавац у тренутку потписивања уговора као гаранцију за добро извршење посла</w:t>
      </w:r>
      <w:r w:rsidRPr="00562BD6">
        <w:rPr>
          <w:lang w:val="sr-Cyrl-RS"/>
        </w:rPr>
        <w:t>.</w:t>
      </w:r>
    </w:p>
    <w:p w:rsidR="0096730E" w:rsidRPr="0096730E" w:rsidRDefault="0096730E" w:rsidP="0096730E">
      <w:pPr>
        <w:suppressAutoHyphens/>
        <w:spacing w:after="0" w:line="240" w:lineRule="auto"/>
        <w:rPr>
          <w:rFonts w:ascii="Times New Roman" w:eastAsia="Times New Roman" w:hAnsi="Times New Roman" w:cs="Times New Roman"/>
          <w:b/>
          <w:bCs/>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sr-Cyrl-CS"/>
        </w:rPr>
      </w:pPr>
      <w:r w:rsidRPr="0096730E">
        <w:rPr>
          <w:rFonts w:ascii="Times New Roman" w:eastAsia="Times New Roman" w:hAnsi="Times New Roman" w:cs="Times New Roman"/>
          <w:b/>
          <w:bCs/>
          <w:sz w:val="24"/>
          <w:szCs w:val="24"/>
          <w:lang w:val="sr-Cyrl-CS"/>
        </w:rPr>
        <w:t>Члан 6.</w:t>
      </w: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iCs/>
          <w:sz w:val="24"/>
          <w:szCs w:val="24"/>
          <w:lang w:val="sr-Cyrl-CS"/>
        </w:rPr>
        <w:t>Квантитативни и квалитативни пријем робе извршиће се заједнички, од стране најмање по једног представника уговорних страна, у моменту пријема робе, записничким путем, у магацину купца.</w:t>
      </w:r>
    </w:p>
    <w:p w:rsidR="0096730E" w:rsidRPr="0096730E"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EA1150" w:rsidRDefault="00EA1150" w:rsidP="0096730E">
      <w:pPr>
        <w:suppressAutoHyphens/>
        <w:spacing w:after="0" w:line="240" w:lineRule="auto"/>
        <w:jc w:val="center"/>
        <w:rPr>
          <w:rFonts w:ascii="Times New Roman" w:eastAsia="Times New Roman" w:hAnsi="Times New Roman" w:cs="Times New Roman"/>
          <w:b/>
          <w:bCs/>
          <w:iCs/>
          <w:sz w:val="24"/>
          <w:szCs w:val="24"/>
        </w:rPr>
      </w:pPr>
    </w:p>
    <w:p w:rsidR="0096730E" w:rsidRPr="0096730E" w:rsidRDefault="0096730E" w:rsidP="0096730E">
      <w:pPr>
        <w:suppressAutoHyphens/>
        <w:spacing w:after="0" w:line="240" w:lineRule="auto"/>
        <w:jc w:val="center"/>
        <w:rPr>
          <w:rFonts w:ascii="Times New Roman" w:eastAsia="Times New Roman" w:hAnsi="Times New Roman" w:cs="Times New Roman"/>
          <w:b/>
          <w:bCs/>
          <w:iCs/>
          <w:sz w:val="24"/>
          <w:szCs w:val="24"/>
          <w:lang w:val="sr-Cyrl-CS"/>
        </w:rPr>
      </w:pPr>
      <w:r w:rsidRPr="0096730E">
        <w:rPr>
          <w:rFonts w:ascii="Times New Roman" w:eastAsia="Times New Roman" w:hAnsi="Times New Roman" w:cs="Times New Roman"/>
          <w:b/>
          <w:bCs/>
          <w:iCs/>
          <w:sz w:val="24"/>
          <w:szCs w:val="24"/>
          <w:lang w:val="sr-Cyrl-CS"/>
        </w:rPr>
        <w:lastRenderedPageBreak/>
        <w:t>Члан 7.</w:t>
      </w:r>
    </w:p>
    <w:p w:rsidR="0096730E" w:rsidRPr="0096730E" w:rsidRDefault="0096730E" w:rsidP="0096730E">
      <w:pPr>
        <w:suppressAutoHyphens/>
        <w:spacing w:after="0" w:line="240" w:lineRule="auto"/>
        <w:jc w:val="center"/>
        <w:rPr>
          <w:rFonts w:ascii="Times New Roman" w:eastAsia="Times New Roman" w:hAnsi="Times New Roman" w:cs="Times New Roman"/>
          <w:b/>
          <w:bCs/>
          <w:i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iCs/>
          <w:sz w:val="24"/>
          <w:szCs w:val="24"/>
          <w:lang w:val="sr-Cyrl-CS"/>
        </w:rPr>
      </w:pPr>
      <w:r w:rsidRPr="0096730E">
        <w:rPr>
          <w:rFonts w:ascii="Times New Roman" w:eastAsia="Times New Roman" w:hAnsi="Times New Roman" w:cs="Times New Roman"/>
          <w:iCs/>
          <w:sz w:val="24"/>
          <w:szCs w:val="24"/>
          <w:lang w:val="sr-Cyrl-CS"/>
        </w:rPr>
        <w:t xml:space="preserve">У случају непоштовања рока испоруке од стране продавца из члана 3. став 4. и 5. овог уговора, као и у случају непопштовања одредби члана 5. овог уговора (у случају квалитативних и квантитативних недостатака), купац може одмах без претходне опомене једнострано раскинути овај уговор. </w:t>
      </w:r>
    </w:p>
    <w:p w:rsidR="0096730E" w:rsidRPr="0096730E" w:rsidRDefault="0096730E" w:rsidP="0096730E">
      <w:pPr>
        <w:suppressAutoHyphens/>
        <w:spacing w:after="0" w:line="240" w:lineRule="auto"/>
        <w:jc w:val="both"/>
        <w:rPr>
          <w:rFonts w:ascii="Times New Roman" w:eastAsia="Times New Roman" w:hAnsi="Times New Roman" w:cs="Times New Roman"/>
          <w:iCs/>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iCs/>
          <w:sz w:val="24"/>
          <w:szCs w:val="24"/>
          <w:lang w:val="sr-Cyrl-CS"/>
        </w:rPr>
      </w:pPr>
      <w:r w:rsidRPr="0096730E">
        <w:rPr>
          <w:rFonts w:ascii="Times New Roman" w:eastAsia="Times New Roman" w:hAnsi="Times New Roman" w:cs="Times New Roman"/>
          <w:b/>
          <w:bCs/>
          <w:iCs/>
          <w:sz w:val="24"/>
          <w:szCs w:val="24"/>
          <w:lang w:val="sr-Cyrl-CS"/>
        </w:rPr>
        <w:t>Члан 8.</w:t>
      </w:r>
    </w:p>
    <w:p w:rsidR="0096730E" w:rsidRPr="0096730E" w:rsidRDefault="0096730E" w:rsidP="0096730E">
      <w:pPr>
        <w:suppressAutoHyphens/>
        <w:spacing w:after="0" w:line="240" w:lineRule="auto"/>
        <w:jc w:val="center"/>
        <w:rPr>
          <w:rFonts w:ascii="Times New Roman" w:eastAsia="Times New Roman" w:hAnsi="Times New Roman" w:cs="Times New Roman"/>
          <w:i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iCs/>
          <w:sz w:val="24"/>
          <w:szCs w:val="24"/>
          <w:lang w:val="sr-Cyrl-CS"/>
        </w:rPr>
      </w:pPr>
      <w:r w:rsidRPr="0096730E">
        <w:rPr>
          <w:rFonts w:ascii="Times New Roman" w:eastAsia="Times New Roman" w:hAnsi="Times New Roman" w:cs="Times New Roman"/>
          <w:iCs/>
          <w:sz w:val="24"/>
          <w:szCs w:val="24"/>
          <w:lang w:val="sr-Cyrl-CS"/>
        </w:rPr>
        <w:t>Уговор ступа на снагу даном потписивања, закључује се</w:t>
      </w:r>
      <w:r w:rsidR="00C563CE">
        <w:rPr>
          <w:rFonts w:ascii="Times New Roman" w:eastAsia="Times New Roman" w:hAnsi="Times New Roman" w:cs="Times New Roman"/>
          <w:iCs/>
          <w:sz w:val="24"/>
          <w:szCs w:val="24"/>
          <w:lang w:val="sr-Cyrl-CS"/>
        </w:rPr>
        <w:t xml:space="preserve"> за пословну 201</w:t>
      </w:r>
      <w:r w:rsidR="006C1FD9">
        <w:rPr>
          <w:rFonts w:ascii="Times New Roman" w:eastAsia="Times New Roman" w:hAnsi="Times New Roman" w:cs="Times New Roman"/>
          <w:iCs/>
          <w:sz w:val="24"/>
          <w:szCs w:val="24"/>
          <w:lang w:val="sr-Cyrl-CS"/>
        </w:rPr>
        <w:t>9</w:t>
      </w:r>
      <w:r w:rsidRPr="0096730E">
        <w:rPr>
          <w:rFonts w:ascii="Times New Roman" w:eastAsia="Times New Roman" w:hAnsi="Times New Roman" w:cs="Times New Roman"/>
          <w:iCs/>
          <w:sz w:val="24"/>
          <w:szCs w:val="24"/>
          <w:lang w:val="sr-Cyrl-CS"/>
        </w:rPr>
        <w:t>. годину, а важиће до закључења новог уговора по спровођењ</w:t>
      </w:r>
      <w:r w:rsidR="00D457BE">
        <w:rPr>
          <w:rFonts w:ascii="Times New Roman" w:eastAsia="Times New Roman" w:hAnsi="Times New Roman" w:cs="Times New Roman"/>
          <w:iCs/>
          <w:sz w:val="24"/>
          <w:szCs w:val="24"/>
          <w:lang w:val="sr-Cyrl-CS"/>
        </w:rPr>
        <w:t>у поступка јавне набавке за 20</w:t>
      </w:r>
      <w:r w:rsidR="006C1FD9">
        <w:rPr>
          <w:rFonts w:ascii="Times New Roman" w:eastAsia="Times New Roman" w:hAnsi="Times New Roman" w:cs="Times New Roman"/>
          <w:iCs/>
          <w:sz w:val="24"/>
          <w:szCs w:val="24"/>
          <w:lang w:val="sr-Cyrl-CS"/>
        </w:rPr>
        <w:t>20</w:t>
      </w:r>
      <w:r w:rsidRPr="0096730E">
        <w:rPr>
          <w:rFonts w:ascii="Times New Roman" w:eastAsia="Times New Roman" w:hAnsi="Times New Roman" w:cs="Times New Roman"/>
          <w:iCs/>
          <w:sz w:val="24"/>
          <w:szCs w:val="24"/>
          <w:lang w:val="sr-Cyrl-CS"/>
        </w:rPr>
        <w:t>.годину.</w:t>
      </w:r>
    </w:p>
    <w:p w:rsidR="0096730E" w:rsidRPr="0096730E" w:rsidRDefault="0096730E" w:rsidP="0096730E">
      <w:pPr>
        <w:suppressAutoHyphens/>
        <w:spacing w:after="0" w:line="240" w:lineRule="auto"/>
        <w:jc w:val="both"/>
        <w:rPr>
          <w:rFonts w:ascii="Times New Roman" w:eastAsia="Times New Roman" w:hAnsi="Times New Roman" w:cs="Times New Roman"/>
          <w:iCs/>
          <w:sz w:val="24"/>
          <w:szCs w:val="24"/>
          <w:lang w:val="sr-Cyrl-CS"/>
        </w:rPr>
      </w:pPr>
    </w:p>
    <w:p w:rsidR="0096730E" w:rsidRPr="0096730E" w:rsidRDefault="0096730E" w:rsidP="0096730E">
      <w:pPr>
        <w:suppressAutoHyphens/>
        <w:spacing w:after="0" w:line="240" w:lineRule="auto"/>
        <w:jc w:val="center"/>
        <w:rPr>
          <w:rFonts w:ascii="Times New Roman" w:eastAsia="Times New Roman" w:hAnsi="Times New Roman" w:cs="Times New Roman"/>
          <w:iCs/>
          <w:sz w:val="24"/>
          <w:szCs w:val="24"/>
          <w:lang w:val="sr-Cyrl-CS"/>
        </w:rPr>
      </w:pPr>
      <w:r w:rsidRPr="0096730E">
        <w:rPr>
          <w:rFonts w:ascii="Times New Roman" w:eastAsia="Times New Roman" w:hAnsi="Times New Roman" w:cs="Times New Roman"/>
          <w:b/>
          <w:bCs/>
          <w:iCs/>
          <w:sz w:val="24"/>
          <w:szCs w:val="24"/>
          <w:lang w:val="sr-Cyrl-CS"/>
        </w:rPr>
        <w:t>Члан 9.</w:t>
      </w:r>
    </w:p>
    <w:p w:rsidR="0096730E" w:rsidRPr="0096730E" w:rsidRDefault="0096730E" w:rsidP="0096730E">
      <w:pPr>
        <w:suppressAutoHyphens/>
        <w:spacing w:after="0" w:line="240" w:lineRule="auto"/>
        <w:jc w:val="center"/>
        <w:rPr>
          <w:rFonts w:ascii="Times New Roman" w:eastAsia="Times New Roman" w:hAnsi="Times New Roman" w:cs="Times New Roman"/>
          <w:iCs/>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iCs/>
          <w:sz w:val="24"/>
          <w:szCs w:val="24"/>
          <w:lang w:val="sr-Cyrl-CS"/>
        </w:rPr>
        <w:t>Уговор се може раскинути у случајевима наведеним у члану 7. овог уговора, као и из свих осталих законских разлога.</w:t>
      </w:r>
    </w:p>
    <w:p w:rsidR="0096730E" w:rsidRPr="0096730E"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r w:rsidRPr="0096730E">
        <w:rPr>
          <w:rFonts w:ascii="Times New Roman" w:eastAsia="Times New Roman" w:hAnsi="Times New Roman" w:cs="Times New Roman"/>
          <w:b/>
          <w:bCs/>
          <w:sz w:val="24"/>
          <w:szCs w:val="24"/>
          <w:lang w:val="sr-Cyrl-CS"/>
        </w:rPr>
        <w:t xml:space="preserve">Члан </w:t>
      </w:r>
      <w:r w:rsidRPr="00EA0788">
        <w:rPr>
          <w:rFonts w:ascii="Times New Roman" w:eastAsia="Times New Roman" w:hAnsi="Times New Roman" w:cs="Times New Roman"/>
          <w:b/>
          <w:bCs/>
          <w:sz w:val="24"/>
          <w:szCs w:val="24"/>
          <w:lang w:val="sr-Cyrl-CS"/>
        </w:rPr>
        <w:t>10.</w:t>
      </w: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На сва питања која нису регулисана овим уговором примењиваће се одговарајуће законске одредбе.</w:t>
      </w: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Уговорне стране ће евентуалне спорове решавати споразумно, а за случај да то није могуће спор ће решавати Привредни суд у Нишу.</w:t>
      </w:r>
    </w:p>
    <w:p w:rsidR="0096730E" w:rsidRPr="0096730E" w:rsidRDefault="0096730E" w:rsidP="0096730E">
      <w:pPr>
        <w:suppressAutoHyphens/>
        <w:spacing w:after="0" w:line="240" w:lineRule="auto"/>
        <w:jc w:val="both"/>
        <w:rPr>
          <w:rFonts w:ascii="Times New Roman" w:eastAsia="Times New Roman" w:hAnsi="Times New Roman" w:cs="Times New Roman"/>
          <w:sz w:val="24"/>
          <w:szCs w:val="24"/>
          <w:lang w:val="sr-Cyrl-CS"/>
        </w:rPr>
      </w:pP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r w:rsidRPr="0096730E">
        <w:rPr>
          <w:rFonts w:ascii="Times New Roman" w:eastAsia="Times New Roman" w:hAnsi="Times New Roman" w:cs="Times New Roman"/>
          <w:b/>
          <w:bCs/>
          <w:sz w:val="24"/>
          <w:szCs w:val="24"/>
          <w:lang w:val="sr-Cyrl-CS"/>
        </w:rPr>
        <w:t>Члан 1</w:t>
      </w:r>
      <w:r w:rsidRPr="00EA0788">
        <w:rPr>
          <w:rFonts w:ascii="Times New Roman" w:eastAsia="Times New Roman" w:hAnsi="Times New Roman" w:cs="Times New Roman"/>
          <w:b/>
          <w:bCs/>
          <w:sz w:val="24"/>
          <w:szCs w:val="24"/>
          <w:lang w:val="sr-Cyrl-CS"/>
        </w:rPr>
        <w:t>1.</w:t>
      </w:r>
    </w:p>
    <w:p w:rsidR="0096730E" w:rsidRPr="00EA0788" w:rsidRDefault="0096730E" w:rsidP="0096730E">
      <w:pPr>
        <w:suppressAutoHyphens/>
        <w:spacing w:after="0" w:line="240" w:lineRule="auto"/>
        <w:jc w:val="center"/>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ind w:firstLine="720"/>
        <w:jc w:val="both"/>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Уговор је сачињен у 4 истоветна примерка од којих по 2 (два) задржава свака уговорна страна.</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Default="0096730E" w:rsidP="0096730E">
      <w:pPr>
        <w:suppressAutoHyphens/>
        <w:spacing w:after="0" w:line="240" w:lineRule="auto"/>
        <w:rPr>
          <w:rFonts w:ascii="Times New Roman" w:eastAsia="Times New Roman" w:hAnsi="Times New Roman" w:cs="Times New Roman"/>
          <w:sz w:val="24"/>
          <w:szCs w:val="24"/>
          <w:lang w:val="sr-Latn-RS"/>
        </w:rPr>
      </w:pPr>
    </w:p>
    <w:p w:rsidR="00804F0D" w:rsidRPr="00804F0D" w:rsidRDefault="00804F0D" w:rsidP="0096730E">
      <w:pPr>
        <w:suppressAutoHyphens/>
        <w:spacing w:after="0" w:line="240" w:lineRule="auto"/>
        <w:rPr>
          <w:rFonts w:ascii="Times New Roman" w:eastAsia="Times New Roman" w:hAnsi="Times New Roman" w:cs="Times New Roman"/>
          <w:sz w:val="24"/>
          <w:szCs w:val="24"/>
          <w:lang w:val="sr-Latn-RS"/>
        </w:rPr>
      </w:pP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ind w:left="720"/>
        <w:rPr>
          <w:rFonts w:ascii="Times New Roman" w:eastAsia="Times New Roman" w:hAnsi="Times New Roman" w:cs="Times New Roman"/>
          <w:b/>
          <w:sz w:val="24"/>
          <w:szCs w:val="24"/>
          <w:lang w:val="sr-Cyrl-CS"/>
        </w:rPr>
      </w:pPr>
      <w:r w:rsidRPr="0096730E">
        <w:rPr>
          <w:rFonts w:ascii="Times New Roman" w:eastAsia="Times New Roman" w:hAnsi="Times New Roman" w:cs="Times New Roman"/>
          <w:sz w:val="24"/>
          <w:szCs w:val="24"/>
          <w:lang w:val="sr-Cyrl-CS"/>
        </w:rPr>
        <w:t xml:space="preserve">            Купац, </w:t>
      </w:r>
      <w:r w:rsidRPr="00EA0788">
        <w:rPr>
          <w:rFonts w:ascii="Times New Roman" w:eastAsia="Times New Roman" w:hAnsi="Times New Roman" w:cs="Times New Roman"/>
          <w:sz w:val="24"/>
          <w:szCs w:val="24"/>
          <w:lang w:val="sr-Cyrl-CS"/>
        </w:rPr>
        <w:tab/>
      </w:r>
      <w:r w:rsidRPr="00EA0788">
        <w:rPr>
          <w:rFonts w:ascii="Times New Roman" w:eastAsia="Times New Roman" w:hAnsi="Times New Roman" w:cs="Times New Roman"/>
          <w:sz w:val="24"/>
          <w:szCs w:val="24"/>
          <w:lang w:val="sr-Cyrl-CS"/>
        </w:rPr>
        <w:tab/>
      </w:r>
      <w:r w:rsidRPr="00EA0788">
        <w:rPr>
          <w:rFonts w:ascii="Times New Roman" w:eastAsia="Times New Roman" w:hAnsi="Times New Roman" w:cs="Times New Roman"/>
          <w:sz w:val="24"/>
          <w:szCs w:val="24"/>
          <w:lang w:val="sr-Cyrl-CS"/>
        </w:rPr>
        <w:tab/>
      </w:r>
      <w:r w:rsidRPr="00EA0788">
        <w:rPr>
          <w:rFonts w:ascii="Times New Roman" w:eastAsia="Times New Roman" w:hAnsi="Times New Roman" w:cs="Times New Roman"/>
          <w:sz w:val="24"/>
          <w:szCs w:val="24"/>
          <w:lang w:val="sr-Cyrl-CS"/>
        </w:rPr>
        <w:tab/>
      </w:r>
      <w:r w:rsidRPr="0096730E">
        <w:rPr>
          <w:rFonts w:ascii="Times New Roman" w:eastAsia="Times New Roman" w:hAnsi="Times New Roman" w:cs="Times New Roman"/>
          <w:sz w:val="24"/>
          <w:szCs w:val="24"/>
          <w:lang w:val="sr-Cyrl-RS"/>
        </w:rPr>
        <w:tab/>
        <w:t xml:space="preserve">            </w:t>
      </w:r>
      <w:r w:rsidR="00804F0D">
        <w:rPr>
          <w:rFonts w:ascii="Times New Roman" w:eastAsia="Times New Roman" w:hAnsi="Times New Roman" w:cs="Times New Roman"/>
          <w:sz w:val="24"/>
          <w:szCs w:val="24"/>
          <w:lang w:val="sr-Latn-RS"/>
        </w:rPr>
        <w:t xml:space="preserve"> </w:t>
      </w:r>
      <w:r w:rsidRPr="0096730E">
        <w:rPr>
          <w:rFonts w:ascii="Times New Roman" w:eastAsia="Times New Roman" w:hAnsi="Times New Roman" w:cs="Times New Roman"/>
          <w:sz w:val="24"/>
          <w:szCs w:val="24"/>
          <w:lang w:val="sr-Cyrl-RS"/>
        </w:rPr>
        <w:t xml:space="preserve">     </w:t>
      </w:r>
      <w:r w:rsidRPr="0096730E">
        <w:rPr>
          <w:rFonts w:ascii="Times New Roman" w:eastAsia="Times New Roman" w:hAnsi="Times New Roman" w:cs="Times New Roman"/>
          <w:sz w:val="24"/>
          <w:szCs w:val="24"/>
          <w:lang w:val="sr-Cyrl-CS"/>
        </w:rPr>
        <w:t>Продавац,</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r w:rsidRPr="0096730E">
        <w:rPr>
          <w:rFonts w:ascii="Times New Roman" w:eastAsia="Times New Roman" w:hAnsi="Times New Roman" w:cs="Times New Roman"/>
          <w:b/>
          <w:sz w:val="24"/>
          <w:szCs w:val="24"/>
          <w:lang w:val="sr-Cyrl-CS"/>
        </w:rPr>
        <w:t xml:space="preserve">     ЈКП "Паркинг сервис" – Ниш</w:t>
      </w:r>
    </w:p>
    <w:p w:rsidR="0096730E" w:rsidRPr="0096730E" w:rsidRDefault="0096730E" w:rsidP="0096730E">
      <w:pPr>
        <w:suppressAutoHyphens/>
        <w:spacing w:after="0" w:line="240" w:lineRule="auto"/>
        <w:ind w:left="720"/>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         Директор,</w:t>
      </w:r>
    </w:p>
    <w:p w:rsidR="0096730E" w:rsidRPr="0096730E" w:rsidRDefault="0096730E" w:rsidP="0096730E">
      <w:pPr>
        <w:suppressAutoHyphens/>
        <w:spacing w:after="0" w:line="240" w:lineRule="auto"/>
        <w:rPr>
          <w:rFonts w:ascii="Times New Roman" w:eastAsia="Times New Roman" w:hAnsi="Times New Roman" w:cs="Times New Roman"/>
          <w:sz w:val="24"/>
          <w:szCs w:val="24"/>
          <w:lang w:val="sr-Cyrl-CS"/>
        </w:rPr>
      </w:pPr>
    </w:p>
    <w:p w:rsidR="0096730E" w:rsidRPr="0096730E" w:rsidRDefault="0096730E" w:rsidP="0096730E">
      <w:pPr>
        <w:suppressAutoHyphens/>
        <w:spacing w:after="0" w:line="240" w:lineRule="auto"/>
        <w:ind w:firstLine="45"/>
        <w:rPr>
          <w:rFonts w:ascii="Times New Roman" w:eastAsia="Times New Roman" w:hAnsi="Times New Roman" w:cs="Times New Roman"/>
          <w:sz w:val="24"/>
          <w:szCs w:val="24"/>
          <w:lang w:val="sr-Cyrl-CS"/>
        </w:rPr>
      </w:pPr>
      <w:r w:rsidRPr="0096730E">
        <w:rPr>
          <w:rFonts w:ascii="Times New Roman" w:eastAsia="Times New Roman" w:hAnsi="Times New Roman" w:cs="Times New Roman"/>
          <w:sz w:val="24"/>
          <w:szCs w:val="24"/>
          <w:lang w:val="sr-Cyrl-CS"/>
        </w:rPr>
        <w:t xml:space="preserve">     __________________________</w:t>
      </w:r>
      <w:r w:rsidRPr="00EA0788">
        <w:rPr>
          <w:rFonts w:ascii="Times New Roman" w:eastAsia="Times New Roman" w:hAnsi="Times New Roman" w:cs="Times New Roman"/>
          <w:sz w:val="24"/>
          <w:szCs w:val="24"/>
          <w:lang w:val="sr-Cyrl-CS"/>
        </w:rPr>
        <w:tab/>
      </w:r>
      <w:r w:rsidRPr="0096730E">
        <w:rPr>
          <w:rFonts w:ascii="Times New Roman" w:eastAsia="Times New Roman" w:hAnsi="Times New Roman" w:cs="Times New Roman"/>
          <w:sz w:val="24"/>
          <w:szCs w:val="24"/>
          <w:lang w:val="sr-Cyrl-RS"/>
        </w:rPr>
        <w:tab/>
        <w:t xml:space="preserve">          </w:t>
      </w:r>
      <w:r w:rsidRPr="0096730E">
        <w:rPr>
          <w:rFonts w:ascii="Times New Roman" w:eastAsia="Times New Roman" w:hAnsi="Times New Roman" w:cs="Times New Roman"/>
          <w:sz w:val="24"/>
          <w:szCs w:val="24"/>
          <w:lang w:val="sr-Cyrl-RS"/>
        </w:rPr>
        <w:tab/>
      </w:r>
      <w:r w:rsidRPr="0096730E">
        <w:rPr>
          <w:rFonts w:ascii="Times New Roman" w:eastAsia="Times New Roman" w:hAnsi="Times New Roman" w:cs="Times New Roman"/>
          <w:sz w:val="24"/>
          <w:szCs w:val="24"/>
          <w:lang w:val="sr-Cyrl-RS"/>
        </w:rPr>
        <w:tab/>
      </w:r>
      <w:r w:rsidRPr="0096730E">
        <w:rPr>
          <w:rFonts w:ascii="Times New Roman" w:eastAsia="Times New Roman" w:hAnsi="Times New Roman" w:cs="Times New Roman"/>
          <w:sz w:val="24"/>
          <w:szCs w:val="24"/>
          <w:lang w:val="sr-Cyrl-CS"/>
        </w:rPr>
        <w:t>___________________________</w:t>
      </w:r>
    </w:p>
    <w:p w:rsidR="0096730E" w:rsidRPr="0096730E" w:rsidRDefault="006C1FD9" w:rsidP="00A2351C">
      <w:pPr>
        <w:suppressAutoHyphens/>
        <w:spacing w:after="0" w:line="240" w:lineRule="auto"/>
        <w:ind w:firstLine="45"/>
        <w:rPr>
          <w:rFonts w:ascii="Times New Roman" w:eastAsia="Times New Roman" w:hAnsi="Times New Roman" w:cs="Times New Roman"/>
          <w:sz w:val="24"/>
          <w:szCs w:val="24"/>
          <w:lang w:val="sr-Latn-RS"/>
        </w:rPr>
      </w:pPr>
      <w:r>
        <w:rPr>
          <w:rFonts w:ascii="Times New Roman" w:eastAsia="Times New Roman" w:hAnsi="Times New Roman" w:cs="Times New Roman"/>
          <w:sz w:val="24"/>
          <w:szCs w:val="24"/>
          <w:lang w:val="sr-Cyrl-CS"/>
        </w:rPr>
        <w:t xml:space="preserve">     </w:t>
      </w:r>
      <w:r w:rsidR="0096730E" w:rsidRPr="0096730E">
        <w:rPr>
          <w:rFonts w:ascii="Times New Roman" w:eastAsia="Times New Roman" w:hAnsi="Times New Roman" w:cs="Times New Roman"/>
          <w:sz w:val="24"/>
          <w:szCs w:val="24"/>
          <w:lang w:val="sr-Cyrl-CS"/>
        </w:rPr>
        <w:tab/>
      </w:r>
      <w:r>
        <w:rPr>
          <w:rFonts w:ascii="Times New Roman" w:eastAsia="Times New Roman" w:hAnsi="Times New Roman" w:cs="Times New Roman"/>
          <w:sz w:val="24"/>
          <w:szCs w:val="24"/>
          <w:lang w:val="sr-Cyrl-CS"/>
        </w:rPr>
        <w:t xml:space="preserve"> Дејан Димитријевић</w:t>
      </w:r>
      <w:r w:rsidR="0096730E" w:rsidRPr="0096730E">
        <w:rPr>
          <w:rFonts w:ascii="Times New Roman" w:eastAsia="Times New Roman" w:hAnsi="Times New Roman" w:cs="Times New Roman"/>
          <w:sz w:val="24"/>
          <w:szCs w:val="24"/>
          <w:lang w:val="sr-Cyrl-CS"/>
        </w:rPr>
        <w:tab/>
      </w:r>
      <w:r w:rsidR="0096730E" w:rsidRPr="00EA0788">
        <w:rPr>
          <w:rFonts w:ascii="Times New Roman" w:eastAsia="Times New Roman" w:hAnsi="Times New Roman" w:cs="Times New Roman"/>
          <w:sz w:val="24"/>
          <w:szCs w:val="24"/>
          <w:lang w:val="sr-Cyrl-CS"/>
        </w:rPr>
        <w:tab/>
      </w:r>
      <w:r w:rsidR="0096730E" w:rsidRPr="0096730E">
        <w:rPr>
          <w:rFonts w:ascii="Times New Roman" w:eastAsia="Times New Roman" w:hAnsi="Times New Roman" w:cs="Times New Roman"/>
          <w:sz w:val="24"/>
          <w:szCs w:val="24"/>
          <w:lang w:val="sr-Cyrl-RS"/>
        </w:rPr>
        <w:tab/>
      </w:r>
      <w:r w:rsidR="0096730E" w:rsidRPr="0096730E">
        <w:rPr>
          <w:rFonts w:ascii="Times New Roman" w:eastAsia="Times New Roman" w:hAnsi="Times New Roman" w:cs="Times New Roman"/>
          <w:sz w:val="24"/>
          <w:szCs w:val="24"/>
          <w:lang w:val="sr-Cyrl-RS"/>
        </w:rPr>
        <w:tab/>
      </w:r>
      <w:r w:rsidR="0096730E" w:rsidRPr="0096730E">
        <w:rPr>
          <w:rFonts w:ascii="Times New Roman" w:eastAsia="Times New Roman" w:hAnsi="Times New Roman" w:cs="Times New Roman"/>
          <w:sz w:val="24"/>
          <w:szCs w:val="24"/>
          <w:lang w:val="sr-Cyrl-CS"/>
        </w:rPr>
        <w:tab/>
        <w:t xml:space="preserve">       (потпис овлашћеног лица)</w:t>
      </w:r>
    </w:p>
    <w:p w:rsidR="00C37FC8" w:rsidRPr="00EA0788" w:rsidRDefault="00C37FC8" w:rsidP="0096730E">
      <w:pPr>
        <w:suppressAutoHyphens/>
        <w:spacing w:after="0" w:line="100" w:lineRule="atLeast"/>
        <w:jc w:val="center"/>
        <w:rPr>
          <w:lang w:val="sr-Cyrl-CS"/>
        </w:rPr>
      </w:pPr>
    </w:p>
    <w:sectPr w:rsidR="00C37FC8" w:rsidRPr="00EA0788" w:rsidSect="009F5362">
      <w:headerReference w:type="default" r:id="rId13"/>
      <w:footerReference w:type="default" r:id="rId1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7BE" w:rsidRDefault="00DB77BE" w:rsidP="00E66FD9">
      <w:pPr>
        <w:spacing w:after="0" w:line="240" w:lineRule="auto"/>
      </w:pPr>
      <w:r>
        <w:separator/>
      </w:r>
    </w:p>
  </w:endnote>
  <w:endnote w:type="continuationSeparator" w:id="0">
    <w:p w:rsidR="00DB77BE" w:rsidRDefault="00DB77BE" w:rsidP="00E66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charset w:val="EE"/>
    <w:family w:val="auto"/>
    <w:pitch w:val="variable"/>
  </w:font>
  <w:font w:name="TimesNewRomanPSMT">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73" w:rsidRDefault="00D97573" w:rsidP="009F5362">
    <w:pPr>
      <w:pStyle w:val="Footer"/>
      <w:rPr>
        <w:rFonts w:ascii="Times New Roman" w:hAnsi="Times New Roman"/>
        <w:sz w:val="24"/>
        <w:szCs w:val="24"/>
        <w:lang w:val="sr-Cyrl-RS"/>
      </w:rPr>
    </w:pPr>
    <w:r>
      <w:rPr>
        <w:rFonts w:ascii="Times New Roman" w:hAnsi="Times New Roman"/>
        <w:sz w:val="24"/>
        <w:szCs w:val="24"/>
        <w:lang w:val="sr-Cyrl-RS"/>
      </w:rPr>
      <w:t xml:space="preserve">______________________________________________________________________________      </w:t>
    </w:r>
  </w:p>
  <w:p w:rsidR="00D97573" w:rsidRDefault="00D97573" w:rsidP="009F5362">
    <w:pPr>
      <w:pStyle w:val="Footer"/>
      <w:rPr>
        <w:rFonts w:ascii="Times New Roman" w:hAnsi="Times New Roman"/>
        <w:sz w:val="24"/>
        <w:szCs w:val="24"/>
        <w:lang w:val="sr-Cyrl-RS"/>
      </w:rPr>
    </w:pPr>
    <w:r>
      <w:rPr>
        <w:rFonts w:ascii="Times New Roman" w:hAnsi="Times New Roman"/>
        <w:sz w:val="24"/>
        <w:szCs w:val="24"/>
        <w:lang w:val="sr-Cyrl-RS"/>
      </w:rPr>
      <w:t xml:space="preserve">       Конкурсна документација за јавну набавку мале вредности за ЈНМВ </w:t>
    </w:r>
    <w:r>
      <w:rPr>
        <w:rFonts w:ascii="Times New Roman" w:hAnsi="Times New Roman"/>
        <w:sz w:val="24"/>
        <w:szCs w:val="24"/>
        <w:lang w:val="sr-Latn-RS"/>
      </w:rPr>
      <w:t>01</w:t>
    </w:r>
    <w:r>
      <w:rPr>
        <w:rFonts w:ascii="Times New Roman" w:hAnsi="Times New Roman"/>
        <w:sz w:val="24"/>
        <w:szCs w:val="24"/>
        <w:lang w:val="sr-Cyrl-RS"/>
      </w:rPr>
      <w:t>/1</w:t>
    </w:r>
    <w:r>
      <w:rPr>
        <w:rFonts w:ascii="Times New Roman" w:hAnsi="Times New Roman"/>
        <w:sz w:val="24"/>
        <w:szCs w:val="24"/>
        <w:lang w:val="sr-Latn-RS"/>
      </w:rPr>
      <w:t>9</w:t>
    </w:r>
    <w:r>
      <w:rPr>
        <w:rFonts w:ascii="Times New Roman" w:hAnsi="Times New Roman"/>
        <w:sz w:val="24"/>
        <w:szCs w:val="24"/>
        <w:lang w:val="sr-Cyrl-RS"/>
      </w:rPr>
      <w:t xml:space="preserve">            </w:t>
    </w:r>
    <w:r w:rsidRPr="000F38C6">
      <w:rPr>
        <w:rFonts w:ascii="Times New Roman" w:hAnsi="Times New Roman"/>
        <w:sz w:val="24"/>
        <w:szCs w:val="24"/>
      </w:rPr>
      <w:t xml:space="preserve"> </w:t>
    </w:r>
    <w:r w:rsidRPr="000F38C6">
      <w:rPr>
        <w:rFonts w:ascii="Times New Roman" w:hAnsi="Times New Roman"/>
        <w:b/>
        <w:sz w:val="24"/>
        <w:szCs w:val="24"/>
      </w:rPr>
      <w:fldChar w:fldCharType="begin"/>
    </w:r>
    <w:r w:rsidRPr="000F38C6">
      <w:rPr>
        <w:rFonts w:ascii="Times New Roman" w:hAnsi="Times New Roman"/>
        <w:b/>
        <w:sz w:val="24"/>
        <w:szCs w:val="24"/>
      </w:rPr>
      <w:instrText xml:space="preserve"> PAGE </w:instrText>
    </w:r>
    <w:r w:rsidRPr="000F38C6">
      <w:rPr>
        <w:rFonts w:ascii="Times New Roman" w:hAnsi="Times New Roman"/>
        <w:b/>
        <w:sz w:val="24"/>
        <w:szCs w:val="24"/>
      </w:rPr>
      <w:fldChar w:fldCharType="separate"/>
    </w:r>
    <w:r w:rsidR="009A1BB1">
      <w:rPr>
        <w:rFonts w:ascii="Times New Roman" w:hAnsi="Times New Roman"/>
        <w:b/>
        <w:noProof/>
        <w:sz w:val="24"/>
        <w:szCs w:val="24"/>
      </w:rPr>
      <w:t>16</w:t>
    </w:r>
    <w:r w:rsidRPr="000F38C6">
      <w:rPr>
        <w:rFonts w:ascii="Times New Roman" w:hAnsi="Times New Roman"/>
        <w:b/>
        <w:sz w:val="24"/>
        <w:szCs w:val="24"/>
      </w:rPr>
      <w:fldChar w:fldCharType="end"/>
    </w:r>
    <w:r w:rsidRPr="000F38C6">
      <w:rPr>
        <w:rFonts w:ascii="Times New Roman" w:hAnsi="Times New Roman"/>
        <w:b/>
        <w:sz w:val="24"/>
        <w:szCs w:val="24"/>
        <w:lang w:val="sr-Cyrl-RS"/>
      </w:rPr>
      <w:t>/</w:t>
    </w:r>
    <w:r w:rsidRPr="000F38C6">
      <w:rPr>
        <w:rFonts w:ascii="Times New Roman" w:hAnsi="Times New Roman"/>
        <w:b/>
        <w:sz w:val="24"/>
        <w:szCs w:val="24"/>
      </w:rPr>
      <w:fldChar w:fldCharType="begin"/>
    </w:r>
    <w:r w:rsidRPr="000F38C6">
      <w:rPr>
        <w:rFonts w:ascii="Times New Roman" w:hAnsi="Times New Roman"/>
        <w:b/>
        <w:sz w:val="24"/>
        <w:szCs w:val="24"/>
      </w:rPr>
      <w:instrText xml:space="preserve"> NUMPAGES  </w:instrText>
    </w:r>
    <w:r w:rsidRPr="000F38C6">
      <w:rPr>
        <w:rFonts w:ascii="Times New Roman" w:hAnsi="Times New Roman"/>
        <w:b/>
        <w:sz w:val="24"/>
        <w:szCs w:val="24"/>
      </w:rPr>
      <w:fldChar w:fldCharType="separate"/>
    </w:r>
    <w:r w:rsidR="009A1BB1">
      <w:rPr>
        <w:rFonts w:ascii="Times New Roman" w:hAnsi="Times New Roman"/>
        <w:b/>
        <w:noProof/>
        <w:sz w:val="24"/>
        <w:szCs w:val="24"/>
      </w:rPr>
      <w:t>50</w:t>
    </w:r>
    <w:r w:rsidRPr="000F38C6">
      <w:rPr>
        <w:rFonts w:ascii="Times New Roman" w:hAnsi="Times New Roman"/>
        <w:b/>
        <w:sz w:val="24"/>
        <w:szCs w:val="24"/>
      </w:rPr>
      <w:fldChar w:fldCharType="end"/>
    </w:r>
  </w:p>
  <w:p w:rsidR="00D97573" w:rsidRPr="00AD41F4" w:rsidRDefault="00D97573" w:rsidP="009F5362">
    <w:pPr>
      <w:pStyle w:val="Footer"/>
      <w:jc w:val="right"/>
      <w:rPr>
        <w:rFonts w:ascii="Times New Roman" w:hAnsi="Times New Roman"/>
        <w:sz w:val="24"/>
        <w:szCs w:val="24"/>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7BE" w:rsidRDefault="00DB77BE" w:rsidP="00E66FD9">
      <w:pPr>
        <w:spacing w:after="0" w:line="240" w:lineRule="auto"/>
      </w:pPr>
      <w:r>
        <w:separator/>
      </w:r>
    </w:p>
  </w:footnote>
  <w:footnote w:type="continuationSeparator" w:id="0">
    <w:p w:rsidR="00DB77BE" w:rsidRDefault="00DB77BE" w:rsidP="00E66F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573" w:rsidRPr="00B1110A" w:rsidRDefault="00D97573">
    <w:pPr>
      <w:pStyle w:val="Header"/>
      <w:pBdr>
        <w:bottom w:val="thickThinSmallGap" w:sz="24" w:space="1" w:color="622423"/>
      </w:pBdr>
      <w:jc w:val="center"/>
      <w:rPr>
        <w:rFonts w:ascii="Cambria" w:hAnsi="Cambria"/>
        <w:sz w:val="32"/>
        <w:szCs w:val="32"/>
      </w:rPr>
    </w:pPr>
    <w:r w:rsidRPr="00857877">
      <w:rPr>
        <w:rFonts w:ascii="Times New Roman" w:hAnsi="Times New Roman"/>
        <w:sz w:val="28"/>
        <w:szCs w:val="28"/>
        <w:lang w:val="sr-Cyrl-CS"/>
      </w:rPr>
      <w:t xml:space="preserve">ЈКП </w:t>
    </w:r>
    <w:r>
      <w:rPr>
        <w:rFonts w:ascii="Times New Roman" w:hAnsi="Times New Roman"/>
        <w:sz w:val="28"/>
        <w:szCs w:val="28"/>
        <w:lang w:val="sr-Cyrl-CS"/>
      </w:rPr>
      <w:t>„Паркинг сервис“</w:t>
    </w:r>
    <w:r w:rsidRPr="00857877">
      <w:rPr>
        <w:rFonts w:ascii="Times New Roman" w:hAnsi="Times New Roman"/>
        <w:sz w:val="28"/>
        <w:szCs w:val="28"/>
        <w:lang w:val="sr-Cyrl-CS"/>
      </w:rPr>
      <w:t xml:space="preserve"> – </w:t>
    </w:r>
    <w:r>
      <w:rPr>
        <w:rFonts w:ascii="Times New Roman" w:hAnsi="Times New Roman"/>
        <w:sz w:val="28"/>
        <w:szCs w:val="28"/>
        <w:lang w:val="sr-Cyrl-CS"/>
      </w:rPr>
      <w:t xml:space="preserve">Ниш – </w:t>
    </w:r>
    <w:r w:rsidRPr="00857877">
      <w:rPr>
        <w:rFonts w:ascii="Times New Roman" w:hAnsi="Times New Roman"/>
        <w:sz w:val="28"/>
        <w:szCs w:val="28"/>
        <w:lang w:val="sr-Cyrl-CS"/>
      </w:rPr>
      <w:t>ЈН</w:t>
    </w:r>
    <w:r>
      <w:rPr>
        <w:rFonts w:ascii="Times New Roman" w:hAnsi="Times New Roman"/>
        <w:sz w:val="28"/>
        <w:szCs w:val="28"/>
        <w:lang w:val="sr-Cyrl-CS"/>
      </w:rPr>
      <w:t>МВ</w:t>
    </w:r>
    <w:r w:rsidRPr="00857877">
      <w:rPr>
        <w:rFonts w:ascii="Times New Roman" w:hAnsi="Times New Roman"/>
        <w:sz w:val="28"/>
        <w:szCs w:val="28"/>
        <w:lang w:val="sr-Cyrl-CS"/>
      </w:rPr>
      <w:t xml:space="preserve"> </w:t>
    </w:r>
    <w:r>
      <w:rPr>
        <w:rFonts w:ascii="Times New Roman" w:hAnsi="Times New Roman"/>
        <w:sz w:val="28"/>
        <w:szCs w:val="28"/>
      </w:rPr>
      <w:t>01/19</w:t>
    </w:r>
  </w:p>
  <w:p w:rsidR="00D97573" w:rsidRDefault="00D97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25E650E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000004"/>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7"/>
    <w:multiLevelType w:val="singleLevel"/>
    <w:tmpl w:val="00000007"/>
    <w:name w:val="WW8Num7"/>
    <w:lvl w:ilvl="0">
      <w:start w:val="1"/>
      <w:numFmt w:val="bullet"/>
      <w:lvlText w:val="-"/>
      <w:lvlJc w:val="left"/>
      <w:pPr>
        <w:tabs>
          <w:tab w:val="num" w:pos="0"/>
        </w:tabs>
        <w:ind w:left="1364" w:hanging="360"/>
      </w:pPr>
      <w:rPr>
        <w:rFonts w:ascii="Arial" w:hAnsi="Arial" w:cs="Arial"/>
      </w:rPr>
    </w:lvl>
  </w:abstractNum>
  <w:abstractNum w:abstractNumId="5">
    <w:nsid w:val="00000009"/>
    <w:multiLevelType w:val="multilevel"/>
    <w:tmpl w:val="EFC88A28"/>
    <w:name w:val="WW8Num9"/>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C"/>
    <w:multiLevelType w:val="singleLevel"/>
    <w:tmpl w:val="9BD47CFE"/>
    <w:name w:val="WW8Num12"/>
    <w:lvl w:ilvl="0">
      <w:start w:val="1"/>
      <w:numFmt w:val="decimal"/>
      <w:lvlText w:val="%1)"/>
      <w:lvlJc w:val="left"/>
      <w:pPr>
        <w:tabs>
          <w:tab w:val="num" w:pos="720"/>
        </w:tabs>
        <w:ind w:left="720" w:hanging="360"/>
      </w:pPr>
      <w:rPr>
        <w:b/>
      </w:rPr>
    </w:lvl>
  </w:abstractNum>
  <w:abstractNum w:abstractNumId="7">
    <w:nsid w:val="07F85FA5"/>
    <w:multiLevelType w:val="hybridMultilevel"/>
    <w:tmpl w:val="3FE8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1E05E7"/>
    <w:multiLevelType w:val="hybridMultilevel"/>
    <w:tmpl w:val="D8E41E4A"/>
    <w:lvl w:ilvl="0" w:tplc="E734798E">
      <w:start w:val="7"/>
      <w:numFmt w:val="bullet"/>
      <w:lvlText w:val="-"/>
      <w:lvlJc w:val="left"/>
      <w:pPr>
        <w:ind w:left="720" w:hanging="360"/>
      </w:pPr>
      <w:rPr>
        <w:rFonts w:ascii="Times New Roman" w:eastAsiaTheme="minorHAns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0C716FBD"/>
    <w:multiLevelType w:val="hybridMultilevel"/>
    <w:tmpl w:val="D5F46EE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nsid w:val="11AC1EA8"/>
    <w:multiLevelType w:val="multilevel"/>
    <w:tmpl w:val="1CC2802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1B0DDB"/>
    <w:multiLevelType w:val="multilevel"/>
    <w:tmpl w:val="26A256F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B233729"/>
    <w:multiLevelType w:val="hybridMultilevel"/>
    <w:tmpl w:val="A2CE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8E3C78"/>
    <w:multiLevelType w:val="hybridMultilevel"/>
    <w:tmpl w:val="A088EAB6"/>
    <w:lvl w:ilvl="0" w:tplc="0FEAD0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D501FF"/>
    <w:multiLevelType w:val="multilevel"/>
    <w:tmpl w:val="766ED7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3B1221"/>
    <w:multiLevelType w:val="hybridMultilevel"/>
    <w:tmpl w:val="58E83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6E4E7F"/>
    <w:multiLevelType w:val="hybridMultilevel"/>
    <w:tmpl w:val="041C0154"/>
    <w:lvl w:ilvl="0" w:tplc="241A000F">
      <w:start w:val="1"/>
      <w:numFmt w:val="decimal"/>
      <w:lvlText w:val="%1."/>
      <w:lvlJc w:val="left"/>
      <w:pPr>
        <w:ind w:left="1423" w:hanging="360"/>
      </w:pPr>
    </w:lvl>
    <w:lvl w:ilvl="1" w:tplc="241A0019" w:tentative="1">
      <w:start w:val="1"/>
      <w:numFmt w:val="lowerLetter"/>
      <w:lvlText w:val="%2."/>
      <w:lvlJc w:val="left"/>
      <w:pPr>
        <w:ind w:left="2143" w:hanging="360"/>
      </w:pPr>
    </w:lvl>
    <w:lvl w:ilvl="2" w:tplc="241A001B" w:tentative="1">
      <w:start w:val="1"/>
      <w:numFmt w:val="lowerRoman"/>
      <w:lvlText w:val="%3."/>
      <w:lvlJc w:val="right"/>
      <w:pPr>
        <w:ind w:left="2863" w:hanging="180"/>
      </w:pPr>
    </w:lvl>
    <w:lvl w:ilvl="3" w:tplc="241A000F" w:tentative="1">
      <w:start w:val="1"/>
      <w:numFmt w:val="decimal"/>
      <w:lvlText w:val="%4."/>
      <w:lvlJc w:val="left"/>
      <w:pPr>
        <w:ind w:left="3583" w:hanging="360"/>
      </w:pPr>
    </w:lvl>
    <w:lvl w:ilvl="4" w:tplc="241A0019" w:tentative="1">
      <w:start w:val="1"/>
      <w:numFmt w:val="lowerLetter"/>
      <w:lvlText w:val="%5."/>
      <w:lvlJc w:val="left"/>
      <w:pPr>
        <w:ind w:left="4303" w:hanging="360"/>
      </w:pPr>
    </w:lvl>
    <w:lvl w:ilvl="5" w:tplc="241A001B" w:tentative="1">
      <w:start w:val="1"/>
      <w:numFmt w:val="lowerRoman"/>
      <w:lvlText w:val="%6."/>
      <w:lvlJc w:val="right"/>
      <w:pPr>
        <w:ind w:left="5023" w:hanging="180"/>
      </w:pPr>
    </w:lvl>
    <w:lvl w:ilvl="6" w:tplc="241A000F" w:tentative="1">
      <w:start w:val="1"/>
      <w:numFmt w:val="decimal"/>
      <w:lvlText w:val="%7."/>
      <w:lvlJc w:val="left"/>
      <w:pPr>
        <w:ind w:left="5743" w:hanging="360"/>
      </w:pPr>
    </w:lvl>
    <w:lvl w:ilvl="7" w:tplc="241A0019" w:tentative="1">
      <w:start w:val="1"/>
      <w:numFmt w:val="lowerLetter"/>
      <w:lvlText w:val="%8."/>
      <w:lvlJc w:val="left"/>
      <w:pPr>
        <w:ind w:left="6463" w:hanging="360"/>
      </w:pPr>
    </w:lvl>
    <w:lvl w:ilvl="8" w:tplc="241A001B" w:tentative="1">
      <w:start w:val="1"/>
      <w:numFmt w:val="lowerRoman"/>
      <w:lvlText w:val="%9."/>
      <w:lvlJc w:val="right"/>
      <w:pPr>
        <w:ind w:left="7183" w:hanging="180"/>
      </w:pPr>
    </w:lvl>
  </w:abstractNum>
  <w:abstractNum w:abstractNumId="17">
    <w:nsid w:val="2CE04BA4"/>
    <w:multiLevelType w:val="hybridMultilevel"/>
    <w:tmpl w:val="5596C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F814FD"/>
    <w:multiLevelType w:val="hybridMultilevel"/>
    <w:tmpl w:val="E6C0E1A6"/>
    <w:lvl w:ilvl="0" w:tplc="0FEAD0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7414F"/>
    <w:multiLevelType w:val="hybridMultilevel"/>
    <w:tmpl w:val="6BB6C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F5B1C"/>
    <w:multiLevelType w:val="multilevel"/>
    <w:tmpl w:val="1CC2802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DB92C9F"/>
    <w:multiLevelType w:val="multilevel"/>
    <w:tmpl w:val="EFC88A28"/>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2">
    <w:nsid w:val="41702B38"/>
    <w:multiLevelType w:val="hybridMultilevel"/>
    <w:tmpl w:val="E006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F65CA7"/>
    <w:multiLevelType w:val="hybridMultilevel"/>
    <w:tmpl w:val="567C6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644FB"/>
    <w:multiLevelType w:val="multilevel"/>
    <w:tmpl w:val="EFC88A28"/>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5">
    <w:nsid w:val="487855FC"/>
    <w:multiLevelType w:val="hybridMultilevel"/>
    <w:tmpl w:val="D0A616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F05697"/>
    <w:multiLevelType w:val="hybridMultilevel"/>
    <w:tmpl w:val="5AF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D00B6"/>
    <w:multiLevelType w:val="hybridMultilevel"/>
    <w:tmpl w:val="72AA7F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24D3D"/>
    <w:multiLevelType w:val="hybridMultilevel"/>
    <w:tmpl w:val="A6EC5352"/>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1823FDB"/>
    <w:multiLevelType w:val="hybridMultilevel"/>
    <w:tmpl w:val="DF288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CA09F0"/>
    <w:multiLevelType w:val="hybridMultilevel"/>
    <w:tmpl w:val="F8243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EE35E7"/>
    <w:multiLevelType w:val="hybridMultilevel"/>
    <w:tmpl w:val="3C04F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FA17B1"/>
    <w:multiLevelType w:val="multilevel"/>
    <w:tmpl w:val="EFC88A28"/>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3">
    <w:nsid w:val="5E651D39"/>
    <w:multiLevelType w:val="hybridMultilevel"/>
    <w:tmpl w:val="B9C0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A55D1A"/>
    <w:multiLevelType w:val="hybridMultilevel"/>
    <w:tmpl w:val="4F96A5C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5">
    <w:nsid w:val="63200D95"/>
    <w:multiLevelType w:val="multilevel"/>
    <w:tmpl w:val="766ED7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4CF2EE4"/>
    <w:multiLevelType w:val="hybridMultilevel"/>
    <w:tmpl w:val="7D243770"/>
    <w:lvl w:ilvl="0" w:tplc="F58ED57E">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337E3E"/>
    <w:multiLevelType w:val="hybridMultilevel"/>
    <w:tmpl w:val="72BE63F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8D"/>
    <w:multiLevelType w:val="multilevel"/>
    <w:tmpl w:val="8E6659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B463A3E"/>
    <w:multiLevelType w:val="hybridMultilevel"/>
    <w:tmpl w:val="33F48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CA3240"/>
    <w:multiLevelType w:val="hybridMultilevel"/>
    <w:tmpl w:val="4C386C50"/>
    <w:lvl w:ilvl="0" w:tplc="E8EAFCC2">
      <w:start w:val="7"/>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1">
    <w:nsid w:val="6F211540"/>
    <w:multiLevelType w:val="hybridMultilevel"/>
    <w:tmpl w:val="64BE3B70"/>
    <w:lvl w:ilvl="0" w:tplc="736A2B82">
      <w:start w:val="24"/>
      <w:numFmt w:val="bullet"/>
      <w:lvlText w:val="–"/>
      <w:lvlJc w:val="left"/>
      <w:pPr>
        <w:ind w:left="1248" w:hanging="360"/>
      </w:pPr>
      <w:rPr>
        <w:rFonts w:ascii="Times New Roman" w:eastAsiaTheme="minorHAnsi" w:hAnsi="Times New Roman" w:cs="Times New Roman"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42">
    <w:nsid w:val="70BB0E91"/>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3">
    <w:nsid w:val="726D12EA"/>
    <w:multiLevelType w:val="hybridMultilevel"/>
    <w:tmpl w:val="79E82466"/>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nsid w:val="77612594"/>
    <w:multiLevelType w:val="multilevel"/>
    <w:tmpl w:val="EFC88A28"/>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5">
    <w:nsid w:val="78C741A9"/>
    <w:multiLevelType w:val="multilevel"/>
    <w:tmpl w:val="FD2C3EB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93362C2"/>
    <w:multiLevelType w:val="hybridMultilevel"/>
    <w:tmpl w:val="C414A7BC"/>
    <w:lvl w:ilvl="0" w:tplc="0FEAD0B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99475F4"/>
    <w:multiLevelType w:val="multilevel"/>
    <w:tmpl w:val="EFC88A28"/>
    <w:lvl w:ilvl="0">
      <w:start w:val="1"/>
      <w:numFmt w:val="decimal"/>
      <w:lvlText w:val="%1."/>
      <w:lvlJc w:val="left"/>
      <w:pPr>
        <w:tabs>
          <w:tab w:val="num" w:pos="0"/>
        </w:tabs>
        <w:ind w:left="720" w:hanging="360"/>
      </w:pPr>
      <w:rPr>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8">
    <w:nsid w:val="7F7D454A"/>
    <w:multiLevelType w:val="hybridMultilevel"/>
    <w:tmpl w:val="D6CC0B20"/>
    <w:lvl w:ilvl="0" w:tplc="3CDC48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46"/>
  </w:num>
  <w:num w:numId="4">
    <w:abstractNumId w:val="23"/>
  </w:num>
  <w:num w:numId="5">
    <w:abstractNumId w:val="13"/>
  </w:num>
  <w:num w:numId="6">
    <w:abstractNumId w:val="2"/>
  </w:num>
  <w:num w:numId="7">
    <w:abstractNumId w:val="3"/>
  </w:num>
  <w:num w:numId="8">
    <w:abstractNumId w:val="1"/>
  </w:num>
  <w:num w:numId="9">
    <w:abstractNumId w:val="5"/>
  </w:num>
  <w:num w:numId="10">
    <w:abstractNumId w:val="42"/>
  </w:num>
  <w:num w:numId="11">
    <w:abstractNumId w:val="36"/>
  </w:num>
  <w:num w:numId="12">
    <w:abstractNumId w:val="34"/>
  </w:num>
  <w:num w:numId="13">
    <w:abstractNumId w:val="9"/>
  </w:num>
  <w:num w:numId="14">
    <w:abstractNumId w:val="12"/>
  </w:num>
  <w:num w:numId="15">
    <w:abstractNumId w:val="19"/>
  </w:num>
  <w:num w:numId="16">
    <w:abstractNumId w:val="22"/>
  </w:num>
  <w:num w:numId="17">
    <w:abstractNumId w:val="8"/>
  </w:num>
  <w:num w:numId="18">
    <w:abstractNumId w:val="43"/>
  </w:num>
  <w:num w:numId="19">
    <w:abstractNumId w:val="27"/>
  </w:num>
  <w:num w:numId="20">
    <w:abstractNumId w:val="45"/>
  </w:num>
  <w:num w:numId="21">
    <w:abstractNumId w:val="10"/>
  </w:num>
  <w:num w:numId="22">
    <w:abstractNumId w:val="20"/>
  </w:num>
  <w:num w:numId="23">
    <w:abstractNumId w:val="6"/>
  </w:num>
  <w:num w:numId="24">
    <w:abstractNumId w:val="35"/>
  </w:num>
  <w:num w:numId="25">
    <w:abstractNumId w:val="0"/>
  </w:num>
  <w:num w:numId="26">
    <w:abstractNumId w:val="14"/>
  </w:num>
  <w:num w:numId="27">
    <w:abstractNumId w:val="11"/>
  </w:num>
  <w:num w:numId="28">
    <w:abstractNumId w:val="38"/>
  </w:num>
  <w:num w:numId="29">
    <w:abstractNumId w:val="40"/>
  </w:num>
  <w:num w:numId="30">
    <w:abstractNumId w:val="16"/>
  </w:num>
  <w:num w:numId="31">
    <w:abstractNumId w:val="29"/>
  </w:num>
  <w:num w:numId="32">
    <w:abstractNumId w:val="47"/>
  </w:num>
  <w:num w:numId="33">
    <w:abstractNumId w:val="32"/>
  </w:num>
  <w:num w:numId="34">
    <w:abstractNumId w:val="21"/>
  </w:num>
  <w:num w:numId="35">
    <w:abstractNumId w:val="24"/>
  </w:num>
  <w:num w:numId="36">
    <w:abstractNumId w:val="4"/>
  </w:num>
  <w:num w:numId="37">
    <w:abstractNumId w:val="44"/>
  </w:num>
  <w:num w:numId="38">
    <w:abstractNumId w:val="37"/>
  </w:num>
  <w:num w:numId="39">
    <w:abstractNumId w:val="7"/>
  </w:num>
  <w:num w:numId="40">
    <w:abstractNumId w:val="48"/>
  </w:num>
  <w:num w:numId="41">
    <w:abstractNumId w:val="30"/>
  </w:num>
  <w:num w:numId="42">
    <w:abstractNumId w:val="15"/>
  </w:num>
  <w:num w:numId="43">
    <w:abstractNumId w:val="41"/>
  </w:num>
  <w:num w:numId="44">
    <w:abstractNumId w:val="25"/>
  </w:num>
  <w:num w:numId="45">
    <w:abstractNumId w:val="26"/>
  </w:num>
  <w:num w:numId="46">
    <w:abstractNumId w:val="28"/>
  </w:num>
  <w:num w:numId="47">
    <w:abstractNumId w:val="39"/>
  </w:num>
  <w:num w:numId="48">
    <w:abstractNumId w:val="3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581"/>
    <w:rsid w:val="000115EE"/>
    <w:rsid w:val="0002277F"/>
    <w:rsid w:val="000267D3"/>
    <w:rsid w:val="00030821"/>
    <w:rsid w:val="00034E4B"/>
    <w:rsid w:val="00046957"/>
    <w:rsid w:val="00064C54"/>
    <w:rsid w:val="00075DF6"/>
    <w:rsid w:val="00097892"/>
    <w:rsid w:val="000A71CF"/>
    <w:rsid w:val="000B466C"/>
    <w:rsid w:val="000D1892"/>
    <w:rsid w:val="000D7A29"/>
    <w:rsid w:val="000E0485"/>
    <w:rsid w:val="000E2C4E"/>
    <w:rsid w:val="00110DEA"/>
    <w:rsid w:val="00111AFC"/>
    <w:rsid w:val="001208A5"/>
    <w:rsid w:val="00134BDC"/>
    <w:rsid w:val="00150F98"/>
    <w:rsid w:val="001539A9"/>
    <w:rsid w:val="00162663"/>
    <w:rsid w:val="00176FBD"/>
    <w:rsid w:val="00197208"/>
    <w:rsid w:val="001A425E"/>
    <w:rsid w:val="001A7A91"/>
    <w:rsid w:val="001B78DA"/>
    <w:rsid w:val="001C0A75"/>
    <w:rsid w:val="001C2AA4"/>
    <w:rsid w:val="001D4FD1"/>
    <w:rsid w:val="001E15F8"/>
    <w:rsid w:val="001E1974"/>
    <w:rsid w:val="001E51F5"/>
    <w:rsid w:val="00206C02"/>
    <w:rsid w:val="002244AB"/>
    <w:rsid w:val="00231A80"/>
    <w:rsid w:val="002624EB"/>
    <w:rsid w:val="00294266"/>
    <w:rsid w:val="00294FB9"/>
    <w:rsid w:val="0029783F"/>
    <w:rsid w:val="002E0B7D"/>
    <w:rsid w:val="002F7104"/>
    <w:rsid w:val="00300637"/>
    <w:rsid w:val="003022E0"/>
    <w:rsid w:val="0034552E"/>
    <w:rsid w:val="00373311"/>
    <w:rsid w:val="00376E2F"/>
    <w:rsid w:val="00376E6F"/>
    <w:rsid w:val="0038294C"/>
    <w:rsid w:val="0038573E"/>
    <w:rsid w:val="00395C03"/>
    <w:rsid w:val="003A735F"/>
    <w:rsid w:val="003C0A58"/>
    <w:rsid w:val="003D6FC8"/>
    <w:rsid w:val="003E17DB"/>
    <w:rsid w:val="003E4C30"/>
    <w:rsid w:val="003F763C"/>
    <w:rsid w:val="0042169E"/>
    <w:rsid w:val="004226AE"/>
    <w:rsid w:val="00423718"/>
    <w:rsid w:val="00424020"/>
    <w:rsid w:val="004246D8"/>
    <w:rsid w:val="004271EB"/>
    <w:rsid w:val="004316B4"/>
    <w:rsid w:val="00465F77"/>
    <w:rsid w:val="00466411"/>
    <w:rsid w:val="00493D2E"/>
    <w:rsid w:val="004A3832"/>
    <w:rsid w:val="004A535E"/>
    <w:rsid w:val="004B10EB"/>
    <w:rsid w:val="00517D3C"/>
    <w:rsid w:val="0052053D"/>
    <w:rsid w:val="0055056D"/>
    <w:rsid w:val="005A0344"/>
    <w:rsid w:val="005C6A1B"/>
    <w:rsid w:val="005D3212"/>
    <w:rsid w:val="005D3EDB"/>
    <w:rsid w:val="005D5527"/>
    <w:rsid w:val="005E28ED"/>
    <w:rsid w:val="005E6E99"/>
    <w:rsid w:val="00606785"/>
    <w:rsid w:val="00617C6D"/>
    <w:rsid w:val="00630526"/>
    <w:rsid w:val="006475B0"/>
    <w:rsid w:val="00663E12"/>
    <w:rsid w:val="00671A40"/>
    <w:rsid w:val="00695BDB"/>
    <w:rsid w:val="00696281"/>
    <w:rsid w:val="006A16E0"/>
    <w:rsid w:val="006C1FD9"/>
    <w:rsid w:val="006C53CC"/>
    <w:rsid w:val="006D0062"/>
    <w:rsid w:val="006D0A5D"/>
    <w:rsid w:val="006E4D52"/>
    <w:rsid w:val="006F205D"/>
    <w:rsid w:val="006F5DEB"/>
    <w:rsid w:val="00703807"/>
    <w:rsid w:val="00710F17"/>
    <w:rsid w:val="00717B2B"/>
    <w:rsid w:val="00746E86"/>
    <w:rsid w:val="00750F57"/>
    <w:rsid w:val="00754F69"/>
    <w:rsid w:val="00764B32"/>
    <w:rsid w:val="007746F0"/>
    <w:rsid w:val="00781D82"/>
    <w:rsid w:val="00796BB1"/>
    <w:rsid w:val="007B2D71"/>
    <w:rsid w:val="007B4DE9"/>
    <w:rsid w:val="007B55A7"/>
    <w:rsid w:val="007C5B40"/>
    <w:rsid w:val="007E2877"/>
    <w:rsid w:val="007E3296"/>
    <w:rsid w:val="007E4053"/>
    <w:rsid w:val="007F21CD"/>
    <w:rsid w:val="007F6B0A"/>
    <w:rsid w:val="008040E1"/>
    <w:rsid w:val="00804F0D"/>
    <w:rsid w:val="008127FC"/>
    <w:rsid w:val="00812AA0"/>
    <w:rsid w:val="00821489"/>
    <w:rsid w:val="008456FC"/>
    <w:rsid w:val="00850894"/>
    <w:rsid w:val="008532B6"/>
    <w:rsid w:val="008A5514"/>
    <w:rsid w:val="008D02E0"/>
    <w:rsid w:val="008D521C"/>
    <w:rsid w:val="008F4C3E"/>
    <w:rsid w:val="008F6C73"/>
    <w:rsid w:val="009365BC"/>
    <w:rsid w:val="0096730E"/>
    <w:rsid w:val="00975B2A"/>
    <w:rsid w:val="009A1BB1"/>
    <w:rsid w:val="009A6581"/>
    <w:rsid w:val="009B54F6"/>
    <w:rsid w:val="009C5F93"/>
    <w:rsid w:val="009D2E4A"/>
    <w:rsid w:val="009E2A69"/>
    <w:rsid w:val="009F3B2B"/>
    <w:rsid w:val="009F4F71"/>
    <w:rsid w:val="009F5362"/>
    <w:rsid w:val="009F7629"/>
    <w:rsid w:val="00A2351C"/>
    <w:rsid w:val="00A51497"/>
    <w:rsid w:val="00A90ECD"/>
    <w:rsid w:val="00AC1F26"/>
    <w:rsid w:val="00AE3972"/>
    <w:rsid w:val="00AF76D7"/>
    <w:rsid w:val="00B0560C"/>
    <w:rsid w:val="00B07E1F"/>
    <w:rsid w:val="00B14AB7"/>
    <w:rsid w:val="00B368C5"/>
    <w:rsid w:val="00B4241C"/>
    <w:rsid w:val="00B46D3E"/>
    <w:rsid w:val="00B47150"/>
    <w:rsid w:val="00B518C3"/>
    <w:rsid w:val="00B55964"/>
    <w:rsid w:val="00B61E1A"/>
    <w:rsid w:val="00B65B60"/>
    <w:rsid w:val="00B702D8"/>
    <w:rsid w:val="00B92B58"/>
    <w:rsid w:val="00B92DFF"/>
    <w:rsid w:val="00B968EE"/>
    <w:rsid w:val="00BE046C"/>
    <w:rsid w:val="00C37809"/>
    <w:rsid w:val="00C37FC8"/>
    <w:rsid w:val="00C41BBF"/>
    <w:rsid w:val="00C563CE"/>
    <w:rsid w:val="00C56F15"/>
    <w:rsid w:val="00C57169"/>
    <w:rsid w:val="00C84931"/>
    <w:rsid w:val="00C912BC"/>
    <w:rsid w:val="00C91A64"/>
    <w:rsid w:val="00CC2E33"/>
    <w:rsid w:val="00CD1716"/>
    <w:rsid w:val="00CF44F3"/>
    <w:rsid w:val="00D025A8"/>
    <w:rsid w:val="00D10275"/>
    <w:rsid w:val="00D26483"/>
    <w:rsid w:val="00D35488"/>
    <w:rsid w:val="00D36B2D"/>
    <w:rsid w:val="00D447AF"/>
    <w:rsid w:val="00D457BE"/>
    <w:rsid w:val="00D70712"/>
    <w:rsid w:val="00D72C0D"/>
    <w:rsid w:val="00D75C7D"/>
    <w:rsid w:val="00D80CEC"/>
    <w:rsid w:val="00D81F8E"/>
    <w:rsid w:val="00D97573"/>
    <w:rsid w:val="00DA2BB9"/>
    <w:rsid w:val="00DB1418"/>
    <w:rsid w:val="00DB38D8"/>
    <w:rsid w:val="00DB77BE"/>
    <w:rsid w:val="00DC3B8E"/>
    <w:rsid w:val="00DD09BB"/>
    <w:rsid w:val="00DD5D2D"/>
    <w:rsid w:val="00DE2C36"/>
    <w:rsid w:val="00DF4940"/>
    <w:rsid w:val="00E034A9"/>
    <w:rsid w:val="00E03E66"/>
    <w:rsid w:val="00E1755C"/>
    <w:rsid w:val="00E22032"/>
    <w:rsid w:val="00E23727"/>
    <w:rsid w:val="00E360D9"/>
    <w:rsid w:val="00E377CE"/>
    <w:rsid w:val="00E435BE"/>
    <w:rsid w:val="00E561C2"/>
    <w:rsid w:val="00E66FD9"/>
    <w:rsid w:val="00E704DF"/>
    <w:rsid w:val="00E933A8"/>
    <w:rsid w:val="00EA0788"/>
    <w:rsid w:val="00EA1150"/>
    <w:rsid w:val="00EA7809"/>
    <w:rsid w:val="00EC02AC"/>
    <w:rsid w:val="00EC268C"/>
    <w:rsid w:val="00ED505F"/>
    <w:rsid w:val="00EE3914"/>
    <w:rsid w:val="00F11B94"/>
    <w:rsid w:val="00F320A1"/>
    <w:rsid w:val="00F4257D"/>
    <w:rsid w:val="00F44CEA"/>
    <w:rsid w:val="00F64B49"/>
    <w:rsid w:val="00FA53D3"/>
    <w:rsid w:val="00FB5CB6"/>
    <w:rsid w:val="00FF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73"/>
  </w:style>
  <w:style w:type="paragraph" w:styleId="Heading1">
    <w:name w:val="heading 1"/>
    <w:basedOn w:val="Normal"/>
    <w:next w:val="Normal"/>
    <w:link w:val="Heading1Char"/>
    <w:uiPriority w:val="9"/>
    <w:qFormat/>
    <w:rsid w:val="009F53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9F5362"/>
    <w:pPr>
      <w:keepNext/>
      <w:widowControl w:val="0"/>
      <w:tabs>
        <w:tab w:val="num" w:pos="0"/>
      </w:tabs>
      <w:suppressAutoHyphens/>
      <w:spacing w:before="240" w:after="120" w:line="240" w:lineRule="auto"/>
      <w:outlineLvl w:val="3"/>
    </w:pPr>
    <w:rPr>
      <w:rFonts w:ascii="Times New Roman" w:eastAsia="Lucida Sans Unicode" w:hAnsi="Times New Roman" w:cs="Tahoma"/>
      <w:b/>
      <w:bCs/>
      <w:kern w:val="1"/>
      <w:sz w:val="24"/>
      <w:szCs w:val="24"/>
      <w:lang w:val="sr-Cyrl-CS"/>
    </w:rPr>
  </w:style>
  <w:style w:type="paragraph" w:styleId="Heading5">
    <w:name w:val="heading 5"/>
    <w:basedOn w:val="Normal"/>
    <w:next w:val="Normal"/>
    <w:link w:val="Heading5Char"/>
    <w:uiPriority w:val="9"/>
    <w:unhideWhenUsed/>
    <w:qFormat/>
    <w:rsid w:val="00E435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6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9F5362"/>
    <w:rPr>
      <w:rFonts w:ascii="Times New Roman" w:eastAsia="Lucida Sans Unicode" w:hAnsi="Times New Roman" w:cs="Tahoma"/>
      <w:b/>
      <w:bCs/>
      <w:kern w:val="1"/>
      <w:sz w:val="24"/>
      <w:szCs w:val="24"/>
      <w:lang w:val="sr-Cyrl-CS"/>
    </w:rPr>
  </w:style>
  <w:style w:type="numbering" w:customStyle="1" w:styleId="NoList1">
    <w:name w:val="No List1"/>
    <w:next w:val="NoList"/>
    <w:uiPriority w:val="99"/>
    <w:semiHidden/>
    <w:unhideWhenUsed/>
    <w:rsid w:val="009F5362"/>
  </w:style>
  <w:style w:type="paragraph" w:styleId="BodyText">
    <w:name w:val="Body Text"/>
    <w:basedOn w:val="Normal"/>
    <w:link w:val="BodyTextChar"/>
    <w:rsid w:val="009F536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F5362"/>
    <w:rPr>
      <w:rFonts w:ascii="Times New Roman" w:eastAsia="Times New Roman" w:hAnsi="Times New Roman" w:cs="Times New Roman"/>
      <w:sz w:val="24"/>
      <w:szCs w:val="24"/>
      <w:lang w:val="en-GB"/>
    </w:rPr>
  </w:style>
  <w:style w:type="paragraph" w:styleId="Title">
    <w:name w:val="Title"/>
    <w:basedOn w:val="Normal"/>
    <w:link w:val="TitleChar"/>
    <w:qFormat/>
    <w:rsid w:val="009F5362"/>
    <w:pPr>
      <w:spacing w:after="0" w:line="240" w:lineRule="auto"/>
      <w:jc w:val="center"/>
    </w:pPr>
    <w:rPr>
      <w:rFonts w:ascii="Times New Roman" w:eastAsia="Times New Roman" w:hAnsi="Times New Roman" w:cs="Times New Roman"/>
      <w:b/>
      <w:bCs/>
      <w:sz w:val="28"/>
      <w:szCs w:val="24"/>
      <w:lang w:val="sr-Cyrl-CS"/>
    </w:rPr>
  </w:style>
  <w:style w:type="character" w:customStyle="1" w:styleId="TitleChar">
    <w:name w:val="Title Char"/>
    <w:basedOn w:val="DefaultParagraphFont"/>
    <w:link w:val="Title"/>
    <w:rsid w:val="009F5362"/>
    <w:rPr>
      <w:rFonts w:ascii="Times New Roman" w:eastAsia="Times New Roman" w:hAnsi="Times New Roman" w:cs="Times New Roman"/>
      <w:b/>
      <w:bCs/>
      <w:sz w:val="28"/>
      <w:szCs w:val="24"/>
      <w:lang w:val="sr-Cyrl-CS"/>
    </w:rPr>
  </w:style>
  <w:style w:type="paragraph" w:styleId="ListParagraph">
    <w:name w:val="List Paragraph"/>
    <w:basedOn w:val="Normal"/>
    <w:uiPriority w:val="34"/>
    <w:qFormat/>
    <w:rsid w:val="009F5362"/>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9F5362"/>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9F5362"/>
    <w:rPr>
      <w:rFonts w:ascii="Calibri" w:eastAsia="Times New Roman" w:hAnsi="Calibri" w:cs="Times New Roman"/>
    </w:rPr>
  </w:style>
  <w:style w:type="paragraph" w:styleId="Footer">
    <w:name w:val="footer"/>
    <w:basedOn w:val="Normal"/>
    <w:link w:val="FooterChar"/>
    <w:uiPriority w:val="99"/>
    <w:unhideWhenUsed/>
    <w:rsid w:val="009F5362"/>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9F5362"/>
    <w:rPr>
      <w:rFonts w:ascii="Calibri" w:eastAsia="Times New Roman" w:hAnsi="Calibri" w:cs="Times New Roman"/>
    </w:rPr>
  </w:style>
  <w:style w:type="paragraph" w:styleId="BalloonText">
    <w:name w:val="Balloon Text"/>
    <w:basedOn w:val="Normal"/>
    <w:link w:val="BalloonTextChar"/>
    <w:uiPriority w:val="99"/>
    <w:semiHidden/>
    <w:unhideWhenUsed/>
    <w:rsid w:val="009F53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F5362"/>
    <w:rPr>
      <w:rFonts w:ascii="Tahoma" w:eastAsia="Times New Roman" w:hAnsi="Tahoma" w:cs="Tahoma"/>
      <w:sz w:val="16"/>
      <w:szCs w:val="16"/>
    </w:rPr>
  </w:style>
  <w:style w:type="character" w:styleId="Hyperlink">
    <w:name w:val="Hyperlink"/>
    <w:uiPriority w:val="99"/>
    <w:unhideWhenUsed/>
    <w:rsid w:val="009F5362"/>
    <w:rPr>
      <w:color w:val="0000FF"/>
      <w:u w:val="single"/>
    </w:rPr>
  </w:style>
  <w:style w:type="table" w:styleId="TableGrid">
    <w:name w:val="Table Grid"/>
    <w:basedOn w:val="TableNormal"/>
    <w:uiPriority w:val="59"/>
    <w:rsid w:val="009F53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9F5362"/>
    <w:pPr>
      <w:widowControl w:val="0"/>
      <w:suppressLineNumbers/>
      <w:suppressAutoHyphens/>
      <w:spacing w:after="0" w:line="240" w:lineRule="auto"/>
    </w:pPr>
    <w:rPr>
      <w:rFonts w:ascii="Times New Roman" w:eastAsia="Lucida Sans Unicode" w:hAnsi="Times New Roman" w:cs="Times New Roman"/>
      <w:kern w:val="1"/>
      <w:sz w:val="24"/>
      <w:szCs w:val="24"/>
      <w:lang w:val="sr-Cyrl-CS"/>
    </w:rPr>
  </w:style>
  <w:style w:type="paragraph" w:styleId="NormalWeb">
    <w:name w:val="Normal (Web)"/>
    <w:basedOn w:val="Normal"/>
    <w:uiPriority w:val="99"/>
    <w:rsid w:val="009F5362"/>
    <w:pPr>
      <w:suppressAutoHyphens/>
      <w:spacing w:before="280" w:after="115" w:line="240" w:lineRule="auto"/>
    </w:pPr>
    <w:rPr>
      <w:rFonts w:ascii="Times New Roman" w:eastAsia="Times New Roman" w:hAnsi="Times New Roman" w:cs="Times New Roman"/>
      <w:sz w:val="24"/>
      <w:szCs w:val="24"/>
      <w:lang w:eastAsia="ar-SA"/>
    </w:rPr>
  </w:style>
  <w:style w:type="character" w:styleId="Emphasis">
    <w:name w:val="Emphasis"/>
    <w:uiPriority w:val="20"/>
    <w:qFormat/>
    <w:rsid w:val="009F5362"/>
    <w:rPr>
      <w:i/>
      <w:iCs/>
    </w:rPr>
  </w:style>
  <w:style w:type="paragraph" w:styleId="BodyText2">
    <w:name w:val="Body Text 2"/>
    <w:basedOn w:val="Normal"/>
    <w:link w:val="BodyText2Char"/>
    <w:uiPriority w:val="99"/>
    <w:semiHidden/>
    <w:unhideWhenUsed/>
    <w:rsid w:val="009F5362"/>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9F5362"/>
    <w:rPr>
      <w:rFonts w:ascii="Calibri" w:eastAsia="Times New Roman" w:hAnsi="Calibri" w:cs="Times New Roman"/>
    </w:rPr>
  </w:style>
  <w:style w:type="paragraph" w:styleId="BodyTextIndent">
    <w:name w:val="Body Text Indent"/>
    <w:basedOn w:val="Normal"/>
    <w:link w:val="BodyTextIndentChar"/>
    <w:uiPriority w:val="99"/>
    <w:semiHidden/>
    <w:unhideWhenUsed/>
    <w:rsid w:val="009F5362"/>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9F5362"/>
    <w:rPr>
      <w:rFonts w:ascii="Calibri" w:eastAsia="Times New Roman" w:hAnsi="Calibri" w:cs="Times New Roman"/>
    </w:rPr>
  </w:style>
  <w:style w:type="table" w:customStyle="1" w:styleId="TableGrid1">
    <w:name w:val="Table Grid1"/>
    <w:basedOn w:val="TableNormal"/>
    <w:next w:val="TableGrid"/>
    <w:uiPriority w:val="59"/>
    <w:rsid w:val="009F5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362"/>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tandard">
    <w:name w:val="Standard"/>
    <w:rsid w:val="00C56F15"/>
    <w:pPr>
      <w:suppressAutoHyphens/>
      <w:autoSpaceDN w:val="0"/>
      <w:textAlignment w:val="baseline"/>
    </w:pPr>
    <w:rPr>
      <w:rFonts w:ascii="Times New Roman" w:eastAsia="Times New Roman" w:hAnsi="Times New Roman" w:cs="Calibri"/>
      <w:color w:val="000000"/>
      <w:kern w:val="3"/>
      <w:sz w:val="24"/>
      <w:szCs w:val="24"/>
    </w:rPr>
  </w:style>
  <w:style w:type="paragraph" w:styleId="NoSpacing">
    <w:name w:val="No Spacing"/>
    <w:uiPriority w:val="1"/>
    <w:qFormat/>
    <w:rsid w:val="00E435BE"/>
    <w:pPr>
      <w:spacing w:after="0" w:line="240" w:lineRule="auto"/>
    </w:pPr>
  </w:style>
  <w:style w:type="character" w:customStyle="1" w:styleId="Heading5Char">
    <w:name w:val="Heading 5 Char"/>
    <w:basedOn w:val="DefaultParagraphFont"/>
    <w:link w:val="Heading5"/>
    <w:uiPriority w:val="9"/>
    <w:rsid w:val="00E435B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573"/>
  </w:style>
  <w:style w:type="paragraph" w:styleId="Heading1">
    <w:name w:val="heading 1"/>
    <w:basedOn w:val="Normal"/>
    <w:next w:val="Normal"/>
    <w:link w:val="Heading1Char"/>
    <w:uiPriority w:val="9"/>
    <w:qFormat/>
    <w:rsid w:val="009F53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BodyText"/>
    <w:link w:val="Heading4Char"/>
    <w:qFormat/>
    <w:rsid w:val="009F5362"/>
    <w:pPr>
      <w:keepNext/>
      <w:widowControl w:val="0"/>
      <w:tabs>
        <w:tab w:val="num" w:pos="0"/>
      </w:tabs>
      <w:suppressAutoHyphens/>
      <w:spacing w:before="240" w:after="120" w:line="240" w:lineRule="auto"/>
      <w:outlineLvl w:val="3"/>
    </w:pPr>
    <w:rPr>
      <w:rFonts w:ascii="Times New Roman" w:eastAsia="Lucida Sans Unicode" w:hAnsi="Times New Roman" w:cs="Tahoma"/>
      <w:b/>
      <w:bCs/>
      <w:kern w:val="1"/>
      <w:sz w:val="24"/>
      <w:szCs w:val="24"/>
      <w:lang w:val="sr-Cyrl-CS"/>
    </w:rPr>
  </w:style>
  <w:style w:type="paragraph" w:styleId="Heading5">
    <w:name w:val="heading 5"/>
    <w:basedOn w:val="Normal"/>
    <w:next w:val="Normal"/>
    <w:link w:val="Heading5Char"/>
    <w:uiPriority w:val="9"/>
    <w:unhideWhenUsed/>
    <w:qFormat/>
    <w:rsid w:val="00E435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62"/>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rsid w:val="009F5362"/>
    <w:rPr>
      <w:rFonts w:ascii="Times New Roman" w:eastAsia="Lucida Sans Unicode" w:hAnsi="Times New Roman" w:cs="Tahoma"/>
      <w:b/>
      <w:bCs/>
      <w:kern w:val="1"/>
      <w:sz w:val="24"/>
      <w:szCs w:val="24"/>
      <w:lang w:val="sr-Cyrl-CS"/>
    </w:rPr>
  </w:style>
  <w:style w:type="numbering" w:customStyle="1" w:styleId="NoList1">
    <w:name w:val="No List1"/>
    <w:next w:val="NoList"/>
    <w:uiPriority w:val="99"/>
    <w:semiHidden/>
    <w:unhideWhenUsed/>
    <w:rsid w:val="009F5362"/>
  </w:style>
  <w:style w:type="paragraph" w:styleId="BodyText">
    <w:name w:val="Body Text"/>
    <w:basedOn w:val="Normal"/>
    <w:link w:val="BodyTextChar"/>
    <w:rsid w:val="009F536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9F5362"/>
    <w:rPr>
      <w:rFonts w:ascii="Times New Roman" w:eastAsia="Times New Roman" w:hAnsi="Times New Roman" w:cs="Times New Roman"/>
      <w:sz w:val="24"/>
      <w:szCs w:val="24"/>
      <w:lang w:val="en-GB"/>
    </w:rPr>
  </w:style>
  <w:style w:type="paragraph" w:styleId="Title">
    <w:name w:val="Title"/>
    <w:basedOn w:val="Normal"/>
    <w:link w:val="TitleChar"/>
    <w:qFormat/>
    <w:rsid w:val="009F5362"/>
    <w:pPr>
      <w:spacing w:after="0" w:line="240" w:lineRule="auto"/>
      <w:jc w:val="center"/>
    </w:pPr>
    <w:rPr>
      <w:rFonts w:ascii="Times New Roman" w:eastAsia="Times New Roman" w:hAnsi="Times New Roman" w:cs="Times New Roman"/>
      <w:b/>
      <w:bCs/>
      <w:sz w:val="28"/>
      <w:szCs w:val="24"/>
      <w:lang w:val="sr-Cyrl-CS"/>
    </w:rPr>
  </w:style>
  <w:style w:type="character" w:customStyle="1" w:styleId="TitleChar">
    <w:name w:val="Title Char"/>
    <w:basedOn w:val="DefaultParagraphFont"/>
    <w:link w:val="Title"/>
    <w:rsid w:val="009F5362"/>
    <w:rPr>
      <w:rFonts w:ascii="Times New Roman" w:eastAsia="Times New Roman" w:hAnsi="Times New Roman" w:cs="Times New Roman"/>
      <w:b/>
      <w:bCs/>
      <w:sz w:val="28"/>
      <w:szCs w:val="24"/>
      <w:lang w:val="sr-Cyrl-CS"/>
    </w:rPr>
  </w:style>
  <w:style w:type="paragraph" w:styleId="ListParagraph">
    <w:name w:val="List Paragraph"/>
    <w:basedOn w:val="Normal"/>
    <w:uiPriority w:val="34"/>
    <w:qFormat/>
    <w:rsid w:val="009F5362"/>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9F5362"/>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9F5362"/>
    <w:rPr>
      <w:rFonts w:ascii="Calibri" w:eastAsia="Times New Roman" w:hAnsi="Calibri" w:cs="Times New Roman"/>
    </w:rPr>
  </w:style>
  <w:style w:type="paragraph" w:styleId="Footer">
    <w:name w:val="footer"/>
    <w:basedOn w:val="Normal"/>
    <w:link w:val="FooterChar"/>
    <w:uiPriority w:val="99"/>
    <w:unhideWhenUsed/>
    <w:rsid w:val="009F5362"/>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9F5362"/>
    <w:rPr>
      <w:rFonts w:ascii="Calibri" w:eastAsia="Times New Roman" w:hAnsi="Calibri" w:cs="Times New Roman"/>
    </w:rPr>
  </w:style>
  <w:style w:type="paragraph" w:styleId="BalloonText">
    <w:name w:val="Balloon Text"/>
    <w:basedOn w:val="Normal"/>
    <w:link w:val="BalloonTextChar"/>
    <w:uiPriority w:val="99"/>
    <w:semiHidden/>
    <w:unhideWhenUsed/>
    <w:rsid w:val="009F536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F5362"/>
    <w:rPr>
      <w:rFonts w:ascii="Tahoma" w:eastAsia="Times New Roman" w:hAnsi="Tahoma" w:cs="Tahoma"/>
      <w:sz w:val="16"/>
      <w:szCs w:val="16"/>
    </w:rPr>
  </w:style>
  <w:style w:type="character" w:styleId="Hyperlink">
    <w:name w:val="Hyperlink"/>
    <w:uiPriority w:val="99"/>
    <w:unhideWhenUsed/>
    <w:rsid w:val="009F5362"/>
    <w:rPr>
      <w:color w:val="0000FF"/>
      <w:u w:val="single"/>
    </w:rPr>
  </w:style>
  <w:style w:type="table" w:styleId="TableGrid">
    <w:name w:val="Table Grid"/>
    <w:basedOn w:val="TableNormal"/>
    <w:uiPriority w:val="59"/>
    <w:rsid w:val="009F53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9F5362"/>
    <w:pPr>
      <w:widowControl w:val="0"/>
      <w:suppressLineNumbers/>
      <w:suppressAutoHyphens/>
      <w:spacing w:after="0" w:line="240" w:lineRule="auto"/>
    </w:pPr>
    <w:rPr>
      <w:rFonts w:ascii="Times New Roman" w:eastAsia="Lucida Sans Unicode" w:hAnsi="Times New Roman" w:cs="Times New Roman"/>
      <w:kern w:val="1"/>
      <w:sz w:val="24"/>
      <w:szCs w:val="24"/>
      <w:lang w:val="sr-Cyrl-CS"/>
    </w:rPr>
  </w:style>
  <w:style w:type="paragraph" w:styleId="NormalWeb">
    <w:name w:val="Normal (Web)"/>
    <w:basedOn w:val="Normal"/>
    <w:uiPriority w:val="99"/>
    <w:rsid w:val="009F5362"/>
    <w:pPr>
      <w:suppressAutoHyphens/>
      <w:spacing w:before="280" w:after="115" w:line="240" w:lineRule="auto"/>
    </w:pPr>
    <w:rPr>
      <w:rFonts w:ascii="Times New Roman" w:eastAsia="Times New Roman" w:hAnsi="Times New Roman" w:cs="Times New Roman"/>
      <w:sz w:val="24"/>
      <w:szCs w:val="24"/>
      <w:lang w:eastAsia="ar-SA"/>
    </w:rPr>
  </w:style>
  <w:style w:type="character" w:styleId="Emphasis">
    <w:name w:val="Emphasis"/>
    <w:uiPriority w:val="20"/>
    <w:qFormat/>
    <w:rsid w:val="009F5362"/>
    <w:rPr>
      <w:i/>
      <w:iCs/>
    </w:rPr>
  </w:style>
  <w:style w:type="paragraph" w:styleId="BodyText2">
    <w:name w:val="Body Text 2"/>
    <w:basedOn w:val="Normal"/>
    <w:link w:val="BodyText2Char"/>
    <w:uiPriority w:val="99"/>
    <w:semiHidden/>
    <w:unhideWhenUsed/>
    <w:rsid w:val="009F5362"/>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semiHidden/>
    <w:rsid w:val="009F5362"/>
    <w:rPr>
      <w:rFonts w:ascii="Calibri" w:eastAsia="Times New Roman" w:hAnsi="Calibri" w:cs="Times New Roman"/>
    </w:rPr>
  </w:style>
  <w:style w:type="paragraph" w:styleId="BodyTextIndent">
    <w:name w:val="Body Text Indent"/>
    <w:basedOn w:val="Normal"/>
    <w:link w:val="BodyTextIndentChar"/>
    <w:uiPriority w:val="99"/>
    <w:semiHidden/>
    <w:unhideWhenUsed/>
    <w:rsid w:val="009F5362"/>
    <w:pPr>
      <w:spacing w:after="120"/>
      <w:ind w:left="283"/>
    </w:pPr>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rsid w:val="009F5362"/>
    <w:rPr>
      <w:rFonts w:ascii="Calibri" w:eastAsia="Times New Roman" w:hAnsi="Calibri" w:cs="Times New Roman"/>
    </w:rPr>
  </w:style>
  <w:style w:type="table" w:customStyle="1" w:styleId="TableGrid1">
    <w:name w:val="Table Grid1"/>
    <w:basedOn w:val="TableNormal"/>
    <w:next w:val="TableGrid"/>
    <w:uiPriority w:val="59"/>
    <w:rsid w:val="009F5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5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5362"/>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Standard">
    <w:name w:val="Standard"/>
    <w:rsid w:val="00C56F15"/>
    <w:pPr>
      <w:suppressAutoHyphens/>
      <w:autoSpaceDN w:val="0"/>
      <w:textAlignment w:val="baseline"/>
    </w:pPr>
    <w:rPr>
      <w:rFonts w:ascii="Times New Roman" w:eastAsia="Times New Roman" w:hAnsi="Times New Roman" w:cs="Calibri"/>
      <w:color w:val="000000"/>
      <w:kern w:val="3"/>
      <w:sz w:val="24"/>
      <w:szCs w:val="24"/>
    </w:rPr>
  </w:style>
  <w:style w:type="paragraph" w:styleId="NoSpacing">
    <w:name w:val="No Spacing"/>
    <w:uiPriority w:val="1"/>
    <w:qFormat/>
    <w:rsid w:val="00E435BE"/>
    <w:pPr>
      <w:spacing w:after="0" w:line="240" w:lineRule="auto"/>
    </w:pPr>
  </w:style>
  <w:style w:type="character" w:customStyle="1" w:styleId="Heading5Char">
    <w:name w:val="Heading 5 Char"/>
    <w:basedOn w:val="DefaultParagraphFont"/>
    <w:link w:val="Heading5"/>
    <w:uiPriority w:val="9"/>
    <w:rsid w:val="00E435B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rzs.gov.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erz.gov.rs/lat/sektori/sektor-za-zastitu-zivotne-sredin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oreskauprava.gov.rs/" TargetMode="External"/><Relationship Id="rId4" Type="http://schemas.microsoft.com/office/2007/relationships/stylesWithEffects" Target="stylesWithEffects.xml"/><Relationship Id="rId9" Type="http://schemas.openxmlformats.org/officeDocument/2006/relationships/hyperlink" Target="mailto:bratislav.joksimovic@nisparking.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CA928-C702-4882-BCC1-D19FAE24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50</Pages>
  <Words>9791</Words>
  <Characters>55813</Characters>
  <Application>Microsoft Office Word</Application>
  <DocSecurity>0</DocSecurity>
  <Lines>465</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Milica Randjelovic</dc:creator>
  <cp:lastModifiedBy>Bratislav Joksimovic</cp:lastModifiedBy>
  <cp:revision>15</cp:revision>
  <cp:lastPrinted>2017-09-20T18:34:00Z</cp:lastPrinted>
  <dcterms:created xsi:type="dcterms:W3CDTF">2019-01-29T12:26:00Z</dcterms:created>
  <dcterms:modified xsi:type="dcterms:W3CDTF">2019-01-31T16:51:00Z</dcterms:modified>
</cp:coreProperties>
</file>