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B0B" w:rsidRPr="003A6B0B" w:rsidRDefault="003A6B0B" w:rsidP="003A6B0B">
      <w:pPr>
        <w:spacing w:after="0" w:line="240" w:lineRule="auto"/>
        <w:rPr>
          <w:rFonts w:ascii="Times New Roman" w:eastAsia="Times New Roman" w:hAnsi="Times New Roman" w:cs="Times New Roman"/>
          <w:b/>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b/>
          <w:sz w:val="28"/>
          <w:szCs w:val="28"/>
          <w:lang w:val="sr-Latn-CS"/>
        </w:rPr>
      </w:pPr>
      <w:r w:rsidRPr="009F5362">
        <w:rPr>
          <w:rFonts w:ascii="Times New Roman" w:eastAsia="Times New Roman" w:hAnsi="Times New Roman" w:cs="Times New Roman"/>
          <w:b/>
          <w:sz w:val="28"/>
          <w:szCs w:val="28"/>
          <w:lang w:val="sr-Latn-CS"/>
        </w:rPr>
        <w:t>ЈАВНО КОМУНАЛНО ПРЕДУЗЕЋЕ</w:t>
      </w:r>
    </w:p>
    <w:p w:rsidR="00CE56B9" w:rsidRPr="009F5362" w:rsidRDefault="00CE56B9" w:rsidP="00CE56B9">
      <w:pPr>
        <w:spacing w:after="0" w:line="240" w:lineRule="auto"/>
        <w:jc w:val="center"/>
        <w:rPr>
          <w:rFonts w:ascii="Times New Roman" w:eastAsia="Times New Roman" w:hAnsi="Times New Roman" w:cs="Times New Roman"/>
          <w:b/>
          <w:sz w:val="28"/>
          <w:szCs w:val="28"/>
          <w:lang w:val="sr-Cyrl-CS"/>
        </w:rPr>
      </w:pPr>
      <w:r w:rsidRPr="009F5362">
        <w:rPr>
          <w:rFonts w:ascii="Times New Roman" w:eastAsia="Times New Roman" w:hAnsi="Times New Roman" w:cs="Times New Roman"/>
          <w:b/>
          <w:sz w:val="28"/>
          <w:szCs w:val="28"/>
          <w:lang w:val="sr-Cyrl-CS"/>
        </w:rPr>
        <w:t>„ПАРКИНГ СЕРВИС“ - НИШ</w:t>
      </w:r>
    </w:p>
    <w:p w:rsidR="00CE56B9" w:rsidRPr="009F5362" w:rsidRDefault="00CE56B9" w:rsidP="00CE56B9">
      <w:pPr>
        <w:spacing w:after="0"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RS"/>
        </w:rPr>
        <w:t>Светозара Марковића бр. 27</w:t>
      </w:r>
      <w:r w:rsidRPr="009F5362">
        <w:rPr>
          <w:rFonts w:ascii="Times New Roman" w:eastAsia="Times New Roman" w:hAnsi="Times New Roman" w:cs="Times New Roman"/>
          <w:b/>
          <w:sz w:val="28"/>
          <w:szCs w:val="28"/>
          <w:lang w:val="sr-Cyrl-CS"/>
        </w:rPr>
        <w:t>, Ниш</w:t>
      </w: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jc w:val="center"/>
        <w:rPr>
          <w:rFonts w:ascii="Times New Roman" w:eastAsia="Times New Roman" w:hAnsi="Times New Roman" w:cs="Times New Roman"/>
          <w:b/>
          <w:sz w:val="32"/>
          <w:szCs w:val="32"/>
          <w:lang w:val="sr-Cyrl-CS"/>
        </w:rPr>
      </w:pPr>
      <w:r w:rsidRPr="00EA0788">
        <w:rPr>
          <w:rFonts w:ascii="Times New Roman" w:eastAsia="Times New Roman" w:hAnsi="Times New Roman" w:cs="Times New Roman"/>
          <w:b/>
          <w:sz w:val="32"/>
          <w:szCs w:val="32"/>
          <w:lang w:val="sr-Cyrl-CS"/>
        </w:rPr>
        <w:t>КОНКУРСНА ДОКУМЕНТАЦИЈА</w:t>
      </w:r>
    </w:p>
    <w:p w:rsidR="00CE56B9" w:rsidRPr="009F5362" w:rsidRDefault="00CE56B9" w:rsidP="00CE56B9">
      <w:pPr>
        <w:spacing w:after="0" w:line="240" w:lineRule="auto"/>
        <w:jc w:val="center"/>
        <w:rPr>
          <w:rFonts w:ascii="Times New Roman" w:eastAsia="Times New Roman" w:hAnsi="Times New Roman" w:cs="Times New Roman"/>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sz w:val="28"/>
          <w:szCs w:val="28"/>
          <w:lang w:val="sr-Cyrl-RS"/>
        </w:rPr>
      </w:pPr>
    </w:p>
    <w:p w:rsidR="00CE56B9" w:rsidRDefault="0080418B" w:rsidP="00CE56B9">
      <w:pPr>
        <w:spacing w:after="0" w:line="240" w:lineRule="auto"/>
        <w:jc w:val="center"/>
        <w:rPr>
          <w:rFonts w:ascii="Times New Roman" w:eastAsia="Times New Roman" w:hAnsi="Times New Roman" w:cs="Times New Roman"/>
          <w:b/>
          <w:sz w:val="28"/>
          <w:szCs w:val="28"/>
          <w:lang w:val="sr-Cyrl-RS"/>
        </w:rPr>
      </w:pPr>
      <w:r>
        <w:rPr>
          <w:rFonts w:ascii="Times New Roman" w:eastAsia="Times New Roman" w:hAnsi="Times New Roman" w:cs="Times New Roman"/>
          <w:b/>
          <w:sz w:val="28"/>
          <w:szCs w:val="28"/>
          <w:lang w:val="sr-Cyrl-RS"/>
        </w:rPr>
        <w:t>Јавна</w:t>
      </w:r>
      <w:r w:rsidR="00CE56B9" w:rsidRPr="009F5362">
        <w:rPr>
          <w:rFonts w:ascii="Times New Roman" w:eastAsia="Times New Roman" w:hAnsi="Times New Roman" w:cs="Times New Roman"/>
          <w:b/>
          <w:sz w:val="28"/>
          <w:szCs w:val="28"/>
          <w:lang w:val="sr-Cyrl-RS"/>
        </w:rPr>
        <w:t xml:space="preserve"> </w:t>
      </w:r>
      <w:r>
        <w:rPr>
          <w:rFonts w:ascii="Times New Roman" w:eastAsia="Times New Roman" w:hAnsi="Times New Roman" w:cs="Times New Roman"/>
          <w:b/>
          <w:sz w:val="28"/>
          <w:szCs w:val="28"/>
          <w:lang w:val="sr-Cyrl-RS"/>
        </w:rPr>
        <w:t>набавка</w:t>
      </w:r>
      <w:r w:rsidR="00CE56B9" w:rsidRPr="009F5362">
        <w:rPr>
          <w:rFonts w:ascii="Times New Roman" w:eastAsia="Times New Roman" w:hAnsi="Times New Roman" w:cs="Times New Roman"/>
          <w:b/>
          <w:sz w:val="28"/>
          <w:szCs w:val="28"/>
          <w:lang w:val="sr-Cyrl-RS"/>
        </w:rPr>
        <w:t xml:space="preserve"> </w:t>
      </w:r>
      <w:r>
        <w:rPr>
          <w:rFonts w:ascii="Times New Roman" w:eastAsia="Times New Roman" w:hAnsi="Times New Roman" w:cs="Times New Roman"/>
          <w:b/>
          <w:sz w:val="28"/>
          <w:szCs w:val="28"/>
          <w:lang w:val="sr-Cyrl-RS"/>
        </w:rPr>
        <w:t xml:space="preserve">услуге одржавања </w:t>
      </w:r>
      <w:r w:rsidR="00547D08">
        <w:rPr>
          <w:rFonts w:ascii="Times New Roman" w:eastAsia="Times New Roman" w:hAnsi="Times New Roman" w:cs="Times New Roman"/>
          <w:b/>
          <w:sz w:val="28"/>
          <w:szCs w:val="28"/>
          <w:lang w:val="sr-Cyrl-RS"/>
        </w:rPr>
        <w:t xml:space="preserve">радних </w:t>
      </w:r>
      <w:r w:rsidR="008C1A0C">
        <w:rPr>
          <w:rFonts w:ascii="Times New Roman" w:eastAsia="Times New Roman" w:hAnsi="Times New Roman" w:cs="Times New Roman"/>
          <w:b/>
          <w:sz w:val="28"/>
          <w:szCs w:val="28"/>
          <w:lang w:val="sr-Cyrl-RS"/>
        </w:rPr>
        <w:t>машин</w:t>
      </w:r>
      <w:r w:rsidR="009758F5">
        <w:rPr>
          <w:rFonts w:ascii="Times New Roman" w:eastAsia="Times New Roman" w:hAnsi="Times New Roman" w:cs="Times New Roman"/>
          <w:b/>
          <w:sz w:val="28"/>
          <w:szCs w:val="28"/>
          <w:lang w:val="sr-Cyrl-RS"/>
        </w:rPr>
        <w:t>а</w:t>
      </w:r>
      <w:r w:rsidR="003B0062">
        <w:rPr>
          <w:rFonts w:ascii="Times New Roman" w:eastAsia="Times New Roman" w:hAnsi="Times New Roman" w:cs="Times New Roman"/>
          <w:b/>
          <w:sz w:val="28"/>
          <w:szCs w:val="28"/>
          <w:lang w:val="sr-Cyrl-RS"/>
        </w:rPr>
        <w:t xml:space="preserve"> </w:t>
      </w:r>
      <w:r>
        <w:rPr>
          <w:rFonts w:ascii="Times New Roman" w:eastAsia="Times New Roman" w:hAnsi="Times New Roman" w:cs="Times New Roman"/>
          <w:b/>
          <w:sz w:val="28"/>
          <w:szCs w:val="28"/>
          <w:lang w:val="sr-Cyrl-RS"/>
        </w:rPr>
        <w:t xml:space="preserve"> </w:t>
      </w:r>
    </w:p>
    <w:p w:rsidR="001425AC" w:rsidRPr="00206EA5" w:rsidRDefault="001425AC" w:rsidP="00CE56B9">
      <w:pPr>
        <w:spacing w:after="0" w:line="240" w:lineRule="auto"/>
        <w:jc w:val="center"/>
        <w:rPr>
          <w:rFonts w:ascii="Times New Roman" w:eastAsia="Times New Roman" w:hAnsi="Times New Roman" w:cs="Times New Roman"/>
          <w:b/>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b/>
          <w:sz w:val="28"/>
          <w:szCs w:val="28"/>
          <w:lang w:val="sr-Cyrl-RS"/>
        </w:rPr>
      </w:pPr>
    </w:p>
    <w:p w:rsidR="00CE56B9" w:rsidRPr="009F5362" w:rsidRDefault="00CE56B9" w:rsidP="00CE56B9">
      <w:pPr>
        <w:spacing w:after="0" w:line="240" w:lineRule="auto"/>
        <w:jc w:val="center"/>
        <w:rPr>
          <w:rFonts w:ascii="Times New Roman" w:eastAsia="Times New Roman" w:hAnsi="Times New Roman" w:cs="Times New Roman"/>
          <w:b/>
          <w:sz w:val="28"/>
          <w:szCs w:val="28"/>
          <w:lang w:val="sr-Cyrl-RS"/>
        </w:rPr>
      </w:pPr>
      <w:r w:rsidRPr="00EA0788">
        <w:rPr>
          <w:rFonts w:ascii="Times New Roman" w:eastAsia="Times New Roman" w:hAnsi="Times New Roman" w:cs="Times New Roman"/>
          <w:b/>
          <w:sz w:val="28"/>
          <w:szCs w:val="28"/>
          <w:lang w:val="sr-Cyrl-CS"/>
        </w:rPr>
        <w:t xml:space="preserve"> </w:t>
      </w:r>
      <w:r w:rsidRPr="009F5362">
        <w:rPr>
          <w:rFonts w:ascii="Times New Roman" w:eastAsia="Times New Roman" w:hAnsi="Times New Roman" w:cs="Times New Roman"/>
          <w:b/>
          <w:sz w:val="28"/>
          <w:szCs w:val="28"/>
          <w:lang w:val="sr-Cyrl-RS"/>
        </w:rPr>
        <w:t>ЈАВНА НАБАВКА МАЛЕ ВРЕДНОСТИ</w:t>
      </w:r>
    </w:p>
    <w:p w:rsidR="00CE56B9" w:rsidRPr="009F5362" w:rsidRDefault="00CE56B9" w:rsidP="00CE56B9">
      <w:pPr>
        <w:spacing w:after="0" w:line="240" w:lineRule="auto"/>
        <w:jc w:val="center"/>
        <w:rPr>
          <w:rFonts w:ascii="Times New Roman" w:eastAsia="Times New Roman" w:hAnsi="Times New Roman" w:cs="Times New Roman"/>
          <w:b/>
          <w:sz w:val="28"/>
          <w:szCs w:val="28"/>
          <w:lang w:val="sr-Cyrl-RS"/>
        </w:rPr>
      </w:pPr>
    </w:p>
    <w:p w:rsidR="00CE56B9" w:rsidRPr="00547D08" w:rsidRDefault="00CE56B9" w:rsidP="00CE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sr-Cyrl-RS"/>
        </w:rPr>
        <w:t xml:space="preserve">ЈАВНА НАБАВКА БРОЈ –  ЈНМВ </w:t>
      </w:r>
      <w:r w:rsidR="00FC4699">
        <w:rPr>
          <w:rFonts w:ascii="Times New Roman" w:eastAsia="Times New Roman" w:hAnsi="Times New Roman" w:cs="Times New Roman"/>
          <w:b/>
          <w:sz w:val="28"/>
          <w:szCs w:val="28"/>
        </w:rPr>
        <w:t>20</w:t>
      </w:r>
      <w:r w:rsidR="00547D08">
        <w:rPr>
          <w:rFonts w:ascii="Times New Roman" w:eastAsia="Times New Roman" w:hAnsi="Times New Roman" w:cs="Times New Roman"/>
          <w:b/>
          <w:sz w:val="28"/>
          <w:szCs w:val="28"/>
          <w:lang w:val="sr-Cyrl-RS"/>
        </w:rPr>
        <w:t>/</w:t>
      </w:r>
      <w:r w:rsidR="00547D08">
        <w:rPr>
          <w:rFonts w:ascii="Times New Roman" w:eastAsia="Times New Roman" w:hAnsi="Times New Roman" w:cs="Times New Roman"/>
          <w:b/>
          <w:sz w:val="28"/>
          <w:szCs w:val="28"/>
        </w:rPr>
        <w:t>20</w:t>
      </w:r>
    </w:p>
    <w:p w:rsidR="00CE56B9" w:rsidRPr="00EA0788" w:rsidRDefault="00CE56B9" w:rsidP="00CE56B9">
      <w:pPr>
        <w:spacing w:after="0" w:line="240" w:lineRule="auto"/>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t>Ниш,</w:t>
      </w:r>
    </w:p>
    <w:p w:rsidR="00CE56B9" w:rsidRPr="00EA0788" w:rsidRDefault="00CE56B9" w:rsidP="00CE56B9">
      <w:pPr>
        <w:spacing w:after="0" w:line="240" w:lineRule="auto"/>
        <w:ind w:left="360"/>
        <w:jc w:val="center"/>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t>20</w:t>
      </w:r>
      <w:r w:rsidR="00FC4699">
        <w:rPr>
          <w:rFonts w:ascii="Times New Roman" w:eastAsia="Times New Roman" w:hAnsi="Times New Roman" w:cs="Times New Roman"/>
          <w:sz w:val="28"/>
          <w:szCs w:val="28"/>
          <w:lang w:val="sr-Latn-RS"/>
        </w:rPr>
        <w:t>20</w:t>
      </w:r>
      <w:r w:rsidRPr="00EA0788">
        <w:rPr>
          <w:rFonts w:ascii="Times New Roman" w:eastAsia="Times New Roman" w:hAnsi="Times New Roman" w:cs="Times New Roman"/>
          <w:sz w:val="28"/>
          <w:szCs w:val="28"/>
          <w:lang w:val="sr-Cyrl-CS"/>
        </w:rPr>
        <w:t>. године</w:t>
      </w:r>
    </w:p>
    <w:p w:rsidR="00CE56B9" w:rsidRPr="00EA0788" w:rsidRDefault="00CE56B9" w:rsidP="00CE56B9">
      <w:pPr>
        <w:spacing w:after="0" w:line="240" w:lineRule="auto"/>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br w:type="page"/>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lastRenderedPageBreak/>
        <w:t xml:space="preserve">На основу члана 39. и 61. Закона о јавним набавкама („Сл. гласник РС“ бр. 124/2012, </w:t>
      </w:r>
      <w:r w:rsidR="00C4608E">
        <w:rPr>
          <w:rFonts w:ascii="Times New Roman" w:eastAsia="Times New Roman" w:hAnsi="Times New Roman" w:cs="Times New Roman"/>
          <w:bCs/>
          <w:sz w:val="24"/>
          <w:lang w:val="sr-Cyrl-RS"/>
        </w:rPr>
        <w:t xml:space="preserve">14/2015 </w:t>
      </w:r>
      <w:r w:rsidR="00395385">
        <w:rPr>
          <w:rFonts w:ascii="Times New Roman" w:eastAsia="Times New Roman" w:hAnsi="Times New Roman" w:cs="Times New Roman"/>
          <w:bCs/>
          <w:sz w:val="24"/>
          <w:lang w:val="sr-Cyrl-RS"/>
        </w:rPr>
        <w:t>и</w:t>
      </w:r>
      <w:r w:rsidR="00C4608E">
        <w:rPr>
          <w:rFonts w:ascii="Times New Roman" w:eastAsia="Times New Roman" w:hAnsi="Times New Roman" w:cs="Times New Roman"/>
          <w:bCs/>
          <w:sz w:val="24"/>
          <w:lang w:val="sr-Cyrl-RS"/>
        </w:rPr>
        <w:t xml:space="preserve"> 68/2015, </w:t>
      </w:r>
      <w:r w:rsidRPr="003A6B0B">
        <w:rPr>
          <w:rFonts w:ascii="Times New Roman" w:eastAsia="Times New Roman" w:hAnsi="Times New Roman" w:cs="Times New Roman"/>
          <w:bCs/>
          <w:sz w:val="24"/>
          <w:lang w:val="sr-Cyrl-RS"/>
        </w:rPr>
        <w:t xml:space="preserve">у даљем тексту: Закон), </w:t>
      </w:r>
      <w:r w:rsidR="00E664E5" w:rsidRPr="00E664E5">
        <w:rPr>
          <w:rFonts w:ascii="Times New Roman" w:eastAsia="Times New Roman" w:hAnsi="Times New Roman" w:cs="Times New Roman"/>
          <w:bCs/>
          <w:sz w:val="24"/>
          <w:lang w:val="sr-Cyrl-RS"/>
        </w:rPr>
        <w:t xml:space="preserve">члана </w:t>
      </w:r>
      <w:r w:rsidR="008C1A0C">
        <w:rPr>
          <w:rFonts w:ascii="Times New Roman" w:eastAsia="Times New Roman" w:hAnsi="Times New Roman" w:cs="Times New Roman"/>
          <w:bCs/>
          <w:sz w:val="24"/>
        </w:rPr>
        <w:t>6</w:t>
      </w:r>
      <w:r w:rsidR="00E664E5" w:rsidRPr="00E664E5">
        <w:rPr>
          <w:rFonts w:ascii="Times New Roman" w:eastAsia="Times New Roman" w:hAnsi="Times New Roman" w:cs="Times New Roman"/>
          <w:bCs/>
          <w:sz w:val="24"/>
          <w:lang w:val="sr-Cyrl-RS"/>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8C1A0C">
        <w:rPr>
          <w:rFonts w:ascii="Times New Roman" w:eastAsia="Times New Roman" w:hAnsi="Times New Roman" w:cs="Times New Roman"/>
          <w:bCs/>
          <w:sz w:val="24"/>
          <w:lang w:val="sr-Cyrl-RS"/>
        </w:rPr>
        <w:t xml:space="preserve"> и 41/2019</w:t>
      </w:r>
      <w:r w:rsidR="00E664E5" w:rsidRPr="00E664E5">
        <w:rPr>
          <w:rFonts w:ascii="Times New Roman" w:eastAsia="Times New Roman" w:hAnsi="Times New Roman" w:cs="Times New Roman"/>
          <w:bCs/>
          <w:sz w:val="24"/>
          <w:lang w:val="sr-Cyrl-RS"/>
        </w:rPr>
        <w:t>)</w:t>
      </w:r>
      <w:r w:rsidRPr="003A6B0B">
        <w:rPr>
          <w:rFonts w:ascii="Times New Roman" w:eastAsia="Times New Roman" w:hAnsi="Times New Roman" w:cs="Times New Roman"/>
          <w:bCs/>
          <w:sz w:val="24"/>
          <w:lang w:val="sr-Cyrl-RS"/>
        </w:rPr>
        <w:t xml:space="preserve">, Одлуке о покретању поступка јавне набавке број </w:t>
      </w:r>
      <w:r w:rsidR="0080418B">
        <w:rPr>
          <w:rFonts w:ascii="Times New Roman" w:eastAsia="Times New Roman" w:hAnsi="Times New Roman" w:cs="Times New Roman"/>
          <w:bCs/>
          <w:sz w:val="24"/>
          <w:lang w:val="sr-Cyrl-RS"/>
        </w:rPr>
        <w:t xml:space="preserve">ЈНМВ </w:t>
      </w:r>
      <w:r w:rsidR="008B5F41">
        <w:rPr>
          <w:rFonts w:ascii="Times New Roman" w:eastAsia="Times New Roman" w:hAnsi="Times New Roman" w:cs="Times New Roman"/>
          <w:bCs/>
          <w:sz w:val="24"/>
          <w:lang w:val="sr-Cyrl-RS"/>
        </w:rPr>
        <w:t>20/20</w:t>
      </w:r>
      <w:r w:rsidR="005D4A12">
        <w:rPr>
          <w:rFonts w:ascii="Times New Roman" w:eastAsia="Times New Roman" w:hAnsi="Times New Roman" w:cs="Times New Roman"/>
          <w:bCs/>
          <w:sz w:val="24"/>
          <w:lang w:val="sr-Cyrl-RS"/>
        </w:rPr>
        <w:t>-</w:t>
      </w:r>
      <w:r w:rsidR="005D4A12">
        <w:rPr>
          <w:rFonts w:ascii="Times New Roman" w:eastAsia="Times New Roman" w:hAnsi="Times New Roman" w:cs="Times New Roman"/>
          <w:bCs/>
          <w:sz w:val="24"/>
        </w:rPr>
        <w:t>1</w:t>
      </w:r>
      <w:r w:rsidRPr="003A6B0B">
        <w:rPr>
          <w:rFonts w:ascii="Times New Roman" w:eastAsia="Times New Roman" w:hAnsi="Times New Roman" w:cs="Times New Roman"/>
          <w:bCs/>
          <w:sz w:val="24"/>
          <w:lang w:val="sr-Cyrl-RS"/>
        </w:rPr>
        <w:t xml:space="preserve"> и Решења о образовању комисије за јавну набавку број </w:t>
      </w:r>
      <w:r w:rsidR="00BE4B0A">
        <w:rPr>
          <w:rFonts w:ascii="Times New Roman" w:eastAsia="Times New Roman" w:hAnsi="Times New Roman" w:cs="Times New Roman"/>
          <w:bCs/>
          <w:sz w:val="24"/>
          <w:lang w:val="sr-Cyrl-RS"/>
        </w:rPr>
        <w:t xml:space="preserve">ЈНМВ </w:t>
      </w:r>
      <w:r w:rsidR="008B5F41">
        <w:rPr>
          <w:rFonts w:ascii="Times New Roman" w:eastAsia="Times New Roman" w:hAnsi="Times New Roman" w:cs="Times New Roman"/>
          <w:bCs/>
          <w:sz w:val="24"/>
          <w:lang w:val="sr-Cyrl-RS"/>
        </w:rPr>
        <w:t>20/20</w:t>
      </w:r>
      <w:r w:rsidR="005D4A12">
        <w:rPr>
          <w:rFonts w:ascii="Times New Roman" w:eastAsia="Times New Roman" w:hAnsi="Times New Roman" w:cs="Times New Roman"/>
          <w:bCs/>
          <w:sz w:val="24"/>
          <w:lang w:val="sr-Cyrl-RS"/>
        </w:rPr>
        <w:t>-2</w:t>
      </w:r>
      <w:r w:rsidRPr="003A6B0B">
        <w:rPr>
          <w:rFonts w:ascii="Times New Roman" w:eastAsia="Times New Roman" w:hAnsi="Times New Roman" w:cs="Times New Roman"/>
          <w:bCs/>
          <w:sz w:val="24"/>
          <w:lang w:val="sr-Cyrl-RS"/>
        </w:rPr>
        <w:t>, припремљена је:</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КОНКУРСНА ДОКУМЕНТАЦИЈА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p>
    <w:p w:rsidR="00FC120E" w:rsidRPr="00FC4699" w:rsidRDefault="00E93366" w:rsidP="00CE56B9">
      <w:pPr>
        <w:spacing w:after="0" w:line="240" w:lineRule="auto"/>
        <w:jc w:val="center"/>
        <w:rPr>
          <w:rFonts w:ascii="Times New Roman" w:eastAsia="Times New Roman" w:hAnsi="Times New Roman" w:cs="Times New Roman"/>
          <w:bCs/>
          <w:sz w:val="24"/>
          <w:lang w:val="sr-Latn-RS"/>
        </w:rPr>
      </w:pPr>
      <w:r>
        <w:rPr>
          <w:rFonts w:ascii="Times New Roman" w:eastAsia="Times New Roman" w:hAnsi="Times New Roman" w:cs="Times New Roman"/>
          <w:b/>
          <w:bCs/>
          <w:sz w:val="24"/>
          <w:lang w:val="sr-Cyrl-RS"/>
        </w:rPr>
        <w:t>з</w:t>
      </w:r>
      <w:r w:rsidR="003A6B0B" w:rsidRPr="003A6B0B">
        <w:rPr>
          <w:rFonts w:ascii="Times New Roman" w:eastAsia="Times New Roman" w:hAnsi="Times New Roman" w:cs="Times New Roman"/>
          <w:b/>
          <w:bCs/>
          <w:sz w:val="24"/>
          <w:lang w:val="sr-Cyrl-RS"/>
        </w:rPr>
        <w:t>а</w:t>
      </w:r>
      <w:r>
        <w:rPr>
          <w:rFonts w:ascii="Times New Roman" w:eastAsia="Times New Roman" w:hAnsi="Times New Roman" w:cs="Times New Roman"/>
          <w:b/>
          <w:bCs/>
          <w:sz w:val="24"/>
          <w:lang w:val="sr-Cyrl-RS"/>
        </w:rPr>
        <w:t xml:space="preserve"> јавну набавку мале вредности –</w:t>
      </w:r>
      <w:r w:rsidR="001840D3">
        <w:rPr>
          <w:rFonts w:ascii="Times New Roman" w:eastAsia="Times New Roman" w:hAnsi="Times New Roman" w:cs="Times New Roman"/>
          <w:b/>
          <w:bCs/>
          <w:sz w:val="24"/>
          <w:lang w:val="sr-Cyrl-RS"/>
        </w:rPr>
        <w:t xml:space="preserve"> </w:t>
      </w:r>
      <w:r w:rsidR="0080418B">
        <w:rPr>
          <w:rFonts w:ascii="Times New Roman" w:eastAsia="Times New Roman" w:hAnsi="Times New Roman" w:cs="Times New Roman"/>
          <w:b/>
          <w:bCs/>
          <w:sz w:val="24"/>
          <w:lang w:val="sr-Cyrl-RS"/>
        </w:rPr>
        <w:t xml:space="preserve">набавка услуга - </w:t>
      </w:r>
      <w:r w:rsidR="009166B3" w:rsidRPr="009166B3">
        <w:rPr>
          <w:rFonts w:ascii="Times New Roman" w:eastAsia="Times New Roman" w:hAnsi="Times New Roman" w:cs="Times New Roman"/>
          <w:b/>
          <w:bCs/>
          <w:sz w:val="24"/>
          <w:lang w:val="sr-Cyrl-RS"/>
        </w:rPr>
        <w:t xml:space="preserve">набавка услуге </w:t>
      </w:r>
      <w:r w:rsidR="003B0062" w:rsidRPr="003B0062">
        <w:rPr>
          <w:rFonts w:ascii="Times New Roman" w:eastAsia="Times New Roman" w:hAnsi="Times New Roman" w:cs="Times New Roman"/>
          <w:b/>
          <w:bCs/>
          <w:sz w:val="24"/>
          <w:lang w:val="sr-Cyrl-RS"/>
        </w:rPr>
        <w:t xml:space="preserve">одржавања </w:t>
      </w:r>
      <w:r w:rsidR="00B22604">
        <w:rPr>
          <w:rFonts w:ascii="Times New Roman" w:eastAsia="Times New Roman" w:hAnsi="Times New Roman" w:cs="Times New Roman"/>
          <w:b/>
          <w:bCs/>
          <w:sz w:val="24"/>
          <w:lang w:val="sr-Cyrl-RS"/>
        </w:rPr>
        <w:t>машина</w:t>
      </w:r>
      <w:r w:rsidR="003B0062" w:rsidRPr="003B0062">
        <w:rPr>
          <w:rFonts w:ascii="Times New Roman" w:eastAsia="Times New Roman" w:hAnsi="Times New Roman" w:cs="Times New Roman"/>
          <w:b/>
          <w:bCs/>
          <w:sz w:val="24"/>
          <w:lang w:val="sr-Cyrl-RS"/>
        </w:rPr>
        <w:t xml:space="preserve"> за обележавање</w:t>
      </w:r>
      <w:r w:rsidR="009166B3" w:rsidRPr="009166B3">
        <w:rPr>
          <w:rFonts w:ascii="Times New Roman" w:eastAsia="Times New Roman" w:hAnsi="Times New Roman" w:cs="Times New Roman"/>
          <w:b/>
          <w:bCs/>
          <w:sz w:val="24"/>
          <w:lang w:val="sr-Cyrl-RS"/>
        </w:rPr>
        <w:t xml:space="preserve"> </w:t>
      </w:r>
      <w:r w:rsidR="00CE56B9" w:rsidRPr="00CE56B9">
        <w:rPr>
          <w:rFonts w:ascii="Times New Roman" w:eastAsia="Times New Roman" w:hAnsi="Times New Roman" w:cs="Times New Roman"/>
          <w:b/>
          <w:bCs/>
          <w:sz w:val="24"/>
          <w:lang w:val="sr-Cyrl-RS"/>
        </w:rPr>
        <w:t xml:space="preserve">– ЈНМВ </w:t>
      </w:r>
      <w:r w:rsidR="00FC4699">
        <w:rPr>
          <w:rFonts w:ascii="Times New Roman" w:eastAsia="Times New Roman" w:hAnsi="Times New Roman" w:cs="Times New Roman"/>
          <w:b/>
          <w:bCs/>
          <w:sz w:val="24"/>
          <w:lang w:val="sr-Latn-RS"/>
        </w:rPr>
        <w:t>20/20</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Конкурсна документација садржи:</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tbl>
      <w:tblPr>
        <w:tblStyle w:val="TableGrid"/>
        <w:tblW w:w="0" w:type="auto"/>
        <w:tblLook w:val="04A0" w:firstRow="1" w:lastRow="0" w:firstColumn="1" w:lastColumn="0" w:noHBand="0" w:noVBand="1"/>
      </w:tblPr>
      <w:tblGrid>
        <w:gridCol w:w="1384"/>
        <w:gridCol w:w="6521"/>
        <w:gridCol w:w="1761"/>
      </w:tblGrid>
      <w:tr w:rsidR="003A6B0B" w:rsidRPr="003A6B0B" w:rsidTr="003A6B0B">
        <w:tc>
          <w:tcPr>
            <w:tcW w:w="1384"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Поглавље</w:t>
            </w:r>
          </w:p>
        </w:tc>
        <w:tc>
          <w:tcPr>
            <w:tcW w:w="6521"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Назив поглавља</w:t>
            </w:r>
          </w:p>
        </w:tc>
        <w:tc>
          <w:tcPr>
            <w:tcW w:w="1761" w:type="dxa"/>
            <w:vAlign w:val="center"/>
          </w:tcPr>
          <w:p w:rsidR="003A6B0B" w:rsidRPr="003A6B0B" w:rsidRDefault="003A6B0B" w:rsidP="003A6B0B">
            <w:pPr>
              <w:spacing w:before="120" w:after="120"/>
              <w:jc w:val="center"/>
              <w:rPr>
                <w:rFonts w:ascii="Times New Roman" w:hAnsi="Times New Roman"/>
                <w:b/>
                <w:bCs/>
                <w:sz w:val="24"/>
                <w:lang w:val="sr-Cyrl-RS"/>
              </w:rPr>
            </w:pPr>
            <w:r w:rsidRPr="003A6B0B">
              <w:rPr>
                <w:rFonts w:ascii="Times New Roman" w:hAnsi="Times New Roman"/>
                <w:b/>
                <w:bCs/>
                <w:sz w:val="24"/>
                <w:lang w:val="sr-Cyrl-RS"/>
              </w:rPr>
              <w:t>Страна</w:t>
            </w:r>
          </w:p>
        </w:tc>
      </w:tr>
      <w:tr w:rsidR="003A6B0B" w:rsidRPr="003A6B0B" w:rsidTr="003A6B0B">
        <w:tc>
          <w:tcPr>
            <w:tcW w:w="1384" w:type="dxa"/>
            <w:vAlign w:val="center"/>
          </w:tcPr>
          <w:p w:rsidR="003A6B0B" w:rsidRPr="003A6B0B" w:rsidRDefault="003A6B0B" w:rsidP="003A6B0B">
            <w:pPr>
              <w:spacing w:before="120" w:after="120"/>
              <w:jc w:val="center"/>
              <w:rPr>
                <w:rFonts w:ascii="Times New Roman" w:hAnsi="Times New Roman"/>
                <w:bCs/>
                <w:sz w:val="24"/>
              </w:rPr>
            </w:pPr>
            <w:r w:rsidRPr="003A6B0B">
              <w:rPr>
                <w:rFonts w:ascii="Times New Roman" w:hAnsi="Times New Roman"/>
                <w:bCs/>
                <w:sz w:val="24"/>
              </w:rPr>
              <w:t>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Општи подаци о јавној набавци</w:t>
            </w:r>
          </w:p>
        </w:tc>
        <w:tc>
          <w:tcPr>
            <w:tcW w:w="1761" w:type="dxa"/>
            <w:vAlign w:val="center"/>
          </w:tcPr>
          <w:p w:rsidR="003A6B0B" w:rsidRPr="00BE3074" w:rsidRDefault="00BE3074" w:rsidP="003A6B0B">
            <w:pPr>
              <w:spacing w:before="120" w:after="120"/>
              <w:jc w:val="center"/>
              <w:rPr>
                <w:rFonts w:ascii="Times New Roman" w:hAnsi="Times New Roman"/>
                <w:bCs/>
                <w:sz w:val="24"/>
                <w:lang w:val="sr-Cyrl-RS"/>
              </w:rPr>
            </w:pPr>
            <w:r w:rsidRPr="00BE3074">
              <w:rPr>
                <w:rFonts w:ascii="Times New Roman" w:hAnsi="Times New Roman"/>
                <w:bCs/>
                <w:sz w:val="24"/>
                <w:lang w:val="sr-Cyrl-RS"/>
              </w:rPr>
              <w:t>3</w:t>
            </w:r>
          </w:p>
        </w:tc>
      </w:tr>
      <w:tr w:rsidR="003A6B0B" w:rsidRPr="003A6B0B" w:rsidTr="003A6B0B">
        <w:tc>
          <w:tcPr>
            <w:tcW w:w="1384" w:type="dxa"/>
            <w:vAlign w:val="center"/>
          </w:tcPr>
          <w:p w:rsidR="003A6B0B" w:rsidRPr="003A6B0B" w:rsidRDefault="003A6B0B" w:rsidP="00682DDD">
            <w:pPr>
              <w:spacing w:before="120" w:after="120"/>
              <w:jc w:val="center"/>
              <w:rPr>
                <w:rFonts w:ascii="Times New Roman" w:hAnsi="Times New Roman"/>
                <w:bCs/>
                <w:sz w:val="24"/>
              </w:rPr>
            </w:pPr>
            <w:r w:rsidRPr="003A6B0B">
              <w:rPr>
                <w:rFonts w:ascii="Times New Roman" w:hAnsi="Times New Roman"/>
                <w:bCs/>
                <w:sz w:val="24"/>
              </w:rPr>
              <w:t>II</w:t>
            </w:r>
          </w:p>
        </w:tc>
        <w:tc>
          <w:tcPr>
            <w:tcW w:w="6521" w:type="dxa"/>
            <w:vAlign w:val="center"/>
          </w:tcPr>
          <w:p w:rsidR="003A6B0B" w:rsidRPr="0080418B" w:rsidRDefault="0080418B" w:rsidP="00C3663B">
            <w:pPr>
              <w:spacing w:before="120" w:after="120"/>
              <w:rPr>
                <w:rFonts w:ascii="Times New Roman" w:hAnsi="Times New Roman"/>
                <w:bCs/>
                <w:sz w:val="24"/>
                <w:highlight w:val="yellow"/>
                <w:lang w:val="sr-Cyrl-RS"/>
              </w:rPr>
            </w:pPr>
            <w:r w:rsidRPr="0080418B">
              <w:rPr>
                <w:rFonts w:ascii="Times New Roman" w:hAnsi="Times New Roman"/>
                <w:bCs/>
                <w:sz w:val="24"/>
                <w:lang w:val="sr-Cyrl-RS"/>
              </w:rPr>
              <w:t>Врста, техничке карактеристике, коли</w:t>
            </w:r>
            <w:r w:rsidR="005A6EB7">
              <w:rPr>
                <w:rFonts w:ascii="Times New Roman" w:hAnsi="Times New Roman"/>
                <w:bCs/>
                <w:sz w:val="24"/>
                <w:lang w:val="sr-Cyrl-RS"/>
              </w:rPr>
              <w:t>чина и опис услуга</w:t>
            </w:r>
          </w:p>
        </w:tc>
        <w:tc>
          <w:tcPr>
            <w:tcW w:w="1761" w:type="dxa"/>
            <w:vAlign w:val="center"/>
          </w:tcPr>
          <w:p w:rsidR="003A6B0B" w:rsidRPr="00352F3C" w:rsidRDefault="00BE3074" w:rsidP="003A6B0B">
            <w:pPr>
              <w:spacing w:before="120" w:after="120"/>
              <w:jc w:val="center"/>
              <w:rPr>
                <w:rFonts w:ascii="Times New Roman" w:hAnsi="Times New Roman"/>
                <w:bCs/>
                <w:sz w:val="24"/>
                <w:lang w:val="sr-Cyrl-RS"/>
              </w:rPr>
            </w:pPr>
            <w:r w:rsidRPr="00352F3C">
              <w:rPr>
                <w:rFonts w:ascii="Times New Roman" w:hAnsi="Times New Roman"/>
                <w:bCs/>
                <w:sz w:val="24"/>
                <w:lang w:val="sr-Cyrl-RS"/>
              </w:rPr>
              <w:t>4</w:t>
            </w:r>
          </w:p>
        </w:tc>
      </w:tr>
      <w:tr w:rsidR="003A6B0B" w:rsidRPr="00F36B1C" w:rsidTr="003A6B0B">
        <w:tc>
          <w:tcPr>
            <w:tcW w:w="1384" w:type="dxa"/>
            <w:vAlign w:val="center"/>
          </w:tcPr>
          <w:p w:rsidR="003A6B0B" w:rsidRPr="003A6B0B" w:rsidRDefault="003A6B0B" w:rsidP="003A6B0B">
            <w:pPr>
              <w:spacing w:before="120" w:after="120"/>
              <w:jc w:val="center"/>
              <w:rPr>
                <w:rFonts w:ascii="Times New Roman" w:hAnsi="Times New Roman"/>
                <w:bCs/>
                <w:sz w:val="24"/>
              </w:rPr>
            </w:pPr>
            <w:r w:rsidRPr="003A6B0B">
              <w:rPr>
                <w:rFonts w:ascii="Times New Roman" w:hAnsi="Times New Roman"/>
                <w:bCs/>
                <w:sz w:val="24"/>
              </w:rPr>
              <w:t>I</w:t>
            </w:r>
            <w:r w:rsidR="00682DDD" w:rsidRPr="003A6B0B">
              <w:rPr>
                <w:rFonts w:ascii="Times New Roman" w:hAnsi="Times New Roman"/>
                <w:bCs/>
                <w:sz w:val="24"/>
              </w:rPr>
              <w:t>II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Услови за учешће у поступку јавне набавке из чл. 75. и 76. Закона и упутство како се доказује испуњеност тих услова</w:t>
            </w:r>
          </w:p>
        </w:tc>
        <w:tc>
          <w:tcPr>
            <w:tcW w:w="1761" w:type="dxa"/>
            <w:vAlign w:val="center"/>
          </w:tcPr>
          <w:p w:rsidR="003A6B0B" w:rsidRPr="00352F3C" w:rsidRDefault="007E0DFD" w:rsidP="0039679B">
            <w:pPr>
              <w:spacing w:before="120" w:after="120"/>
              <w:jc w:val="center"/>
              <w:rPr>
                <w:rFonts w:ascii="Times New Roman" w:hAnsi="Times New Roman"/>
                <w:bCs/>
                <w:sz w:val="24"/>
                <w:lang w:val="sr-Cyrl-RS"/>
              </w:rPr>
            </w:pPr>
            <w:r>
              <w:rPr>
                <w:rFonts w:ascii="Times New Roman" w:hAnsi="Times New Roman"/>
                <w:bCs/>
                <w:sz w:val="24"/>
                <w:lang w:val="sr-Cyrl-RS"/>
              </w:rPr>
              <w:t>6</w:t>
            </w:r>
          </w:p>
        </w:tc>
      </w:tr>
      <w:tr w:rsidR="003A6B0B" w:rsidRPr="003A6B0B" w:rsidTr="003A6B0B">
        <w:tc>
          <w:tcPr>
            <w:tcW w:w="1384" w:type="dxa"/>
            <w:vAlign w:val="center"/>
          </w:tcPr>
          <w:p w:rsidR="003A6B0B" w:rsidRPr="003A6B0B" w:rsidRDefault="00682DDD" w:rsidP="003A6B0B">
            <w:pPr>
              <w:spacing w:before="120" w:after="120"/>
              <w:jc w:val="center"/>
              <w:rPr>
                <w:rFonts w:ascii="Times New Roman" w:hAnsi="Times New Roman"/>
                <w:bCs/>
                <w:sz w:val="24"/>
              </w:rPr>
            </w:pPr>
            <w:r w:rsidRPr="003A6B0B">
              <w:rPr>
                <w:rFonts w:ascii="Times New Roman" w:hAnsi="Times New Roman"/>
                <w:bCs/>
                <w:sz w:val="24"/>
              </w:rPr>
              <w:t>I</w:t>
            </w:r>
            <w:r w:rsidR="003A6B0B" w:rsidRPr="003A6B0B">
              <w:rPr>
                <w:rFonts w:ascii="Times New Roman" w:hAnsi="Times New Roman"/>
                <w:bCs/>
                <w:sz w:val="24"/>
              </w:rPr>
              <w:t>V</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Образац изјаве о испуњавању услова из чл. 75. и 76. Закона</w:t>
            </w:r>
          </w:p>
        </w:tc>
        <w:tc>
          <w:tcPr>
            <w:tcW w:w="1761" w:type="dxa"/>
            <w:vAlign w:val="center"/>
          </w:tcPr>
          <w:p w:rsidR="003A6B0B" w:rsidRPr="00475216" w:rsidRDefault="007E0DFD" w:rsidP="0039679B">
            <w:pPr>
              <w:spacing w:before="120" w:after="120"/>
              <w:jc w:val="center"/>
              <w:rPr>
                <w:rFonts w:ascii="Times New Roman" w:hAnsi="Times New Roman"/>
                <w:bCs/>
                <w:sz w:val="24"/>
                <w:lang w:val="sr-Cyrl-RS"/>
              </w:rPr>
            </w:pPr>
            <w:r>
              <w:rPr>
                <w:rFonts w:ascii="Times New Roman" w:hAnsi="Times New Roman"/>
                <w:bCs/>
                <w:sz w:val="24"/>
                <w:lang w:val="sr-Cyrl-RS"/>
              </w:rPr>
              <w:t>8</w:t>
            </w:r>
          </w:p>
        </w:tc>
      </w:tr>
      <w:tr w:rsidR="003A6B0B" w:rsidRPr="003A6B0B" w:rsidTr="003A6B0B">
        <w:tc>
          <w:tcPr>
            <w:tcW w:w="1384" w:type="dxa"/>
            <w:vAlign w:val="center"/>
          </w:tcPr>
          <w:p w:rsidR="003A6B0B" w:rsidRPr="00682DDD" w:rsidRDefault="00682DDD" w:rsidP="003A6B0B">
            <w:pPr>
              <w:spacing w:before="120" w:after="120"/>
              <w:jc w:val="center"/>
              <w:rPr>
                <w:rFonts w:ascii="Times New Roman" w:hAnsi="Times New Roman"/>
                <w:bCs/>
                <w:sz w:val="24"/>
                <w:lang w:val="sr-Cyrl-RS"/>
              </w:rPr>
            </w:pPr>
            <w:r>
              <w:rPr>
                <w:rFonts w:ascii="Times New Roman" w:hAnsi="Times New Roman"/>
                <w:bCs/>
                <w:sz w:val="24"/>
              </w:rPr>
              <w:t>V</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Упутство понуђачима како да сачине понуду</w:t>
            </w:r>
          </w:p>
        </w:tc>
        <w:tc>
          <w:tcPr>
            <w:tcW w:w="1761" w:type="dxa"/>
            <w:vAlign w:val="center"/>
          </w:tcPr>
          <w:p w:rsidR="003A6B0B" w:rsidRPr="00475216" w:rsidRDefault="00807D94" w:rsidP="007E0DFD">
            <w:pPr>
              <w:spacing w:before="120" w:after="120"/>
              <w:jc w:val="center"/>
              <w:rPr>
                <w:rFonts w:ascii="Times New Roman" w:hAnsi="Times New Roman"/>
                <w:bCs/>
                <w:sz w:val="24"/>
                <w:lang w:val="sr-Cyrl-RS"/>
              </w:rPr>
            </w:pPr>
            <w:r w:rsidRPr="00475216">
              <w:rPr>
                <w:rFonts w:ascii="Times New Roman" w:hAnsi="Times New Roman"/>
                <w:bCs/>
                <w:sz w:val="24"/>
                <w:lang w:val="sr-Cyrl-RS"/>
              </w:rPr>
              <w:t>1</w:t>
            </w:r>
            <w:r w:rsidR="007E0DFD">
              <w:rPr>
                <w:rFonts w:ascii="Times New Roman" w:hAnsi="Times New Roman"/>
                <w:bCs/>
                <w:sz w:val="24"/>
                <w:lang w:val="sr-Cyrl-RS"/>
              </w:rPr>
              <w:t>0</w:t>
            </w:r>
          </w:p>
        </w:tc>
      </w:tr>
      <w:tr w:rsidR="003A6B0B" w:rsidRPr="003A6B0B" w:rsidTr="003A6B0B">
        <w:tc>
          <w:tcPr>
            <w:tcW w:w="1384" w:type="dxa"/>
            <w:vAlign w:val="center"/>
          </w:tcPr>
          <w:p w:rsidR="003A6B0B" w:rsidRPr="00682DDD" w:rsidRDefault="00682DDD" w:rsidP="003A6B0B">
            <w:pPr>
              <w:spacing w:before="120" w:after="120"/>
              <w:jc w:val="center"/>
              <w:rPr>
                <w:rFonts w:ascii="Times New Roman" w:hAnsi="Times New Roman"/>
                <w:bCs/>
                <w:sz w:val="24"/>
                <w:lang w:val="sr-Cyrl-RS"/>
              </w:rPr>
            </w:pPr>
            <w:r>
              <w:rPr>
                <w:rFonts w:ascii="Times New Roman" w:hAnsi="Times New Roman"/>
                <w:bCs/>
                <w:sz w:val="24"/>
              </w:rPr>
              <w:t>VI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Образац понуде</w:t>
            </w:r>
          </w:p>
        </w:tc>
        <w:tc>
          <w:tcPr>
            <w:tcW w:w="1761" w:type="dxa"/>
            <w:vAlign w:val="center"/>
          </w:tcPr>
          <w:p w:rsidR="003A6B0B" w:rsidRPr="00475216" w:rsidRDefault="00475216" w:rsidP="007E0DFD">
            <w:pPr>
              <w:spacing w:before="120" w:after="120"/>
              <w:jc w:val="center"/>
              <w:rPr>
                <w:rFonts w:ascii="Times New Roman" w:hAnsi="Times New Roman"/>
                <w:bCs/>
                <w:sz w:val="24"/>
                <w:lang w:val="sr-Cyrl-RS"/>
              </w:rPr>
            </w:pPr>
            <w:r w:rsidRPr="00475216">
              <w:rPr>
                <w:rFonts w:ascii="Times New Roman" w:hAnsi="Times New Roman"/>
                <w:bCs/>
                <w:sz w:val="24"/>
                <w:lang w:val="sr-Cyrl-RS"/>
              </w:rPr>
              <w:t>1</w:t>
            </w:r>
            <w:r w:rsidR="007E0DFD">
              <w:rPr>
                <w:rFonts w:ascii="Times New Roman" w:hAnsi="Times New Roman"/>
                <w:bCs/>
                <w:sz w:val="24"/>
                <w:lang w:val="sr-Cyrl-RS"/>
              </w:rPr>
              <w:t>8</w:t>
            </w:r>
          </w:p>
        </w:tc>
      </w:tr>
      <w:tr w:rsidR="003A6B0B" w:rsidRPr="003A6B0B" w:rsidTr="003A6B0B">
        <w:tc>
          <w:tcPr>
            <w:tcW w:w="1384" w:type="dxa"/>
            <w:vAlign w:val="center"/>
          </w:tcPr>
          <w:p w:rsidR="003A6B0B" w:rsidRPr="00682DDD" w:rsidRDefault="00682DDD" w:rsidP="003A6B0B">
            <w:pPr>
              <w:spacing w:before="120" w:after="120"/>
              <w:jc w:val="center"/>
              <w:rPr>
                <w:rFonts w:ascii="Times New Roman" w:hAnsi="Times New Roman"/>
                <w:bCs/>
                <w:sz w:val="24"/>
                <w:lang w:val="sr-Cyrl-RS"/>
              </w:rPr>
            </w:pPr>
            <w:r>
              <w:rPr>
                <w:rFonts w:ascii="Times New Roman" w:hAnsi="Times New Roman"/>
                <w:bCs/>
                <w:sz w:val="24"/>
              </w:rPr>
              <w:t>VII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Образац структуре цене</w:t>
            </w:r>
            <w:r w:rsidR="00823172">
              <w:rPr>
                <w:rFonts w:ascii="Times New Roman" w:hAnsi="Times New Roman"/>
                <w:bCs/>
                <w:sz w:val="24"/>
                <w:lang w:val="sr-Cyrl-RS"/>
              </w:rPr>
              <w:t xml:space="preserve"> са упутством како да се попуни</w:t>
            </w:r>
          </w:p>
        </w:tc>
        <w:tc>
          <w:tcPr>
            <w:tcW w:w="1761" w:type="dxa"/>
            <w:vAlign w:val="center"/>
          </w:tcPr>
          <w:p w:rsidR="003A6B0B" w:rsidRPr="00475216" w:rsidRDefault="007E0DFD" w:rsidP="00475216">
            <w:pPr>
              <w:spacing w:before="120" w:after="120"/>
              <w:jc w:val="center"/>
              <w:rPr>
                <w:rFonts w:ascii="Times New Roman" w:hAnsi="Times New Roman"/>
                <w:bCs/>
                <w:sz w:val="24"/>
                <w:lang w:val="sr-Cyrl-RS"/>
              </w:rPr>
            </w:pPr>
            <w:r>
              <w:rPr>
                <w:rFonts w:ascii="Times New Roman" w:hAnsi="Times New Roman"/>
                <w:bCs/>
                <w:sz w:val="24"/>
                <w:lang w:val="sr-Cyrl-RS"/>
              </w:rPr>
              <w:t>26</w:t>
            </w:r>
          </w:p>
        </w:tc>
      </w:tr>
      <w:tr w:rsidR="003A6B0B" w:rsidRPr="003A6B0B" w:rsidTr="003A6B0B">
        <w:tc>
          <w:tcPr>
            <w:tcW w:w="1384" w:type="dxa"/>
            <w:vAlign w:val="center"/>
          </w:tcPr>
          <w:p w:rsidR="003A6B0B" w:rsidRPr="003A6B0B" w:rsidRDefault="00682DDD" w:rsidP="00682DDD">
            <w:pPr>
              <w:spacing w:before="120" w:after="120"/>
              <w:jc w:val="center"/>
              <w:rPr>
                <w:rFonts w:ascii="Times New Roman" w:hAnsi="Times New Roman"/>
                <w:bCs/>
                <w:sz w:val="24"/>
              </w:rPr>
            </w:pPr>
            <w:r>
              <w:rPr>
                <w:rFonts w:ascii="Times New Roman" w:hAnsi="Times New Roman"/>
                <w:bCs/>
                <w:sz w:val="24"/>
              </w:rPr>
              <w:t>VII</w:t>
            </w:r>
            <w:r w:rsidR="003A6B0B" w:rsidRPr="003A6B0B">
              <w:rPr>
                <w:rFonts w:ascii="Times New Roman" w:hAnsi="Times New Roman"/>
                <w:bCs/>
                <w:sz w:val="24"/>
              </w:rPr>
              <w:t>I</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Образац трошкова припреме понуде</w:t>
            </w:r>
          </w:p>
        </w:tc>
        <w:tc>
          <w:tcPr>
            <w:tcW w:w="1761" w:type="dxa"/>
            <w:vAlign w:val="center"/>
          </w:tcPr>
          <w:p w:rsidR="003A6B0B" w:rsidRPr="00475216" w:rsidRDefault="00475216" w:rsidP="007E0DFD">
            <w:pPr>
              <w:spacing w:before="120" w:after="120"/>
              <w:jc w:val="center"/>
              <w:rPr>
                <w:rFonts w:ascii="Times New Roman" w:hAnsi="Times New Roman"/>
                <w:bCs/>
                <w:sz w:val="24"/>
                <w:lang w:val="sr-Cyrl-RS"/>
              </w:rPr>
            </w:pPr>
            <w:r w:rsidRPr="00475216">
              <w:rPr>
                <w:rFonts w:ascii="Times New Roman" w:hAnsi="Times New Roman"/>
                <w:bCs/>
                <w:sz w:val="24"/>
                <w:lang w:val="sr-Cyrl-RS"/>
              </w:rPr>
              <w:t>3</w:t>
            </w:r>
            <w:r w:rsidR="007E0DFD">
              <w:rPr>
                <w:rFonts w:ascii="Times New Roman" w:hAnsi="Times New Roman"/>
                <w:bCs/>
                <w:sz w:val="24"/>
                <w:lang w:val="sr-Cyrl-RS"/>
              </w:rPr>
              <w:t>2</w:t>
            </w:r>
          </w:p>
        </w:tc>
      </w:tr>
      <w:tr w:rsidR="003A6B0B" w:rsidRPr="003A6B0B" w:rsidTr="003A6B0B">
        <w:tc>
          <w:tcPr>
            <w:tcW w:w="1384" w:type="dxa"/>
            <w:vAlign w:val="center"/>
          </w:tcPr>
          <w:p w:rsidR="003A6B0B" w:rsidRPr="003A6B0B" w:rsidRDefault="00682DDD" w:rsidP="003A6B0B">
            <w:pPr>
              <w:spacing w:before="120" w:after="120"/>
              <w:jc w:val="center"/>
              <w:rPr>
                <w:rFonts w:ascii="Times New Roman" w:hAnsi="Times New Roman"/>
                <w:bCs/>
                <w:sz w:val="24"/>
              </w:rPr>
            </w:pPr>
            <w:r w:rsidRPr="003A6B0B">
              <w:rPr>
                <w:rFonts w:ascii="Times New Roman" w:hAnsi="Times New Roman"/>
                <w:bCs/>
                <w:sz w:val="24"/>
              </w:rPr>
              <w:t>I</w:t>
            </w:r>
            <w:r w:rsidR="003A6B0B" w:rsidRPr="003A6B0B">
              <w:rPr>
                <w:rFonts w:ascii="Times New Roman" w:hAnsi="Times New Roman"/>
                <w:bCs/>
                <w:sz w:val="24"/>
              </w:rPr>
              <w:t>X</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Образац изјаве о независној понуди</w:t>
            </w:r>
          </w:p>
        </w:tc>
        <w:tc>
          <w:tcPr>
            <w:tcW w:w="1761" w:type="dxa"/>
            <w:vAlign w:val="center"/>
          </w:tcPr>
          <w:p w:rsidR="003A6B0B" w:rsidRPr="00475216" w:rsidRDefault="00475216" w:rsidP="007E0DFD">
            <w:pPr>
              <w:spacing w:before="120" w:after="120"/>
              <w:jc w:val="center"/>
              <w:rPr>
                <w:rFonts w:ascii="Times New Roman" w:hAnsi="Times New Roman"/>
                <w:bCs/>
                <w:sz w:val="24"/>
                <w:lang w:val="sr-Cyrl-RS"/>
              </w:rPr>
            </w:pPr>
            <w:r w:rsidRPr="00475216">
              <w:rPr>
                <w:rFonts w:ascii="Times New Roman" w:hAnsi="Times New Roman"/>
                <w:bCs/>
                <w:sz w:val="24"/>
                <w:lang w:val="sr-Cyrl-RS"/>
              </w:rPr>
              <w:t>3</w:t>
            </w:r>
            <w:r w:rsidR="007E0DFD">
              <w:rPr>
                <w:rFonts w:ascii="Times New Roman" w:hAnsi="Times New Roman"/>
                <w:bCs/>
                <w:sz w:val="24"/>
                <w:lang w:val="sr-Cyrl-RS"/>
              </w:rPr>
              <w:t>3</w:t>
            </w:r>
          </w:p>
        </w:tc>
      </w:tr>
      <w:tr w:rsidR="003A6B0B" w:rsidRPr="003A6B0B" w:rsidTr="003A6B0B">
        <w:tc>
          <w:tcPr>
            <w:tcW w:w="1384" w:type="dxa"/>
            <w:vAlign w:val="center"/>
          </w:tcPr>
          <w:p w:rsidR="003A6B0B" w:rsidRPr="00AE10EA" w:rsidRDefault="00AE10EA" w:rsidP="003A6B0B">
            <w:pPr>
              <w:spacing w:before="120" w:after="120"/>
              <w:jc w:val="center"/>
              <w:rPr>
                <w:rFonts w:ascii="Times New Roman" w:hAnsi="Times New Roman"/>
                <w:bCs/>
                <w:sz w:val="24"/>
                <w:lang w:val="sr-Cyrl-RS"/>
              </w:rPr>
            </w:pPr>
            <w:r>
              <w:rPr>
                <w:rFonts w:ascii="Times New Roman" w:hAnsi="Times New Roman"/>
                <w:bCs/>
                <w:sz w:val="24"/>
              </w:rPr>
              <w:t>X</w:t>
            </w:r>
          </w:p>
        </w:tc>
        <w:tc>
          <w:tcPr>
            <w:tcW w:w="6521" w:type="dxa"/>
            <w:vAlign w:val="center"/>
          </w:tcPr>
          <w:p w:rsidR="003A6B0B" w:rsidRPr="003A6B0B" w:rsidRDefault="003A6B0B" w:rsidP="003A6B0B">
            <w:pPr>
              <w:spacing w:before="120" w:after="120"/>
              <w:rPr>
                <w:rFonts w:ascii="Times New Roman" w:hAnsi="Times New Roman"/>
                <w:bCs/>
                <w:sz w:val="24"/>
                <w:lang w:val="sr-Cyrl-RS"/>
              </w:rPr>
            </w:pPr>
            <w:r w:rsidRPr="003A6B0B">
              <w:rPr>
                <w:rFonts w:ascii="Times New Roman" w:hAnsi="Times New Roman"/>
                <w:bCs/>
                <w:sz w:val="24"/>
                <w:lang w:val="sr-Cyrl-RS"/>
              </w:rPr>
              <w:t>Модел уговора</w:t>
            </w:r>
          </w:p>
        </w:tc>
        <w:tc>
          <w:tcPr>
            <w:tcW w:w="1761" w:type="dxa"/>
            <w:vAlign w:val="center"/>
          </w:tcPr>
          <w:p w:rsidR="003A6B0B" w:rsidRPr="00475216" w:rsidRDefault="00475216" w:rsidP="007E0DFD">
            <w:pPr>
              <w:spacing w:before="120" w:after="120"/>
              <w:jc w:val="center"/>
              <w:rPr>
                <w:rFonts w:ascii="Times New Roman" w:hAnsi="Times New Roman"/>
                <w:bCs/>
                <w:sz w:val="24"/>
                <w:lang w:val="sr-Cyrl-RS"/>
              </w:rPr>
            </w:pPr>
            <w:r w:rsidRPr="00475216">
              <w:rPr>
                <w:rFonts w:ascii="Times New Roman" w:hAnsi="Times New Roman"/>
                <w:bCs/>
                <w:sz w:val="24"/>
                <w:lang w:val="sr-Cyrl-RS"/>
              </w:rPr>
              <w:t>3</w:t>
            </w:r>
            <w:r w:rsidR="007E0DFD">
              <w:rPr>
                <w:rFonts w:ascii="Times New Roman" w:hAnsi="Times New Roman"/>
                <w:bCs/>
                <w:sz w:val="24"/>
                <w:lang w:val="sr-Cyrl-RS"/>
              </w:rPr>
              <w:t>4</w:t>
            </w:r>
          </w:p>
        </w:tc>
      </w:tr>
    </w:tbl>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br w:type="page"/>
      </w:r>
    </w:p>
    <w:p w:rsidR="003A6B0B" w:rsidRDefault="003A6B0B" w:rsidP="00E93366">
      <w:pPr>
        <w:spacing w:after="0" w:line="240" w:lineRule="auto"/>
        <w:jc w:val="center"/>
        <w:rPr>
          <w:rFonts w:ascii="Times New Roman" w:eastAsia="Times New Roman" w:hAnsi="Times New Roman" w:cs="Times New Roman"/>
          <w:b/>
          <w:bCs/>
          <w:sz w:val="32"/>
          <w:lang w:val="sr-Latn-RS"/>
        </w:rPr>
      </w:pPr>
      <w:r w:rsidRPr="003A6B0B">
        <w:rPr>
          <w:rFonts w:ascii="Times New Roman" w:eastAsia="Times New Roman" w:hAnsi="Times New Roman" w:cs="Times New Roman"/>
          <w:b/>
          <w:bCs/>
          <w:sz w:val="32"/>
        </w:rPr>
        <w:lastRenderedPageBreak/>
        <w:t>I</w:t>
      </w:r>
      <w:r w:rsidRPr="003A6B0B">
        <w:rPr>
          <w:rFonts w:ascii="Times New Roman" w:eastAsia="Times New Roman" w:hAnsi="Times New Roman" w:cs="Times New Roman"/>
          <w:b/>
          <w:bCs/>
          <w:sz w:val="32"/>
          <w:lang w:val="sr-Cyrl-RS"/>
        </w:rPr>
        <w:t xml:space="preserve"> ОПШТИ </w:t>
      </w:r>
      <w:r w:rsidR="00E93366">
        <w:rPr>
          <w:rFonts w:ascii="Times New Roman" w:eastAsia="Times New Roman" w:hAnsi="Times New Roman" w:cs="Times New Roman"/>
          <w:b/>
          <w:bCs/>
          <w:sz w:val="32"/>
          <w:lang w:val="sr-Cyrl-RS"/>
        </w:rPr>
        <w:t>ПОДАЦИ О ЈАВНОЈ НАБАВЦИ</w:t>
      </w:r>
    </w:p>
    <w:p w:rsidR="00971F4B" w:rsidRPr="00971F4B" w:rsidRDefault="00971F4B" w:rsidP="00E93366">
      <w:pPr>
        <w:spacing w:after="0" w:line="240" w:lineRule="auto"/>
        <w:jc w:val="center"/>
        <w:rPr>
          <w:rFonts w:ascii="Times New Roman" w:eastAsia="Times New Roman" w:hAnsi="Times New Roman" w:cs="Times New Roman"/>
          <w:b/>
          <w:bCs/>
          <w:sz w:val="32"/>
          <w:lang w:val="sr-Latn-RS"/>
        </w:rPr>
      </w:pPr>
    </w:p>
    <w:p w:rsidR="00971F4B" w:rsidRPr="00971F4B" w:rsidRDefault="00971F4B" w:rsidP="00EC2674">
      <w:pPr>
        <w:numPr>
          <w:ilvl w:val="0"/>
          <w:numId w:val="10"/>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
          <w:bCs/>
          <w:sz w:val="24"/>
          <w:szCs w:val="24"/>
          <w:lang w:val="sr-Cyrl-RS"/>
        </w:rPr>
        <w:t>Подаци о наручиоцу:</w:t>
      </w:r>
    </w:p>
    <w:p w:rsidR="00971F4B" w:rsidRPr="00971F4B" w:rsidRDefault="00971F4B" w:rsidP="00EC2674">
      <w:pPr>
        <w:numPr>
          <w:ilvl w:val="0"/>
          <w:numId w:val="11"/>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Cs/>
          <w:sz w:val="24"/>
          <w:szCs w:val="24"/>
          <w:lang w:val="sr-Cyrl-RS"/>
        </w:rPr>
        <w:t>Наручилац: ЈКП „Паркинг сервис“ - Ниш</w:t>
      </w:r>
    </w:p>
    <w:p w:rsidR="00971F4B" w:rsidRPr="00971F4B" w:rsidRDefault="00971F4B" w:rsidP="00EC2674">
      <w:pPr>
        <w:numPr>
          <w:ilvl w:val="0"/>
          <w:numId w:val="11"/>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Cs/>
          <w:sz w:val="24"/>
          <w:szCs w:val="24"/>
          <w:lang w:val="sr-Cyrl-RS"/>
        </w:rPr>
        <w:t>Адреса: Светозара Марковића бр.27, Ниш</w:t>
      </w:r>
    </w:p>
    <w:p w:rsidR="00971F4B" w:rsidRPr="002051CF" w:rsidRDefault="00971F4B" w:rsidP="00EC2674">
      <w:pPr>
        <w:numPr>
          <w:ilvl w:val="0"/>
          <w:numId w:val="11"/>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Cs/>
          <w:sz w:val="24"/>
          <w:szCs w:val="24"/>
          <w:lang w:val="sr-Cyrl-RS"/>
        </w:rPr>
        <w:t xml:space="preserve">Интернет страница </w:t>
      </w:r>
      <w:hyperlink r:id="rId9" w:history="1">
        <w:r w:rsidR="002051CF" w:rsidRPr="005B540C">
          <w:rPr>
            <w:rStyle w:val="Hyperlink"/>
            <w:rFonts w:ascii="Times New Roman" w:eastAsia="Times New Roman" w:hAnsi="Times New Roman" w:cs="Times New Roman"/>
            <w:bCs/>
            <w:sz w:val="24"/>
            <w:szCs w:val="24"/>
            <w:lang w:val="sr-Latn-RS"/>
          </w:rPr>
          <w:t>www.nisparking.rs</w:t>
        </w:r>
      </w:hyperlink>
    </w:p>
    <w:p w:rsidR="002051CF" w:rsidRPr="00971F4B" w:rsidRDefault="002051CF" w:rsidP="002051CF">
      <w:pPr>
        <w:spacing w:after="0" w:line="240" w:lineRule="auto"/>
        <w:ind w:left="720"/>
        <w:contextualSpacing/>
        <w:jc w:val="both"/>
        <w:rPr>
          <w:rFonts w:ascii="Times New Roman" w:eastAsia="Times New Roman" w:hAnsi="Times New Roman" w:cs="Times New Roman"/>
          <w:b/>
          <w:bCs/>
          <w:sz w:val="24"/>
          <w:szCs w:val="24"/>
          <w:lang w:val="sr-Cyrl-RS"/>
        </w:rPr>
      </w:pPr>
    </w:p>
    <w:p w:rsidR="00971F4B" w:rsidRPr="00971F4B" w:rsidRDefault="00971F4B" w:rsidP="00EC2674">
      <w:pPr>
        <w:numPr>
          <w:ilvl w:val="0"/>
          <w:numId w:val="10"/>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
          <w:bCs/>
          <w:sz w:val="24"/>
          <w:szCs w:val="24"/>
          <w:lang w:val="sr-Cyrl-RS"/>
        </w:rPr>
        <w:t>Врста поступка јавне набавке:</w:t>
      </w:r>
    </w:p>
    <w:p w:rsidR="003A6B0B" w:rsidRDefault="00971F4B" w:rsidP="00EC2674">
      <w:pPr>
        <w:numPr>
          <w:ilvl w:val="0"/>
          <w:numId w:val="12"/>
        </w:numPr>
        <w:spacing w:after="0" w:line="240" w:lineRule="auto"/>
        <w:contextualSpacing/>
        <w:jc w:val="both"/>
        <w:rPr>
          <w:rFonts w:ascii="Times New Roman" w:eastAsia="Times New Roman" w:hAnsi="Times New Roman" w:cs="Times New Roman"/>
          <w:bCs/>
          <w:sz w:val="24"/>
          <w:szCs w:val="24"/>
          <w:lang w:val="sr-Cyrl-RS"/>
        </w:rPr>
      </w:pPr>
      <w:r w:rsidRPr="00971F4B">
        <w:rPr>
          <w:rFonts w:ascii="Times New Roman" w:eastAsia="Times New Roman" w:hAnsi="Times New Roman" w:cs="Times New Roman"/>
          <w:bCs/>
          <w:sz w:val="24"/>
          <w:szCs w:val="24"/>
          <w:lang w:val="sr-Cyrl-R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5235E4" w:rsidRPr="00971F4B" w:rsidRDefault="005235E4" w:rsidP="005235E4">
      <w:pPr>
        <w:spacing w:after="0" w:line="240" w:lineRule="auto"/>
        <w:ind w:left="720"/>
        <w:contextualSpacing/>
        <w:jc w:val="both"/>
        <w:rPr>
          <w:rFonts w:ascii="Times New Roman" w:eastAsia="Times New Roman" w:hAnsi="Times New Roman" w:cs="Times New Roman"/>
          <w:bCs/>
          <w:sz w:val="24"/>
          <w:szCs w:val="24"/>
          <w:lang w:val="sr-Cyrl-RS"/>
        </w:rPr>
      </w:pPr>
    </w:p>
    <w:p w:rsidR="00DD35A4" w:rsidRPr="002051CF" w:rsidRDefault="003A6B0B" w:rsidP="00EC2674">
      <w:pPr>
        <w:pStyle w:val="ListParagraph"/>
        <w:numPr>
          <w:ilvl w:val="0"/>
          <w:numId w:val="10"/>
        </w:numPr>
        <w:spacing w:after="0" w:line="240" w:lineRule="auto"/>
        <w:jc w:val="both"/>
        <w:rPr>
          <w:rFonts w:ascii="Times New Roman" w:hAnsi="Times New Roman"/>
          <w:b/>
          <w:bCs/>
          <w:sz w:val="24"/>
          <w:szCs w:val="24"/>
          <w:lang w:val="sr-Cyrl-RS"/>
        </w:rPr>
      </w:pPr>
      <w:r w:rsidRPr="00971F4B">
        <w:rPr>
          <w:rFonts w:ascii="Times New Roman" w:hAnsi="Times New Roman"/>
          <w:b/>
          <w:bCs/>
          <w:sz w:val="24"/>
          <w:szCs w:val="24"/>
          <w:lang w:val="sr-Cyrl-RS"/>
        </w:rPr>
        <w:t>Предмет јавне набавке</w:t>
      </w:r>
    </w:p>
    <w:p w:rsidR="002051CF" w:rsidRDefault="003853D6" w:rsidP="002051CF">
      <w:pPr>
        <w:spacing w:after="0" w:line="240" w:lineRule="auto"/>
        <w:ind w:left="709"/>
        <w:contextualSpacing/>
        <w:jc w:val="both"/>
        <w:rPr>
          <w:rFonts w:ascii="Times New Roman" w:eastAsia="Times New Roman" w:hAnsi="Times New Roman" w:cs="Times New Roman"/>
          <w:bCs/>
          <w:sz w:val="24"/>
          <w:szCs w:val="24"/>
          <w:lang w:val="sr-Cyrl-RS"/>
        </w:rPr>
      </w:pPr>
      <w:r w:rsidRPr="00971F4B">
        <w:rPr>
          <w:rFonts w:ascii="Times New Roman" w:hAnsi="Times New Roman" w:cs="Times New Roman"/>
          <w:bCs/>
          <w:sz w:val="24"/>
          <w:szCs w:val="24"/>
          <w:lang w:val="sr-Cyrl-RS"/>
        </w:rPr>
        <w:t xml:space="preserve">Предмет јавне набавке ЈНМВ </w:t>
      </w:r>
      <w:r w:rsidR="008B5F41">
        <w:rPr>
          <w:rFonts w:ascii="Times New Roman" w:hAnsi="Times New Roman" w:cs="Times New Roman"/>
          <w:bCs/>
          <w:sz w:val="24"/>
          <w:szCs w:val="24"/>
          <w:lang w:val="sr-Cyrl-RS"/>
        </w:rPr>
        <w:t>20/20</w:t>
      </w:r>
      <w:r w:rsidR="00FB1D8A" w:rsidRPr="00971F4B">
        <w:rPr>
          <w:rFonts w:ascii="Times New Roman" w:hAnsi="Times New Roman" w:cs="Times New Roman"/>
          <w:bCs/>
          <w:sz w:val="24"/>
          <w:szCs w:val="24"/>
          <w:lang w:val="sr-Cyrl-RS"/>
        </w:rPr>
        <w:t xml:space="preserve"> су </w:t>
      </w:r>
      <w:r w:rsidR="0080418B" w:rsidRPr="00971F4B">
        <w:rPr>
          <w:rFonts w:ascii="Times New Roman" w:hAnsi="Times New Roman" w:cs="Times New Roman"/>
          <w:bCs/>
          <w:sz w:val="24"/>
          <w:szCs w:val="24"/>
          <w:lang w:val="sr-Cyrl-RS"/>
        </w:rPr>
        <w:t>услуге</w:t>
      </w:r>
      <w:r w:rsidRPr="00971F4B">
        <w:rPr>
          <w:rFonts w:ascii="Times New Roman" w:hAnsi="Times New Roman" w:cs="Times New Roman"/>
          <w:bCs/>
          <w:sz w:val="24"/>
          <w:szCs w:val="24"/>
          <w:lang w:val="sr-Cyrl-RS"/>
        </w:rPr>
        <w:t xml:space="preserve">: </w:t>
      </w:r>
      <w:r w:rsidR="009166B3" w:rsidRPr="009166B3">
        <w:rPr>
          <w:rFonts w:ascii="Times New Roman" w:eastAsia="Times New Roman" w:hAnsi="Times New Roman" w:cs="Times New Roman"/>
          <w:bCs/>
          <w:sz w:val="24"/>
          <w:szCs w:val="24"/>
          <w:lang w:val="sr-Cyrl-RS"/>
        </w:rPr>
        <w:t xml:space="preserve">набавка услуге </w:t>
      </w:r>
      <w:r w:rsidR="003B0062" w:rsidRPr="003B0062">
        <w:rPr>
          <w:rFonts w:ascii="Times New Roman" w:eastAsia="Times New Roman" w:hAnsi="Times New Roman" w:cs="Times New Roman"/>
          <w:bCs/>
          <w:sz w:val="24"/>
          <w:szCs w:val="24"/>
          <w:lang w:val="sr-Cyrl-RS"/>
        </w:rPr>
        <w:t xml:space="preserve">одржавања </w:t>
      </w:r>
      <w:r w:rsidR="00B22604">
        <w:rPr>
          <w:rFonts w:ascii="Times New Roman" w:eastAsia="Times New Roman" w:hAnsi="Times New Roman" w:cs="Times New Roman"/>
          <w:bCs/>
          <w:sz w:val="24"/>
          <w:szCs w:val="24"/>
          <w:lang w:val="sr-Cyrl-RS"/>
        </w:rPr>
        <w:t>машина</w:t>
      </w:r>
      <w:r w:rsidR="003B0062" w:rsidRPr="003B0062">
        <w:rPr>
          <w:rFonts w:ascii="Times New Roman" w:eastAsia="Times New Roman" w:hAnsi="Times New Roman" w:cs="Times New Roman"/>
          <w:bCs/>
          <w:sz w:val="24"/>
          <w:szCs w:val="24"/>
          <w:lang w:val="sr-Cyrl-RS"/>
        </w:rPr>
        <w:t xml:space="preserve"> за обележавање</w:t>
      </w:r>
    </w:p>
    <w:p w:rsidR="003B0062" w:rsidRPr="002051CF" w:rsidRDefault="003B0062" w:rsidP="002051CF">
      <w:pPr>
        <w:spacing w:after="0" w:line="240" w:lineRule="auto"/>
        <w:ind w:left="709"/>
        <w:contextualSpacing/>
        <w:jc w:val="both"/>
        <w:rPr>
          <w:rFonts w:ascii="Times New Roman" w:eastAsia="Times New Roman" w:hAnsi="Times New Roman" w:cs="Times New Roman"/>
          <w:b/>
          <w:bCs/>
          <w:sz w:val="24"/>
          <w:szCs w:val="24"/>
          <w:lang w:val="sr-Cyrl-RS"/>
        </w:rPr>
      </w:pPr>
    </w:p>
    <w:p w:rsidR="00DD35A4" w:rsidRPr="00971F4B" w:rsidRDefault="003853D6" w:rsidP="00EC2674">
      <w:pPr>
        <w:pStyle w:val="ListParagraph"/>
        <w:numPr>
          <w:ilvl w:val="0"/>
          <w:numId w:val="10"/>
        </w:numPr>
        <w:spacing w:after="0" w:line="240" w:lineRule="auto"/>
        <w:rPr>
          <w:rFonts w:ascii="Times New Roman" w:hAnsi="Times New Roman"/>
          <w:b/>
          <w:bCs/>
          <w:sz w:val="24"/>
          <w:szCs w:val="24"/>
          <w:lang w:val="sr-Cyrl-RS"/>
        </w:rPr>
      </w:pPr>
      <w:r w:rsidRPr="00971F4B">
        <w:rPr>
          <w:rFonts w:ascii="Times New Roman" w:hAnsi="Times New Roman"/>
          <w:b/>
          <w:bCs/>
          <w:sz w:val="24"/>
          <w:szCs w:val="24"/>
          <w:lang w:val="sr-Cyrl-RS"/>
        </w:rPr>
        <w:t>Назив и оз</w:t>
      </w:r>
      <w:r w:rsidR="00DC33DC" w:rsidRPr="00971F4B">
        <w:rPr>
          <w:rFonts w:ascii="Times New Roman" w:hAnsi="Times New Roman"/>
          <w:b/>
          <w:bCs/>
          <w:sz w:val="24"/>
          <w:szCs w:val="24"/>
          <w:lang w:val="sr-Cyrl-RS"/>
        </w:rPr>
        <w:t>нака из општег речника набавке:</w:t>
      </w:r>
    </w:p>
    <w:p w:rsidR="00D6680E" w:rsidRDefault="00CE56B9" w:rsidP="00D6680E">
      <w:pPr>
        <w:spacing w:after="0" w:line="240" w:lineRule="auto"/>
        <w:rPr>
          <w:rFonts w:ascii="Times New Roman" w:hAnsi="Times New Roman" w:cs="Times New Roman"/>
          <w:bCs/>
          <w:sz w:val="24"/>
          <w:szCs w:val="24"/>
          <w:lang w:val="sr-Latn-RS"/>
        </w:rPr>
      </w:pPr>
      <w:r w:rsidRPr="00971F4B">
        <w:rPr>
          <w:rFonts w:ascii="Times New Roman" w:hAnsi="Times New Roman" w:cs="Times New Roman"/>
          <w:b/>
          <w:bCs/>
          <w:sz w:val="24"/>
          <w:szCs w:val="24"/>
          <w:lang w:val="sr-Cyrl-RS"/>
        </w:rPr>
        <w:t xml:space="preserve">     </w:t>
      </w:r>
      <w:r w:rsidRPr="00971F4B">
        <w:rPr>
          <w:rFonts w:ascii="Times New Roman" w:hAnsi="Times New Roman" w:cs="Times New Roman"/>
          <w:bCs/>
          <w:sz w:val="24"/>
          <w:szCs w:val="24"/>
          <w:lang w:val="sr-Cyrl-RS"/>
        </w:rPr>
        <w:t xml:space="preserve"> </w:t>
      </w:r>
      <w:r w:rsidR="008C1A0C">
        <w:rPr>
          <w:rFonts w:ascii="Times New Roman" w:hAnsi="Times New Roman" w:cs="Times New Roman"/>
          <w:bCs/>
          <w:sz w:val="24"/>
          <w:szCs w:val="24"/>
          <w:lang w:val="sr-Cyrl-RS"/>
        </w:rPr>
        <w:tab/>
      </w:r>
      <w:r w:rsidR="003B0062">
        <w:rPr>
          <w:rFonts w:ascii="Times New Roman" w:hAnsi="Times New Roman" w:cs="Times New Roman"/>
          <w:bCs/>
          <w:sz w:val="24"/>
          <w:szCs w:val="24"/>
          <w:lang w:val="sr-Latn-RS"/>
        </w:rPr>
        <w:t>50</w:t>
      </w:r>
      <w:r w:rsidR="0080418B" w:rsidRPr="00971F4B">
        <w:rPr>
          <w:rFonts w:ascii="Times New Roman" w:hAnsi="Times New Roman" w:cs="Times New Roman"/>
          <w:bCs/>
          <w:sz w:val="24"/>
          <w:szCs w:val="24"/>
          <w:lang w:val="sr-Latn-RS"/>
        </w:rPr>
        <w:t>0000</w:t>
      </w:r>
      <w:r w:rsidR="003B0062">
        <w:rPr>
          <w:rFonts w:ascii="Times New Roman" w:hAnsi="Times New Roman" w:cs="Times New Roman"/>
          <w:bCs/>
          <w:sz w:val="24"/>
          <w:szCs w:val="24"/>
          <w:lang w:val="sr-Cyrl-RS"/>
        </w:rPr>
        <w:t>00</w:t>
      </w:r>
      <w:r w:rsidR="0080418B" w:rsidRPr="00971F4B">
        <w:rPr>
          <w:rFonts w:ascii="Times New Roman" w:hAnsi="Times New Roman" w:cs="Times New Roman"/>
          <w:bCs/>
          <w:sz w:val="24"/>
          <w:szCs w:val="24"/>
          <w:lang w:val="sr-Latn-RS"/>
        </w:rPr>
        <w:t xml:space="preserve"> </w:t>
      </w:r>
      <w:r w:rsidR="0080418B" w:rsidRPr="00971F4B">
        <w:rPr>
          <w:rFonts w:ascii="Times New Roman" w:hAnsi="Times New Roman" w:cs="Times New Roman"/>
          <w:bCs/>
          <w:sz w:val="24"/>
          <w:szCs w:val="24"/>
          <w:lang w:val="sr-Cyrl-RS"/>
        </w:rPr>
        <w:t>Услуге одржавања</w:t>
      </w:r>
      <w:r w:rsidR="003B0062">
        <w:rPr>
          <w:rFonts w:ascii="Times New Roman" w:hAnsi="Times New Roman" w:cs="Times New Roman"/>
          <w:bCs/>
          <w:sz w:val="24"/>
          <w:szCs w:val="24"/>
          <w:lang w:val="sr-Cyrl-RS"/>
        </w:rPr>
        <w:t xml:space="preserve"> и</w:t>
      </w:r>
      <w:r w:rsidR="0080418B" w:rsidRPr="00971F4B">
        <w:rPr>
          <w:rFonts w:ascii="Times New Roman" w:hAnsi="Times New Roman" w:cs="Times New Roman"/>
          <w:bCs/>
          <w:sz w:val="24"/>
          <w:szCs w:val="24"/>
          <w:lang w:val="sr-Cyrl-RS"/>
        </w:rPr>
        <w:t xml:space="preserve"> </w:t>
      </w:r>
      <w:r w:rsidR="003B0062" w:rsidRPr="003B0062">
        <w:rPr>
          <w:rFonts w:ascii="Times New Roman" w:hAnsi="Times New Roman" w:cs="Times New Roman"/>
          <w:bCs/>
          <w:sz w:val="24"/>
          <w:szCs w:val="24"/>
          <w:lang w:val="sr-Cyrl-RS"/>
        </w:rPr>
        <w:t xml:space="preserve">поправки </w:t>
      </w:r>
    </w:p>
    <w:p w:rsidR="002051CF" w:rsidRPr="002051CF" w:rsidRDefault="002051CF" w:rsidP="00D6680E">
      <w:pPr>
        <w:spacing w:after="0" w:line="240" w:lineRule="auto"/>
        <w:rPr>
          <w:rFonts w:ascii="Times New Roman" w:hAnsi="Times New Roman" w:cs="Times New Roman"/>
          <w:bCs/>
          <w:sz w:val="24"/>
          <w:szCs w:val="24"/>
          <w:lang w:val="sr-Latn-RS"/>
        </w:rPr>
      </w:pPr>
    </w:p>
    <w:p w:rsidR="00DD35A4" w:rsidRPr="00971F4B" w:rsidRDefault="00DD35A4" w:rsidP="00EC2674">
      <w:pPr>
        <w:pStyle w:val="ListParagraph"/>
        <w:numPr>
          <w:ilvl w:val="0"/>
          <w:numId w:val="10"/>
        </w:numPr>
        <w:spacing w:after="0" w:line="240" w:lineRule="auto"/>
        <w:rPr>
          <w:rFonts w:ascii="Times New Roman" w:hAnsi="Times New Roman"/>
          <w:b/>
          <w:bCs/>
          <w:sz w:val="24"/>
          <w:szCs w:val="24"/>
          <w:lang w:val="sr-Cyrl-RS"/>
        </w:rPr>
      </w:pPr>
      <w:r w:rsidRPr="00971F4B">
        <w:rPr>
          <w:rFonts w:ascii="Times New Roman" w:hAnsi="Times New Roman"/>
          <w:b/>
          <w:bCs/>
          <w:sz w:val="24"/>
          <w:szCs w:val="24"/>
          <w:lang w:val="sr-Cyrl-RS"/>
        </w:rPr>
        <w:t>Партије</w:t>
      </w:r>
      <w:r w:rsidR="002051CF">
        <w:rPr>
          <w:rFonts w:ascii="Times New Roman" w:hAnsi="Times New Roman"/>
          <w:b/>
          <w:bCs/>
          <w:sz w:val="24"/>
          <w:szCs w:val="24"/>
          <w:lang w:val="sr-Latn-RS"/>
        </w:rPr>
        <w:t>:</w:t>
      </w:r>
    </w:p>
    <w:p w:rsidR="000268CA" w:rsidRDefault="0080418B" w:rsidP="00EC2674">
      <w:pPr>
        <w:pStyle w:val="ListParagraph"/>
        <w:numPr>
          <w:ilvl w:val="0"/>
          <w:numId w:val="9"/>
        </w:numPr>
        <w:spacing w:after="0" w:line="240" w:lineRule="auto"/>
        <w:rPr>
          <w:rFonts w:ascii="Times New Roman" w:hAnsi="Times New Roman"/>
          <w:bCs/>
          <w:sz w:val="24"/>
          <w:szCs w:val="24"/>
          <w:lang w:val="sr-Cyrl-RS"/>
        </w:rPr>
      </w:pPr>
      <w:r w:rsidRPr="000268CA">
        <w:rPr>
          <w:rFonts w:ascii="Times New Roman" w:hAnsi="Times New Roman"/>
          <w:bCs/>
          <w:sz w:val="24"/>
          <w:szCs w:val="24"/>
          <w:lang w:val="sr-Cyrl-RS"/>
        </w:rPr>
        <w:t>Партија 1:</w:t>
      </w:r>
      <w:r w:rsidR="00536CCD" w:rsidRPr="000268CA">
        <w:rPr>
          <w:rFonts w:ascii="Times New Roman" w:hAnsi="Times New Roman"/>
          <w:bCs/>
          <w:sz w:val="24"/>
          <w:szCs w:val="24"/>
          <w:lang w:val="sr-Cyrl-RS"/>
        </w:rPr>
        <w:t xml:space="preserve"> </w:t>
      </w:r>
      <w:r w:rsidR="000268CA">
        <w:rPr>
          <w:rFonts w:ascii="Times New Roman" w:hAnsi="Times New Roman"/>
          <w:bCs/>
          <w:sz w:val="24"/>
          <w:szCs w:val="24"/>
          <w:lang w:val="sr-Cyrl-RS"/>
        </w:rPr>
        <w:t>Услуге о</w:t>
      </w:r>
      <w:r w:rsidR="000268CA" w:rsidRPr="000268CA">
        <w:rPr>
          <w:rFonts w:ascii="Times New Roman" w:hAnsi="Times New Roman"/>
          <w:bCs/>
          <w:sz w:val="24"/>
          <w:szCs w:val="24"/>
          <w:lang w:val="sr-Cyrl-RS"/>
        </w:rPr>
        <w:t>државањ</w:t>
      </w:r>
      <w:r w:rsidR="000268CA">
        <w:rPr>
          <w:rFonts w:ascii="Times New Roman" w:hAnsi="Times New Roman"/>
          <w:bCs/>
          <w:sz w:val="24"/>
          <w:szCs w:val="24"/>
          <w:lang w:val="sr-Cyrl-RS"/>
        </w:rPr>
        <w:t>а</w:t>
      </w:r>
      <w:r w:rsidR="000268CA" w:rsidRPr="000268CA">
        <w:rPr>
          <w:rFonts w:ascii="Times New Roman" w:hAnsi="Times New Roman"/>
          <w:bCs/>
          <w:sz w:val="24"/>
          <w:szCs w:val="24"/>
          <w:lang w:val="sr-Cyrl-RS"/>
        </w:rPr>
        <w:t xml:space="preserve"> </w:t>
      </w:r>
      <w:r w:rsidR="00B22604">
        <w:rPr>
          <w:rFonts w:ascii="Times New Roman" w:hAnsi="Times New Roman"/>
          <w:bCs/>
          <w:sz w:val="24"/>
          <w:szCs w:val="24"/>
          <w:lang w:val="sr-Cyrl-RS"/>
        </w:rPr>
        <w:t>машина</w:t>
      </w:r>
      <w:r w:rsidR="000268CA" w:rsidRPr="000268CA">
        <w:rPr>
          <w:rFonts w:ascii="Times New Roman" w:hAnsi="Times New Roman"/>
          <w:bCs/>
          <w:sz w:val="24"/>
          <w:szCs w:val="24"/>
          <w:lang w:val="sr-Cyrl-RS"/>
        </w:rPr>
        <w:t xml:space="preserve"> за обележавање</w:t>
      </w:r>
      <w:r w:rsidR="000268CA">
        <w:rPr>
          <w:rFonts w:ascii="Times New Roman" w:hAnsi="Times New Roman"/>
          <w:bCs/>
          <w:sz w:val="24"/>
          <w:szCs w:val="24"/>
          <w:lang w:val="sr-Cyrl-RS"/>
        </w:rPr>
        <w:t xml:space="preserve"> - сервисирање</w:t>
      </w:r>
      <w:r w:rsidR="000268CA" w:rsidRPr="000268CA">
        <w:rPr>
          <w:rFonts w:ascii="Times New Roman" w:hAnsi="Times New Roman"/>
          <w:bCs/>
          <w:sz w:val="24"/>
          <w:szCs w:val="24"/>
          <w:lang w:val="sr-Cyrl-RS"/>
        </w:rPr>
        <w:t xml:space="preserve"> </w:t>
      </w:r>
      <w:r w:rsidR="000268CA">
        <w:rPr>
          <w:rFonts w:ascii="Times New Roman" w:hAnsi="Times New Roman"/>
          <w:bCs/>
          <w:sz w:val="24"/>
          <w:szCs w:val="24"/>
          <w:lang w:val="sr-Cyrl-RS"/>
        </w:rPr>
        <w:t>машин</w:t>
      </w:r>
      <w:r w:rsidR="00187860">
        <w:rPr>
          <w:rFonts w:ascii="Times New Roman" w:hAnsi="Times New Roman"/>
          <w:bCs/>
          <w:sz w:val="24"/>
          <w:szCs w:val="24"/>
          <w:lang w:val="sr-Cyrl-RS"/>
        </w:rPr>
        <w:t>а</w:t>
      </w:r>
      <w:r w:rsidR="000268CA">
        <w:rPr>
          <w:rFonts w:ascii="Times New Roman" w:hAnsi="Times New Roman"/>
          <w:bCs/>
          <w:sz w:val="24"/>
          <w:szCs w:val="24"/>
          <w:lang w:val="sr-Cyrl-RS"/>
        </w:rPr>
        <w:t xml:space="preserve"> за </w:t>
      </w:r>
      <w:r w:rsidR="00D72E23">
        <w:rPr>
          <w:rFonts w:ascii="Times New Roman" w:hAnsi="Times New Roman"/>
          <w:bCs/>
          <w:sz w:val="24"/>
          <w:szCs w:val="24"/>
          <w:lang w:val="sr-Cyrl-RS"/>
        </w:rPr>
        <w:t>обележавање марке „GRACO</w:t>
      </w:r>
      <w:r w:rsidR="00D72E23">
        <w:rPr>
          <w:rFonts w:ascii="Times New Roman" w:hAnsi="Times New Roman"/>
          <w:bCs/>
          <w:sz w:val="24"/>
          <w:szCs w:val="24"/>
          <w:lang w:val="sr-Latn-RS"/>
        </w:rPr>
        <w:t>“</w:t>
      </w:r>
    </w:p>
    <w:p w:rsidR="005A5009" w:rsidRPr="000268CA" w:rsidRDefault="005A5009" w:rsidP="00EC2674">
      <w:pPr>
        <w:pStyle w:val="ListParagraph"/>
        <w:numPr>
          <w:ilvl w:val="0"/>
          <w:numId w:val="9"/>
        </w:numPr>
        <w:spacing w:after="0" w:line="240" w:lineRule="auto"/>
        <w:rPr>
          <w:rFonts w:ascii="Times New Roman" w:hAnsi="Times New Roman"/>
          <w:bCs/>
          <w:sz w:val="24"/>
          <w:szCs w:val="24"/>
          <w:lang w:val="sr-Cyrl-RS"/>
        </w:rPr>
      </w:pPr>
      <w:r w:rsidRPr="000268CA">
        <w:rPr>
          <w:rFonts w:ascii="Times New Roman" w:hAnsi="Times New Roman"/>
          <w:bCs/>
          <w:sz w:val="24"/>
          <w:szCs w:val="24"/>
          <w:lang w:val="sr-Cyrl-RS"/>
        </w:rPr>
        <w:t>Партија 2:</w:t>
      </w:r>
      <w:r w:rsidR="00536CCD" w:rsidRPr="000268CA">
        <w:rPr>
          <w:rFonts w:ascii="Times New Roman" w:hAnsi="Times New Roman"/>
          <w:bCs/>
          <w:sz w:val="24"/>
          <w:szCs w:val="24"/>
          <w:lang w:val="sr-Cyrl-RS"/>
        </w:rPr>
        <w:t xml:space="preserve">  </w:t>
      </w:r>
      <w:r w:rsidR="000268CA" w:rsidRPr="000268CA">
        <w:rPr>
          <w:rFonts w:ascii="Times New Roman" w:hAnsi="Times New Roman"/>
          <w:bCs/>
          <w:sz w:val="24"/>
          <w:szCs w:val="24"/>
          <w:lang w:val="sr-Cyrl-RS"/>
        </w:rPr>
        <w:t xml:space="preserve">Услуге одржавања </w:t>
      </w:r>
      <w:r w:rsidR="00B22604">
        <w:rPr>
          <w:rFonts w:ascii="Times New Roman" w:hAnsi="Times New Roman"/>
          <w:bCs/>
          <w:sz w:val="24"/>
          <w:szCs w:val="24"/>
          <w:lang w:val="sr-Cyrl-RS"/>
        </w:rPr>
        <w:t>машина</w:t>
      </w:r>
      <w:r w:rsidR="000268CA" w:rsidRPr="000268CA">
        <w:rPr>
          <w:rFonts w:ascii="Times New Roman" w:hAnsi="Times New Roman"/>
          <w:bCs/>
          <w:sz w:val="24"/>
          <w:szCs w:val="24"/>
          <w:lang w:val="sr-Cyrl-RS"/>
        </w:rPr>
        <w:t xml:space="preserve"> за обележавање - сервисирање машин</w:t>
      </w:r>
      <w:r w:rsidR="00187860">
        <w:rPr>
          <w:rFonts w:ascii="Times New Roman" w:hAnsi="Times New Roman"/>
          <w:bCs/>
          <w:sz w:val="24"/>
          <w:szCs w:val="24"/>
          <w:lang w:val="sr-Cyrl-RS"/>
        </w:rPr>
        <w:t>а</w:t>
      </w:r>
      <w:r w:rsidR="000268CA" w:rsidRPr="000268CA">
        <w:rPr>
          <w:rFonts w:ascii="Times New Roman" w:hAnsi="Times New Roman"/>
          <w:bCs/>
          <w:sz w:val="24"/>
          <w:szCs w:val="24"/>
          <w:lang w:val="sr-Cyrl-RS"/>
        </w:rPr>
        <w:t xml:space="preserve"> за обележавање марке „</w:t>
      </w:r>
      <w:r w:rsidR="000268CA">
        <w:rPr>
          <w:rFonts w:ascii="Times New Roman" w:hAnsi="Times New Roman"/>
          <w:bCs/>
          <w:sz w:val="24"/>
          <w:szCs w:val="24"/>
        </w:rPr>
        <w:t>HOFMANN</w:t>
      </w:r>
      <w:r w:rsidR="000268CA">
        <w:rPr>
          <w:rFonts w:ascii="Times New Roman" w:hAnsi="Times New Roman"/>
          <w:bCs/>
          <w:sz w:val="24"/>
          <w:szCs w:val="24"/>
          <w:lang w:val="sr-Latn-RS"/>
        </w:rPr>
        <w:t>“</w:t>
      </w:r>
    </w:p>
    <w:p w:rsidR="00971F4B" w:rsidRPr="00971F4B" w:rsidRDefault="00971F4B" w:rsidP="00EC2674">
      <w:pPr>
        <w:numPr>
          <w:ilvl w:val="0"/>
          <w:numId w:val="10"/>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
          <w:bCs/>
          <w:sz w:val="24"/>
          <w:szCs w:val="24"/>
          <w:lang w:val="sr-Cyrl-RS"/>
        </w:rPr>
        <w:t>Циљ поступка:</w:t>
      </w:r>
    </w:p>
    <w:p w:rsidR="00971F4B" w:rsidRPr="002051CF" w:rsidRDefault="00971F4B" w:rsidP="00EC2674">
      <w:pPr>
        <w:numPr>
          <w:ilvl w:val="0"/>
          <w:numId w:val="12"/>
        </w:numPr>
        <w:spacing w:after="0" w:line="240" w:lineRule="auto"/>
        <w:contextualSpacing/>
        <w:jc w:val="both"/>
        <w:rPr>
          <w:rFonts w:ascii="Times New Roman" w:eastAsia="Times New Roman" w:hAnsi="Times New Roman" w:cs="Times New Roman"/>
          <w:bCs/>
          <w:sz w:val="24"/>
          <w:szCs w:val="24"/>
          <w:lang w:val="sr-Cyrl-RS"/>
        </w:rPr>
      </w:pPr>
      <w:r w:rsidRPr="00971F4B">
        <w:rPr>
          <w:rFonts w:ascii="Times New Roman" w:eastAsia="Times New Roman" w:hAnsi="Times New Roman" w:cs="Times New Roman"/>
          <w:bCs/>
          <w:sz w:val="24"/>
          <w:szCs w:val="24"/>
          <w:lang w:val="sr-Cyrl-RS"/>
        </w:rPr>
        <w:t>Поступак јавне набавке се спроводи ради закључења уговора о јавној набавци</w:t>
      </w:r>
    </w:p>
    <w:p w:rsidR="002051CF" w:rsidRPr="00971F4B" w:rsidRDefault="002051CF" w:rsidP="002051CF">
      <w:pPr>
        <w:spacing w:after="0" w:line="240" w:lineRule="auto"/>
        <w:ind w:left="720"/>
        <w:contextualSpacing/>
        <w:jc w:val="both"/>
        <w:rPr>
          <w:rFonts w:ascii="Times New Roman" w:eastAsia="Times New Roman" w:hAnsi="Times New Roman" w:cs="Times New Roman"/>
          <w:bCs/>
          <w:sz w:val="24"/>
          <w:szCs w:val="24"/>
          <w:lang w:val="sr-Cyrl-RS"/>
        </w:rPr>
      </w:pPr>
    </w:p>
    <w:p w:rsidR="00971F4B" w:rsidRPr="00971F4B" w:rsidRDefault="00971F4B" w:rsidP="00EC2674">
      <w:pPr>
        <w:numPr>
          <w:ilvl w:val="0"/>
          <w:numId w:val="10"/>
        </w:numPr>
        <w:spacing w:after="0" w:line="240" w:lineRule="auto"/>
        <w:contextualSpacing/>
        <w:jc w:val="both"/>
        <w:rPr>
          <w:rFonts w:ascii="Times New Roman" w:eastAsia="Times New Roman" w:hAnsi="Times New Roman" w:cs="Times New Roman"/>
          <w:b/>
          <w:bCs/>
          <w:sz w:val="24"/>
          <w:szCs w:val="24"/>
          <w:lang w:val="sr-Cyrl-RS"/>
        </w:rPr>
      </w:pPr>
      <w:r w:rsidRPr="00971F4B">
        <w:rPr>
          <w:rFonts w:ascii="Times New Roman" w:eastAsia="Times New Roman" w:hAnsi="Times New Roman" w:cs="Times New Roman"/>
          <w:b/>
          <w:bCs/>
          <w:sz w:val="24"/>
          <w:szCs w:val="24"/>
          <w:lang w:val="sr-Cyrl-RS"/>
        </w:rPr>
        <w:t>Контакт:</w:t>
      </w:r>
    </w:p>
    <w:p w:rsidR="00971F4B" w:rsidRPr="00971F4B" w:rsidRDefault="00971F4B" w:rsidP="00EC2674">
      <w:pPr>
        <w:numPr>
          <w:ilvl w:val="0"/>
          <w:numId w:val="12"/>
        </w:numPr>
        <w:spacing w:after="0" w:line="240" w:lineRule="auto"/>
        <w:contextualSpacing/>
        <w:jc w:val="both"/>
        <w:rPr>
          <w:rFonts w:ascii="Times New Roman" w:eastAsia="Times New Roman" w:hAnsi="Times New Roman" w:cs="Times New Roman"/>
          <w:bCs/>
          <w:sz w:val="24"/>
          <w:szCs w:val="24"/>
          <w:lang w:val="sr-Cyrl-RS"/>
        </w:rPr>
      </w:pPr>
      <w:r w:rsidRPr="00971F4B">
        <w:rPr>
          <w:rFonts w:ascii="Times New Roman" w:eastAsia="Times New Roman" w:hAnsi="Times New Roman" w:cs="Times New Roman"/>
          <w:bCs/>
          <w:sz w:val="24"/>
          <w:szCs w:val="24"/>
          <w:lang w:val="sr-Cyrl-RS"/>
        </w:rPr>
        <w:t>Лице за контакт: Братислав Јоксимовић</w:t>
      </w:r>
    </w:p>
    <w:p w:rsidR="00971F4B" w:rsidRPr="00971F4B" w:rsidRDefault="00971F4B" w:rsidP="00EC2674">
      <w:pPr>
        <w:numPr>
          <w:ilvl w:val="0"/>
          <w:numId w:val="12"/>
        </w:numPr>
        <w:spacing w:after="0" w:line="240" w:lineRule="auto"/>
        <w:contextualSpacing/>
        <w:jc w:val="both"/>
        <w:rPr>
          <w:rFonts w:ascii="Times New Roman" w:eastAsia="Times New Roman" w:hAnsi="Times New Roman" w:cs="Times New Roman"/>
          <w:bCs/>
          <w:sz w:val="24"/>
          <w:szCs w:val="24"/>
          <w:lang w:val="sr-Cyrl-RS"/>
        </w:rPr>
      </w:pPr>
      <w:r w:rsidRPr="00971F4B">
        <w:rPr>
          <w:rFonts w:ascii="Times New Roman" w:eastAsia="Times New Roman" w:hAnsi="Times New Roman" w:cs="Times New Roman"/>
          <w:bCs/>
          <w:sz w:val="24"/>
          <w:szCs w:val="24"/>
          <w:lang w:val="sr-Cyrl-RS"/>
        </w:rPr>
        <w:t>Е-</w:t>
      </w:r>
      <w:r w:rsidRPr="00971F4B">
        <w:rPr>
          <w:rFonts w:ascii="Times New Roman" w:eastAsia="Times New Roman" w:hAnsi="Times New Roman" w:cs="Times New Roman"/>
          <w:bCs/>
          <w:sz w:val="24"/>
          <w:szCs w:val="24"/>
        </w:rPr>
        <w:t>mail</w:t>
      </w:r>
      <w:r w:rsidRPr="00971F4B">
        <w:rPr>
          <w:rFonts w:ascii="Times New Roman" w:eastAsia="Times New Roman" w:hAnsi="Times New Roman" w:cs="Times New Roman"/>
          <w:bCs/>
          <w:sz w:val="24"/>
          <w:szCs w:val="24"/>
          <w:lang w:val="sr-Cyrl-RS"/>
        </w:rPr>
        <w:t xml:space="preserve"> адреса: </w:t>
      </w:r>
      <w:hyperlink r:id="rId10" w:history="1">
        <w:r w:rsidRPr="00971F4B">
          <w:rPr>
            <w:rStyle w:val="Hyperlink"/>
            <w:rFonts w:ascii="Times New Roman" w:eastAsia="Times New Roman" w:hAnsi="Times New Roman" w:cs="Times New Roman"/>
            <w:bCs/>
            <w:sz w:val="24"/>
            <w:szCs w:val="24"/>
          </w:rPr>
          <w:t>bratislav.joksimovic@nisparking.rs</w:t>
        </w:r>
      </w:hyperlink>
    </w:p>
    <w:p w:rsidR="00971F4B" w:rsidRPr="00971F4B" w:rsidRDefault="00971F4B" w:rsidP="00EC2674">
      <w:pPr>
        <w:numPr>
          <w:ilvl w:val="0"/>
          <w:numId w:val="12"/>
        </w:numPr>
        <w:spacing w:after="0" w:line="240" w:lineRule="auto"/>
        <w:contextualSpacing/>
        <w:jc w:val="both"/>
        <w:rPr>
          <w:rFonts w:ascii="Times New Roman" w:eastAsia="Times New Roman" w:hAnsi="Times New Roman" w:cs="Times New Roman"/>
          <w:bCs/>
          <w:sz w:val="24"/>
          <w:szCs w:val="24"/>
          <w:lang w:val="sr-Cyrl-RS"/>
        </w:rPr>
      </w:pPr>
      <w:r w:rsidRPr="00971F4B">
        <w:rPr>
          <w:rFonts w:ascii="Times New Roman" w:eastAsia="Times New Roman" w:hAnsi="Times New Roman" w:cs="Times New Roman"/>
          <w:bCs/>
          <w:sz w:val="24"/>
          <w:szCs w:val="24"/>
          <w:lang w:val="sr-Cyrl-RS"/>
        </w:rPr>
        <w:t>Факс: 018/</w:t>
      </w:r>
      <w:r w:rsidRPr="00971F4B">
        <w:rPr>
          <w:rFonts w:ascii="Times New Roman" w:eastAsia="Times New Roman" w:hAnsi="Times New Roman" w:cs="Times New Roman"/>
          <w:bCs/>
          <w:sz w:val="24"/>
          <w:szCs w:val="24"/>
        </w:rPr>
        <w:t>517-777</w:t>
      </w: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971F4B" w:rsidRDefault="00971F4B" w:rsidP="00971F4B">
      <w:pPr>
        <w:spacing w:after="0" w:line="240" w:lineRule="auto"/>
        <w:rPr>
          <w:rFonts w:ascii="Times New Roman" w:eastAsia="Times New Roman" w:hAnsi="Times New Roman" w:cs="Times New Roman"/>
          <w:bCs/>
          <w:sz w:val="24"/>
          <w:szCs w:val="24"/>
          <w:lang w:val="sr-Latn-RS"/>
        </w:rPr>
      </w:pPr>
    </w:p>
    <w:p w:rsidR="00401421" w:rsidRPr="00971F4B" w:rsidRDefault="00401421" w:rsidP="002051CF">
      <w:pPr>
        <w:spacing w:after="0" w:line="240" w:lineRule="auto"/>
        <w:rPr>
          <w:rFonts w:ascii="Times New Roman" w:eastAsia="Times New Roman" w:hAnsi="Times New Roman" w:cs="Times New Roman"/>
          <w:b/>
          <w:bCs/>
          <w:sz w:val="32"/>
          <w:lang w:val="sr-Latn-RS"/>
        </w:rPr>
      </w:pPr>
    </w:p>
    <w:p w:rsidR="00595ADF" w:rsidRDefault="00595ADF" w:rsidP="00433CBA">
      <w:pPr>
        <w:spacing w:after="0" w:line="240" w:lineRule="auto"/>
        <w:jc w:val="center"/>
        <w:rPr>
          <w:rFonts w:ascii="Times New Roman" w:eastAsia="Times New Roman" w:hAnsi="Times New Roman" w:cs="Times New Roman"/>
          <w:b/>
          <w:bCs/>
          <w:sz w:val="32"/>
          <w:lang w:val="sr-Latn-RS"/>
        </w:rPr>
      </w:pPr>
    </w:p>
    <w:p w:rsidR="00595ADF" w:rsidRDefault="00595ADF" w:rsidP="00433CBA">
      <w:pPr>
        <w:spacing w:after="0" w:line="240" w:lineRule="auto"/>
        <w:jc w:val="center"/>
        <w:rPr>
          <w:rFonts w:ascii="Times New Roman" w:eastAsia="Times New Roman" w:hAnsi="Times New Roman" w:cs="Times New Roman"/>
          <w:b/>
          <w:bCs/>
          <w:sz w:val="32"/>
          <w:lang w:val="sr-Latn-RS"/>
        </w:rPr>
      </w:pPr>
    </w:p>
    <w:p w:rsidR="00595ADF" w:rsidRDefault="00595ADF" w:rsidP="00433CBA">
      <w:pPr>
        <w:spacing w:after="0" w:line="240" w:lineRule="auto"/>
        <w:jc w:val="center"/>
        <w:rPr>
          <w:rFonts w:ascii="Times New Roman" w:eastAsia="Times New Roman" w:hAnsi="Times New Roman" w:cs="Times New Roman"/>
          <w:b/>
          <w:bCs/>
          <w:sz w:val="32"/>
          <w:lang w:val="sr-Latn-RS"/>
        </w:rPr>
      </w:pPr>
    </w:p>
    <w:p w:rsidR="005C326E" w:rsidRPr="00E22C8F" w:rsidRDefault="00A127F5" w:rsidP="00E22C8F">
      <w:pPr>
        <w:spacing w:after="0" w:line="240" w:lineRule="auto"/>
        <w:jc w:val="center"/>
        <w:rPr>
          <w:rFonts w:ascii="Times New Roman" w:eastAsia="Times New Roman" w:hAnsi="Times New Roman" w:cs="Times New Roman"/>
          <w:b/>
          <w:bCs/>
          <w:sz w:val="32"/>
          <w:lang w:val="sr-Cyrl-RS"/>
        </w:rPr>
      </w:pPr>
      <w:r w:rsidRPr="00971F4B">
        <w:rPr>
          <w:rFonts w:ascii="Times New Roman" w:eastAsia="Times New Roman" w:hAnsi="Times New Roman" w:cs="Times New Roman"/>
          <w:b/>
          <w:bCs/>
          <w:sz w:val="32"/>
          <w:lang w:val="sr-Latn-RS"/>
        </w:rPr>
        <w:lastRenderedPageBreak/>
        <w:t>II</w:t>
      </w:r>
      <w:r w:rsidR="00433CBA" w:rsidRPr="003A6B0B">
        <w:rPr>
          <w:rFonts w:ascii="Times New Roman" w:eastAsia="Times New Roman" w:hAnsi="Times New Roman" w:cs="Times New Roman"/>
          <w:b/>
          <w:bCs/>
          <w:sz w:val="32"/>
          <w:lang w:val="sr-Cyrl-RS"/>
        </w:rPr>
        <w:t xml:space="preserve"> ВРСТА, ТЕХНИЧКЕ КАРАКТЕРИСТИКЕ, КОЛИЧИНА И ОПИС </w:t>
      </w:r>
      <w:r w:rsidR="00E22C8F">
        <w:rPr>
          <w:rFonts w:ascii="Times New Roman" w:eastAsia="Times New Roman" w:hAnsi="Times New Roman" w:cs="Times New Roman"/>
          <w:b/>
          <w:bCs/>
          <w:sz w:val="32"/>
          <w:lang w:val="sr-Cyrl-RS"/>
        </w:rPr>
        <w:t>УСЛУГЕ</w:t>
      </w:r>
    </w:p>
    <w:p w:rsidR="00E22C8F" w:rsidRPr="00E22C8F" w:rsidRDefault="00E22C8F" w:rsidP="00E22C8F">
      <w:pPr>
        <w:jc w:val="center"/>
        <w:rPr>
          <w:rFonts w:ascii="Times New Roman" w:hAnsi="Times New Roman" w:cs="Times New Roman"/>
          <w:b/>
          <w:noProof/>
          <w:sz w:val="24"/>
          <w:szCs w:val="24"/>
          <w:u w:val="single"/>
          <w:lang w:val="sr-Cyrl-RS"/>
        </w:rPr>
      </w:pPr>
      <w:r>
        <w:rPr>
          <w:rFonts w:ascii="Times New Roman" w:hAnsi="Times New Roman" w:cs="Times New Roman"/>
          <w:b/>
          <w:noProof/>
          <w:sz w:val="24"/>
          <w:szCs w:val="24"/>
          <w:u w:val="single"/>
          <w:lang w:val="sr-Cyrl-RS"/>
        </w:rPr>
        <w:t>Партија 1:</w:t>
      </w:r>
    </w:p>
    <w:p w:rsidR="00E22C8F" w:rsidRPr="00E22C8F" w:rsidRDefault="00E22C8F" w:rsidP="005C326E">
      <w:pPr>
        <w:rPr>
          <w:rFonts w:ascii="Times New Roman" w:eastAsia="Calibri" w:hAnsi="Times New Roman" w:cs="Times New Roman"/>
          <w:b/>
          <w:noProof/>
          <w:sz w:val="24"/>
          <w:szCs w:val="24"/>
          <w:lang w:val="sr-Cyrl-RS"/>
        </w:rPr>
      </w:pPr>
      <w:r w:rsidRPr="00E22C8F">
        <w:rPr>
          <w:rFonts w:ascii="Times New Roman" w:eastAsia="Times New Roman" w:hAnsi="Times New Roman" w:cs="Calibri"/>
          <w:b/>
          <w:color w:val="000000"/>
          <w:kern w:val="3"/>
          <w:sz w:val="24"/>
          <w:szCs w:val="24"/>
        </w:rPr>
        <w:t xml:space="preserve">Машинe за обележавање хоризонталне сигнализације </w:t>
      </w:r>
      <w:proofErr w:type="gramStart"/>
      <w:r w:rsidRPr="00E22C8F">
        <w:rPr>
          <w:rFonts w:ascii="Times New Roman" w:eastAsia="Times New Roman" w:hAnsi="Times New Roman" w:cs="Calibri"/>
          <w:b/>
          <w:color w:val="000000"/>
          <w:kern w:val="3"/>
          <w:sz w:val="24"/>
          <w:szCs w:val="24"/>
        </w:rPr>
        <w:t>GRACO  LINE</w:t>
      </w:r>
      <w:proofErr w:type="gramEnd"/>
      <w:r w:rsidRPr="00E22C8F">
        <w:rPr>
          <w:rFonts w:ascii="Times New Roman" w:eastAsia="Times New Roman" w:hAnsi="Times New Roman" w:cs="Calibri"/>
          <w:b/>
          <w:color w:val="000000"/>
          <w:kern w:val="3"/>
          <w:sz w:val="24"/>
          <w:szCs w:val="24"/>
        </w:rPr>
        <w:t xml:space="preserve"> LAZER 5900 </w:t>
      </w:r>
      <w:r w:rsidRPr="00E22C8F">
        <w:rPr>
          <w:rFonts w:ascii="Times New Roman" w:eastAsia="Times New Roman" w:hAnsi="Times New Roman" w:cs="Calibri"/>
          <w:b/>
          <w:color w:val="000000"/>
          <w:kern w:val="3"/>
          <w:sz w:val="24"/>
          <w:szCs w:val="24"/>
          <w:lang w:val="sr-Cyrl-RS"/>
        </w:rPr>
        <w:t xml:space="preserve">и </w:t>
      </w:r>
      <w:r w:rsidRPr="00E22C8F">
        <w:rPr>
          <w:rFonts w:ascii="Times New Roman" w:eastAsia="Times New Roman" w:hAnsi="Times New Roman" w:cs="Calibri"/>
          <w:b/>
          <w:color w:val="000000"/>
          <w:kern w:val="3"/>
          <w:sz w:val="24"/>
          <w:szCs w:val="24"/>
        </w:rPr>
        <w:t>GRACO  LINE LAZER</w:t>
      </w:r>
      <w:r w:rsidRPr="00E22C8F">
        <w:rPr>
          <w:rFonts w:ascii="Times New Roman" w:eastAsia="Times New Roman" w:hAnsi="Times New Roman" w:cs="Calibri"/>
          <w:b/>
          <w:color w:val="000000"/>
          <w:kern w:val="3"/>
          <w:sz w:val="24"/>
          <w:szCs w:val="24"/>
          <w:lang w:val="sr-Cyrl-RS"/>
        </w:rPr>
        <w:t xml:space="preserve"> </w:t>
      </w:r>
      <w:r w:rsidRPr="00E22C8F">
        <w:rPr>
          <w:rFonts w:ascii="Times New Roman" w:eastAsia="Times New Roman" w:hAnsi="Times New Roman" w:cs="Calibri"/>
          <w:b/>
          <w:color w:val="000000"/>
          <w:kern w:val="3"/>
          <w:sz w:val="24"/>
          <w:szCs w:val="24"/>
        </w:rPr>
        <w:t>HS</w:t>
      </w:r>
      <w:r w:rsidRPr="00E22C8F">
        <w:rPr>
          <w:rFonts w:ascii="Times New Roman" w:eastAsia="Times New Roman" w:hAnsi="Times New Roman" w:cs="Calibri"/>
          <w:b/>
          <w:color w:val="000000"/>
          <w:kern w:val="3"/>
          <w:sz w:val="24"/>
          <w:szCs w:val="24"/>
          <w:lang w:val="sr-Cyrl-RS"/>
        </w:rPr>
        <w:t>200</w:t>
      </w:r>
      <w:r w:rsidRPr="00E22C8F">
        <w:rPr>
          <w:rFonts w:ascii="Times New Roman" w:eastAsia="Times New Roman" w:hAnsi="Times New Roman" w:cs="Calibri"/>
          <w:b/>
          <w:color w:val="000000"/>
          <w:kern w:val="3"/>
          <w:sz w:val="24"/>
          <w:szCs w:val="24"/>
        </w:rPr>
        <w:t xml:space="preserve"> 1:1</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растеретног вентила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усисног филтера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филтера високог притиска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репарационог сета пумпе</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сајле пиштоља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дизни</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филтера ваздуха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свећица БПР6ЕС</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моторног уља - целокупна количина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комплета дихтунга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сета вентила Марк Х</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 xml:space="preserve">Отклањање непредвиђених кварова и поправки </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Машина за уклањање ознака са коловоза GRACO  GRINDLAZER 390</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сајле за точак</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сајле за контролу дубине</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сета за поправку бубња са ножићима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филтера ваздуха</w:t>
      </w:r>
    </w:p>
    <w:p w:rsidR="00E22C8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Замена свећица BPR6ES</w:t>
      </w:r>
    </w:p>
    <w:p w:rsidR="00595ADF" w:rsidRPr="00E22C8F" w:rsidRDefault="00E22C8F" w:rsidP="00EC2674">
      <w:pPr>
        <w:pStyle w:val="ListParagraph"/>
        <w:numPr>
          <w:ilvl w:val="0"/>
          <w:numId w:val="16"/>
        </w:numPr>
        <w:rPr>
          <w:rFonts w:ascii="Times New Roman" w:hAnsi="Times New Roman"/>
          <w:sz w:val="24"/>
          <w:szCs w:val="24"/>
          <w:lang w:val="sr-Cyrl-RS"/>
        </w:rPr>
      </w:pPr>
      <w:r w:rsidRPr="00E22C8F">
        <w:rPr>
          <w:rFonts w:ascii="Times New Roman" w:hAnsi="Times New Roman"/>
          <w:sz w:val="24"/>
          <w:szCs w:val="24"/>
          <w:lang w:val="sr-Cyrl-RS"/>
        </w:rPr>
        <w:t xml:space="preserve">Замена </w:t>
      </w:r>
      <w:r>
        <w:rPr>
          <w:rFonts w:ascii="Times New Roman" w:hAnsi="Times New Roman"/>
          <w:sz w:val="24"/>
          <w:szCs w:val="24"/>
          <w:lang w:val="sr-Cyrl-RS"/>
        </w:rPr>
        <w:t>моторног уља- целокупна количина</w:t>
      </w:r>
    </w:p>
    <w:p w:rsidR="00FD30AE" w:rsidRPr="00E22C8F" w:rsidRDefault="00595ADF" w:rsidP="00E22C8F">
      <w:pPr>
        <w:rPr>
          <w:rFonts w:ascii="Times New Roman" w:eastAsia="Calibri" w:hAnsi="Times New Roman" w:cs="Times New Roman"/>
          <w:b/>
          <w:noProof/>
          <w:sz w:val="24"/>
          <w:szCs w:val="24"/>
          <w:lang w:val="sr-Cyrl-RS"/>
        </w:rPr>
      </w:pPr>
      <w:r w:rsidRPr="00187860">
        <w:rPr>
          <w:rFonts w:ascii="Times New Roman" w:hAnsi="Times New Roman" w:cs="Times New Roman"/>
          <w:b/>
          <w:noProof/>
          <w:sz w:val="24"/>
          <w:szCs w:val="24"/>
          <w:lang w:val="sr-Cyrl-RS"/>
        </w:rPr>
        <w:t xml:space="preserve">Машина за уклањање ознака са коловоза </w:t>
      </w:r>
      <w:r w:rsidRPr="00187860">
        <w:rPr>
          <w:rFonts w:ascii="Times New Roman" w:hAnsi="Times New Roman" w:cs="Times New Roman"/>
          <w:b/>
          <w:noProof/>
          <w:sz w:val="24"/>
          <w:szCs w:val="24"/>
          <w:lang w:val="sr-Latn-RS"/>
        </w:rPr>
        <w:t xml:space="preserve">GRACO </w:t>
      </w:r>
      <w:r w:rsidRPr="00187860">
        <w:rPr>
          <w:rFonts w:ascii="Times New Roman" w:hAnsi="Times New Roman" w:cs="Times New Roman"/>
          <w:b/>
          <w:noProof/>
          <w:sz w:val="24"/>
          <w:szCs w:val="24"/>
          <w:lang w:val="sr-Cyrl-RS"/>
        </w:rPr>
        <w:t xml:space="preserve"> </w:t>
      </w:r>
      <w:r w:rsidR="00176446" w:rsidRPr="00187860">
        <w:rPr>
          <w:rFonts w:ascii="Times New Roman" w:eastAsia="Calibri" w:hAnsi="Times New Roman" w:cs="Times New Roman"/>
          <w:b/>
          <w:noProof/>
          <w:sz w:val="24"/>
          <w:szCs w:val="24"/>
          <w:lang w:val="sr-Latn-RS"/>
        </w:rPr>
        <w:t>GRIND</w:t>
      </w:r>
      <w:r w:rsidRPr="00187860">
        <w:rPr>
          <w:rFonts w:ascii="Times New Roman" w:eastAsia="Calibri" w:hAnsi="Times New Roman" w:cs="Times New Roman"/>
          <w:b/>
          <w:noProof/>
          <w:sz w:val="24"/>
          <w:szCs w:val="24"/>
          <w:lang w:val="sr-Latn-RS"/>
        </w:rPr>
        <w:t xml:space="preserve">LAZER </w:t>
      </w:r>
      <w:r w:rsidR="00176446" w:rsidRPr="00187860">
        <w:rPr>
          <w:rFonts w:ascii="Times New Roman" w:eastAsia="Calibri" w:hAnsi="Times New Roman" w:cs="Times New Roman"/>
          <w:b/>
          <w:noProof/>
          <w:sz w:val="24"/>
          <w:szCs w:val="24"/>
          <w:lang w:val="sr-Latn-RS"/>
        </w:rPr>
        <w:t>390</w:t>
      </w:r>
    </w:p>
    <w:p w:rsidR="00CC2B0A" w:rsidRPr="00E22C8F" w:rsidRDefault="009A6F9E" w:rsidP="00EC2674">
      <w:pPr>
        <w:pStyle w:val="ListParagraph"/>
        <w:numPr>
          <w:ilvl w:val="0"/>
          <w:numId w:val="17"/>
        </w:numPr>
        <w:autoSpaceDE w:val="0"/>
        <w:autoSpaceDN w:val="0"/>
        <w:adjustRightInd w:val="0"/>
        <w:spacing w:after="0"/>
        <w:rPr>
          <w:rFonts w:ascii="Times New Roman" w:hAnsi="Times New Roman"/>
          <w:sz w:val="24"/>
          <w:szCs w:val="24"/>
        </w:rPr>
      </w:pPr>
      <w:r w:rsidRPr="00E22C8F">
        <w:rPr>
          <w:rFonts w:ascii="Times New Roman" w:hAnsi="Times New Roman"/>
          <w:sz w:val="24"/>
          <w:szCs w:val="24"/>
          <w:lang w:val="sr-Cyrl-RS"/>
        </w:rPr>
        <w:t>Замена сајле за точак</w:t>
      </w:r>
    </w:p>
    <w:p w:rsidR="00CC2B0A" w:rsidRPr="00E22C8F" w:rsidRDefault="00802122" w:rsidP="00EC2674">
      <w:pPr>
        <w:pStyle w:val="ListParagraph"/>
        <w:numPr>
          <w:ilvl w:val="0"/>
          <w:numId w:val="17"/>
        </w:numPr>
        <w:autoSpaceDE w:val="0"/>
        <w:autoSpaceDN w:val="0"/>
        <w:adjustRightInd w:val="0"/>
        <w:spacing w:after="0"/>
        <w:rPr>
          <w:rFonts w:ascii="Times New Roman" w:hAnsi="Times New Roman"/>
          <w:sz w:val="24"/>
          <w:szCs w:val="24"/>
          <w:lang w:val="sr-Cyrl-RS"/>
        </w:rPr>
      </w:pPr>
      <w:r w:rsidRPr="00E22C8F">
        <w:rPr>
          <w:rFonts w:ascii="Times New Roman" w:hAnsi="Times New Roman"/>
          <w:sz w:val="24"/>
          <w:szCs w:val="24"/>
          <w:lang w:val="sr-Cyrl-RS"/>
        </w:rPr>
        <w:t>Замена сајле за контролу дубине</w:t>
      </w:r>
    </w:p>
    <w:p w:rsidR="00CC2B0A" w:rsidRPr="00E22C8F" w:rsidRDefault="00802122" w:rsidP="00EC2674">
      <w:pPr>
        <w:pStyle w:val="ListParagraph"/>
        <w:numPr>
          <w:ilvl w:val="0"/>
          <w:numId w:val="17"/>
        </w:numPr>
        <w:autoSpaceDE w:val="0"/>
        <w:autoSpaceDN w:val="0"/>
        <w:adjustRightInd w:val="0"/>
        <w:spacing w:after="0"/>
        <w:rPr>
          <w:rFonts w:ascii="Times New Roman" w:hAnsi="Times New Roman"/>
          <w:sz w:val="24"/>
          <w:szCs w:val="24"/>
          <w:lang w:val="sr-Cyrl-RS"/>
        </w:rPr>
      </w:pPr>
      <w:r w:rsidRPr="00E22C8F">
        <w:rPr>
          <w:rFonts w:ascii="Times New Roman" w:hAnsi="Times New Roman"/>
          <w:sz w:val="24"/>
          <w:szCs w:val="24"/>
          <w:lang w:val="sr-Cyrl-RS"/>
        </w:rPr>
        <w:t>Замена сета за поправку бубња са ножићима</w:t>
      </w:r>
    </w:p>
    <w:p w:rsidR="00CC2B0A" w:rsidRPr="00E22C8F" w:rsidRDefault="009A6F9E" w:rsidP="00EC2674">
      <w:pPr>
        <w:pStyle w:val="ListParagraph"/>
        <w:numPr>
          <w:ilvl w:val="0"/>
          <w:numId w:val="17"/>
        </w:numPr>
        <w:autoSpaceDE w:val="0"/>
        <w:autoSpaceDN w:val="0"/>
        <w:adjustRightInd w:val="0"/>
        <w:spacing w:after="0"/>
        <w:rPr>
          <w:rFonts w:ascii="Times New Roman" w:hAnsi="Times New Roman"/>
          <w:sz w:val="24"/>
          <w:szCs w:val="24"/>
          <w:lang w:val="sr-Cyrl-RS"/>
        </w:rPr>
      </w:pPr>
      <w:r w:rsidRPr="00E22C8F">
        <w:rPr>
          <w:rFonts w:ascii="Times New Roman" w:hAnsi="Times New Roman"/>
          <w:sz w:val="24"/>
          <w:szCs w:val="24"/>
          <w:lang w:val="sr-Cyrl-RS"/>
        </w:rPr>
        <w:t>Замена филтера ваздуха</w:t>
      </w:r>
    </w:p>
    <w:p w:rsidR="00CC2B0A" w:rsidRPr="00E22C8F" w:rsidRDefault="00802122" w:rsidP="00EC2674">
      <w:pPr>
        <w:pStyle w:val="ListParagraph"/>
        <w:numPr>
          <w:ilvl w:val="0"/>
          <w:numId w:val="17"/>
        </w:numPr>
        <w:autoSpaceDE w:val="0"/>
        <w:autoSpaceDN w:val="0"/>
        <w:adjustRightInd w:val="0"/>
        <w:spacing w:after="0"/>
        <w:rPr>
          <w:rFonts w:ascii="Times New Roman" w:hAnsi="Times New Roman"/>
          <w:sz w:val="24"/>
          <w:szCs w:val="24"/>
          <w:lang w:val="sr-Cyrl-RS"/>
        </w:rPr>
      </w:pPr>
      <w:r w:rsidRPr="00E22C8F">
        <w:rPr>
          <w:rFonts w:ascii="Times New Roman" w:hAnsi="Times New Roman"/>
          <w:sz w:val="24"/>
          <w:szCs w:val="24"/>
          <w:lang w:val="sr-Cyrl-RS"/>
        </w:rPr>
        <w:t>Замена свећица</w:t>
      </w:r>
      <w:r w:rsidR="00CC2B0A" w:rsidRPr="00E22C8F">
        <w:rPr>
          <w:rFonts w:ascii="Times New Roman" w:hAnsi="Times New Roman"/>
          <w:sz w:val="24"/>
          <w:szCs w:val="24"/>
        </w:rPr>
        <w:t xml:space="preserve"> BPR6ES</w:t>
      </w:r>
    </w:p>
    <w:p w:rsidR="00FC4699" w:rsidRPr="00E22C8F" w:rsidRDefault="00E22C8F" w:rsidP="00EC2674">
      <w:pPr>
        <w:pStyle w:val="ListParagraph"/>
        <w:numPr>
          <w:ilvl w:val="0"/>
          <w:numId w:val="17"/>
        </w:numPr>
        <w:rPr>
          <w:rFonts w:ascii="Times New Roman" w:eastAsia="Calibri" w:hAnsi="Times New Roman"/>
          <w:b/>
          <w:noProof/>
          <w:sz w:val="24"/>
          <w:szCs w:val="24"/>
          <w:lang w:val="sr-Cyrl-RS"/>
        </w:rPr>
      </w:pPr>
      <w:r>
        <w:rPr>
          <w:rFonts w:ascii="Times New Roman" w:hAnsi="Times New Roman"/>
          <w:sz w:val="24"/>
          <w:szCs w:val="24"/>
          <w:lang w:val="sr-Cyrl-RS"/>
        </w:rPr>
        <w:t>Замена моторног уља</w:t>
      </w:r>
    </w:p>
    <w:p w:rsidR="005C326E" w:rsidRPr="00187860" w:rsidRDefault="005C326E" w:rsidP="005C326E">
      <w:pPr>
        <w:suppressAutoHyphens/>
        <w:spacing w:after="0" w:line="100" w:lineRule="atLeast"/>
        <w:jc w:val="both"/>
        <w:rPr>
          <w:rFonts w:ascii="Times New Roman" w:eastAsia="Arial Unicode MS" w:hAnsi="Times New Roman" w:cs="Times New Roman"/>
          <w:b/>
          <w:bCs/>
          <w:iCs/>
          <w:noProof/>
          <w:color w:val="000000"/>
          <w:kern w:val="1"/>
          <w:sz w:val="24"/>
          <w:szCs w:val="24"/>
          <w:lang w:val="sr-Cyrl-RS" w:eastAsia="ar-SA"/>
        </w:rPr>
      </w:pPr>
      <w:r w:rsidRPr="00187860">
        <w:rPr>
          <w:rFonts w:ascii="Times New Roman" w:eastAsia="Arial Unicode MS" w:hAnsi="Times New Roman" w:cs="Times New Roman"/>
          <w:b/>
          <w:bCs/>
          <w:iCs/>
          <w:color w:val="000000"/>
          <w:kern w:val="1"/>
          <w:sz w:val="24"/>
          <w:szCs w:val="24"/>
          <w:lang w:val="sr-Latn-RS" w:eastAsia="ar-SA"/>
        </w:rPr>
        <w:t>Услуга</w:t>
      </w:r>
      <w:r w:rsidRPr="00187860">
        <w:rPr>
          <w:rFonts w:ascii="Times New Roman" w:eastAsia="Arial Unicode MS" w:hAnsi="Times New Roman" w:cs="Times New Roman"/>
          <w:b/>
          <w:bCs/>
          <w:iCs/>
          <w:color w:val="000000"/>
          <w:kern w:val="1"/>
          <w:sz w:val="24"/>
          <w:szCs w:val="24"/>
          <w:lang w:val="sr-Cyrl-RS" w:eastAsia="ar-SA"/>
        </w:rPr>
        <w:t xml:space="preserve"> сервиса</w:t>
      </w:r>
      <w:r w:rsidRPr="00187860">
        <w:rPr>
          <w:rFonts w:ascii="Times New Roman" w:eastAsia="Arial Unicode MS" w:hAnsi="Times New Roman" w:cs="Times New Roman"/>
          <w:b/>
          <w:bCs/>
          <w:iCs/>
          <w:color w:val="000000"/>
          <w:kern w:val="1"/>
          <w:sz w:val="24"/>
          <w:szCs w:val="24"/>
          <w:lang w:val="sr-Latn-RS" w:eastAsia="ar-SA"/>
        </w:rPr>
        <w:t xml:space="preserve"> подразумева уградњу резервног дела и свих пропратних компоненти, уз све услове наметнуте од стране произвођача, </w:t>
      </w:r>
      <w:r w:rsidRPr="00187860">
        <w:rPr>
          <w:rFonts w:ascii="Times New Roman" w:eastAsia="Arial Unicode MS" w:hAnsi="Times New Roman" w:cs="Times New Roman"/>
          <w:b/>
          <w:bCs/>
          <w:iCs/>
          <w:color w:val="000000"/>
          <w:kern w:val="1"/>
          <w:sz w:val="24"/>
          <w:szCs w:val="24"/>
          <w:lang w:val="sr-Cyrl-RS" w:eastAsia="ar-SA"/>
        </w:rPr>
        <w:t xml:space="preserve"> </w:t>
      </w:r>
      <w:r w:rsidRPr="00187860">
        <w:rPr>
          <w:rFonts w:ascii="Times New Roman" w:eastAsia="Arial Unicode MS" w:hAnsi="Times New Roman" w:cs="Times New Roman"/>
          <w:b/>
          <w:bCs/>
          <w:iCs/>
          <w:color w:val="000000"/>
          <w:kern w:val="1"/>
          <w:sz w:val="24"/>
          <w:szCs w:val="24"/>
          <w:lang w:val="sr-Latn-RS" w:eastAsia="ar-SA"/>
        </w:rPr>
        <w:t xml:space="preserve">Резервни део који се уграђује мора бити оригиналан, а цена резервног дела урачуната је у  цену услуге уградње. </w:t>
      </w:r>
    </w:p>
    <w:p w:rsidR="00E22C8F" w:rsidRPr="00E22C8F" w:rsidRDefault="00E22C8F" w:rsidP="00E22C8F">
      <w:pPr>
        <w:rPr>
          <w:rFonts w:ascii="Times New Roman" w:hAnsi="Times New Roman" w:cs="Times New Roman"/>
          <w:b/>
          <w:noProof/>
          <w:sz w:val="24"/>
          <w:szCs w:val="24"/>
          <w:u w:val="single"/>
          <w:lang w:val="sr-Cyrl-RS"/>
        </w:rPr>
      </w:pPr>
    </w:p>
    <w:p w:rsidR="00E22C8F" w:rsidRDefault="00E22C8F" w:rsidP="005C326E">
      <w:pPr>
        <w:jc w:val="center"/>
        <w:rPr>
          <w:rFonts w:ascii="Times New Roman" w:hAnsi="Times New Roman" w:cs="Times New Roman"/>
          <w:b/>
          <w:noProof/>
          <w:sz w:val="24"/>
          <w:szCs w:val="24"/>
          <w:u w:val="single"/>
          <w:lang w:val="sr-Cyrl-RS"/>
        </w:rPr>
      </w:pPr>
    </w:p>
    <w:p w:rsidR="005C326E" w:rsidRPr="00187860" w:rsidRDefault="005C326E" w:rsidP="005C326E">
      <w:pPr>
        <w:jc w:val="center"/>
        <w:rPr>
          <w:rFonts w:ascii="Times New Roman" w:hAnsi="Times New Roman" w:cs="Times New Roman"/>
          <w:b/>
          <w:noProof/>
          <w:sz w:val="24"/>
          <w:szCs w:val="24"/>
          <w:u w:val="single"/>
          <w:lang w:val="sr-Cyrl-RS"/>
        </w:rPr>
      </w:pPr>
      <w:r w:rsidRPr="00187860">
        <w:rPr>
          <w:rFonts w:ascii="Times New Roman" w:hAnsi="Times New Roman" w:cs="Times New Roman"/>
          <w:b/>
          <w:noProof/>
          <w:sz w:val="24"/>
          <w:szCs w:val="24"/>
          <w:u w:val="single"/>
          <w:lang w:val="sr-Cyrl-RS"/>
        </w:rPr>
        <w:t>Партија 2:</w:t>
      </w:r>
    </w:p>
    <w:p w:rsidR="005C326E" w:rsidRPr="00187860" w:rsidRDefault="005C326E" w:rsidP="005C326E">
      <w:pPr>
        <w:spacing w:after="0"/>
        <w:rPr>
          <w:rFonts w:ascii="Times New Roman" w:hAnsi="Times New Roman" w:cs="Times New Roman"/>
          <w:b/>
          <w:noProof/>
          <w:sz w:val="24"/>
          <w:szCs w:val="24"/>
          <w:lang w:val="sr-Cyrl-RS"/>
        </w:rPr>
      </w:pPr>
    </w:p>
    <w:p w:rsidR="005C326E" w:rsidRPr="00187860" w:rsidRDefault="005C326E" w:rsidP="005C326E">
      <w:pPr>
        <w:spacing w:after="0"/>
        <w:rPr>
          <w:rFonts w:ascii="Times New Roman" w:hAnsi="Times New Roman" w:cs="Times New Roman"/>
          <w:b/>
          <w:sz w:val="24"/>
          <w:szCs w:val="24"/>
          <w:lang w:val="sr-Cyrl-RS"/>
        </w:rPr>
      </w:pPr>
      <w:r w:rsidRPr="00187860">
        <w:rPr>
          <w:rFonts w:ascii="Times New Roman" w:hAnsi="Times New Roman" w:cs="Times New Roman"/>
          <w:b/>
          <w:noProof/>
          <w:sz w:val="24"/>
          <w:szCs w:val="24"/>
          <w:lang w:val="sr-Cyrl-RS"/>
        </w:rPr>
        <w:t>Машина за обележавање хоризонталне сигнализације</w:t>
      </w:r>
      <w:r w:rsidRPr="00187860">
        <w:rPr>
          <w:rFonts w:ascii="Times New Roman" w:hAnsi="Times New Roman" w:cs="Times New Roman"/>
          <w:b/>
          <w:noProof/>
          <w:sz w:val="24"/>
          <w:szCs w:val="24"/>
          <w:lang w:val="sr-Latn-RS"/>
        </w:rPr>
        <w:t xml:space="preserve"> HOFMANN</w:t>
      </w:r>
      <w:r w:rsidRPr="00187860">
        <w:rPr>
          <w:rFonts w:ascii="Times New Roman" w:hAnsi="Times New Roman" w:cs="Times New Roman"/>
          <w:b/>
          <w:noProof/>
          <w:sz w:val="24"/>
          <w:szCs w:val="24"/>
          <w:lang w:val="sr-Cyrl-RS"/>
        </w:rPr>
        <w:t xml:space="preserve"> </w:t>
      </w:r>
      <w:r w:rsidRPr="00187860">
        <w:rPr>
          <w:rFonts w:ascii="Times New Roman" w:hAnsi="Times New Roman" w:cs="Times New Roman"/>
          <w:b/>
          <w:noProof/>
          <w:sz w:val="24"/>
          <w:szCs w:val="24"/>
          <w:lang w:val="sr-Latn-RS"/>
        </w:rPr>
        <w:t xml:space="preserve"> H</w:t>
      </w:r>
      <w:r w:rsidRPr="00187860">
        <w:rPr>
          <w:rFonts w:ascii="Times New Roman" w:hAnsi="Times New Roman" w:cs="Times New Roman"/>
          <w:b/>
          <w:noProof/>
          <w:sz w:val="24"/>
          <w:szCs w:val="24"/>
          <w:lang w:val="sr-Cyrl-RS"/>
        </w:rPr>
        <w:t>-</w:t>
      </w:r>
      <w:r w:rsidRPr="00187860">
        <w:rPr>
          <w:rFonts w:ascii="Times New Roman" w:hAnsi="Times New Roman" w:cs="Times New Roman"/>
          <w:b/>
          <w:noProof/>
          <w:sz w:val="24"/>
          <w:szCs w:val="24"/>
          <w:lang w:val="sr-Latn-RS"/>
        </w:rPr>
        <w:t>18</w:t>
      </w:r>
    </w:p>
    <w:p w:rsidR="005C326E" w:rsidRPr="00187860" w:rsidRDefault="005C326E" w:rsidP="005C326E">
      <w:pPr>
        <w:spacing w:after="0"/>
        <w:rPr>
          <w:rFonts w:ascii="Times New Roman" w:hAnsi="Times New Roman" w:cs="Times New Roman"/>
          <w:sz w:val="24"/>
          <w:szCs w:val="24"/>
          <w:lang w:val="sr-Cyrl-RS"/>
        </w:rPr>
      </w:pP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Ремонт пиштоља за перлу</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Ремонт ручних пиштоља за обележавање</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 xml:space="preserve">Замена прекидача на електроинсталацији </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 xml:space="preserve">Замена сета гумица на машинском пиштољу </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 xml:space="preserve">Редован сервис мотора </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Ремонт компресора</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Замена црева за ваздух, разређивач и боју</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Latn-RS"/>
        </w:rPr>
      </w:pPr>
      <w:r w:rsidRPr="00E22C8F">
        <w:rPr>
          <w:rFonts w:ascii="Times New Roman" w:hAnsi="Times New Roman"/>
          <w:sz w:val="24"/>
          <w:szCs w:val="24"/>
          <w:lang w:val="sr-Cyrl-CS"/>
        </w:rPr>
        <w:t>Давач импулса</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 xml:space="preserve">Кабал за давач импулса </w:t>
      </w:r>
    </w:p>
    <w:p w:rsidR="008B5F41"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 xml:space="preserve">Фрикциони точак за давач импулса </w:t>
      </w:r>
    </w:p>
    <w:p w:rsidR="005C326E" w:rsidRPr="00E22C8F" w:rsidRDefault="008B5F41" w:rsidP="00EC2674">
      <w:pPr>
        <w:pStyle w:val="ListParagraph"/>
        <w:numPr>
          <w:ilvl w:val="0"/>
          <w:numId w:val="18"/>
        </w:numPr>
        <w:suppressAutoHyphens/>
        <w:spacing w:after="0" w:line="100" w:lineRule="atLeast"/>
        <w:jc w:val="both"/>
        <w:rPr>
          <w:rFonts w:ascii="Times New Roman" w:hAnsi="Times New Roman"/>
          <w:sz w:val="24"/>
          <w:szCs w:val="24"/>
          <w:lang w:val="sr-Cyrl-CS"/>
        </w:rPr>
      </w:pPr>
      <w:r w:rsidRPr="00E22C8F">
        <w:rPr>
          <w:rFonts w:ascii="Times New Roman" w:hAnsi="Times New Roman"/>
          <w:sz w:val="24"/>
          <w:szCs w:val="24"/>
          <w:lang w:val="sr-Cyrl-CS"/>
        </w:rPr>
        <w:t>Отклањање непредвиђених кварова и поправки</w:t>
      </w:r>
    </w:p>
    <w:p w:rsidR="008B5F41" w:rsidRPr="00187860" w:rsidRDefault="008B5F41" w:rsidP="008B5F41">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C326E" w:rsidRPr="00187860" w:rsidRDefault="005C326E" w:rsidP="005C326E">
      <w:pPr>
        <w:suppressAutoHyphens/>
        <w:spacing w:after="0" w:line="100" w:lineRule="atLeast"/>
        <w:jc w:val="both"/>
        <w:rPr>
          <w:rFonts w:ascii="Times New Roman" w:eastAsia="Arial Unicode MS" w:hAnsi="Times New Roman" w:cs="Times New Roman"/>
          <w:b/>
          <w:bCs/>
          <w:iCs/>
          <w:noProof/>
          <w:color w:val="000000"/>
          <w:kern w:val="1"/>
          <w:sz w:val="24"/>
          <w:szCs w:val="24"/>
          <w:lang w:val="sr-Cyrl-RS" w:eastAsia="ar-SA"/>
        </w:rPr>
      </w:pPr>
      <w:r w:rsidRPr="00187860">
        <w:rPr>
          <w:rFonts w:ascii="Times New Roman" w:eastAsia="Arial Unicode MS" w:hAnsi="Times New Roman" w:cs="Times New Roman"/>
          <w:b/>
          <w:bCs/>
          <w:iCs/>
          <w:color w:val="000000"/>
          <w:kern w:val="1"/>
          <w:sz w:val="24"/>
          <w:szCs w:val="24"/>
          <w:lang w:val="sr-Latn-RS" w:eastAsia="ar-SA"/>
        </w:rPr>
        <w:t>Услуга</w:t>
      </w:r>
      <w:r w:rsidRPr="00187860">
        <w:rPr>
          <w:rFonts w:ascii="Times New Roman" w:eastAsia="Arial Unicode MS" w:hAnsi="Times New Roman" w:cs="Times New Roman"/>
          <w:b/>
          <w:bCs/>
          <w:iCs/>
          <w:color w:val="000000"/>
          <w:kern w:val="1"/>
          <w:sz w:val="24"/>
          <w:szCs w:val="24"/>
          <w:lang w:val="sr-Cyrl-RS" w:eastAsia="ar-SA"/>
        </w:rPr>
        <w:t xml:space="preserve"> сервиса</w:t>
      </w:r>
      <w:r w:rsidRPr="00187860">
        <w:rPr>
          <w:rFonts w:ascii="Times New Roman" w:eastAsia="Arial Unicode MS" w:hAnsi="Times New Roman" w:cs="Times New Roman"/>
          <w:b/>
          <w:bCs/>
          <w:iCs/>
          <w:color w:val="000000"/>
          <w:kern w:val="1"/>
          <w:sz w:val="24"/>
          <w:szCs w:val="24"/>
          <w:lang w:val="sr-Latn-RS" w:eastAsia="ar-SA"/>
        </w:rPr>
        <w:t xml:space="preserve"> подразумева уградњу резервног дела и свих пропратних компоненти, уз све услове наметнуте од стране произвођача, </w:t>
      </w:r>
      <w:r w:rsidRPr="00187860">
        <w:rPr>
          <w:rFonts w:ascii="Times New Roman" w:eastAsia="Arial Unicode MS" w:hAnsi="Times New Roman" w:cs="Times New Roman"/>
          <w:b/>
          <w:bCs/>
          <w:iCs/>
          <w:color w:val="000000"/>
          <w:kern w:val="1"/>
          <w:sz w:val="24"/>
          <w:szCs w:val="24"/>
          <w:lang w:val="sr-Cyrl-RS" w:eastAsia="ar-SA"/>
        </w:rPr>
        <w:t xml:space="preserve"> </w:t>
      </w:r>
      <w:r w:rsidRPr="00187860">
        <w:rPr>
          <w:rFonts w:ascii="Times New Roman" w:eastAsia="Arial Unicode MS" w:hAnsi="Times New Roman" w:cs="Times New Roman"/>
          <w:b/>
          <w:bCs/>
          <w:iCs/>
          <w:color w:val="000000"/>
          <w:kern w:val="1"/>
          <w:sz w:val="24"/>
          <w:szCs w:val="24"/>
          <w:lang w:val="sr-Latn-RS" w:eastAsia="ar-SA"/>
        </w:rPr>
        <w:t xml:space="preserve">Резервни део који се уграђује мора бити оригиналан, а цена резервног дела урачуната је у  цену услуге уградње. </w:t>
      </w:r>
    </w:p>
    <w:p w:rsidR="005C326E" w:rsidRPr="007C765E" w:rsidRDefault="005C326E" w:rsidP="005C326E">
      <w:pPr>
        <w:rPr>
          <w:rFonts w:ascii="Times New Roman" w:hAnsi="Times New Roman" w:cs="Times New Roman"/>
          <w:b/>
          <w:noProof/>
          <w:sz w:val="24"/>
          <w:szCs w:val="24"/>
          <w:lang w:val="sr-Latn-RS"/>
        </w:rPr>
      </w:pPr>
    </w:p>
    <w:p w:rsidR="005C326E" w:rsidRPr="005C326E" w:rsidRDefault="005C326E" w:rsidP="005C326E">
      <w:pPr>
        <w:rPr>
          <w:rFonts w:ascii="Times New Roman" w:hAnsi="Times New Roman" w:cs="Times New Roman"/>
          <w:noProof/>
          <w:sz w:val="24"/>
          <w:szCs w:val="24"/>
          <w:lang w:val="sr-Cyrl-RS"/>
        </w:rPr>
      </w:pPr>
    </w:p>
    <w:p w:rsidR="005C326E" w:rsidRDefault="005C326E" w:rsidP="005C326E">
      <w:pPr>
        <w:rPr>
          <w:rFonts w:ascii="Times New Roman" w:hAnsi="Times New Roman" w:cs="Times New Roman"/>
          <w:b/>
          <w:noProof/>
          <w:sz w:val="24"/>
          <w:szCs w:val="24"/>
          <w:u w:val="single"/>
          <w:lang w:val="sr-Cyrl-RS"/>
        </w:rPr>
      </w:pPr>
    </w:p>
    <w:p w:rsidR="00187860" w:rsidRDefault="00187860" w:rsidP="005C326E">
      <w:pPr>
        <w:rPr>
          <w:rFonts w:ascii="Times New Roman" w:hAnsi="Times New Roman" w:cs="Times New Roman"/>
          <w:b/>
          <w:noProof/>
          <w:sz w:val="24"/>
          <w:szCs w:val="24"/>
          <w:u w:val="single"/>
          <w:lang w:val="sr-Cyrl-RS"/>
        </w:rPr>
      </w:pPr>
    </w:p>
    <w:p w:rsidR="00187860" w:rsidRDefault="00187860" w:rsidP="005C326E">
      <w:pPr>
        <w:rPr>
          <w:rFonts w:ascii="Times New Roman" w:hAnsi="Times New Roman" w:cs="Times New Roman"/>
          <w:b/>
          <w:noProof/>
          <w:sz w:val="24"/>
          <w:szCs w:val="24"/>
          <w:u w:val="single"/>
          <w:lang w:val="sr-Cyrl-RS"/>
        </w:rPr>
      </w:pPr>
    </w:p>
    <w:p w:rsidR="004E7AB6" w:rsidRDefault="004E7AB6">
      <w:pPr>
        <w:rPr>
          <w:rFonts w:ascii="Times New Roman" w:hAnsi="Times New Roman" w:cs="Times New Roman"/>
          <w:b/>
          <w:noProof/>
          <w:sz w:val="24"/>
          <w:szCs w:val="24"/>
          <w:u w:val="single"/>
          <w:lang w:val="sr-Cyrl-RS"/>
        </w:rPr>
      </w:pPr>
      <w:r>
        <w:rPr>
          <w:rFonts w:ascii="Times New Roman" w:hAnsi="Times New Roman" w:cs="Times New Roman"/>
          <w:b/>
          <w:noProof/>
          <w:sz w:val="24"/>
          <w:szCs w:val="24"/>
          <w:u w:val="single"/>
          <w:lang w:val="sr-Cyrl-RS"/>
        </w:rPr>
        <w:br w:type="page"/>
      </w:r>
    </w:p>
    <w:p w:rsidR="003A6B0B" w:rsidRPr="006F1FCC" w:rsidRDefault="003A6B0B" w:rsidP="003A6B0B">
      <w:pPr>
        <w:spacing w:after="0" w:line="240" w:lineRule="auto"/>
        <w:jc w:val="center"/>
        <w:rPr>
          <w:rFonts w:ascii="Times New Roman" w:eastAsia="Times New Roman" w:hAnsi="Times New Roman" w:cs="Times New Roman"/>
          <w:b/>
          <w:bCs/>
          <w:sz w:val="32"/>
          <w:lang w:val="sr-Cyrl-RS"/>
        </w:rPr>
      </w:pPr>
      <w:r w:rsidRPr="00E07F87">
        <w:rPr>
          <w:rFonts w:ascii="Times New Roman" w:eastAsia="Times New Roman" w:hAnsi="Times New Roman" w:cs="Times New Roman"/>
          <w:b/>
          <w:bCs/>
          <w:sz w:val="32"/>
          <w:lang w:val="sr-Latn-RS"/>
        </w:rPr>
        <w:lastRenderedPageBreak/>
        <w:t>I</w:t>
      </w:r>
      <w:r w:rsidR="0007536D" w:rsidRPr="00F36B1C">
        <w:rPr>
          <w:rFonts w:ascii="Times New Roman" w:eastAsia="Times New Roman" w:hAnsi="Times New Roman" w:cs="Times New Roman"/>
          <w:b/>
          <w:bCs/>
          <w:sz w:val="32"/>
          <w:lang w:val="sr-Latn-RS"/>
        </w:rPr>
        <w:t>II</w:t>
      </w:r>
      <w:r w:rsidRPr="003A6B0B">
        <w:rPr>
          <w:rFonts w:ascii="Times New Roman" w:eastAsia="Times New Roman" w:hAnsi="Times New Roman" w:cs="Times New Roman"/>
          <w:b/>
          <w:bCs/>
          <w:sz w:val="32"/>
          <w:lang w:val="sr-Cyrl-RS"/>
        </w:rPr>
        <w:t xml:space="preserve"> УСЛОВИ ЗА УЧЕШЋЕ У ПОСТУПКУ ЈАВНЕ НАБАВКЕ</w:t>
      </w:r>
      <w:r w:rsidRPr="006F1FCC">
        <w:rPr>
          <w:rFonts w:ascii="Times New Roman" w:eastAsia="Times New Roman" w:hAnsi="Times New Roman" w:cs="Times New Roman"/>
          <w:b/>
          <w:bCs/>
          <w:sz w:val="32"/>
          <w:lang w:val="sr-Cyrl-CS"/>
        </w:rPr>
        <w:t xml:space="preserve"> </w:t>
      </w:r>
      <w:r w:rsidRPr="003A6B0B">
        <w:rPr>
          <w:rFonts w:ascii="Times New Roman" w:eastAsia="Times New Roman" w:hAnsi="Times New Roman" w:cs="Times New Roman"/>
          <w:b/>
          <w:bCs/>
          <w:sz w:val="32"/>
          <w:lang w:val="sr-Cyrl-RS"/>
        </w:rPr>
        <w:t>ИЗ ЧЛ. 75. И 76. ЗАКОНА И УПУТСТВО КАКО СЕ</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t>ДОКАЗУЈЕ ИСПУЊЕНОСТ ТИХ УСЛОВА</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УСЛОВИ ЗА УЧЕШЋЕ У ПОСТУПКУ ЈАВНЕ НАБАВКЕ ИЗ ЧЛ.75 И 76. ЗАКОНА</w:t>
      </w:r>
    </w:p>
    <w:p w:rsidR="003A6B0B" w:rsidRPr="003A6B0B" w:rsidRDefault="003A6B0B" w:rsidP="003A6B0B">
      <w:pPr>
        <w:spacing w:after="0" w:line="240" w:lineRule="auto"/>
        <w:jc w:val="center"/>
        <w:rPr>
          <w:rFonts w:ascii="Times New Roman" w:eastAsia="Times New Roman" w:hAnsi="Times New Roman" w:cs="Times New Roman"/>
          <w:bCs/>
          <w:sz w:val="24"/>
          <w:lang w:val="sr-Cyrl-RS"/>
        </w:rPr>
      </w:pPr>
    </w:p>
    <w:p w:rsidR="003A6B0B" w:rsidRPr="003A6B0B" w:rsidRDefault="003A6B0B" w:rsidP="00EC2674">
      <w:pPr>
        <w:numPr>
          <w:ilvl w:val="0"/>
          <w:numId w:val="4"/>
        </w:numPr>
        <w:spacing w:after="0" w:line="240" w:lineRule="auto"/>
        <w:ind w:left="426" w:hanging="425"/>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Право на учешће у поступку предметне јавне набавке има понуђач који испуњава обавезне услове за учешће у поступку јавне набавке дефинисане чл. 75. Закона и то:</w:t>
      </w:r>
    </w:p>
    <w:p w:rsidR="003A6B0B" w:rsidRPr="003A6B0B" w:rsidRDefault="003A6B0B" w:rsidP="003A6B0B">
      <w:pPr>
        <w:spacing w:after="0" w:line="240" w:lineRule="auto"/>
        <w:jc w:val="both"/>
        <w:rPr>
          <w:rFonts w:ascii="Times New Roman" w:eastAsia="Times New Roman" w:hAnsi="Times New Roman" w:cs="Times New Roman"/>
          <w:bCs/>
          <w:sz w:val="24"/>
          <w:lang w:val="sr-Cyrl-RS"/>
        </w:rPr>
      </w:pPr>
    </w:p>
    <w:p w:rsidR="003A6B0B" w:rsidRPr="003A6B0B" w:rsidRDefault="003A6B0B" w:rsidP="00EC2674">
      <w:pPr>
        <w:numPr>
          <w:ilvl w:val="1"/>
          <w:numId w:val="5"/>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је регистрован код надлежног органа, односно уписан у одговарајући регистар;</w:t>
      </w:r>
    </w:p>
    <w:p w:rsidR="003A6B0B" w:rsidRPr="003A6B0B" w:rsidRDefault="003A6B0B" w:rsidP="00EC2674">
      <w:pPr>
        <w:numPr>
          <w:ilvl w:val="1"/>
          <w:numId w:val="5"/>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он и његов законски заступник није осуђиван за неко од кривичних дела као члан организоване криминалне групе, да није осуђиван за дела против привреде, кривична дела против животне средине, кривично дело примање или давање мита, кривично дело преваре;</w:t>
      </w:r>
    </w:p>
    <w:p w:rsidR="003A6B0B" w:rsidRDefault="003A6B0B" w:rsidP="00EC2674">
      <w:pPr>
        <w:numPr>
          <w:ilvl w:val="1"/>
          <w:numId w:val="5"/>
        </w:numPr>
        <w:spacing w:after="0" w:line="240" w:lineRule="auto"/>
        <w:contextualSpacing/>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46" w:rsidRPr="00C8196A" w:rsidRDefault="00CE5346" w:rsidP="00EC2674">
      <w:pPr>
        <w:pStyle w:val="ListParagraph"/>
        <w:numPr>
          <w:ilvl w:val="1"/>
          <w:numId w:val="5"/>
        </w:numPr>
        <w:spacing w:after="0" w:line="240" w:lineRule="auto"/>
        <w:jc w:val="both"/>
        <w:rPr>
          <w:rFonts w:ascii="Times New Roman" w:hAnsi="Times New Roman"/>
          <w:bCs/>
          <w:sz w:val="24"/>
          <w:lang w:val="sr-Cyrl-RS"/>
        </w:rPr>
      </w:pPr>
      <w:r w:rsidRPr="00CE5346">
        <w:rPr>
          <w:rFonts w:ascii="Times New Roman" w:hAnsi="Times New Roman"/>
          <w:bCs/>
          <w:sz w:val="24"/>
          <w:lang w:val="sr-Cyrl-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Закона).</w:t>
      </w:r>
    </w:p>
    <w:p w:rsidR="00C8196A" w:rsidRDefault="00C8196A" w:rsidP="00C8196A">
      <w:pPr>
        <w:pStyle w:val="ListParagraph"/>
        <w:spacing w:after="0" w:line="240" w:lineRule="auto"/>
        <w:ind w:left="792"/>
        <w:jc w:val="both"/>
        <w:rPr>
          <w:rFonts w:ascii="Times New Roman" w:hAnsi="Times New Roman"/>
          <w:bCs/>
          <w:sz w:val="24"/>
          <w:lang w:val="sr-Cyrl-RS"/>
        </w:rPr>
      </w:pPr>
    </w:p>
    <w:p w:rsidR="006E2FF5" w:rsidRPr="005C326E" w:rsidRDefault="006E2FF5" w:rsidP="00EC2674">
      <w:pPr>
        <w:pStyle w:val="ListParagraph"/>
        <w:numPr>
          <w:ilvl w:val="0"/>
          <w:numId w:val="5"/>
        </w:numPr>
        <w:jc w:val="both"/>
        <w:rPr>
          <w:rFonts w:ascii="Times New Roman" w:hAnsi="Times New Roman"/>
          <w:bCs/>
          <w:sz w:val="24"/>
          <w:lang w:val="sr-Cyrl-RS"/>
        </w:rPr>
      </w:pPr>
      <w:r w:rsidRPr="005C326E">
        <w:rPr>
          <w:rFonts w:ascii="Times New Roman" w:hAnsi="Times New Roman"/>
          <w:bCs/>
          <w:sz w:val="24"/>
          <w:lang w:val="sr-Cyrl-RS"/>
        </w:rPr>
        <w:t xml:space="preserve">Понуђач који учествује у поступку предметне јавне набавке, мора испунити додатне услове за учешће у поступку јавне набавке, дефинисане чл. 76. Закона ЗА ПАРТИЈУ </w:t>
      </w:r>
      <w:r w:rsidR="005C326E" w:rsidRPr="005C326E">
        <w:rPr>
          <w:rFonts w:ascii="Times New Roman" w:hAnsi="Times New Roman"/>
          <w:bCs/>
          <w:sz w:val="24"/>
          <w:lang w:val="sr-Cyrl-RS"/>
        </w:rPr>
        <w:t>1</w:t>
      </w:r>
      <w:r w:rsidRPr="005C326E">
        <w:rPr>
          <w:rFonts w:ascii="Times New Roman" w:hAnsi="Times New Roman"/>
          <w:bCs/>
          <w:sz w:val="24"/>
          <w:lang w:val="sr-Cyrl-RS"/>
        </w:rPr>
        <w:t xml:space="preserve">, И ПАРТИЈУ </w:t>
      </w:r>
      <w:r w:rsidR="005C326E" w:rsidRPr="005C326E">
        <w:rPr>
          <w:rFonts w:ascii="Times New Roman" w:hAnsi="Times New Roman"/>
          <w:bCs/>
          <w:sz w:val="24"/>
          <w:lang w:val="sr-Cyrl-RS"/>
        </w:rPr>
        <w:t>2</w:t>
      </w:r>
      <w:r w:rsidRPr="005C326E">
        <w:rPr>
          <w:rFonts w:ascii="Times New Roman" w:hAnsi="Times New Roman"/>
          <w:bCs/>
          <w:sz w:val="24"/>
          <w:lang w:val="sr-Cyrl-RS"/>
        </w:rPr>
        <w:t xml:space="preserve"> и то:</w:t>
      </w:r>
    </w:p>
    <w:p w:rsidR="006E2FF5" w:rsidRPr="005C326E" w:rsidRDefault="006E2FF5" w:rsidP="00EC2674">
      <w:pPr>
        <w:pStyle w:val="ListParagraph"/>
        <w:numPr>
          <w:ilvl w:val="1"/>
          <w:numId w:val="5"/>
        </w:numPr>
        <w:rPr>
          <w:rFonts w:ascii="Times New Roman" w:hAnsi="Times New Roman"/>
          <w:bCs/>
          <w:sz w:val="24"/>
          <w:lang w:val="sr-Cyrl-RS"/>
        </w:rPr>
      </w:pPr>
      <w:r w:rsidRPr="005C326E">
        <w:rPr>
          <w:rFonts w:ascii="Times New Roman" w:hAnsi="Times New Roman"/>
          <w:bCs/>
          <w:sz w:val="24"/>
          <w:lang w:val="sr-Cyrl-RS"/>
        </w:rPr>
        <w:t>Да је овлашћен од стране произвођача односно од стране овлашћеног увозника за одржавање за захтевану врсту опреме.</w:t>
      </w:r>
    </w:p>
    <w:p w:rsidR="003A6B0B" w:rsidRPr="003A6B0B" w:rsidRDefault="003A6B0B" w:rsidP="003A6B0B">
      <w:pPr>
        <w:tabs>
          <w:tab w:val="left" w:pos="709"/>
        </w:tabs>
        <w:suppressAutoHyphens/>
        <w:snapToGrid w:val="0"/>
        <w:spacing w:after="0" w:line="240" w:lineRule="auto"/>
        <w:jc w:val="both"/>
        <w:rPr>
          <w:rFonts w:ascii="Times New Roman" w:eastAsia="Times New Roman" w:hAnsi="Times New Roman" w:cs="Times New Roman"/>
          <w:bCs/>
          <w:sz w:val="24"/>
          <w:lang w:val="sr-Cyrl-RS"/>
        </w:rPr>
      </w:pPr>
      <w:r w:rsidRPr="00352F3C">
        <w:rPr>
          <w:rFonts w:ascii="Times New Roman" w:eastAsia="Times New Roman" w:hAnsi="Times New Roman" w:cs="Times New Roman"/>
          <w:bCs/>
          <w:sz w:val="24"/>
          <w:lang w:val="sr-Cyrl-RS"/>
        </w:rPr>
        <w:tab/>
        <w:t>Уколико понуђач подноси понуду са подизвођачем, у складу са чл. 80</w:t>
      </w:r>
      <w:r w:rsidRPr="003A6B0B">
        <w:rPr>
          <w:rFonts w:ascii="Times New Roman" w:eastAsia="Times New Roman" w:hAnsi="Times New Roman" w:cs="Times New Roman"/>
          <w:bCs/>
          <w:sz w:val="24"/>
          <w:lang w:val="sr-Cyrl-RS"/>
        </w:rPr>
        <w:t>. Закона, подизвођач мора да испуњава обавезне услове из чл. 75. став 1. тач. 1) до 4) Закона.</w:t>
      </w:r>
    </w:p>
    <w:p w:rsidR="003A6B0B" w:rsidRPr="006F1FCC" w:rsidRDefault="003A6B0B" w:rsidP="003A6B0B">
      <w:pPr>
        <w:spacing w:after="0" w:line="240" w:lineRule="auto"/>
        <w:ind w:firstLine="720"/>
        <w:jc w:val="both"/>
        <w:rPr>
          <w:rFonts w:ascii="Times New Roman" w:eastAsia="Times New Roman" w:hAnsi="Times New Roman" w:cs="Times New Roman"/>
          <w:bCs/>
          <w:sz w:val="24"/>
          <w:lang w:val="sr-Cyrl-RS"/>
        </w:rPr>
      </w:pPr>
      <w:r w:rsidRPr="003A6B0B">
        <w:rPr>
          <w:rFonts w:ascii="Times New Roman" w:eastAsia="Times New Roman" w:hAnsi="Times New Roman" w:cs="Times New Roman"/>
          <w:bCs/>
          <w:sz w:val="24"/>
          <w:lang w:val="sr-Cyrl-RS"/>
        </w:rPr>
        <w:t>Уколико понуду подноси група понуђача, сваки понуђач из групе понуђача, мора да испуни обавезне услове из чл. 75. став 1. тач. 1) до 4) Закона, а додатне услове испуњавају заједно.</w:t>
      </w:r>
    </w:p>
    <w:p w:rsidR="001F6ABF" w:rsidRDefault="001F6ABF" w:rsidP="003A6B0B">
      <w:pPr>
        <w:spacing w:after="0" w:line="240" w:lineRule="auto"/>
        <w:jc w:val="center"/>
        <w:rPr>
          <w:rFonts w:ascii="Times New Roman" w:eastAsia="Times New Roman" w:hAnsi="Times New Roman" w:cs="Times New Roman"/>
          <w:b/>
          <w:bCs/>
          <w:sz w:val="24"/>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УПУТСТВО КАКО СЕ ДОКАЗУЈЕ ИСПУЊЕНОСТ УСЛОВА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p>
    <w:p w:rsidR="003A6B0B" w:rsidRPr="00CD1244" w:rsidRDefault="003A6B0B" w:rsidP="003A6B0B">
      <w:pPr>
        <w:spacing w:line="240" w:lineRule="auto"/>
        <w:ind w:firstLine="720"/>
        <w:contextualSpacing/>
        <w:jc w:val="both"/>
        <w:rPr>
          <w:rFonts w:ascii="Arial" w:eastAsia="Arial Unicode MS" w:hAnsi="Arial" w:cs="Arial"/>
          <w:i/>
          <w:color w:val="000000"/>
          <w:kern w:val="1"/>
          <w:sz w:val="24"/>
          <w:szCs w:val="24"/>
          <w:lang w:val="sr-Cyrl-RS" w:eastAsia="ar-SA"/>
        </w:rPr>
      </w:pPr>
      <w:r w:rsidRPr="003A6B0B">
        <w:rPr>
          <w:rFonts w:ascii="Times New Roman" w:eastAsia="Times New Roman" w:hAnsi="Times New Roman" w:cs="Times New Roman"/>
          <w:bCs/>
          <w:sz w:val="24"/>
          <w:lang w:val="sr-Cyrl-RS"/>
        </w:rPr>
        <w:t>Испуњеност обавезних услова за учешће у поступку предметне јавне набавке, у складу са чл. 77. став 4. Закона, понуђач доказује достављањем Изјаве, која је саставни део конкурсне документације, којом под пуном материјалном и кривичном одговорношћу потврђује да испуњава услове за учешће у поступку јавне набавке из чл. 75. Закона, дефинисане</w:t>
      </w:r>
      <w:r w:rsidR="00241807">
        <w:rPr>
          <w:rFonts w:ascii="Times New Roman" w:eastAsia="Times New Roman" w:hAnsi="Times New Roman" w:cs="Times New Roman"/>
          <w:bCs/>
          <w:sz w:val="24"/>
          <w:lang w:val="sr-Cyrl-RS"/>
        </w:rPr>
        <w:t xml:space="preserve"> овом конкурсном доку</w:t>
      </w:r>
      <w:r w:rsidR="002C64E6">
        <w:rPr>
          <w:rFonts w:ascii="Times New Roman" w:eastAsia="Times New Roman" w:hAnsi="Times New Roman" w:cs="Times New Roman"/>
          <w:bCs/>
          <w:sz w:val="24"/>
          <w:lang w:val="sr-Cyrl-RS"/>
        </w:rPr>
        <w:t>ментацијом.</w:t>
      </w:r>
    </w:p>
    <w:p w:rsidR="003A6B0B" w:rsidRPr="003A6B0B" w:rsidRDefault="003A6B0B" w:rsidP="003A6B0B">
      <w:pPr>
        <w:spacing w:after="0" w:line="240" w:lineRule="auto"/>
        <w:ind w:firstLine="720"/>
        <w:contextualSpacing/>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Изјава мора да буде потписана од стране овлашћеног лица понуђача.</w:t>
      </w:r>
      <w:r w:rsidRPr="003A6B0B">
        <w:rPr>
          <w:rFonts w:ascii="Times New Roman" w:eastAsia="Arial Unicode MS" w:hAnsi="Times New Roman" w:cs="Times New Roman"/>
          <w:color w:val="000000"/>
          <w:kern w:val="1"/>
          <w:sz w:val="24"/>
          <w:szCs w:val="24"/>
          <w:lang w:val="sr-Cyrl-RS" w:eastAsia="ar-SA"/>
        </w:rPr>
        <w:t xml:space="preserve">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CS" w:eastAsia="ar-SA"/>
        </w:rPr>
      </w:pPr>
      <w:r w:rsidRPr="006F1FCC">
        <w:rPr>
          <w:rFonts w:ascii="Times New Roman" w:eastAsia="Arial Unicode MS" w:hAnsi="Times New Roman" w:cs="Times New Roman"/>
          <w:bCs/>
          <w:iCs/>
          <w:kern w:val="1"/>
          <w:sz w:val="24"/>
          <w:szCs w:val="24"/>
          <w:u w:val="single"/>
          <w:lang w:val="sr-Cyrl-RS" w:eastAsia="ar-SA"/>
        </w:rPr>
        <w:lastRenderedPageBreak/>
        <w:t>Уколико понуду подноси група понуђача</w:t>
      </w:r>
      <w:r w:rsidRPr="006F1FCC">
        <w:rPr>
          <w:rFonts w:ascii="Times New Roman" w:eastAsia="Arial Unicode MS" w:hAnsi="Times New Roman" w:cs="Times New Roman"/>
          <w:bCs/>
          <w:iCs/>
          <w:kern w:val="1"/>
          <w:sz w:val="24"/>
          <w:szCs w:val="24"/>
          <w:lang w:val="sr-Cyrl-RS" w:eastAsia="ar-SA"/>
        </w:rPr>
        <w:t>,</w:t>
      </w:r>
      <w:r w:rsidRPr="003A6B0B">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6F1FCC">
        <w:rPr>
          <w:rFonts w:ascii="Times New Roman" w:eastAsia="Arial Unicode MS" w:hAnsi="Times New Roman" w:cs="Times New Roman"/>
          <w:bCs/>
          <w:iCs/>
          <w:kern w:val="1"/>
          <w:sz w:val="24"/>
          <w:szCs w:val="24"/>
          <w:lang w:val="sr-Cyrl-RS" w:eastAsia="ar-SA"/>
        </w:rPr>
        <w:t>свак</w:t>
      </w:r>
      <w:r w:rsidRPr="003A6B0B">
        <w:rPr>
          <w:rFonts w:ascii="Times New Roman" w:eastAsia="Arial Unicode MS" w:hAnsi="Times New Roman" w:cs="Times New Roman"/>
          <w:bCs/>
          <w:iCs/>
          <w:kern w:val="1"/>
          <w:sz w:val="24"/>
          <w:szCs w:val="24"/>
          <w:lang w:val="sr-Cyrl-RS" w:eastAsia="ar-SA"/>
        </w:rPr>
        <w:t>ог</w:t>
      </w:r>
      <w:r w:rsidRPr="006F1FCC">
        <w:rPr>
          <w:rFonts w:ascii="Times New Roman" w:eastAsia="Arial Unicode MS" w:hAnsi="Times New Roman" w:cs="Times New Roman"/>
          <w:bCs/>
          <w:iCs/>
          <w:kern w:val="1"/>
          <w:sz w:val="24"/>
          <w:szCs w:val="24"/>
          <w:lang w:val="sr-Cyrl-RS" w:eastAsia="ar-SA"/>
        </w:rPr>
        <w:t xml:space="preserve"> понуђач</w:t>
      </w:r>
      <w:r w:rsidRPr="003A6B0B">
        <w:rPr>
          <w:rFonts w:ascii="Times New Roman" w:eastAsia="Arial Unicode MS" w:hAnsi="Times New Roman" w:cs="Times New Roman"/>
          <w:bCs/>
          <w:iCs/>
          <w:kern w:val="1"/>
          <w:sz w:val="24"/>
          <w:szCs w:val="24"/>
          <w:lang w:val="sr-Cyrl-RS" w:eastAsia="ar-SA"/>
        </w:rPr>
        <w:t>а</w:t>
      </w:r>
      <w:r w:rsidRPr="006F1FCC">
        <w:rPr>
          <w:rFonts w:ascii="Times New Roman" w:eastAsia="Arial Unicode MS" w:hAnsi="Times New Roman" w:cs="Times New Roman"/>
          <w:bCs/>
          <w:iCs/>
          <w:kern w:val="1"/>
          <w:sz w:val="24"/>
          <w:szCs w:val="24"/>
          <w:lang w:val="sr-Cyrl-RS" w:eastAsia="ar-SA"/>
        </w:rPr>
        <w:t xml:space="preserve"> из групе понуђача</w:t>
      </w:r>
      <w:r w:rsidRPr="003A6B0B">
        <w:rPr>
          <w:rFonts w:ascii="Times New Roman" w:eastAsia="Arial Unicode MS" w:hAnsi="Times New Roman" w:cs="Times New Roman"/>
          <w:bCs/>
          <w:iCs/>
          <w:kern w:val="1"/>
          <w:sz w:val="24"/>
          <w:szCs w:val="24"/>
          <w:lang w:val="sr-Cyrl-RS" w:eastAsia="ar-SA"/>
        </w:rPr>
        <w:t>.</w:t>
      </w:r>
      <w:r w:rsidRPr="006F1FCC">
        <w:rPr>
          <w:rFonts w:ascii="Times New Roman" w:eastAsia="Arial Unicode MS" w:hAnsi="Times New Roman" w:cs="Times New Roman"/>
          <w:bCs/>
          <w:iCs/>
          <w:kern w:val="1"/>
          <w:sz w:val="24"/>
          <w:szCs w:val="24"/>
          <w:lang w:val="sr-Cyrl-RS" w:eastAsia="ar-SA"/>
        </w:rPr>
        <w:t xml:space="preserve"> </w:t>
      </w:r>
    </w:p>
    <w:p w:rsidR="003A6B0B" w:rsidRPr="005C326E" w:rsidRDefault="003A6B0B" w:rsidP="003A6B0B">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u w:val="single"/>
          <w:lang w:val="sr-Cyrl-CS" w:eastAsia="ar-SA"/>
        </w:rPr>
        <w:t>Уколико понуђач подноси понуду са подизвођачем</w:t>
      </w:r>
      <w:r w:rsidRPr="006F1FCC">
        <w:rPr>
          <w:rFonts w:ascii="Times New Roman" w:eastAsia="Arial Unicode MS" w:hAnsi="Times New Roman" w:cs="Times New Roman"/>
          <w:bCs/>
          <w:iCs/>
          <w:color w:val="000000"/>
          <w:kern w:val="1"/>
          <w:sz w:val="24"/>
          <w:szCs w:val="24"/>
          <w:lang w:val="sr-Cyrl-CS" w:eastAsia="ar-SA"/>
        </w:rPr>
        <w:t xml:space="preserve">, понуђач је дужан да достави </w:t>
      </w:r>
      <w:r w:rsidRPr="005C326E">
        <w:rPr>
          <w:rFonts w:ascii="Times New Roman" w:eastAsia="Arial Unicode MS" w:hAnsi="Times New Roman" w:cs="Times New Roman"/>
          <w:bCs/>
          <w:iCs/>
          <w:color w:val="000000"/>
          <w:kern w:val="1"/>
          <w:sz w:val="24"/>
          <w:szCs w:val="24"/>
          <w:lang w:val="sr-Cyrl-CS" w:eastAsia="ar-SA"/>
        </w:rPr>
        <w:t>Изјаву подизвођача</w:t>
      </w:r>
      <w:r w:rsidRPr="005C326E">
        <w:rPr>
          <w:rFonts w:ascii="Times New Roman" w:eastAsia="Arial Unicode MS" w:hAnsi="Times New Roman" w:cs="Times New Roman"/>
          <w:kern w:val="1"/>
          <w:sz w:val="24"/>
          <w:szCs w:val="24"/>
          <w:lang w:val="sr-Cyrl-CS" w:eastAsia="ar-SA"/>
        </w:rPr>
        <w:t>,</w:t>
      </w:r>
      <w:r w:rsidRPr="005C326E">
        <w:rPr>
          <w:rFonts w:ascii="Times New Roman" w:eastAsia="Arial Unicode MS" w:hAnsi="Times New Roman" w:cs="Times New Roman"/>
          <w:bCs/>
          <w:iCs/>
          <w:color w:val="000000"/>
          <w:kern w:val="1"/>
          <w:sz w:val="24"/>
          <w:szCs w:val="24"/>
          <w:lang w:val="sr-Cyrl-RS" w:eastAsia="ar-SA"/>
        </w:rPr>
        <w:t xml:space="preserve"> </w:t>
      </w:r>
      <w:r w:rsidRPr="005C326E">
        <w:rPr>
          <w:rFonts w:ascii="Times New Roman" w:eastAsia="Arial Unicode MS" w:hAnsi="Times New Roman" w:cs="Times New Roman"/>
          <w:bCs/>
          <w:iCs/>
          <w:color w:val="000000"/>
          <w:kern w:val="1"/>
          <w:sz w:val="24"/>
          <w:szCs w:val="24"/>
          <w:lang w:val="sr-Cyrl-CS" w:eastAsia="ar-SA"/>
        </w:rPr>
        <w:t xml:space="preserve">потписану од стране овлашћеног лица подизвођача. </w:t>
      </w:r>
    </w:p>
    <w:p w:rsidR="001F6ABF" w:rsidRDefault="003A6B0B" w:rsidP="003A6B0B">
      <w:pPr>
        <w:suppressAutoHyphens/>
        <w:spacing w:after="0" w:line="100" w:lineRule="atLeast"/>
        <w:jc w:val="both"/>
        <w:rPr>
          <w:rFonts w:ascii="Times New Roman" w:hAnsi="Times New Roman"/>
          <w:bCs/>
          <w:sz w:val="24"/>
          <w:lang w:val="sr-Cyrl-RS"/>
        </w:rPr>
      </w:pPr>
      <w:r w:rsidRPr="005C326E">
        <w:rPr>
          <w:rFonts w:ascii="Times New Roman" w:eastAsia="Arial Unicode MS" w:hAnsi="Times New Roman" w:cs="Times New Roman"/>
          <w:bCs/>
          <w:iCs/>
          <w:color w:val="000000"/>
          <w:kern w:val="1"/>
          <w:sz w:val="24"/>
          <w:szCs w:val="24"/>
          <w:lang w:val="sr-Cyrl-RS" w:eastAsia="ar-SA"/>
        </w:rPr>
        <w:tab/>
      </w:r>
      <w:r w:rsidR="001F6ABF" w:rsidRPr="005C326E">
        <w:rPr>
          <w:rFonts w:ascii="Times New Roman" w:eastAsia="TimesNewRomanPSMT" w:hAnsi="Times New Roman" w:cs="Times New Roman"/>
          <w:bCs/>
          <w:color w:val="000000"/>
          <w:kern w:val="1"/>
          <w:sz w:val="24"/>
          <w:szCs w:val="24"/>
          <w:lang w:val="sr-Cyrl-RS" w:eastAsia="ar-SA"/>
        </w:rPr>
        <w:t>Као доказ испуњења додатног услова</w:t>
      </w:r>
      <w:r w:rsidR="001F6ABF" w:rsidRPr="005C326E">
        <w:rPr>
          <w:lang w:val="sr-Cyrl-RS"/>
        </w:rPr>
        <w:t xml:space="preserve"> </w:t>
      </w:r>
      <w:r w:rsidR="001F6ABF" w:rsidRPr="005C326E">
        <w:rPr>
          <w:rFonts w:ascii="Times New Roman" w:eastAsia="TimesNewRomanPSMT" w:hAnsi="Times New Roman" w:cs="Times New Roman"/>
          <w:bCs/>
          <w:color w:val="000000"/>
          <w:kern w:val="1"/>
          <w:sz w:val="24"/>
          <w:szCs w:val="24"/>
          <w:lang w:val="sr-Cyrl-RS" w:eastAsia="ar-SA"/>
        </w:rPr>
        <w:t>за</w:t>
      </w:r>
      <w:r w:rsidR="00352F3C" w:rsidRPr="005C326E">
        <w:rPr>
          <w:rFonts w:ascii="Times New Roman" w:eastAsia="TimesNewRomanPSMT" w:hAnsi="Times New Roman" w:cs="Times New Roman"/>
          <w:bCs/>
          <w:color w:val="000000"/>
          <w:kern w:val="1"/>
          <w:sz w:val="24"/>
          <w:szCs w:val="24"/>
          <w:lang w:val="sr-Cyrl-RS" w:eastAsia="ar-SA"/>
        </w:rPr>
        <w:t xml:space="preserve"> ПАРТИЈУ </w:t>
      </w:r>
      <w:r w:rsidR="005C326E" w:rsidRPr="005C326E">
        <w:rPr>
          <w:rFonts w:ascii="Times New Roman" w:eastAsia="TimesNewRomanPSMT" w:hAnsi="Times New Roman" w:cs="Times New Roman"/>
          <w:bCs/>
          <w:color w:val="000000"/>
          <w:kern w:val="1"/>
          <w:sz w:val="24"/>
          <w:szCs w:val="24"/>
          <w:lang w:val="sr-Cyrl-RS" w:eastAsia="ar-SA"/>
        </w:rPr>
        <w:t>1</w:t>
      </w:r>
      <w:r w:rsidR="00352F3C" w:rsidRPr="005C326E">
        <w:rPr>
          <w:rFonts w:ascii="Times New Roman" w:eastAsia="TimesNewRomanPSMT" w:hAnsi="Times New Roman" w:cs="Times New Roman"/>
          <w:bCs/>
          <w:color w:val="000000"/>
          <w:kern w:val="1"/>
          <w:sz w:val="24"/>
          <w:szCs w:val="24"/>
          <w:lang w:val="sr-Cyrl-RS" w:eastAsia="ar-SA"/>
        </w:rPr>
        <w:t xml:space="preserve"> </w:t>
      </w:r>
      <w:r w:rsidR="001F6ABF" w:rsidRPr="005C326E">
        <w:rPr>
          <w:rFonts w:ascii="Times New Roman" w:eastAsia="TimesNewRomanPSMT" w:hAnsi="Times New Roman" w:cs="Times New Roman"/>
          <w:bCs/>
          <w:color w:val="000000"/>
          <w:kern w:val="1"/>
          <w:sz w:val="24"/>
          <w:szCs w:val="24"/>
          <w:lang w:val="sr-Cyrl-RS" w:eastAsia="ar-SA"/>
        </w:rPr>
        <w:t xml:space="preserve">И ПАРТИЈУ </w:t>
      </w:r>
      <w:r w:rsidR="005C326E" w:rsidRPr="005C326E">
        <w:rPr>
          <w:rFonts w:ascii="Times New Roman" w:eastAsia="TimesNewRomanPSMT" w:hAnsi="Times New Roman" w:cs="Times New Roman"/>
          <w:bCs/>
          <w:color w:val="000000"/>
          <w:kern w:val="1"/>
          <w:sz w:val="24"/>
          <w:szCs w:val="24"/>
          <w:lang w:val="sr-Cyrl-RS" w:eastAsia="ar-SA"/>
        </w:rPr>
        <w:t>2</w:t>
      </w:r>
      <w:r w:rsidR="00C12D32" w:rsidRPr="005C326E">
        <w:rPr>
          <w:rFonts w:ascii="Times New Roman" w:eastAsia="TimesNewRomanPSMT" w:hAnsi="Times New Roman" w:cs="Times New Roman"/>
          <w:bCs/>
          <w:color w:val="000000"/>
          <w:kern w:val="1"/>
          <w:sz w:val="24"/>
          <w:szCs w:val="24"/>
          <w:lang w:val="sr-Cyrl-RS" w:eastAsia="ar-SA"/>
        </w:rPr>
        <w:t xml:space="preserve">. </w:t>
      </w:r>
      <w:r w:rsidR="001F6ABF" w:rsidRPr="005C326E">
        <w:rPr>
          <w:rFonts w:ascii="Times New Roman" w:eastAsia="TimesNewRomanPSMT" w:hAnsi="Times New Roman" w:cs="Times New Roman"/>
          <w:bCs/>
          <w:color w:val="000000"/>
          <w:kern w:val="1"/>
          <w:sz w:val="24"/>
          <w:szCs w:val="24"/>
          <w:lang w:val="sr-Cyrl-RS" w:eastAsia="ar-SA"/>
        </w:rPr>
        <w:t xml:space="preserve">Понуђач је у обавези да достави </w:t>
      </w:r>
      <w:r w:rsidR="001F6ABF" w:rsidRPr="005C326E">
        <w:rPr>
          <w:rFonts w:ascii="Times New Roman" w:hAnsi="Times New Roman"/>
          <w:bCs/>
          <w:sz w:val="24"/>
          <w:lang w:val="sr-Cyrl-RS"/>
        </w:rPr>
        <w:t>фотокопију уговора или неки други документ којим може доказати да је овлашћен од стране произвођача односно овлашћеног увозника за сервисирање наведене врсте опреме.</w:t>
      </w:r>
    </w:p>
    <w:p w:rsidR="003A6B0B" w:rsidRPr="003A6B0B" w:rsidRDefault="003A6B0B" w:rsidP="001F6ABF">
      <w:pPr>
        <w:suppressAutoHyphens/>
        <w:spacing w:after="0" w:line="100" w:lineRule="atLeast"/>
        <w:ind w:firstLine="720"/>
        <w:jc w:val="both"/>
        <w:rPr>
          <w:rFonts w:ascii="Times New Roman" w:eastAsia="Arial Unicode MS" w:hAnsi="Times New Roman" w:cs="Times New Roman"/>
          <w:bCs/>
          <w:color w:val="000000"/>
          <w:kern w:val="1"/>
          <w:sz w:val="24"/>
          <w:szCs w:val="24"/>
          <w:lang w:val="sr-Cyrl-CS" w:eastAsia="ar-SA"/>
        </w:rPr>
      </w:pPr>
      <w:r w:rsidRPr="003A6B0B">
        <w:rPr>
          <w:rFonts w:ascii="Times New Roman" w:eastAsia="TimesNewRomanPS-BoldMT" w:hAnsi="Times New Roman" w:cs="Times New Roman"/>
          <w:bCs/>
          <w:color w:val="000000"/>
          <w:kern w:val="1"/>
          <w:sz w:val="24"/>
          <w:szCs w:val="24"/>
          <w:lang w:val="sr-Cyrl-CS" w:eastAsia="ar-SA"/>
        </w:rPr>
        <w:t>Наручилац може пре доношења одлуке о додели уговора да тражи од понуђача да достави на увид оригинал или оверену копију свих или појединих доказа о испуњености услова.</w:t>
      </w:r>
    </w:p>
    <w:p w:rsidR="003A6B0B" w:rsidRPr="003A6B0B" w:rsidRDefault="003A6B0B" w:rsidP="003A6B0B">
      <w:pPr>
        <w:tabs>
          <w:tab w:val="left" w:pos="680"/>
        </w:tabs>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3A6B0B">
        <w:rPr>
          <w:rFonts w:ascii="Times New Roman" w:eastAsia="Arial Unicode MS" w:hAnsi="Times New Roman" w:cs="Times New Roman"/>
          <w:bCs/>
          <w:color w:val="000000"/>
          <w:kern w:val="1"/>
          <w:sz w:val="24"/>
          <w:szCs w:val="24"/>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3A6B0B">
        <w:rPr>
          <w:rFonts w:ascii="Times New Roman" w:eastAsia="Arial Unicode MS" w:hAnsi="Times New Roman" w:cs="Times New Roman"/>
          <w:bCs/>
          <w:color w:val="000000"/>
          <w:kern w:val="1"/>
          <w:sz w:val="24"/>
          <w:szCs w:val="24"/>
          <w:lang w:val="sr-Cyrl-RS" w:eastAsia="ar-SA"/>
        </w:rPr>
        <w:t>т</w:t>
      </w:r>
      <w:r w:rsidRPr="003A6B0B">
        <w:rPr>
          <w:rFonts w:ascii="Times New Roman" w:eastAsia="Arial Unicode MS" w:hAnsi="Times New Roman" w:cs="Times New Roman"/>
          <w:bCs/>
          <w:color w:val="000000"/>
          <w:kern w:val="1"/>
          <w:sz w:val="24"/>
          <w:szCs w:val="24"/>
          <w:lang w:val="sr-Cyrl-CS" w:eastAsia="ar-SA"/>
        </w:rPr>
        <w:t>љиву.</w:t>
      </w:r>
    </w:p>
    <w:p w:rsidR="003A6B0B" w:rsidRPr="003A6B0B" w:rsidRDefault="003A6B0B" w:rsidP="003A6B0B">
      <w:pPr>
        <w:tabs>
          <w:tab w:val="left" w:pos="680"/>
        </w:tabs>
        <w:suppressAutoHyphens/>
        <w:spacing w:after="0" w:line="100" w:lineRule="atLeast"/>
        <w:jc w:val="both"/>
        <w:rPr>
          <w:rFonts w:ascii="Times New Roman" w:eastAsia="TimesNewRomanPSMT" w:hAnsi="Times New Roman" w:cs="Times New Roman"/>
          <w:b/>
          <w:bCs/>
          <w:color w:val="002060"/>
          <w:kern w:val="1"/>
          <w:sz w:val="24"/>
          <w:szCs w:val="24"/>
          <w:lang w:val="sr-Cyrl-RS" w:eastAsia="ar-SA"/>
        </w:rPr>
      </w:pPr>
      <w:r w:rsidRPr="003A6B0B">
        <w:rPr>
          <w:rFonts w:ascii="Times New Roman" w:eastAsia="TimesNewRomanPS-BoldMT" w:hAnsi="Times New Roman" w:cs="Times New Roman"/>
          <w:bCs/>
          <w:color w:val="000000"/>
          <w:kern w:val="1"/>
          <w:sz w:val="24"/>
          <w:szCs w:val="24"/>
          <w:lang w:val="sr-Cyrl-RS" w:eastAsia="ar-SA"/>
        </w:rPr>
        <w:tab/>
        <w:t>Понуђач није дужан да доставља на увид доказе који су јавно доступни на интернет страницама надлежних органа.</w:t>
      </w:r>
    </w:p>
    <w:p w:rsidR="003A6B0B" w:rsidRDefault="003A6B0B" w:rsidP="003A6B0B">
      <w:pPr>
        <w:tabs>
          <w:tab w:val="left" w:pos="680"/>
        </w:tabs>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A6B0B">
        <w:rPr>
          <w:rFonts w:ascii="Times New Roman" w:eastAsia="TimesNewRomanPSMT" w:hAnsi="Times New Roman" w:cs="Times New Roman"/>
          <w:bCs/>
          <w:color w:val="000000"/>
          <w:kern w:val="1"/>
          <w:sz w:val="24"/>
          <w:szCs w:val="24"/>
          <w:lang w:val="sr-Cyrl-RS" w:eastAsia="ar-SA"/>
        </w:rPr>
        <w:tab/>
      </w:r>
      <w:r w:rsidRPr="006F1FCC">
        <w:rPr>
          <w:rFonts w:ascii="Times New Roman" w:eastAsia="TimesNewRomanPSMT" w:hAnsi="Times New Roman" w:cs="Times New Roman"/>
          <w:bCs/>
          <w:color w:val="000000"/>
          <w:kern w:val="1"/>
          <w:sz w:val="24"/>
          <w:szCs w:val="24"/>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F6ABF" w:rsidRPr="001F6ABF" w:rsidRDefault="001F6ABF" w:rsidP="001F6ABF">
      <w:pPr>
        <w:spacing w:after="0" w:line="240" w:lineRule="auto"/>
        <w:ind w:firstLine="720"/>
        <w:jc w:val="both"/>
        <w:rPr>
          <w:rFonts w:ascii="Times New Roman" w:hAnsi="Times New Roman"/>
          <w:bCs/>
          <w:sz w:val="24"/>
          <w:lang w:val="sr-Cyrl-RS"/>
        </w:rPr>
      </w:pPr>
    </w:p>
    <w:p w:rsidR="001F6ABF" w:rsidRPr="006F1FCC" w:rsidRDefault="001F6ABF" w:rsidP="003A6B0B">
      <w:pPr>
        <w:tabs>
          <w:tab w:val="left" w:pos="680"/>
        </w:tabs>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6F1FCC" w:rsidRDefault="003A6B0B" w:rsidP="003A6B0B">
      <w:pPr>
        <w:spacing w:after="0" w:line="240" w:lineRule="auto"/>
        <w:rPr>
          <w:rFonts w:ascii="Times New Roman" w:eastAsia="TimesNewRomanPSMT" w:hAnsi="Times New Roman" w:cs="Times New Roman"/>
          <w:bCs/>
          <w:color w:val="000000"/>
          <w:kern w:val="1"/>
          <w:sz w:val="24"/>
          <w:szCs w:val="24"/>
          <w:lang w:val="sr-Cyrl-RS" w:eastAsia="ar-SA"/>
        </w:rPr>
      </w:pPr>
      <w:r w:rsidRPr="006F1FCC">
        <w:rPr>
          <w:rFonts w:ascii="Times New Roman" w:eastAsia="TimesNewRomanPSMT" w:hAnsi="Times New Roman" w:cs="Times New Roman"/>
          <w:bCs/>
          <w:color w:val="000000"/>
          <w:kern w:val="1"/>
          <w:sz w:val="24"/>
          <w:szCs w:val="24"/>
          <w:lang w:val="sr-Cyrl-RS" w:eastAsia="ar-SA"/>
        </w:rPr>
        <w:br w:type="page"/>
      </w:r>
    </w:p>
    <w:p w:rsidR="003A6B0B" w:rsidRPr="003A6B0B" w:rsidRDefault="00682DDD" w:rsidP="003A6B0B">
      <w:pPr>
        <w:spacing w:after="0" w:line="240" w:lineRule="auto"/>
        <w:jc w:val="center"/>
        <w:rPr>
          <w:rFonts w:ascii="Times New Roman" w:eastAsia="Times New Roman" w:hAnsi="Times New Roman" w:cs="Times New Roman"/>
          <w:b/>
          <w:bCs/>
          <w:sz w:val="32"/>
          <w:lang w:val="sr-Cyrl-RS"/>
        </w:rPr>
      </w:pPr>
      <w:r>
        <w:rPr>
          <w:rFonts w:ascii="Times New Roman" w:eastAsia="Times New Roman" w:hAnsi="Times New Roman" w:cs="Times New Roman"/>
          <w:b/>
          <w:bCs/>
          <w:sz w:val="32"/>
        </w:rPr>
        <w:lastRenderedPageBreak/>
        <w:t>I</w:t>
      </w:r>
      <w:r w:rsidRPr="003A6B0B">
        <w:rPr>
          <w:rFonts w:ascii="Times New Roman" w:eastAsia="Times New Roman" w:hAnsi="Times New Roman" w:cs="Times New Roman"/>
          <w:b/>
          <w:bCs/>
          <w:sz w:val="32"/>
        </w:rPr>
        <w:t>V</w:t>
      </w:r>
      <w:r w:rsidR="003A6B0B" w:rsidRPr="003A6B0B">
        <w:rPr>
          <w:rFonts w:ascii="Times New Roman" w:eastAsia="Times New Roman" w:hAnsi="Times New Roman" w:cs="Times New Roman"/>
          <w:b/>
          <w:bCs/>
          <w:sz w:val="32"/>
          <w:lang w:val="sr-Cyrl-RS"/>
        </w:rPr>
        <w:t xml:space="preserve"> ОБРАЗАЦ ИЗЈАВЕ О ИСПУЊАВАЊУ</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r w:rsidRPr="003A6B0B">
        <w:rPr>
          <w:rFonts w:ascii="Times New Roman" w:eastAsia="Times New Roman" w:hAnsi="Times New Roman" w:cs="Times New Roman"/>
          <w:b/>
          <w:bCs/>
          <w:sz w:val="32"/>
          <w:lang w:val="sr-Cyrl-RS"/>
        </w:rPr>
        <w:t>УСЛОВА ИЗ ЧЛ.75 И 76. ЗАКОНА</w:t>
      </w:r>
    </w:p>
    <w:p w:rsidR="003A6B0B" w:rsidRPr="003A6B0B" w:rsidRDefault="003A6B0B" w:rsidP="003A6B0B">
      <w:pPr>
        <w:spacing w:after="0" w:line="240" w:lineRule="auto"/>
        <w:jc w:val="center"/>
        <w:rPr>
          <w:rFonts w:ascii="Times New Roman" w:eastAsia="Times New Roman" w:hAnsi="Times New Roman" w:cs="Times New Roman"/>
          <w:b/>
          <w:bCs/>
          <w:sz w:val="32"/>
          <w:lang w:val="sr-Cyrl-RS"/>
        </w:rPr>
      </w:pP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ИЗЈАВА ПОНУЂАЧА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3A6B0B" w:rsidRPr="003A6B0B" w:rsidRDefault="003A6B0B" w:rsidP="003A6B0B">
      <w:pPr>
        <w:spacing w:after="0" w:line="240" w:lineRule="auto"/>
        <w:ind w:left="720"/>
        <w:jc w:val="both"/>
        <w:rPr>
          <w:rFonts w:ascii="Times New Roman" w:hAnsi="Times New Roman" w:cs="Times New Roman"/>
          <w:sz w:val="24"/>
          <w:lang w:val="sr-Cyrl-RS"/>
        </w:rPr>
      </w:pP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3A6B0B">
        <w:rPr>
          <w:rFonts w:ascii="Times New Roman" w:eastAsia="Arial Unicode MS" w:hAnsi="Times New Roman" w:cs="Times New Roman"/>
          <w:color w:val="000000"/>
          <w:kern w:val="1"/>
          <w:sz w:val="24"/>
          <w:szCs w:val="24"/>
          <w:lang w:val="sr-Cyrl-CS" w:eastAsia="ar-SA"/>
        </w:rPr>
        <w:t xml:space="preserve">као заступник понуђача, </w:t>
      </w:r>
      <w:r w:rsidRPr="006F1FCC">
        <w:rPr>
          <w:rFonts w:ascii="Times New Roman" w:eastAsia="Arial Unicode MS" w:hAnsi="Times New Roman" w:cs="Times New Roman"/>
          <w:color w:val="000000"/>
          <w:kern w:val="1"/>
          <w:sz w:val="24"/>
          <w:szCs w:val="24"/>
          <w:lang w:val="sr-Cyrl-RS" w:eastAsia="ar-SA"/>
        </w:rPr>
        <w:t>дајем следећу</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r w:rsidRPr="006F1FCC">
        <w:rPr>
          <w:rFonts w:ascii="Times New Roman" w:eastAsia="Arial Unicode MS" w:hAnsi="Times New Roman" w:cs="Times New Roman"/>
          <w:color w:val="000000"/>
          <w:kern w:val="1"/>
          <w:sz w:val="24"/>
          <w:szCs w:val="24"/>
          <w:lang w:val="sr-Cyrl-RS" w:eastAsia="ar-SA"/>
        </w:rPr>
        <w:tab/>
      </w:r>
    </w:p>
    <w:p w:rsidR="003A6B0B" w:rsidRPr="006F1FCC" w:rsidRDefault="003A6B0B" w:rsidP="003A6B0B">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6F1FCC">
        <w:rPr>
          <w:rFonts w:ascii="Times New Roman" w:eastAsia="Arial Unicode MS" w:hAnsi="Times New Roman" w:cs="Times New Roman"/>
          <w:b/>
          <w:color w:val="000000"/>
          <w:kern w:val="1"/>
          <w:sz w:val="24"/>
          <w:szCs w:val="24"/>
          <w:lang w:val="sr-Cyrl-RS" w:eastAsia="ar-SA"/>
        </w:rPr>
        <w:t>И З Ј А В У</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CS" w:eastAsia="ar-SA"/>
        </w:rPr>
        <w:t>П</w:t>
      </w:r>
      <w:r w:rsidRPr="006F1FCC">
        <w:rPr>
          <w:rFonts w:ascii="Times New Roman" w:eastAsia="Arial Unicode MS" w:hAnsi="Times New Roman" w:cs="Times New Roman"/>
          <w:color w:val="000000"/>
          <w:kern w:val="1"/>
          <w:sz w:val="24"/>
          <w:szCs w:val="24"/>
          <w:lang w:val="sr-Cyrl-RS" w:eastAsia="ar-SA"/>
        </w:rPr>
        <w:t>онуђач</w:t>
      </w:r>
      <w:r w:rsidRPr="003A6B0B">
        <w:rPr>
          <w:rFonts w:ascii="Times New Roman" w:eastAsia="Arial Unicode MS" w:hAnsi="Times New Roman" w:cs="Times New Roman"/>
          <w:color w:val="000000"/>
          <w:kern w:val="1"/>
          <w:sz w:val="24"/>
          <w:szCs w:val="24"/>
          <w:lang w:val="sr-Cyrl-RS" w:eastAsia="ar-SA"/>
        </w:rPr>
        <w:t xml:space="preserve"> </w:t>
      </w:r>
      <w:r w:rsidRPr="003A6B0B">
        <w:rPr>
          <w:rFonts w:ascii="Times New Roman" w:eastAsia="Arial Unicode MS" w:hAnsi="Times New Roman" w:cs="Times New Roman"/>
          <w:i/>
          <w:color w:val="000000"/>
          <w:kern w:val="1"/>
          <w:sz w:val="24"/>
          <w:szCs w:val="24"/>
          <w:lang w:val="sr-Cyrl-RS" w:eastAsia="ar-SA"/>
        </w:rPr>
        <w:t xml:space="preserve"> ______________________________________________________________________ </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i/>
          <w:color w:val="000000"/>
          <w:kern w:val="1"/>
          <w:sz w:val="24"/>
          <w:szCs w:val="24"/>
          <w:lang w:val="sr-Cyrl-RS" w:eastAsia="ar-SA"/>
        </w:rPr>
        <w:t xml:space="preserve">                                                           </w:t>
      </w:r>
      <w:r w:rsidRPr="003A6B0B">
        <w:rPr>
          <w:rFonts w:ascii="Times New Roman" w:eastAsia="Arial Unicode MS" w:hAnsi="Times New Roman" w:cs="Times New Roman"/>
          <w:i/>
          <w:iCs/>
          <w:color w:val="000000"/>
          <w:kern w:val="1"/>
          <w:sz w:val="24"/>
          <w:szCs w:val="24"/>
          <w:lang w:val="sr-Cyrl-RS" w:eastAsia="ar-SA"/>
        </w:rPr>
        <w:t>(</w:t>
      </w:r>
      <w:r w:rsidRPr="00F9517F">
        <w:rPr>
          <w:rFonts w:ascii="Times New Roman" w:eastAsia="Arial Unicode MS" w:hAnsi="Times New Roman" w:cs="Times New Roman"/>
          <w:i/>
          <w:color w:val="000000"/>
          <w:kern w:val="1"/>
          <w:sz w:val="24"/>
          <w:szCs w:val="24"/>
          <w:lang w:val="sr-Cyrl-RS" w:eastAsia="ar-SA"/>
        </w:rPr>
        <w:t xml:space="preserve">навести </w:t>
      </w:r>
      <w:r w:rsidRPr="003A6B0B">
        <w:rPr>
          <w:rFonts w:ascii="Times New Roman" w:eastAsia="Arial Unicode MS" w:hAnsi="Times New Roman" w:cs="Times New Roman"/>
          <w:i/>
          <w:color w:val="000000"/>
          <w:kern w:val="1"/>
          <w:sz w:val="24"/>
          <w:szCs w:val="24"/>
          <w:lang w:val="sr-Cyrl-RS" w:eastAsia="ar-SA"/>
        </w:rPr>
        <w:t>назив понуђача</w:t>
      </w:r>
      <w:r w:rsidRPr="003A6B0B">
        <w:rPr>
          <w:rFonts w:ascii="Times New Roman" w:eastAsia="Arial Unicode MS" w:hAnsi="Times New Roman" w:cs="Times New Roman"/>
          <w:i/>
          <w:iCs/>
          <w:color w:val="000000"/>
          <w:kern w:val="1"/>
          <w:sz w:val="24"/>
          <w:szCs w:val="24"/>
          <w:lang w:val="sr-Cyrl-RS" w:eastAsia="ar-SA"/>
        </w:rPr>
        <w:t>)</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у поступку јавне набавке</w:t>
      </w:r>
      <w:r w:rsidRPr="003A6B0B">
        <w:rPr>
          <w:rFonts w:ascii="Times New Roman" w:eastAsia="Arial Unicode MS" w:hAnsi="Times New Roman" w:cs="Times New Roman"/>
          <w:color w:val="000000"/>
          <w:kern w:val="1"/>
          <w:sz w:val="24"/>
          <w:szCs w:val="24"/>
          <w:lang w:val="sr-Cyrl-RS" w:eastAsia="ar-SA"/>
        </w:rPr>
        <w:t xml:space="preserve"> </w:t>
      </w:r>
      <w:r w:rsidR="00D25924">
        <w:rPr>
          <w:rFonts w:ascii="Times New Roman" w:eastAsia="Arial Unicode MS" w:hAnsi="Times New Roman" w:cs="Times New Roman"/>
          <w:color w:val="000000"/>
          <w:kern w:val="1"/>
          <w:sz w:val="24"/>
          <w:szCs w:val="24"/>
          <w:lang w:val="sr-Cyrl-RS" w:eastAsia="ar-SA"/>
        </w:rPr>
        <w:t xml:space="preserve">– </w:t>
      </w:r>
      <w:r w:rsidR="002C64E6" w:rsidRPr="002C64E6">
        <w:rPr>
          <w:rFonts w:ascii="Times New Roman" w:eastAsia="Arial Unicode MS" w:hAnsi="Times New Roman" w:cs="Times New Roman"/>
          <w:color w:val="000000"/>
          <w:kern w:val="1"/>
          <w:sz w:val="24"/>
          <w:szCs w:val="24"/>
          <w:lang w:val="sr-Cyrl-RS" w:eastAsia="ar-SA"/>
        </w:rPr>
        <w:t xml:space="preserve">Набавка услуга - </w:t>
      </w:r>
      <w:r w:rsidR="009166B3" w:rsidRPr="009166B3">
        <w:rPr>
          <w:rFonts w:ascii="Times New Roman" w:eastAsia="Arial Unicode MS" w:hAnsi="Times New Roman" w:cs="Times New Roman"/>
          <w:color w:val="000000"/>
          <w:kern w:val="1"/>
          <w:sz w:val="24"/>
          <w:szCs w:val="24"/>
          <w:lang w:val="sr-Cyrl-RS" w:eastAsia="ar-SA"/>
        </w:rPr>
        <w:t xml:space="preserve">Набавка услуге </w:t>
      </w:r>
      <w:r w:rsidR="00D95B55" w:rsidRPr="00D95B55">
        <w:rPr>
          <w:rFonts w:ascii="Times New Roman" w:eastAsia="Arial Unicode MS" w:hAnsi="Times New Roman" w:cs="Times New Roman"/>
          <w:color w:val="000000"/>
          <w:kern w:val="1"/>
          <w:sz w:val="24"/>
          <w:szCs w:val="24"/>
          <w:lang w:val="sr-Cyrl-RS" w:eastAsia="ar-SA"/>
        </w:rPr>
        <w:t xml:space="preserve">одржавања </w:t>
      </w:r>
      <w:r w:rsidR="00B22604">
        <w:rPr>
          <w:rFonts w:ascii="Times New Roman" w:eastAsia="Arial Unicode MS" w:hAnsi="Times New Roman" w:cs="Times New Roman"/>
          <w:color w:val="000000"/>
          <w:kern w:val="1"/>
          <w:sz w:val="24"/>
          <w:szCs w:val="24"/>
          <w:lang w:val="sr-Cyrl-RS" w:eastAsia="ar-SA"/>
        </w:rPr>
        <w:t>машина</w:t>
      </w:r>
      <w:r w:rsidR="00D95B55" w:rsidRPr="00D95B55">
        <w:rPr>
          <w:rFonts w:ascii="Times New Roman" w:eastAsia="Arial Unicode MS" w:hAnsi="Times New Roman" w:cs="Times New Roman"/>
          <w:color w:val="000000"/>
          <w:kern w:val="1"/>
          <w:sz w:val="24"/>
          <w:szCs w:val="24"/>
          <w:lang w:val="sr-Cyrl-RS" w:eastAsia="ar-SA"/>
        </w:rPr>
        <w:t xml:space="preserve"> за обележавање </w:t>
      </w:r>
      <w:r w:rsidR="00D25924">
        <w:rPr>
          <w:rFonts w:ascii="Times New Roman" w:eastAsia="Arial Unicode MS" w:hAnsi="Times New Roman" w:cs="Times New Roman"/>
          <w:color w:val="000000"/>
          <w:kern w:val="1"/>
          <w:sz w:val="24"/>
          <w:szCs w:val="24"/>
          <w:lang w:val="sr-Cyrl-RS" w:eastAsia="ar-SA"/>
        </w:rPr>
        <w:t xml:space="preserve">ЈНМВ </w:t>
      </w:r>
      <w:r w:rsidR="00FC4699">
        <w:rPr>
          <w:rFonts w:ascii="Times New Roman" w:eastAsia="Arial Unicode MS" w:hAnsi="Times New Roman" w:cs="Times New Roman"/>
          <w:color w:val="000000"/>
          <w:kern w:val="1"/>
          <w:sz w:val="24"/>
          <w:szCs w:val="24"/>
          <w:lang w:val="sr-Latn-RS" w:eastAsia="ar-SA"/>
        </w:rPr>
        <w:t>20/20</w:t>
      </w:r>
      <w:r w:rsidR="004A3A7F">
        <w:rPr>
          <w:rFonts w:ascii="Times New Roman" w:eastAsia="Arial Unicode MS" w:hAnsi="Times New Roman" w:cs="Times New Roman"/>
          <w:color w:val="000000"/>
          <w:kern w:val="1"/>
          <w:sz w:val="24"/>
          <w:szCs w:val="24"/>
          <w:lang w:val="sr-Cyrl-RS" w:eastAsia="ar-SA"/>
        </w:rPr>
        <w:t xml:space="preserve"> – Партија _____</w:t>
      </w:r>
      <w:r w:rsidR="004A3A7F" w:rsidRPr="00EA0788">
        <w:rPr>
          <w:rFonts w:ascii="Times New Roman" w:eastAsia="Arial Unicode MS" w:hAnsi="Times New Roman" w:cs="Times New Roman"/>
          <w:color w:val="000000"/>
          <w:kern w:val="1"/>
          <w:sz w:val="24"/>
          <w:szCs w:val="24"/>
          <w:lang w:val="sr-Cyrl-RS" w:eastAsia="ar-SA"/>
        </w:rPr>
        <w:t xml:space="preserve">, </w:t>
      </w:r>
      <w:r w:rsidR="004A3A7F">
        <w:rPr>
          <w:rFonts w:ascii="Times New Roman" w:eastAsia="Arial Unicode MS" w:hAnsi="Times New Roman" w:cs="Times New Roman"/>
          <w:color w:val="000000"/>
          <w:kern w:val="1"/>
          <w:sz w:val="24"/>
          <w:szCs w:val="24"/>
          <w:lang w:val="sr-Cyrl-RS" w:eastAsia="ar-SA"/>
        </w:rPr>
        <w:t>(понуђач уписује бројеве свих партија за које подноси понуду)</w:t>
      </w:r>
      <w:r w:rsidRPr="006F1FCC">
        <w:rPr>
          <w:rFonts w:ascii="Times New Roman" w:eastAsia="Arial Unicode MS" w:hAnsi="Times New Roman" w:cs="Times New Roman"/>
          <w:color w:val="000000"/>
          <w:kern w:val="1"/>
          <w:sz w:val="24"/>
          <w:szCs w:val="24"/>
          <w:lang w:val="sr-Cyrl-RS" w:eastAsia="ar-SA"/>
        </w:rPr>
        <w:t>, испуњава све услове из чл. 75. и 76. Закона, односно услове дефинисане конкурсном документацијом</w:t>
      </w:r>
      <w:r w:rsidRPr="003A6B0B">
        <w:rPr>
          <w:rFonts w:ascii="Times New Roman" w:eastAsia="Arial Unicode MS" w:hAnsi="Times New Roman" w:cs="Times New Roman"/>
          <w:color w:val="000000"/>
          <w:kern w:val="1"/>
          <w:sz w:val="24"/>
          <w:szCs w:val="24"/>
          <w:lang w:val="ru-RU" w:eastAsia="ar-SA"/>
        </w:rPr>
        <w:t xml:space="preserve"> </w:t>
      </w:r>
      <w:r w:rsidRPr="006F1FCC">
        <w:rPr>
          <w:rFonts w:ascii="Times New Roman" w:eastAsia="Arial Unicode MS" w:hAnsi="Times New Roman" w:cs="Times New Roman"/>
          <w:color w:val="000000"/>
          <w:kern w:val="1"/>
          <w:sz w:val="24"/>
          <w:szCs w:val="24"/>
          <w:lang w:val="sr-Cyrl-RS" w:eastAsia="ar-SA"/>
        </w:rPr>
        <w:t>за предметну јавну набавку</w:t>
      </w:r>
      <w:r w:rsidRPr="003A6B0B">
        <w:rPr>
          <w:rFonts w:ascii="Times New Roman" w:eastAsia="Arial Unicode MS" w:hAnsi="Times New Roman" w:cs="Times New Roman"/>
          <w:color w:val="000000"/>
          <w:kern w:val="1"/>
          <w:sz w:val="24"/>
          <w:szCs w:val="24"/>
          <w:lang w:val="sr-Cyrl-CS" w:eastAsia="ar-SA"/>
        </w:rPr>
        <w:t>,</w:t>
      </w:r>
      <w:r w:rsidRPr="006F1FCC">
        <w:rPr>
          <w:rFonts w:ascii="Times New Roman" w:eastAsia="Arial Unicode MS" w:hAnsi="Times New Roman" w:cs="Times New Roman"/>
          <w:color w:val="000000"/>
          <w:kern w:val="1"/>
          <w:sz w:val="24"/>
          <w:szCs w:val="24"/>
          <w:lang w:val="sr-Cyrl-RS" w:eastAsia="ar-SA"/>
        </w:rPr>
        <w:t xml:space="preserve"> и то:</w:t>
      </w: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3A6B0B" w:rsidRDefault="003A6B0B" w:rsidP="00EC2674">
      <w:pPr>
        <w:numPr>
          <w:ilvl w:val="0"/>
          <w:numId w:val="2"/>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Понуђач је р</w:t>
      </w:r>
      <w:r w:rsidRPr="006F1FCC">
        <w:rPr>
          <w:rFonts w:ascii="Times New Roman" w:eastAsia="Arial Unicode MS" w:hAnsi="Times New Roman" w:cs="Times New Roman"/>
          <w:iCs/>
          <w:color w:val="000000"/>
          <w:kern w:val="1"/>
          <w:sz w:val="24"/>
          <w:szCs w:val="24"/>
          <w:lang w:val="sr-Cyrl-RS" w:eastAsia="ar-SA"/>
        </w:rPr>
        <w:t>егистрован код надлежног органа, односно уписан у одговарајући регистар;</w:t>
      </w:r>
    </w:p>
    <w:p w:rsidR="003A6B0B" w:rsidRPr="003A6B0B" w:rsidRDefault="003A6B0B" w:rsidP="00EC2674">
      <w:pPr>
        <w:numPr>
          <w:ilvl w:val="0"/>
          <w:numId w:val="2"/>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 xml:space="preserve">Понуђач и његов </w:t>
      </w:r>
      <w:r w:rsidRPr="006F1FCC">
        <w:rPr>
          <w:rFonts w:ascii="Times New Roman" w:eastAsia="Arial Unicode MS" w:hAnsi="Times New Roman" w:cs="Times New Roman"/>
          <w:iCs/>
          <w:color w:val="000000"/>
          <w:kern w:val="1"/>
          <w:sz w:val="24"/>
          <w:szCs w:val="24"/>
          <w:lang w:val="sr-Cyrl-CS" w:eastAsia="ar-SA"/>
        </w:rPr>
        <w:t xml:space="preserve">законски </w:t>
      </w:r>
      <w:r w:rsidRPr="006F1FCC">
        <w:rPr>
          <w:rFonts w:ascii="Times New Roman" w:eastAsia="Arial Unicode MS" w:hAnsi="Times New Roman" w:cs="Times New Roman"/>
          <w:color w:val="000000"/>
          <w:kern w:val="1"/>
          <w:sz w:val="24"/>
          <w:szCs w:val="24"/>
          <w:lang w:val="sr-Cyrl-CS" w:eastAsia="ar-SA"/>
        </w:rPr>
        <w:t>заступник нис</w:t>
      </w:r>
      <w:r w:rsidRPr="003A6B0B">
        <w:rPr>
          <w:rFonts w:ascii="Times New Roman" w:eastAsia="Arial Unicode MS" w:hAnsi="Times New Roman" w:cs="Times New Roman"/>
          <w:color w:val="000000"/>
          <w:kern w:val="1"/>
          <w:sz w:val="24"/>
          <w:szCs w:val="24"/>
          <w:lang w:val="sr-Cyrl-CS" w:eastAsia="ar-SA"/>
        </w:rPr>
        <w:t>у</w:t>
      </w:r>
      <w:r w:rsidRPr="006F1FCC">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w:t>
      </w:r>
      <w:r w:rsidR="00D960CC" w:rsidRPr="006F1FCC">
        <w:rPr>
          <w:rFonts w:ascii="Times New Roman" w:eastAsia="Arial Unicode MS" w:hAnsi="Times New Roman" w:cs="Times New Roman"/>
          <w:color w:val="000000"/>
          <w:kern w:val="1"/>
          <w:sz w:val="24"/>
          <w:szCs w:val="24"/>
          <w:lang w:val="sr-Cyrl-CS" w:eastAsia="ar-SA"/>
        </w:rPr>
        <w:t xml:space="preserve">ване криминалне групе, да није </w:t>
      </w:r>
      <w:r w:rsidR="00D960CC">
        <w:rPr>
          <w:rFonts w:ascii="Times New Roman" w:eastAsia="Arial Unicode MS" w:hAnsi="Times New Roman" w:cs="Times New Roman"/>
          <w:color w:val="000000"/>
          <w:kern w:val="1"/>
          <w:sz w:val="24"/>
          <w:szCs w:val="24"/>
          <w:lang w:eastAsia="ar-SA"/>
        </w:rPr>
        <w:t>o</w:t>
      </w:r>
      <w:r w:rsidRPr="006F1FCC">
        <w:rPr>
          <w:rFonts w:ascii="Times New Roman" w:eastAsia="Arial Unicode MS" w:hAnsi="Times New Roman" w:cs="Times New Roman"/>
          <w:color w:val="000000"/>
          <w:kern w:val="1"/>
          <w:sz w:val="24"/>
          <w:szCs w:val="24"/>
          <w:lang w:val="sr-Cyrl-CS" w:eastAsia="ar-SA"/>
        </w:rPr>
        <w:t xml:space="preserve">суђиван за кривична дела против привреде, кривична дела против животне средине, кривично дело примања или давања мита, </w:t>
      </w:r>
      <w:r w:rsidRPr="003A6B0B">
        <w:rPr>
          <w:rFonts w:ascii="Times New Roman" w:eastAsia="Arial Unicode MS" w:hAnsi="Times New Roman" w:cs="Times New Roman"/>
          <w:color w:val="000000"/>
          <w:kern w:val="1"/>
          <w:sz w:val="24"/>
          <w:szCs w:val="24"/>
          <w:lang w:val="sr-Cyrl-CS" w:eastAsia="ar-SA"/>
        </w:rPr>
        <w:t>к</w:t>
      </w:r>
      <w:r w:rsidRPr="006F1FCC">
        <w:rPr>
          <w:rFonts w:ascii="Times New Roman" w:eastAsia="Arial Unicode MS" w:hAnsi="Times New Roman" w:cs="Times New Roman"/>
          <w:color w:val="000000"/>
          <w:kern w:val="1"/>
          <w:sz w:val="24"/>
          <w:szCs w:val="24"/>
          <w:lang w:val="sr-Cyrl-CS" w:eastAsia="ar-SA"/>
        </w:rPr>
        <w:t>ривично дело преваре;</w:t>
      </w:r>
    </w:p>
    <w:p w:rsidR="003A6B0B" w:rsidRPr="003A6B0B" w:rsidRDefault="003A6B0B" w:rsidP="00EC2674">
      <w:pPr>
        <w:numPr>
          <w:ilvl w:val="0"/>
          <w:numId w:val="2"/>
        </w:numPr>
        <w:suppressAutoHyphens/>
        <w:spacing w:after="0" w:line="100" w:lineRule="atLeast"/>
        <w:jc w:val="both"/>
        <w:rPr>
          <w:rFonts w:ascii="Times New Roman" w:eastAsia="Arial Unicode MS" w:hAnsi="Times New Roman" w:cs="Times New Roman"/>
          <w:kern w:val="1"/>
          <w:sz w:val="24"/>
          <w:szCs w:val="24"/>
          <w:lang w:val="sr-Cyrl-CS" w:eastAsia="ar-SA"/>
        </w:rPr>
      </w:pPr>
      <w:r w:rsidRPr="003A6B0B">
        <w:rPr>
          <w:rFonts w:ascii="Times New Roman" w:eastAsia="Arial Unicode MS" w:hAnsi="Times New Roman" w:cs="Times New Roman"/>
          <w:bCs/>
          <w:iCs/>
          <w:color w:val="000000"/>
          <w:kern w:val="1"/>
          <w:sz w:val="24"/>
          <w:szCs w:val="24"/>
          <w:lang w:val="sr-Cyrl-CS" w:eastAsia="ar-SA"/>
        </w:rPr>
        <w:t>Понуђач је и</w:t>
      </w:r>
      <w:r w:rsidRPr="006F1FCC">
        <w:rPr>
          <w:rFonts w:ascii="Times New Roman" w:eastAsia="Arial Unicode MS" w:hAnsi="Times New Roman" w:cs="Times New Roman"/>
          <w:bCs/>
          <w:iCs/>
          <w:color w:val="000000"/>
          <w:kern w:val="1"/>
          <w:sz w:val="24"/>
          <w:szCs w:val="24"/>
          <w:lang w:val="sr-Cyrl-CS" w:eastAsia="ar-SA"/>
        </w:rPr>
        <w:t xml:space="preserve">змирио </w:t>
      </w:r>
      <w:r w:rsidRPr="006F1FCC">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6F1FCC">
        <w:rPr>
          <w:rFonts w:ascii="Times New Roman" w:eastAsia="Arial Unicode MS" w:hAnsi="Times New Roman" w:cs="Times New Roman"/>
          <w:i/>
          <w:color w:val="000000"/>
          <w:kern w:val="1"/>
          <w:sz w:val="24"/>
          <w:szCs w:val="24"/>
          <w:lang w:val="sr-Cyrl-CS" w:eastAsia="ar-SA"/>
        </w:rPr>
        <w:t>или стране државе када има седиште на њеној територији);</w:t>
      </w:r>
    </w:p>
    <w:p w:rsidR="003A6B0B" w:rsidRPr="006A7CE4" w:rsidRDefault="003A6B0B" w:rsidP="00EC2674">
      <w:pPr>
        <w:numPr>
          <w:ilvl w:val="0"/>
          <w:numId w:val="2"/>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3A6B0B">
        <w:rPr>
          <w:rFonts w:ascii="Times New Roman" w:eastAsia="Arial Unicode MS" w:hAnsi="Times New Roman" w:cs="Times New Roman"/>
          <w:kern w:val="1"/>
          <w:sz w:val="24"/>
          <w:szCs w:val="24"/>
          <w:lang w:val="sr-Cyrl-CS" w:eastAsia="ar-SA"/>
        </w:rPr>
        <w:t>Понуђач је п</w:t>
      </w:r>
      <w:r w:rsidRPr="006F1FCC">
        <w:rPr>
          <w:rFonts w:ascii="Times New Roman" w:eastAsia="Arial Unicode MS" w:hAnsi="Times New Roman" w:cs="Times New Roman"/>
          <w:kern w:val="1"/>
          <w:sz w:val="24"/>
          <w:szCs w:val="24"/>
          <w:lang w:val="sr-Cyrl-CS" w:eastAsia="ar-SA"/>
        </w:rPr>
        <w:t>оштовао обавезе које произ</w:t>
      </w:r>
      <w:r w:rsidRPr="003A6B0B">
        <w:rPr>
          <w:rFonts w:ascii="Times New Roman" w:eastAsia="Arial Unicode MS" w:hAnsi="Times New Roman" w:cs="Times New Roman"/>
          <w:kern w:val="1"/>
          <w:sz w:val="24"/>
          <w:szCs w:val="24"/>
          <w:lang w:val="sr-Cyrl-RS" w:eastAsia="ar-SA"/>
        </w:rPr>
        <w:t>и</w:t>
      </w:r>
      <w:r w:rsidRPr="006F1FCC">
        <w:rPr>
          <w:rFonts w:ascii="Times New Roman" w:eastAsia="Arial Unicode MS" w:hAnsi="Times New Roman" w:cs="Times New Roman"/>
          <w:kern w:val="1"/>
          <w:sz w:val="24"/>
          <w:szCs w:val="24"/>
          <w:lang w:val="sr-Cyrl-CS" w:eastAsia="ar-SA"/>
        </w:rPr>
        <w:t xml:space="preserve">лазе из важећих прописа о заштити на раду, запошљавању и условима рада, заштити животне средине и </w:t>
      </w:r>
      <w:r w:rsidR="000D467D" w:rsidRPr="00CE5346">
        <w:rPr>
          <w:rFonts w:ascii="Times New Roman" w:hAnsi="Times New Roman"/>
          <w:bCs/>
          <w:sz w:val="24"/>
          <w:lang w:val="sr-Cyrl-RS"/>
        </w:rPr>
        <w:t>нема забрану обављања делатности која је на снази у време подношења понуде</w:t>
      </w:r>
      <w:r w:rsidR="00EF5F1D">
        <w:rPr>
          <w:rFonts w:ascii="Times New Roman" w:hAnsi="Times New Roman"/>
          <w:bCs/>
          <w:sz w:val="24"/>
          <w:lang w:val="sr-Cyrl-RS"/>
        </w:rPr>
        <w:t xml:space="preserve"> за предметну јавну набавку</w:t>
      </w:r>
      <w:r w:rsidRPr="006F1FCC">
        <w:rPr>
          <w:rFonts w:ascii="Times New Roman" w:eastAsia="Arial Unicode MS" w:hAnsi="Times New Roman" w:cs="Times New Roman"/>
          <w:kern w:val="1"/>
          <w:sz w:val="24"/>
          <w:szCs w:val="24"/>
          <w:lang w:val="sr-Cyrl-CS" w:eastAsia="ar-SA"/>
        </w:rPr>
        <w:t>;</w:t>
      </w:r>
    </w:p>
    <w:p w:rsidR="000D467D" w:rsidRPr="003A6B0B" w:rsidRDefault="000D467D" w:rsidP="003A6B0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Место:_____________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Понуђач</w:t>
      </w:r>
      <w:r w:rsidRPr="003A6B0B">
        <w:rPr>
          <w:rFonts w:ascii="Times New Roman" w:eastAsia="Arial Unicode MS" w:hAnsi="Times New Roman" w:cs="Times New Roman"/>
          <w:color w:val="000000"/>
          <w:kern w:val="1"/>
          <w:sz w:val="24"/>
          <w:szCs w:val="24"/>
          <w:lang w:val="sr-Cyrl-RS" w:eastAsia="ar-SA"/>
        </w:rPr>
        <w:t>:</w:t>
      </w: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3A6B0B" w:rsidRPr="006F1FCC"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Датум:_____________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 xml:space="preserve">М.П.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RS" w:eastAsia="ar-SA"/>
        </w:rPr>
        <w:t>_____________________</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Напомена: Уколико понуду подноси група понуђача, Изјава мора бити потписана од стране овлашћеног лица сваког понуђача из групе понуђача.</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br w:type="page"/>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lastRenderedPageBreak/>
        <w:t>ИЗЈАВА ПОДИЗВОЂАЧА</w:t>
      </w:r>
    </w:p>
    <w:p w:rsidR="003A6B0B" w:rsidRPr="003A6B0B" w:rsidRDefault="003A6B0B" w:rsidP="003A6B0B">
      <w:pPr>
        <w:spacing w:after="0" w:line="240" w:lineRule="auto"/>
        <w:jc w:val="center"/>
        <w:rPr>
          <w:rFonts w:ascii="Times New Roman" w:eastAsia="Times New Roman" w:hAnsi="Times New Roman" w:cs="Times New Roman"/>
          <w:b/>
          <w:bCs/>
          <w:sz w:val="24"/>
          <w:lang w:val="sr-Cyrl-RS"/>
        </w:rPr>
      </w:pPr>
      <w:r w:rsidRPr="003A6B0B">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3A6B0B" w:rsidRPr="006F1FCC" w:rsidRDefault="003A6B0B" w:rsidP="003A6B0B">
      <w:pPr>
        <w:spacing w:after="0" w:line="240" w:lineRule="auto"/>
        <w:ind w:left="720"/>
        <w:jc w:val="both"/>
        <w:rPr>
          <w:rFonts w:ascii="Times New Roman" w:hAnsi="Times New Roman" w:cs="Times New Roman"/>
          <w:sz w:val="24"/>
          <w:lang w:val="sr-Cyrl-RS"/>
        </w:rPr>
      </w:pPr>
    </w:p>
    <w:p w:rsidR="00C147C0" w:rsidRPr="006F1FCC" w:rsidRDefault="00C147C0" w:rsidP="003A6B0B">
      <w:pPr>
        <w:spacing w:after="0" w:line="240" w:lineRule="auto"/>
        <w:ind w:left="720"/>
        <w:jc w:val="both"/>
        <w:rPr>
          <w:rFonts w:ascii="Times New Roman" w:hAnsi="Times New Roman" w:cs="Times New Roman"/>
          <w:sz w:val="24"/>
          <w:lang w:val="sr-Cyrl-RS"/>
        </w:rPr>
      </w:pP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3A6B0B">
        <w:rPr>
          <w:rFonts w:ascii="Times New Roman" w:eastAsia="Arial Unicode MS" w:hAnsi="Times New Roman" w:cs="Times New Roman"/>
          <w:color w:val="000000"/>
          <w:kern w:val="1"/>
          <w:sz w:val="24"/>
          <w:szCs w:val="24"/>
          <w:lang w:val="sr-Cyrl-CS" w:eastAsia="ar-SA"/>
        </w:rPr>
        <w:t xml:space="preserve">као заступник подизвођача, </w:t>
      </w:r>
      <w:r w:rsidRPr="00CD13A2">
        <w:rPr>
          <w:rFonts w:ascii="Times New Roman" w:eastAsia="Arial Unicode MS" w:hAnsi="Times New Roman" w:cs="Times New Roman"/>
          <w:color w:val="000000"/>
          <w:kern w:val="1"/>
          <w:sz w:val="24"/>
          <w:szCs w:val="24"/>
          <w:lang w:val="sr-Cyrl-RS" w:eastAsia="ar-SA"/>
        </w:rPr>
        <w:t>дајем следећу</w:t>
      </w: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p>
    <w:p w:rsidR="003A6B0B" w:rsidRPr="00CD13A2" w:rsidRDefault="003A6B0B" w:rsidP="003A6B0B">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CD13A2">
        <w:rPr>
          <w:rFonts w:ascii="Times New Roman" w:eastAsia="Arial Unicode MS" w:hAnsi="Times New Roman" w:cs="Times New Roman"/>
          <w:b/>
          <w:color w:val="000000"/>
          <w:kern w:val="1"/>
          <w:sz w:val="24"/>
          <w:szCs w:val="24"/>
          <w:lang w:val="sr-Cyrl-RS" w:eastAsia="ar-SA"/>
        </w:rPr>
        <w:t>И З Ј А В У</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CS" w:eastAsia="ar-SA"/>
        </w:rPr>
        <w:t xml:space="preserve">Подизвођач </w:t>
      </w:r>
      <w:r w:rsidRPr="003A6B0B">
        <w:rPr>
          <w:rFonts w:ascii="Times New Roman" w:eastAsia="Arial Unicode MS" w:hAnsi="Times New Roman" w:cs="Times New Roman"/>
          <w:i/>
          <w:color w:val="000000"/>
          <w:kern w:val="1"/>
          <w:sz w:val="24"/>
          <w:szCs w:val="24"/>
          <w:lang w:val="sr-Cyrl-RS" w:eastAsia="ar-SA"/>
        </w:rPr>
        <w:t xml:space="preserve">____________________________________________________________________ </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3A6B0B">
        <w:rPr>
          <w:rFonts w:ascii="Times New Roman" w:eastAsia="Arial Unicode MS" w:hAnsi="Times New Roman" w:cs="Times New Roman"/>
          <w:i/>
          <w:color w:val="000000"/>
          <w:kern w:val="1"/>
          <w:sz w:val="24"/>
          <w:szCs w:val="24"/>
          <w:lang w:val="sr-Cyrl-RS" w:eastAsia="ar-SA"/>
        </w:rPr>
        <w:t xml:space="preserve">                                                           </w:t>
      </w:r>
      <w:r w:rsidRPr="003A6B0B">
        <w:rPr>
          <w:rFonts w:ascii="Times New Roman" w:eastAsia="Arial Unicode MS" w:hAnsi="Times New Roman" w:cs="Times New Roman"/>
          <w:i/>
          <w:iCs/>
          <w:color w:val="000000"/>
          <w:kern w:val="1"/>
          <w:sz w:val="24"/>
          <w:szCs w:val="24"/>
          <w:lang w:val="sr-Cyrl-RS" w:eastAsia="ar-SA"/>
        </w:rPr>
        <w:t>(</w:t>
      </w:r>
      <w:r w:rsidRPr="009D0977">
        <w:rPr>
          <w:rFonts w:ascii="Times New Roman" w:eastAsia="Arial Unicode MS" w:hAnsi="Times New Roman" w:cs="Times New Roman"/>
          <w:i/>
          <w:color w:val="000000"/>
          <w:kern w:val="1"/>
          <w:sz w:val="24"/>
          <w:szCs w:val="24"/>
          <w:lang w:val="sr-Cyrl-RS" w:eastAsia="ar-SA"/>
        </w:rPr>
        <w:t xml:space="preserve">навести </w:t>
      </w:r>
      <w:r w:rsidRPr="003A6B0B">
        <w:rPr>
          <w:rFonts w:ascii="Times New Roman" w:eastAsia="Arial Unicode MS" w:hAnsi="Times New Roman" w:cs="Times New Roman"/>
          <w:i/>
          <w:color w:val="000000"/>
          <w:kern w:val="1"/>
          <w:sz w:val="24"/>
          <w:szCs w:val="24"/>
          <w:lang w:val="sr-Cyrl-RS" w:eastAsia="ar-SA"/>
        </w:rPr>
        <w:t>назив понуђача</w:t>
      </w:r>
      <w:r w:rsidRPr="003A6B0B">
        <w:rPr>
          <w:rFonts w:ascii="Times New Roman" w:eastAsia="Arial Unicode MS" w:hAnsi="Times New Roman" w:cs="Times New Roman"/>
          <w:i/>
          <w:iCs/>
          <w:color w:val="000000"/>
          <w:kern w:val="1"/>
          <w:sz w:val="24"/>
          <w:szCs w:val="24"/>
          <w:lang w:val="sr-Cyrl-RS" w:eastAsia="ar-SA"/>
        </w:rPr>
        <w:t>)</w:t>
      </w:r>
    </w:p>
    <w:p w:rsid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у поступку јавне набавке</w:t>
      </w:r>
      <w:r w:rsidRPr="003A6B0B">
        <w:rPr>
          <w:rFonts w:ascii="Times New Roman" w:eastAsia="Arial Unicode MS" w:hAnsi="Times New Roman" w:cs="Times New Roman"/>
          <w:color w:val="000000"/>
          <w:kern w:val="1"/>
          <w:sz w:val="24"/>
          <w:szCs w:val="24"/>
          <w:lang w:val="sr-Cyrl-RS" w:eastAsia="ar-SA"/>
        </w:rPr>
        <w:t xml:space="preserve"> </w:t>
      </w:r>
      <w:r w:rsidR="00AA1B1B">
        <w:rPr>
          <w:rFonts w:ascii="Times New Roman" w:eastAsia="Arial Unicode MS" w:hAnsi="Times New Roman" w:cs="Times New Roman"/>
          <w:color w:val="000000"/>
          <w:kern w:val="1"/>
          <w:sz w:val="24"/>
          <w:szCs w:val="24"/>
          <w:lang w:val="sr-Cyrl-RS" w:eastAsia="ar-SA"/>
        </w:rPr>
        <w:t xml:space="preserve">– </w:t>
      </w:r>
      <w:r w:rsidR="002C64E6" w:rsidRPr="002C64E6">
        <w:rPr>
          <w:rFonts w:ascii="Times New Roman" w:eastAsia="Arial Unicode MS" w:hAnsi="Times New Roman" w:cs="Times New Roman"/>
          <w:color w:val="000000"/>
          <w:kern w:val="1"/>
          <w:sz w:val="24"/>
          <w:szCs w:val="24"/>
          <w:lang w:val="sr-Cyrl-RS" w:eastAsia="ar-SA"/>
        </w:rPr>
        <w:t xml:space="preserve">Набавка услуга - </w:t>
      </w:r>
      <w:r w:rsidR="009166B3" w:rsidRPr="009166B3">
        <w:rPr>
          <w:rFonts w:ascii="Times New Roman" w:eastAsia="Arial Unicode MS" w:hAnsi="Times New Roman" w:cs="Times New Roman"/>
          <w:color w:val="000000"/>
          <w:kern w:val="1"/>
          <w:sz w:val="24"/>
          <w:szCs w:val="24"/>
          <w:lang w:val="sr-Cyrl-RS" w:eastAsia="ar-SA"/>
        </w:rPr>
        <w:t xml:space="preserve">Набавка услуге </w:t>
      </w:r>
      <w:r w:rsidR="00D95B55" w:rsidRPr="00D95B55">
        <w:rPr>
          <w:rFonts w:ascii="Times New Roman" w:eastAsia="Arial Unicode MS" w:hAnsi="Times New Roman" w:cs="Times New Roman"/>
          <w:color w:val="000000"/>
          <w:kern w:val="1"/>
          <w:sz w:val="24"/>
          <w:szCs w:val="24"/>
          <w:lang w:val="sr-Cyrl-RS" w:eastAsia="ar-SA"/>
        </w:rPr>
        <w:t xml:space="preserve">одржавања </w:t>
      </w:r>
      <w:r w:rsidR="00B22604">
        <w:rPr>
          <w:rFonts w:ascii="Times New Roman" w:eastAsia="Arial Unicode MS" w:hAnsi="Times New Roman" w:cs="Times New Roman"/>
          <w:color w:val="000000"/>
          <w:kern w:val="1"/>
          <w:sz w:val="24"/>
          <w:szCs w:val="24"/>
          <w:lang w:val="sr-Cyrl-RS" w:eastAsia="ar-SA"/>
        </w:rPr>
        <w:t>машина</w:t>
      </w:r>
      <w:r w:rsidR="00D95B55" w:rsidRPr="00D95B55">
        <w:rPr>
          <w:rFonts w:ascii="Times New Roman" w:eastAsia="Arial Unicode MS" w:hAnsi="Times New Roman" w:cs="Times New Roman"/>
          <w:color w:val="000000"/>
          <w:kern w:val="1"/>
          <w:sz w:val="24"/>
          <w:szCs w:val="24"/>
          <w:lang w:val="sr-Cyrl-RS" w:eastAsia="ar-SA"/>
        </w:rPr>
        <w:t xml:space="preserve"> за обележавање </w:t>
      </w:r>
      <w:r w:rsidR="009166B3" w:rsidRPr="009166B3">
        <w:rPr>
          <w:rFonts w:ascii="Times New Roman" w:eastAsia="Arial Unicode MS" w:hAnsi="Times New Roman" w:cs="Times New Roman"/>
          <w:color w:val="000000"/>
          <w:kern w:val="1"/>
          <w:sz w:val="24"/>
          <w:szCs w:val="24"/>
          <w:lang w:val="sr-Cyrl-RS" w:eastAsia="ar-SA"/>
        </w:rPr>
        <w:t xml:space="preserve">ЈНМВ </w:t>
      </w:r>
      <w:r w:rsidR="00FC4699">
        <w:rPr>
          <w:rFonts w:ascii="Times New Roman" w:eastAsia="Arial Unicode MS" w:hAnsi="Times New Roman" w:cs="Times New Roman"/>
          <w:color w:val="000000"/>
          <w:kern w:val="1"/>
          <w:sz w:val="24"/>
          <w:szCs w:val="24"/>
          <w:lang w:val="sr-Latn-RS" w:eastAsia="ar-SA"/>
        </w:rPr>
        <w:t>20/20</w:t>
      </w:r>
      <w:r w:rsidR="009166B3" w:rsidRPr="009166B3">
        <w:rPr>
          <w:rFonts w:ascii="Times New Roman" w:eastAsia="Arial Unicode MS" w:hAnsi="Times New Roman" w:cs="Times New Roman"/>
          <w:color w:val="000000"/>
          <w:kern w:val="1"/>
          <w:sz w:val="24"/>
          <w:szCs w:val="24"/>
          <w:lang w:val="sr-Cyrl-RS" w:eastAsia="ar-SA"/>
        </w:rPr>
        <w:t xml:space="preserve"> </w:t>
      </w:r>
      <w:r w:rsidR="004A3A7F">
        <w:rPr>
          <w:rFonts w:ascii="Times New Roman" w:eastAsia="Arial Unicode MS" w:hAnsi="Times New Roman" w:cs="Times New Roman"/>
          <w:color w:val="000000"/>
          <w:kern w:val="1"/>
          <w:sz w:val="24"/>
          <w:szCs w:val="24"/>
          <w:lang w:val="sr-Cyrl-RS" w:eastAsia="ar-SA"/>
        </w:rPr>
        <w:t>– Партија _____</w:t>
      </w:r>
      <w:r w:rsidR="004A3A7F" w:rsidRPr="00EA0788">
        <w:rPr>
          <w:rFonts w:ascii="Times New Roman" w:eastAsia="Arial Unicode MS" w:hAnsi="Times New Roman" w:cs="Times New Roman"/>
          <w:color w:val="000000"/>
          <w:kern w:val="1"/>
          <w:sz w:val="24"/>
          <w:szCs w:val="24"/>
          <w:lang w:val="sr-Cyrl-RS" w:eastAsia="ar-SA"/>
        </w:rPr>
        <w:t xml:space="preserve">, </w:t>
      </w:r>
      <w:r w:rsidR="004A3A7F">
        <w:rPr>
          <w:rFonts w:ascii="Times New Roman" w:eastAsia="Arial Unicode MS" w:hAnsi="Times New Roman" w:cs="Times New Roman"/>
          <w:color w:val="000000"/>
          <w:kern w:val="1"/>
          <w:sz w:val="24"/>
          <w:szCs w:val="24"/>
          <w:lang w:val="sr-Cyrl-RS" w:eastAsia="ar-SA"/>
        </w:rPr>
        <w:t>(понуђач уписује бројеве свих партија за које подноси понуду)</w:t>
      </w:r>
      <w:r w:rsidRPr="006F1FCC">
        <w:rPr>
          <w:rFonts w:ascii="Times New Roman" w:eastAsia="Arial Unicode MS" w:hAnsi="Times New Roman" w:cs="Times New Roman"/>
          <w:color w:val="000000"/>
          <w:kern w:val="1"/>
          <w:sz w:val="24"/>
          <w:szCs w:val="24"/>
          <w:lang w:val="sr-Cyrl-RS" w:eastAsia="ar-SA"/>
        </w:rPr>
        <w:t>, испуњава све услове из чл. 75. Закона, односно услове дефинисане конкурсном документацијом</w:t>
      </w:r>
      <w:r w:rsidRPr="003A6B0B">
        <w:rPr>
          <w:rFonts w:ascii="Times New Roman" w:eastAsia="Arial Unicode MS" w:hAnsi="Times New Roman" w:cs="Times New Roman"/>
          <w:color w:val="000000"/>
          <w:kern w:val="1"/>
          <w:sz w:val="24"/>
          <w:szCs w:val="24"/>
          <w:lang w:val="ru-RU" w:eastAsia="ar-SA"/>
        </w:rPr>
        <w:t xml:space="preserve"> </w:t>
      </w:r>
      <w:r w:rsidRPr="006F1FCC">
        <w:rPr>
          <w:rFonts w:ascii="Times New Roman" w:eastAsia="Arial Unicode MS" w:hAnsi="Times New Roman" w:cs="Times New Roman"/>
          <w:color w:val="000000"/>
          <w:kern w:val="1"/>
          <w:sz w:val="24"/>
          <w:szCs w:val="24"/>
          <w:lang w:val="sr-Cyrl-RS" w:eastAsia="ar-SA"/>
        </w:rPr>
        <w:t>за предметну јавну набавку</w:t>
      </w:r>
      <w:r w:rsidRPr="003A6B0B">
        <w:rPr>
          <w:rFonts w:ascii="Times New Roman" w:eastAsia="Arial Unicode MS" w:hAnsi="Times New Roman" w:cs="Times New Roman"/>
          <w:color w:val="000000"/>
          <w:kern w:val="1"/>
          <w:sz w:val="24"/>
          <w:szCs w:val="24"/>
          <w:lang w:val="sr-Cyrl-CS" w:eastAsia="ar-SA"/>
        </w:rPr>
        <w:t>,</w:t>
      </w:r>
      <w:r w:rsidRPr="006F1FCC">
        <w:rPr>
          <w:rFonts w:ascii="Times New Roman" w:eastAsia="Arial Unicode MS" w:hAnsi="Times New Roman" w:cs="Times New Roman"/>
          <w:color w:val="000000"/>
          <w:kern w:val="1"/>
          <w:sz w:val="24"/>
          <w:szCs w:val="24"/>
          <w:lang w:val="sr-Cyrl-RS" w:eastAsia="ar-SA"/>
        </w:rPr>
        <w:t xml:space="preserve"> и то:</w:t>
      </w:r>
    </w:p>
    <w:p w:rsidR="000D467D" w:rsidRPr="003A6B0B" w:rsidRDefault="000D467D" w:rsidP="003A6B0B">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p>
    <w:p w:rsidR="003A6B0B" w:rsidRPr="003A6B0B" w:rsidRDefault="003A6B0B" w:rsidP="00EC2674">
      <w:pPr>
        <w:numPr>
          <w:ilvl w:val="0"/>
          <w:numId w:val="3"/>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Подизвођач је р</w:t>
      </w:r>
      <w:r w:rsidRPr="006F1FCC">
        <w:rPr>
          <w:rFonts w:ascii="Times New Roman" w:eastAsia="Arial Unicode MS" w:hAnsi="Times New Roman" w:cs="Times New Roman"/>
          <w:iCs/>
          <w:color w:val="000000"/>
          <w:kern w:val="1"/>
          <w:sz w:val="24"/>
          <w:szCs w:val="24"/>
          <w:lang w:val="sr-Cyrl-CS" w:eastAsia="ar-SA"/>
        </w:rPr>
        <w:t>егистрован код надлежног органа, односно уписан у одговарајући регистар;</w:t>
      </w:r>
    </w:p>
    <w:p w:rsidR="003A6B0B" w:rsidRPr="003A6B0B" w:rsidRDefault="003A6B0B" w:rsidP="00EC2674">
      <w:pPr>
        <w:numPr>
          <w:ilvl w:val="0"/>
          <w:numId w:val="3"/>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3A6B0B">
        <w:rPr>
          <w:rFonts w:ascii="Times New Roman" w:eastAsia="Arial Unicode MS" w:hAnsi="Times New Roman" w:cs="Times New Roman"/>
          <w:iCs/>
          <w:color w:val="000000"/>
          <w:kern w:val="1"/>
          <w:sz w:val="24"/>
          <w:szCs w:val="24"/>
          <w:lang w:val="sr-Cyrl-CS" w:eastAsia="ar-SA"/>
        </w:rPr>
        <w:t xml:space="preserve">Подизвођач и његов </w:t>
      </w:r>
      <w:r w:rsidRPr="006F1FCC">
        <w:rPr>
          <w:rFonts w:ascii="Times New Roman" w:eastAsia="Arial Unicode MS" w:hAnsi="Times New Roman" w:cs="Times New Roman"/>
          <w:iCs/>
          <w:color w:val="000000"/>
          <w:kern w:val="1"/>
          <w:sz w:val="24"/>
          <w:szCs w:val="24"/>
          <w:lang w:val="sr-Cyrl-CS" w:eastAsia="ar-SA"/>
        </w:rPr>
        <w:t xml:space="preserve">законски </w:t>
      </w:r>
      <w:r w:rsidRPr="006F1FCC">
        <w:rPr>
          <w:rFonts w:ascii="Times New Roman" w:eastAsia="Arial Unicode MS" w:hAnsi="Times New Roman" w:cs="Times New Roman"/>
          <w:color w:val="000000"/>
          <w:kern w:val="1"/>
          <w:sz w:val="24"/>
          <w:szCs w:val="24"/>
          <w:lang w:val="sr-Cyrl-CS" w:eastAsia="ar-SA"/>
        </w:rPr>
        <w:t>заступник нис</w:t>
      </w:r>
      <w:r w:rsidRPr="003A6B0B">
        <w:rPr>
          <w:rFonts w:ascii="Times New Roman" w:eastAsia="Arial Unicode MS" w:hAnsi="Times New Roman" w:cs="Times New Roman"/>
          <w:color w:val="000000"/>
          <w:kern w:val="1"/>
          <w:sz w:val="24"/>
          <w:szCs w:val="24"/>
          <w:lang w:val="sr-Cyrl-CS" w:eastAsia="ar-SA"/>
        </w:rPr>
        <w:t>у</w:t>
      </w:r>
      <w:r w:rsidRPr="006F1FCC">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A6B0B">
        <w:rPr>
          <w:rFonts w:ascii="Times New Roman" w:eastAsia="Arial Unicode MS" w:hAnsi="Times New Roman" w:cs="Times New Roman"/>
          <w:color w:val="000000"/>
          <w:kern w:val="1"/>
          <w:sz w:val="24"/>
          <w:szCs w:val="24"/>
          <w:lang w:val="sr-Cyrl-CS" w:eastAsia="ar-SA"/>
        </w:rPr>
        <w:t>к</w:t>
      </w:r>
      <w:r w:rsidRPr="006F1FCC">
        <w:rPr>
          <w:rFonts w:ascii="Times New Roman" w:eastAsia="Arial Unicode MS" w:hAnsi="Times New Roman" w:cs="Times New Roman"/>
          <w:color w:val="000000"/>
          <w:kern w:val="1"/>
          <w:sz w:val="24"/>
          <w:szCs w:val="24"/>
          <w:lang w:val="sr-Cyrl-CS" w:eastAsia="ar-SA"/>
        </w:rPr>
        <w:t>ривично дело преваре;</w:t>
      </w:r>
    </w:p>
    <w:p w:rsidR="003A6B0B" w:rsidRPr="001F6ABF" w:rsidRDefault="003A6B0B" w:rsidP="00EC2674">
      <w:pPr>
        <w:numPr>
          <w:ilvl w:val="0"/>
          <w:numId w:val="3"/>
        </w:numPr>
        <w:suppressAutoHyphens/>
        <w:spacing w:after="0" w:line="100" w:lineRule="atLeast"/>
        <w:jc w:val="both"/>
        <w:rPr>
          <w:rFonts w:ascii="Times New Roman" w:eastAsia="Arial Unicode MS" w:hAnsi="Times New Roman" w:cs="Times New Roman"/>
          <w:kern w:val="1"/>
          <w:sz w:val="24"/>
          <w:szCs w:val="24"/>
          <w:lang w:val="sr-Cyrl-CS" w:eastAsia="ar-SA"/>
        </w:rPr>
      </w:pPr>
      <w:r w:rsidRPr="003A6B0B">
        <w:rPr>
          <w:rFonts w:ascii="Times New Roman" w:eastAsia="Arial Unicode MS" w:hAnsi="Times New Roman" w:cs="Times New Roman"/>
          <w:bCs/>
          <w:iCs/>
          <w:color w:val="000000"/>
          <w:kern w:val="1"/>
          <w:sz w:val="24"/>
          <w:szCs w:val="24"/>
          <w:lang w:val="sr-Cyrl-CS" w:eastAsia="ar-SA"/>
        </w:rPr>
        <w:t>Подизвођач је и</w:t>
      </w:r>
      <w:r w:rsidRPr="006F1FCC">
        <w:rPr>
          <w:rFonts w:ascii="Times New Roman" w:eastAsia="Arial Unicode MS" w:hAnsi="Times New Roman" w:cs="Times New Roman"/>
          <w:bCs/>
          <w:iCs/>
          <w:color w:val="000000"/>
          <w:kern w:val="1"/>
          <w:sz w:val="24"/>
          <w:szCs w:val="24"/>
          <w:lang w:val="sr-Cyrl-CS" w:eastAsia="ar-SA"/>
        </w:rPr>
        <w:t xml:space="preserve">змирио </w:t>
      </w:r>
      <w:r w:rsidRPr="006F1FCC">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6F1FCC">
        <w:rPr>
          <w:rFonts w:ascii="Times New Roman" w:eastAsia="Arial Unicode MS" w:hAnsi="Times New Roman" w:cs="Times New Roman"/>
          <w:i/>
          <w:color w:val="000000"/>
          <w:kern w:val="1"/>
          <w:sz w:val="24"/>
          <w:szCs w:val="24"/>
          <w:lang w:val="sr-Cyrl-CS" w:eastAsia="ar-SA"/>
        </w:rPr>
        <w:t xml:space="preserve">или стране државе када има </w:t>
      </w:r>
      <w:r w:rsidRPr="001F6ABF">
        <w:rPr>
          <w:rFonts w:ascii="Times New Roman" w:eastAsia="Arial Unicode MS" w:hAnsi="Times New Roman" w:cs="Times New Roman"/>
          <w:i/>
          <w:color w:val="000000"/>
          <w:kern w:val="1"/>
          <w:sz w:val="24"/>
          <w:szCs w:val="24"/>
          <w:lang w:val="sr-Cyrl-CS" w:eastAsia="ar-SA"/>
        </w:rPr>
        <w:t>седиште на њеној територији);</w:t>
      </w:r>
    </w:p>
    <w:p w:rsidR="00EF5F1D" w:rsidRPr="001F6ABF" w:rsidRDefault="00EF5F1D" w:rsidP="00EC2674">
      <w:pPr>
        <w:numPr>
          <w:ilvl w:val="0"/>
          <w:numId w:val="3"/>
        </w:numPr>
        <w:suppressAutoHyphens/>
        <w:spacing w:after="0" w:line="100" w:lineRule="atLeast"/>
        <w:jc w:val="both"/>
        <w:rPr>
          <w:rFonts w:ascii="Times New Roman" w:eastAsia="Arial Unicode MS" w:hAnsi="Times New Roman" w:cs="Times New Roman"/>
          <w:kern w:val="1"/>
          <w:sz w:val="24"/>
          <w:szCs w:val="24"/>
          <w:lang w:val="sr-Cyrl-CS" w:eastAsia="ar-SA"/>
        </w:rPr>
      </w:pPr>
      <w:r w:rsidRPr="001F6ABF">
        <w:rPr>
          <w:rFonts w:ascii="Times New Roman" w:eastAsia="Arial Unicode MS" w:hAnsi="Times New Roman" w:cs="Times New Roman"/>
          <w:kern w:val="1"/>
          <w:sz w:val="24"/>
          <w:szCs w:val="24"/>
          <w:lang w:val="sr-Cyrl-CS" w:eastAsia="ar-SA"/>
        </w:rPr>
        <w:t>Подизвођач је поштовао обавезе које произ</w:t>
      </w:r>
      <w:r w:rsidRPr="001F6ABF">
        <w:rPr>
          <w:rFonts w:ascii="Times New Roman" w:eastAsia="Arial Unicode MS" w:hAnsi="Times New Roman" w:cs="Times New Roman"/>
          <w:kern w:val="1"/>
          <w:sz w:val="24"/>
          <w:szCs w:val="24"/>
          <w:lang w:val="sr-Cyrl-RS" w:eastAsia="ar-SA"/>
        </w:rPr>
        <w:t>и</w:t>
      </w:r>
      <w:r w:rsidRPr="001F6ABF">
        <w:rPr>
          <w:rFonts w:ascii="Times New Roman" w:eastAsia="Arial Unicode MS" w:hAnsi="Times New Roman" w:cs="Times New Roman"/>
          <w:kern w:val="1"/>
          <w:sz w:val="24"/>
          <w:szCs w:val="24"/>
          <w:lang w:val="sr-Cyrl-CS" w:eastAsia="ar-SA"/>
        </w:rPr>
        <w:t xml:space="preserve">лазе из важећих прописа о заштити на раду, запошљавању и условима рада, заштити животне средине и </w:t>
      </w:r>
      <w:r w:rsidRPr="001F6ABF">
        <w:rPr>
          <w:rFonts w:ascii="Times New Roman" w:hAnsi="Times New Roman"/>
          <w:bCs/>
          <w:sz w:val="24"/>
          <w:lang w:val="sr-Cyrl-RS"/>
        </w:rPr>
        <w:t>нема забрану обављања делатности која је на снази у време подношења понуде за предметну јавну набавку</w:t>
      </w:r>
      <w:r w:rsidRPr="001F6ABF">
        <w:rPr>
          <w:rFonts w:ascii="Times New Roman" w:eastAsia="Arial Unicode MS" w:hAnsi="Times New Roman" w:cs="Times New Roman"/>
          <w:kern w:val="1"/>
          <w:sz w:val="24"/>
          <w:szCs w:val="24"/>
          <w:lang w:val="sr-Cyrl-CS" w:eastAsia="ar-SA"/>
        </w:rPr>
        <w:t>;</w:t>
      </w:r>
    </w:p>
    <w:p w:rsidR="003A6B0B" w:rsidRPr="003A6B0B" w:rsidRDefault="003A6B0B" w:rsidP="003A6B0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Место:_____________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Понуђач</w:t>
      </w:r>
      <w:r w:rsidRPr="003A6B0B">
        <w:rPr>
          <w:rFonts w:ascii="Times New Roman" w:eastAsia="Arial Unicode MS" w:hAnsi="Times New Roman" w:cs="Times New Roman"/>
          <w:color w:val="000000"/>
          <w:kern w:val="1"/>
          <w:sz w:val="24"/>
          <w:szCs w:val="24"/>
          <w:lang w:val="sr-Cyrl-RS" w:eastAsia="ar-SA"/>
        </w:rPr>
        <w:t>:</w:t>
      </w: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3A6B0B" w:rsidRPr="006F1FCC" w:rsidRDefault="003A6B0B" w:rsidP="003A6B0B">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CS" w:eastAsia="ar-SA"/>
        </w:rPr>
        <w:t xml:space="preserve">Датум:_____________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CS" w:eastAsia="ar-SA"/>
        </w:rPr>
        <w:t xml:space="preserve">М.П.   </w:t>
      </w:r>
      <w:r w:rsidRPr="003A6B0B">
        <w:rPr>
          <w:rFonts w:ascii="Times New Roman" w:eastAsia="Arial Unicode MS" w:hAnsi="Times New Roman" w:cs="Times New Roman"/>
          <w:color w:val="000000"/>
          <w:kern w:val="1"/>
          <w:sz w:val="24"/>
          <w:szCs w:val="24"/>
          <w:lang w:val="sr-Cyrl-RS" w:eastAsia="ar-SA"/>
        </w:rPr>
        <w:t xml:space="preserve">                      </w:t>
      </w:r>
      <w:r w:rsidRPr="006F1FCC">
        <w:rPr>
          <w:rFonts w:ascii="Times New Roman" w:eastAsia="Arial Unicode MS" w:hAnsi="Times New Roman" w:cs="Times New Roman"/>
          <w:color w:val="000000"/>
          <w:kern w:val="1"/>
          <w:sz w:val="24"/>
          <w:szCs w:val="24"/>
          <w:lang w:val="sr-Cyrl-RS" w:eastAsia="ar-SA"/>
        </w:rPr>
        <w:t>_____________________</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Напомена: Уколико понуђач подноси понуду са подизвођачем, Изјава мора бити потписана од стране овлашћеног лица подизвођача.</w:t>
      </w:r>
    </w:p>
    <w:p w:rsidR="003A6B0B" w:rsidRPr="003A6B0B" w:rsidRDefault="003A6B0B" w:rsidP="003A6B0B">
      <w:pPr>
        <w:spacing w:after="0" w:line="240" w:lineRule="auto"/>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br w:type="page"/>
      </w:r>
    </w:p>
    <w:p w:rsidR="003A6B0B" w:rsidRPr="003A6B0B" w:rsidRDefault="00682DDD" w:rsidP="003A6B0B">
      <w:pPr>
        <w:spacing w:after="0" w:line="240" w:lineRule="auto"/>
        <w:rPr>
          <w:rFonts w:ascii="Times New Roman" w:eastAsia="TimesNewRomanPSMT" w:hAnsi="Times New Roman" w:cs="Times New Roman"/>
          <w:b/>
          <w:bCs/>
          <w:color w:val="000000"/>
          <w:kern w:val="1"/>
          <w:sz w:val="32"/>
          <w:szCs w:val="24"/>
          <w:lang w:val="sr-Cyrl-RS" w:eastAsia="ar-SA"/>
        </w:rPr>
      </w:pPr>
      <w:r>
        <w:rPr>
          <w:rFonts w:ascii="Times New Roman" w:eastAsia="TimesNewRomanPSMT" w:hAnsi="Times New Roman" w:cs="Times New Roman"/>
          <w:b/>
          <w:bCs/>
          <w:color w:val="000000"/>
          <w:kern w:val="1"/>
          <w:sz w:val="32"/>
          <w:szCs w:val="24"/>
          <w:lang w:eastAsia="ar-SA"/>
        </w:rPr>
        <w:lastRenderedPageBreak/>
        <w:t>V</w:t>
      </w:r>
      <w:r w:rsidR="003A6B0B" w:rsidRPr="003A6B0B">
        <w:rPr>
          <w:rFonts w:ascii="Times New Roman" w:eastAsia="TimesNewRomanPSMT" w:hAnsi="Times New Roman" w:cs="Times New Roman"/>
          <w:b/>
          <w:bCs/>
          <w:color w:val="000000"/>
          <w:kern w:val="1"/>
          <w:sz w:val="32"/>
          <w:szCs w:val="24"/>
          <w:lang w:val="sr-Cyrl-RS" w:eastAsia="ar-SA"/>
        </w:rPr>
        <w:t xml:space="preserve"> </w:t>
      </w:r>
      <w:proofErr w:type="gramStart"/>
      <w:r w:rsidR="003A6B0B" w:rsidRPr="003A6B0B">
        <w:rPr>
          <w:rFonts w:ascii="Times New Roman" w:eastAsia="TimesNewRomanPSMT" w:hAnsi="Times New Roman" w:cs="Times New Roman"/>
          <w:b/>
          <w:bCs/>
          <w:color w:val="000000"/>
          <w:kern w:val="1"/>
          <w:sz w:val="32"/>
          <w:szCs w:val="24"/>
          <w:lang w:val="sr-Cyrl-RS" w:eastAsia="ar-SA"/>
        </w:rPr>
        <w:t>УПУТСТВО</w:t>
      </w:r>
      <w:r w:rsidR="000D0050">
        <w:rPr>
          <w:rFonts w:ascii="Times New Roman" w:eastAsia="TimesNewRomanPSMT" w:hAnsi="Times New Roman" w:cs="Times New Roman"/>
          <w:b/>
          <w:bCs/>
          <w:color w:val="000000"/>
          <w:kern w:val="1"/>
          <w:sz w:val="32"/>
          <w:szCs w:val="24"/>
          <w:lang w:val="sr-Cyrl-RS" w:eastAsia="ar-SA"/>
        </w:rPr>
        <w:t xml:space="preserve"> </w:t>
      </w:r>
      <w:r w:rsidR="003A6B0B" w:rsidRPr="003A6B0B">
        <w:rPr>
          <w:rFonts w:ascii="Times New Roman" w:eastAsia="TimesNewRomanPSMT" w:hAnsi="Times New Roman" w:cs="Times New Roman"/>
          <w:b/>
          <w:bCs/>
          <w:color w:val="000000"/>
          <w:kern w:val="1"/>
          <w:sz w:val="32"/>
          <w:szCs w:val="24"/>
          <w:lang w:val="sr-Cyrl-RS" w:eastAsia="ar-SA"/>
        </w:rPr>
        <w:t xml:space="preserve"> ПОНУЂАЧИМА</w:t>
      </w:r>
      <w:proofErr w:type="gramEnd"/>
      <w:r w:rsidR="003A6B0B" w:rsidRPr="003A6B0B">
        <w:rPr>
          <w:rFonts w:ascii="Times New Roman" w:eastAsia="TimesNewRomanPSMT" w:hAnsi="Times New Roman" w:cs="Times New Roman"/>
          <w:b/>
          <w:bCs/>
          <w:color w:val="000000"/>
          <w:kern w:val="1"/>
          <w:sz w:val="32"/>
          <w:szCs w:val="24"/>
          <w:lang w:val="sr-Cyrl-RS" w:eastAsia="ar-SA"/>
        </w:rPr>
        <w:t xml:space="preserve"> КАКО ДА САЧИНЕ ПОНУДУ</w:t>
      </w:r>
    </w:p>
    <w:p w:rsidR="00C147C0" w:rsidRPr="006F1FCC" w:rsidRDefault="00C147C0" w:rsidP="003A6B0B">
      <w:pPr>
        <w:tabs>
          <w:tab w:val="left" w:pos="680"/>
        </w:tabs>
        <w:suppressAutoHyphens/>
        <w:spacing w:after="0" w:line="100" w:lineRule="atLeast"/>
        <w:jc w:val="both"/>
        <w:rPr>
          <w:rFonts w:ascii="Times New Roman" w:eastAsia="TimesNewRomanPSMT" w:hAnsi="Times New Roman" w:cs="Times New Roman"/>
          <w:b/>
          <w:bCs/>
          <w:color w:val="000000"/>
          <w:kern w:val="1"/>
          <w:sz w:val="32"/>
          <w:szCs w:val="24"/>
          <w:lang w:val="sr-Cyrl-RS" w:eastAsia="ar-SA"/>
        </w:rPr>
      </w:pP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6F1FCC">
        <w:rPr>
          <w:rFonts w:ascii="Times New Roman" w:eastAsia="Arial Unicode MS" w:hAnsi="Times New Roman" w:cs="Times New Roman"/>
          <w:b/>
          <w:bCs/>
          <w:iCs/>
          <w:color w:val="000000"/>
          <w:kern w:val="1"/>
          <w:sz w:val="24"/>
          <w:szCs w:val="24"/>
          <w:lang w:val="sr-Cyrl-RS" w:eastAsia="ar-SA"/>
        </w:rPr>
        <w:t>1. ПОДАЦИ О ЈЕЗИКУ НА КОЈЕМ ПОНУДА МОРА ДА БУДЕ САСТАВЉЕНА</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Понуђач подноси понуду на српском језику.</w:t>
      </w: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b/>
          <w:bCs/>
          <w:iCs/>
          <w:color w:val="000000"/>
          <w:kern w:val="1"/>
          <w:sz w:val="24"/>
          <w:szCs w:val="24"/>
          <w:lang w:val="sr-Cyrl-RS" w:eastAsia="ar-SA"/>
        </w:rPr>
        <w:t>2. НАЧИН НА КОЈИ ПОНУДА МОРА ДА БУДЕ САЧИЊЕНА</w:t>
      </w: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A6B0B" w:rsidRPr="00CD13A2" w:rsidRDefault="003A6B0B" w:rsidP="006A7CE4">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На полеђини коверте или на кутији навести назив</w:t>
      </w:r>
      <w:r w:rsidRPr="003A6B0B">
        <w:rPr>
          <w:rFonts w:ascii="Times New Roman" w:eastAsia="TimesNewRomanPSMT" w:hAnsi="Times New Roman" w:cs="Times New Roman"/>
          <w:bCs/>
          <w:color w:val="000000"/>
          <w:kern w:val="1"/>
          <w:sz w:val="24"/>
          <w:szCs w:val="24"/>
          <w:lang w:val="sr-Cyrl-CS" w:eastAsia="ar-SA"/>
        </w:rPr>
        <w:t xml:space="preserve"> и адресу</w:t>
      </w:r>
      <w:r w:rsidRPr="00CD13A2">
        <w:rPr>
          <w:rFonts w:ascii="Times New Roman" w:eastAsia="TimesNewRomanPSMT" w:hAnsi="Times New Roman" w:cs="Times New Roman"/>
          <w:bCs/>
          <w:color w:val="000000"/>
          <w:kern w:val="1"/>
          <w:sz w:val="24"/>
          <w:szCs w:val="24"/>
          <w:lang w:val="sr-Cyrl-RS" w:eastAsia="ar-SA"/>
        </w:rPr>
        <w:t xml:space="preserve"> понуђача. </w:t>
      </w:r>
    </w:p>
    <w:p w:rsidR="003A6B0B" w:rsidRPr="00CD13A2" w:rsidRDefault="003A6B0B" w:rsidP="006A7CE4">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0E7794" w:rsidRDefault="003A6B0B" w:rsidP="000E7794">
      <w:pPr>
        <w:autoSpaceDE w:val="0"/>
        <w:autoSpaceDN w:val="0"/>
        <w:adjustRightInd w:val="0"/>
        <w:spacing w:after="0" w:line="240" w:lineRule="auto"/>
        <w:ind w:firstLine="720"/>
        <w:jc w:val="both"/>
        <w:rPr>
          <w:rFonts w:ascii="Times New Roman" w:eastAsia="Arial Unicode MS" w:hAnsi="Times New Roman" w:cs="Times New Roman"/>
          <w:iCs/>
          <w:kern w:val="2"/>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Понуду доставити на адресу: </w:t>
      </w:r>
      <w:r w:rsidR="0001170A" w:rsidRPr="00221E1C">
        <w:rPr>
          <w:rFonts w:ascii="Times New Roman" w:eastAsia="Arial Unicode MS" w:hAnsi="Times New Roman" w:cs="Times New Roman"/>
          <w:kern w:val="1"/>
          <w:sz w:val="24"/>
          <w:szCs w:val="24"/>
          <w:lang w:val="sr-Cyrl-RS" w:eastAsia="ar-SA"/>
        </w:rPr>
        <w:t xml:space="preserve">ЈКП „Паркинг сервис“ - Ниш, ул.Светозара Марковића бр.27 </w:t>
      </w:r>
      <w:r w:rsidR="00DF1042">
        <w:rPr>
          <w:rFonts w:ascii="Times New Roman" w:eastAsia="Arial Unicode MS" w:hAnsi="Times New Roman" w:cs="Times New Roman"/>
          <w:iCs/>
          <w:color w:val="000000"/>
          <w:kern w:val="1"/>
          <w:sz w:val="24"/>
          <w:szCs w:val="24"/>
          <w:lang w:val="sr-Cyrl-RS" w:eastAsia="ar-SA"/>
        </w:rPr>
        <w:t xml:space="preserve"> Ниш,</w:t>
      </w:r>
      <w:r w:rsidRPr="00CD13A2">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са назнаком: </w:t>
      </w:r>
      <w:r w:rsidR="004A3A7F" w:rsidRPr="003A735F">
        <w:rPr>
          <w:rFonts w:ascii="Times New Roman" w:eastAsia="TimesNewRomanPSMT" w:hAnsi="Times New Roman" w:cs="Times New Roman"/>
          <w:bCs/>
          <w:color w:val="000000"/>
          <w:kern w:val="1"/>
          <w:sz w:val="24"/>
          <w:szCs w:val="24"/>
          <w:lang w:val="sr-Cyrl-RS" w:eastAsia="ar-SA"/>
        </w:rPr>
        <w:t xml:space="preserve">Понуду доставити на адресу: </w:t>
      </w:r>
      <w:r w:rsidR="004A3A7F" w:rsidRPr="009F5362">
        <w:rPr>
          <w:rFonts w:ascii="Times New Roman" w:eastAsia="TimesNewRomanPSMT" w:hAnsi="Times New Roman" w:cs="Times New Roman"/>
          <w:bCs/>
          <w:color w:val="000000"/>
          <w:kern w:val="1"/>
          <w:sz w:val="24"/>
          <w:szCs w:val="24"/>
          <w:lang w:val="sr-Cyrl-RS" w:eastAsia="ar-SA"/>
        </w:rPr>
        <w:t>ЈКП „Паркинг сервис“ - Ниш</w:t>
      </w:r>
      <w:r w:rsidR="004A3A7F" w:rsidRPr="003A735F">
        <w:rPr>
          <w:rFonts w:ascii="Times New Roman" w:eastAsia="Arial Unicode MS" w:hAnsi="Times New Roman" w:cs="Times New Roman"/>
          <w:iCs/>
          <w:color w:val="000000"/>
          <w:kern w:val="1"/>
          <w:sz w:val="24"/>
          <w:szCs w:val="24"/>
          <w:lang w:val="sr-Cyrl-RS" w:eastAsia="ar-SA"/>
        </w:rPr>
        <w:t xml:space="preserve">, </w:t>
      </w:r>
      <w:r w:rsidR="004A3A7F" w:rsidRPr="003A735F">
        <w:rPr>
          <w:rFonts w:ascii="Times New Roman" w:eastAsia="TimesNewRomanPSMT" w:hAnsi="Times New Roman" w:cs="Times New Roman"/>
          <w:bCs/>
          <w:color w:val="000000"/>
          <w:kern w:val="1"/>
          <w:sz w:val="24"/>
          <w:szCs w:val="24"/>
          <w:lang w:val="sr-Cyrl-RS" w:eastAsia="ar-SA"/>
        </w:rPr>
        <w:t xml:space="preserve">са назнаком: </w:t>
      </w:r>
      <w:r w:rsidR="004A3A7F" w:rsidRPr="003A735F">
        <w:rPr>
          <w:rFonts w:ascii="Times New Roman" w:eastAsia="TimesNewRomanPS-BoldMT" w:hAnsi="Times New Roman" w:cs="Times New Roman"/>
          <w:b/>
          <w:bCs/>
          <w:color w:val="000000"/>
          <w:kern w:val="1"/>
          <w:sz w:val="24"/>
          <w:szCs w:val="24"/>
          <w:lang w:val="sr-Cyrl-RS" w:eastAsia="ar-SA"/>
        </w:rPr>
        <w:t>,,Понуда за јавну набавку</w:t>
      </w:r>
      <w:r w:rsidR="004A3A7F" w:rsidRPr="007D0A38">
        <w:rPr>
          <w:rFonts w:ascii="Times New Roman" w:eastAsia="Arial Unicode MS" w:hAnsi="Times New Roman" w:cs="Times New Roman"/>
          <w:b/>
          <w:color w:val="000000"/>
          <w:kern w:val="1"/>
          <w:sz w:val="24"/>
          <w:szCs w:val="24"/>
          <w:lang w:val="sr-Cyrl-RS" w:eastAsia="ar-SA"/>
        </w:rPr>
        <w:t xml:space="preserve"> </w:t>
      </w:r>
      <w:r w:rsidR="004A3A7F">
        <w:rPr>
          <w:rFonts w:ascii="Times New Roman" w:eastAsia="Arial Unicode MS" w:hAnsi="Times New Roman" w:cs="Times New Roman"/>
          <w:b/>
          <w:color w:val="000000"/>
          <w:kern w:val="1"/>
          <w:sz w:val="24"/>
          <w:szCs w:val="24"/>
          <w:lang w:val="sr-Cyrl-RS" w:eastAsia="ar-SA"/>
        </w:rPr>
        <w:t>услуга -</w:t>
      </w:r>
      <w:r w:rsidR="004A3A7F" w:rsidRPr="004A3A7F">
        <w:rPr>
          <w:rFonts w:ascii="Times New Roman" w:eastAsia="TimesNewRomanPS-BoldMT" w:hAnsi="Times New Roman" w:cs="Times New Roman"/>
          <w:b/>
          <w:bCs/>
          <w:color w:val="000000"/>
          <w:kern w:val="1"/>
          <w:sz w:val="24"/>
          <w:szCs w:val="24"/>
          <w:lang w:val="sr-Cyrl-RS" w:eastAsia="ar-SA"/>
        </w:rPr>
        <w:t xml:space="preserve"> </w:t>
      </w:r>
      <w:r w:rsidR="009166B3" w:rsidRPr="009166B3">
        <w:rPr>
          <w:rFonts w:ascii="Times New Roman" w:eastAsia="TimesNewRomanPS-BoldMT" w:hAnsi="Times New Roman" w:cs="Times New Roman"/>
          <w:b/>
          <w:bCs/>
          <w:color w:val="000000"/>
          <w:kern w:val="1"/>
          <w:sz w:val="24"/>
          <w:szCs w:val="24"/>
          <w:lang w:val="sr-Cyrl-RS" w:eastAsia="ar-SA"/>
        </w:rPr>
        <w:t xml:space="preserve">Набавка услуге </w:t>
      </w:r>
      <w:r w:rsidR="00D95B55" w:rsidRPr="00D95B55">
        <w:rPr>
          <w:rFonts w:ascii="Times New Roman" w:eastAsia="TimesNewRomanPS-BoldMT" w:hAnsi="Times New Roman" w:cs="Times New Roman"/>
          <w:b/>
          <w:bCs/>
          <w:color w:val="000000"/>
          <w:kern w:val="1"/>
          <w:sz w:val="24"/>
          <w:szCs w:val="24"/>
          <w:lang w:val="sr-Cyrl-RS" w:eastAsia="ar-SA"/>
        </w:rPr>
        <w:t xml:space="preserve">одржавања </w:t>
      </w:r>
      <w:r w:rsidR="00B22604">
        <w:rPr>
          <w:rFonts w:ascii="Times New Roman" w:eastAsia="TimesNewRomanPS-BoldMT" w:hAnsi="Times New Roman" w:cs="Times New Roman"/>
          <w:b/>
          <w:bCs/>
          <w:color w:val="000000"/>
          <w:kern w:val="1"/>
          <w:sz w:val="24"/>
          <w:szCs w:val="24"/>
          <w:lang w:val="sr-Cyrl-RS" w:eastAsia="ar-SA"/>
        </w:rPr>
        <w:t>машина</w:t>
      </w:r>
      <w:r w:rsidR="00D95B55" w:rsidRPr="00D95B55">
        <w:rPr>
          <w:rFonts w:ascii="Times New Roman" w:eastAsia="TimesNewRomanPS-BoldMT" w:hAnsi="Times New Roman" w:cs="Times New Roman"/>
          <w:b/>
          <w:bCs/>
          <w:color w:val="000000"/>
          <w:kern w:val="1"/>
          <w:sz w:val="24"/>
          <w:szCs w:val="24"/>
          <w:lang w:val="sr-Cyrl-RS" w:eastAsia="ar-SA"/>
        </w:rPr>
        <w:t xml:space="preserve"> за обележавање </w:t>
      </w:r>
      <w:r w:rsidR="009166B3" w:rsidRPr="009166B3">
        <w:rPr>
          <w:rFonts w:ascii="Times New Roman" w:eastAsia="TimesNewRomanPS-BoldMT" w:hAnsi="Times New Roman" w:cs="Times New Roman"/>
          <w:b/>
          <w:bCs/>
          <w:color w:val="000000"/>
          <w:kern w:val="1"/>
          <w:sz w:val="24"/>
          <w:szCs w:val="24"/>
          <w:lang w:val="sr-Cyrl-RS" w:eastAsia="ar-SA"/>
        </w:rPr>
        <w:t xml:space="preserve">ЈНМВ </w:t>
      </w:r>
      <w:r w:rsidR="00FC4699">
        <w:rPr>
          <w:rFonts w:ascii="Times New Roman" w:eastAsia="TimesNewRomanPS-BoldMT" w:hAnsi="Times New Roman" w:cs="Times New Roman"/>
          <w:b/>
          <w:bCs/>
          <w:color w:val="000000"/>
          <w:kern w:val="1"/>
          <w:sz w:val="24"/>
          <w:szCs w:val="24"/>
          <w:lang w:val="sr-Latn-RS" w:eastAsia="ar-SA"/>
        </w:rPr>
        <w:t>20/20</w:t>
      </w:r>
      <w:r w:rsidR="009166B3" w:rsidRPr="009166B3">
        <w:rPr>
          <w:rFonts w:ascii="Times New Roman" w:eastAsia="TimesNewRomanPS-BoldMT" w:hAnsi="Times New Roman" w:cs="Times New Roman"/>
          <w:b/>
          <w:bCs/>
          <w:color w:val="000000"/>
          <w:kern w:val="1"/>
          <w:sz w:val="24"/>
          <w:szCs w:val="24"/>
          <w:lang w:val="sr-Cyrl-RS" w:eastAsia="ar-SA"/>
        </w:rPr>
        <w:t xml:space="preserve"> </w:t>
      </w:r>
      <w:r w:rsidR="004A3A7F" w:rsidRPr="00DB38D8">
        <w:rPr>
          <w:rFonts w:ascii="Times New Roman" w:eastAsia="Arial Unicode MS" w:hAnsi="Times New Roman" w:cs="Times New Roman"/>
          <w:b/>
          <w:color w:val="000000"/>
          <w:kern w:val="1"/>
          <w:sz w:val="24"/>
          <w:szCs w:val="24"/>
          <w:lang w:val="sr-Cyrl-RS" w:eastAsia="ar-SA"/>
        </w:rPr>
        <w:t xml:space="preserve"> </w:t>
      </w:r>
      <w:r w:rsidR="004A3A7F" w:rsidRPr="003A735F">
        <w:rPr>
          <w:rFonts w:ascii="Times New Roman" w:eastAsia="TimesNewRomanPSMT" w:hAnsi="Times New Roman" w:cs="Times New Roman"/>
          <w:b/>
          <w:bCs/>
          <w:color w:val="000000"/>
          <w:kern w:val="1"/>
          <w:sz w:val="24"/>
          <w:szCs w:val="24"/>
          <w:lang w:val="sr-Cyrl-RS" w:eastAsia="ar-SA"/>
        </w:rPr>
        <w:t>–</w:t>
      </w:r>
      <w:r w:rsidR="004A3A7F">
        <w:rPr>
          <w:rFonts w:ascii="Times New Roman" w:eastAsia="TimesNewRomanPSMT" w:hAnsi="Times New Roman" w:cs="Times New Roman"/>
          <w:b/>
          <w:bCs/>
          <w:color w:val="000000"/>
          <w:kern w:val="1"/>
          <w:sz w:val="24"/>
          <w:szCs w:val="24"/>
          <w:lang w:val="sr-Cyrl-RS" w:eastAsia="ar-SA"/>
        </w:rPr>
        <w:t xml:space="preserve"> ПАРТИЈА ____</w:t>
      </w:r>
      <w:r w:rsidR="004A3A7F" w:rsidRPr="003A735F">
        <w:rPr>
          <w:rFonts w:ascii="Times New Roman" w:eastAsia="TimesNewRomanPSMT" w:hAnsi="Times New Roman" w:cs="Times New Roman"/>
          <w:b/>
          <w:bCs/>
          <w:color w:val="000000"/>
          <w:kern w:val="1"/>
          <w:sz w:val="24"/>
          <w:szCs w:val="24"/>
          <w:lang w:val="sr-Cyrl-RS" w:eastAsia="ar-SA"/>
        </w:rPr>
        <w:t xml:space="preserve"> (уписати број партије/бројеве партија за кој</w:t>
      </w:r>
      <w:r w:rsidR="004A3A7F">
        <w:rPr>
          <w:rFonts w:ascii="Times New Roman" w:eastAsia="TimesNewRomanPSMT" w:hAnsi="Times New Roman" w:cs="Times New Roman"/>
          <w:b/>
          <w:bCs/>
          <w:color w:val="000000"/>
          <w:kern w:val="1"/>
          <w:sz w:val="24"/>
          <w:szCs w:val="24"/>
          <w:lang w:val="sr-Cyrl-RS" w:eastAsia="ar-SA"/>
        </w:rPr>
        <w:t>е</w:t>
      </w:r>
      <w:r w:rsidR="004A3A7F" w:rsidRPr="003A735F">
        <w:rPr>
          <w:rFonts w:ascii="Times New Roman" w:eastAsia="TimesNewRomanPSMT" w:hAnsi="Times New Roman" w:cs="Times New Roman"/>
          <w:b/>
          <w:bCs/>
          <w:color w:val="000000"/>
          <w:kern w:val="1"/>
          <w:sz w:val="24"/>
          <w:szCs w:val="24"/>
          <w:lang w:val="sr-Cyrl-RS" w:eastAsia="ar-SA"/>
        </w:rPr>
        <w:t xml:space="preserve"> се понуда подноси) -</w:t>
      </w:r>
      <w:r w:rsidR="004A3A7F">
        <w:rPr>
          <w:rFonts w:ascii="Times New Roman" w:eastAsia="TimesNewRomanPSMT" w:hAnsi="Times New Roman" w:cs="Times New Roman"/>
          <w:b/>
          <w:bCs/>
          <w:color w:val="000000"/>
          <w:kern w:val="1"/>
          <w:sz w:val="24"/>
          <w:szCs w:val="24"/>
          <w:lang w:val="sr-Cyrl-RS" w:eastAsia="ar-SA"/>
        </w:rPr>
        <w:t xml:space="preserve"> </w:t>
      </w:r>
      <w:r w:rsidR="004A3A7F" w:rsidRPr="003A735F">
        <w:rPr>
          <w:rFonts w:ascii="Times New Roman" w:eastAsia="TimesNewRomanPS-BoldMT" w:hAnsi="Times New Roman" w:cs="Times New Roman"/>
          <w:b/>
          <w:bCs/>
          <w:color w:val="000000"/>
          <w:kern w:val="1"/>
          <w:sz w:val="24"/>
          <w:szCs w:val="24"/>
          <w:lang w:val="sr-Cyrl-RS" w:eastAsia="ar-SA"/>
        </w:rPr>
        <w:t>НЕ ОТВАРАТИ”</w:t>
      </w:r>
      <w:r w:rsidR="004A3A7F" w:rsidRPr="009F5362">
        <w:rPr>
          <w:rFonts w:ascii="Times New Roman" w:eastAsia="Arial Unicode MS" w:hAnsi="Times New Roman" w:cs="Times New Roman"/>
          <w:b/>
          <w:color w:val="000000"/>
          <w:kern w:val="1"/>
          <w:sz w:val="24"/>
          <w:szCs w:val="24"/>
          <w:lang w:val="sr-Cyrl-RS" w:eastAsia="ar-SA"/>
        </w:rPr>
        <w:t>.</w:t>
      </w:r>
      <w:r w:rsidR="004A3A7F" w:rsidRPr="003A735F">
        <w:rPr>
          <w:rFonts w:ascii="Times New Roman" w:eastAsia="Arial Unicode MS" w:hAnsi="Times New Roman" w:cs="Times New Roman"/>
          <w:color w:val="FF0000"/>
          <w:kern w:val="1"/>
          <w:sz w:val="24"/>
          <w:szCs w:val="24"/>
          <w:lang w:val="sr-Cyrl-RS" w:eastAsia="ar-SA"/>
        </w:rPr>
        <w:t xml:space="preserve"> </w:t>
      </w:r>
      <w:r w:rsidR="004A3A7F" w:rsidRPr="003A735F">
        <w:rPr>
          <w:rFonts w:ascii="Times New Roman" w:eastAsia="Arial Unicode MS" w:hAnsi="Times New Roman" w:cs="Times New Roman"/>
          <w:kern w:val="1"/>
          <w:sz w:val="24"/>
          <w:szCs w:val="24"/>
          <w:lang w:val="sr-Cyrl-RS" w:eastAsia="ar-SA"/>
        </w:rPr>
        <w:t xml:space="preserve">Понуда се сматра благовременом уколико је примљена од стране наручиоца до </w:t>
      </w:r>
      <w:r w:rsidR="00E22C8F">
        <w:rPr>
          <w:rFonts w:ascii="Times New Roman" w:eastAsia="Arial Unicode MS" w:hAnsi="Times New Roman" w:cs="Times New Roman"/>
          <w:kern w:val="1"/>
          <w:sz w:val="24"/>
          <w:szCs w:val="24"/>
          <w:lang w:val="sr-Cyrl-RS" w:eastAsia="ar-SA"/>
        </w:rPr>
        <w:t>21</w:t>
      </w:r>
      <w:r w:rsidR="00802122">
        <w:rPr>
          <w:rFonts w:ascii="Times New Roman" w:eastAsia="Arial Unicode MS" w:hAnsi="Times New Roman" w:cs="Times New Roman"/>
          <w:kern w:val="1"/>
          <w:sz w:val="24"/>
          <w:szCs w:val="24"/>
          <w:lang w:val="sr-Cyrl-RS" w:eastAsia="ar-SA"/>
        </w:rPr>
        <w:t>.12</w:t>
      </w:r>
      <w:r w:rsidR="00FC4699">
        <w:rPr>
          <w:rFonts w:ascii="Times New Roman" w:eastAsia="Arial Unicode MS" w:hAnsi="Times New Roman" w:cs="Times New Roman"/>
          <w:kern w:val="1"/>
          <w:sz w:val="24"/>
          <w:szCs w:val="24"/>
          <w:lang w:val="sr-Cyrl-RS" w:eastAsia="ar-SA"/>
        </w:rPr>
        <w:t>.20</w:t>
      </w:r>
      <w:r w:rsidR="00FC4699">
        <w:rPr>
          <w:rFonts w:ascii="Times New Roman" w:eastAsia="Arial Unicode MS" w:hAnsi="Times New Roman" w:cs="Times New Roman"/>
          <w:kern w:val="1"/>
          <w:sz w:val="24"/>
          <w:szCs w:val="24"/>
          <w:lang w:val="sr-Latn-RS" w:eastAsia="ar-SA"/>
        </w:rPr>
        <w:t>20</w:t>
      </w:r>
      <w:r w:rsidR="004A3A7F">
        <w:rPr>
          <w:rFonts w:ascii="Times New Roman" w:eastAsia="Arial Unicode MS" w:hAnsi="Times New Roman" w:cs="Times New Roman"/>
          <w:kern w:val="1"/>
          <w:sz w:val="24"/>
          <w:szCs w:val="24"/>
          <w:lang w:val="sr-Cyrl-RS" w:eastAsia="ar-SA"/>
        </w:rPr>
        <w:t xml:space="preserve"> год.</w:t>
      </w:r>
      <w:r w:rsidR="004A3A7F" w:rsidRPr="003A735F">
        <w:rPr>
          <w:rFonts w:ascii="Times New Roman" w:eastAsia="Arial Unicode MS" w:hAnsi="Times New Roman" w:cs="Times New Roman"/>
          <w:iCs/>
          <w:kern w:val="1"/>
          <w:sz w:val="24"/>
          <w:szCs w:val="24"/>
          <w:lang w:val="sr-Cyrl-RS" w:eastAsia="ar-SA"/>
        </w:rPr>
        <w:t xml:space="preserve"> </w:t>
      </w:r>
      <w:r w:rsidR="004A3A7F" w:rsidRPr="003A735F">
        <w:rPr>
          <w:rFonts w:ascii="Times New Roman" w:eastAsia="Arial Unicode MS" w:hAnsi="Times New Roman" w:cs="Times New Roman"/>
          <w:kern w:val="1"/>
          <w:sz w:val="24"/>
          <w:szCs w:val="24"/>
          <w:lang w:val="sr-Cyrl-RS" w:eastAsia="ar-SA"/>
        </w:rPr>
        <w:t xml:space="preserve">до </w:t>
      </w:r>
      <w:r w:rsidR="004A3A7F" w:rsidRPr="009758F5">
        <w:rPr>
          <w:rFonts w:ascii="Times New Roman" w:eastAsia="Arial Unicode MS" w:hAnsi="Times New Roman" w:cs="Times New Roman"/>
          <w:kern w:val="1"/>
          <w:sz w:val="24"/>
          <w:szCs w:val="24"/>
          <w:lang w:val="sr-Cyrl-RS" w:eastAsia="ar-SA"/>
        </w:rPr>
        <w:t>1</w:t>
      </w:r>
      <w:r w:rsidR="00E22C8F">
        <w:rPr>
          <w:rFonts w:ascii="Times New Roman" w:eastAsia="Arial Unicode MS" w:hAnsi="Times New Roman" w:cs="Times New Roman"/>
          <w:kern w:val="1"/>
          <w:sz w:val="24"/>
          <w:szCs w:val="24"/>
          <w:lang w:val="sr-Cyrl-RS" w:eastAsia="ar-SA"/>
        </w:rPr>
        <w:t>0</w:t>
      </w:r>
      <w:r w:rsidR="004A3A7F" w:rsidRPr="009758F5">
        <w:rPr>
          <w:rFonts w:ascii="Times New Roman" w:eastAsia="Arial Unicode MS" w:hAnsi="Times New Roman" w:cs="Times New Roman"/>
          <w:kern w:val="1"/>
          <w:sz w:val="24"/>
          <w:szCs w:val="24"/>
          <w:lang w:val="sr-Cyrl-RS" w:eastAsia="ar-SA"/>
        </w:rPr>
        <w:t>:00</w:t>
      </w:r>
      <w:r w:rsidR="004A3A7F" w:rsidRPr="003A735F">
        <w:rPr>
          <w:rFonts w:ascii="Times New Roman" w:eastAsia="Arial Unicode MS" w:hAnsi="Times New Roman" w:cs="Times New Roman"/>
          <w:kern w:val="1"/>
          <w:sz w:val="24"/>
          <w:szCs w:val="24"/>
          <w:lang w:val="sr-Cyrl-RS" w:eastAsia="ar-SA"/>
        </w:rPr>
        <w:t xml:space="preserve"> </w:t>
      </w:r>
      <w:r w:rsidR="004A3A7F" w:rsidRPr="009F5362">
        <w:rPr>
          <w:rFonts w:ascii="Times New Roman" w:eastAsia="Arial Unicode MS" w:hAnsi="Times New Roman" w:cs="Times New Roman"/>
          <w:kern w:val="1"/>
          <w:sz w:val="24"/>
          <w:szCs w:val="24"/>
          <w:lang w:val="sr-Cyrl-RS" w:eastAsia="ar-SA"/>
        </w:rPr>
        <w:t>часова</w:t>
      </w:r>
      <w:r w:rsidR="004A3A7F" w:rsidRPr="009F5362">
        <w:rPr>
          <w:rFonts w:ascii="Times New Roman" w:eastAsia="Arial Unicode MS" w:hAnsi="Times New Roman" w:cs="Times New Roman"/>
          <w:iCs/>
          <w:kern w:val="1"/>
          <w:sz w:val="24"/>
          <w:szCs w:val="24"/>
          <w:lang w:val="sr-Cyrl-RS" w:eastAsia="ar-SA"/>
        </w:rPr>
        <w:t>.</w:t>
      </w:r>
      <w:r w:rsidR="004A3A7F" w:rsidRPr="009F5362">
        <w:rPr>
          <w:rFonts w:ascii="Times New Roman" w:eastAsia="Arial Unicode MS" w:hAnsi="Times New Roman" w:cs="Times New Roman"/>
          <w:iCs/>
          <w:color w:val="FF0000"/>
          <w:kern w:val="1"/>
          <w:sz w:val="24"/>
          <w:szCs w:val="24"/>
          <w:lang w:val="sr-Cyrl-RS" w:eastAsia="ar-SA"/>
        </w:rPr>
        <w:t xml:space="preserve"> </w:t>
      </w:r>
      <w:r w:rsidR="000E7794" w:rsidRPr="000E7794">
        <w:rPr>
          <w:rFonts w:ascii="Times New Roman" w:eastAsia="Arial Unicode MS" w:hAnsi="Times New Roman" w:cs="Times New Roman"/>
          <w:iCs/>
          <w:kern w:val="2"/>
          <w:sz w:val="24"/>
          <w:szCs w:val="24"/>
          <w:lang w:val="sr-Cyrl-RS" w:eastAsia="ar-SA"/>
        </w:rPr>
        <w:t>Приликом сачињавања понуде</w:t>
      </w:r>
      <w:r w:rsidR="000E7794">
        <w:rPr>
          <w:rFonts w:ascii="Times New Roman" w:eastAsia="Arial Unicode MS" w:hAnsi="Times New Roman" w:cs="Times New Roman"/>
          <w:iCs/>
          <w:kern w:val="2"/>
          <w:sz w:val="24"/>
          <w:szCs w:val="24"/>
          <w:lang w:val="sr-Cyrl-RS" w:eastAsia="ar-SA"/>
        </w:rPr>
        <w:t xml:space="preserve"> употреба печата није обавезна.</w:t>
      </w:r>
    </w:p>
    <w:p w:rsidR="003A6B0B" w:rsidRPr="003A6B0B" w:rsidRDefault="003A6B0B" w:rsidP="000E7794">
      <w:pPr>
        <w:autoSpaceDE w:val="0"/>
        <w:autoSpaceDN w:val="0"/>
        <w:adjustRightInd w:val="0"/>
        <w:ind w:firstLine="720"/>
        <w:jc w:val="both"/>
        <w:rPr>
          <w:rFonts w:ascii="Times New Roman" w:eastAsia="Arial Unicode MS" w:hAnsi="Times New Roman" w:cs="Times New Roman"/>
          <w:kern w:val="1"/>
          <w:sz w:val="24"/>
          <w:szCs w:val="24"/>
          <w:lang w:val="sr-Cyrl-RS" w:eastAsia="ar-SA"/>
        </w:rPr>
      </w:pPr>
      <w:r w:rsidRPr="006F1FCC">
        <w:rPr>
          <w:rFonts w:ascii="Times New Roman" w:eastAsia="Arial Unicode MS" w:hAnsi="Times New Roman" w:cs="Times New Roman"/>
          <w:kern w:val="1"/>
          <w:sz w:val="24"/>
          <w:szCs w:val="24"/>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3A6B0B">
        <w:rPr>
          <w:rFonts w:ascii="Times New Roman" w:eastAsia="Arial Unicode MS" w:hAnsi="Times New Roman" w:cs="Times New Roman"/>
          <w:kern w:val="1"/>
          <w:sz w:val="24"/>
          <w:szCs w:val="24"/>
          <w:lang w:val="sr-Cyrl-CS" w:eastAsia="ar-SA"/>
        </w:rPr>
        <w:t>н</w:t>
      </w:r>
      <w:r w:rsidRPr="006F1FCC">
        <w:rPr>
          <w:rFonts w:ascii="Times New Roman" w:eastAsia="Arial Unicode MS" w:hAnsi="Times New Roman" w:cs="Times New Roman"/>
          <w:kern w:val="1"/>
          <w:sz w:val="24"/>
          <w:szCs w:val="24"/>
          <w:lang w:val="sr-Cyrl-RS" w:eastAsia="ar-SA"/>
        </w:rPr>
        <w:t>аруч</w:t>
      </w:r>
      <w:r w:rsidRPr="003A6B0B">
        <w:rPr>
          <w:rFonts w:ascii="Times New Roman" w:eastAsia="Arial Unicode MS" w:hAnsi="Times New Roman" w:cs="Times New Roman"/>
          <w:kern w:val="1"/>
          <w:sz w:val="24"/>
          <w:szCs w:val="24"/>
          <w:lang w:val="sr-Cyrl-RS" w:eastAsia="ar-SA"/>
        </w:rPr>
        <w:t>и</w:t>
      </w:r>
      <w:r w:rsidRPr="006F1FCC">
        <w:rPr>
          <w:rFonts w:ascii="Times New Roman" w:eastAsia="Arial Unicode MS" w:hAnsi="Times New Roman" w:cs="Times New Roman"/>
          <w:kern w:val="1"/>
          <w:sz w:val="24"/>
          <w:szCs w:val="24"/>
          <w:lang w:val="sr-Cyrl-RS" w:eastAsia="ar-SA"/>
        </w:rPr>
        <w:t xml:space="preserve">лац ће понуђачу предати потврду пријема понуде. У потврди о пријему наручилац ће навести датум и сат пријема понуде. </w:t>
      </w:r>
    </w:p>
    <w:p w:rsidR="00221E1C" w:rsidRDefault="003A6B0B" w:rsidP="00DF1042">
      <w:pPr>
        <w:suppressAutoHyphens/>
        <w:autoSpaceDE w:val="0"/>
        <w:autoSpaceDN w:val="0"/>
        <w:adjustRightInd w:val="0"/>
        <w:spacing w:after="0" w:line="240" w:lineRule="auto"/>
        <w:ind w:firstLine="720"/>
        <w:jc w:val="both"/>
        <w:rPr>
          <w:rFonts w:ascii="Times New Roman" w:eastAsia="Arial Unicode MS" w:hAnsi="Times New Roman" w:cs="Times New Roman"/>
          <w:kern w:val="1"/>
          <w:sz w:val="24"/>
          <w:szCs w:val="24"/>
          <w:lang w:val="sr-Cyrl-RS" w:eastAsia="ar-SA"/>
        </w:rPr>
      </w:pPr>
      <w:r w:rsidRPr="003A6B0B">
        <w:rPr>
          <w:rFonts w:ascii="Times New Roman" w:eastAsia="Arial Unicode MS" w:hAnsi="Times New Roman" w:cs="Times New Roman"/>
          <w:kern w:val="1"/>
          <w:sz w:val="24"/>
          <w:szCs w:val="24"/>
          <w:lang w:val="sr-Cyrl-RS" w:eastAsia="ar-SA"/>
        </w:rPr>
        <w:t>Јавн</w:t>
      </w:r>
      <w:r w:rsidR="00BE4B0A">
        <w:rPr>
          <w:rFonts w:ascii="Times New Roman" w:eastAsia="Arial Unicode MS" w:hAnsi="Times New Roman" w:cs="Times New Roman"/>
          <w:kern w:val="1"/>
          <w:sz w:val="24"/>
          <w:szCs w:val="24"/>
          <w:lang w:val="sr-Cyrl-RS" w:eastAsia="ar-SA"/>
        </w:rPr>
        <w:t>о отварање понуда ће се обавити</w:t>
      </w:r>
      <w:r w:rsidR="00BE4B0A" w:rsidRPr="00536CCD">
        <w:rPr>
          <w:rFonts w:ascii="Times New Roman" w:eastAsia="Arial Unicode MS" w:hAnsi="Times New Roman" w:cs="Times New Roman"/>
          <w:kern w:val="1"/>
          <w:sz w:val="24"/>
          <w:szCs w:val="24"/>
          <w:lang w:val="sr-Cyrl-RS" w:eastAsia="ar-SA"/>
        </w:rPr>
        <w:t xml:space="preserve"> </w:t>
      </w:r>
      <w:r w:rsidR="00E22C8F">
        <w:rPr>
          <w:rFonts w:ascii="Times New Roman" w:eastAsia="Arial Unicode MS" w:hAnsi="Times New Roman" w:cs="Times New Roman"/>
          <w:kern w:val="1"/>
          <w:sz w:val="24"/>
          <w:szCs w:val="24"/>
          <w:lang w:val="sr-Cyrl-RS" w:eastAsia="ar-SA"/>
        </w:rPr>
        <w:t>21</w:t>
      </w:r>
      <w:r w:rsidR="00047C17">
        <w:rPr>
          <w:rFonts w:ascii="Times New Roman" w:eastAsia="Arial Unicode MS" w:hAnsi="Times New Roman" w:cs="Times New Roman"/>
          <w:kern w:val="1"/>
          <w:sz w:val="24"/>
          <w:szCs w:val="24"/>
          <w:lang w:val="sr-Cyrl-RS" w:eastAsia="ar-SA"/>
        </w:rPr>
        <w:t>.12.20</w:t>
      </w:r>
      <w:r w:rsidR="00FC4699">
        <w:rPr>
          <w:rFonts w:ascii="Times New Roman" w:eastAsia="Arial Unicode MS" w:hAnsi="Times New Roman" w:cs="Times New Roman"/>
          <w:kern w:val="1"/>
          <w:sz w:val="24"/>
          <w:szCs w:val="24"/>
          <w:lang w:val="sr-Latn-RS" w:eastAsia="ar-SA"/>
        </w:rPr>
        <w:t>20</w:t>
      </w:r>
      <w:r w:rsidRPr="00431DF3">
        <w:rPr>
          <w:rFonts w:ascii="Times New Roman" w:eastAsia="Arial Unicode MS" w:hAnsi="Times New Roman" w:cs="Times New Roman"/>
          <w:kern w:val="1"/>
          <w:sz w:val="24"/>
          <w:szCs w:val="24"/>
          <w:lang w:val="sr-Cyrl-RS" w:eastAsia="ar-SA"/>
        </w:rPr>
        <w:t xml:space="preserve">. године са почетком у </w:t>
      </w:r>
      <w:r w:rsidR="00B073E0">
        <w:rPr>
          <w:rFonts w:ascii="Times New Roman" w:eastAsia="Arial Unicode MS" w:hAnsi="Times New Roman" w:cs="Times New Roman"/>
          <w:kern w:val="1"/>
          <w:sz w:val="24"/>
          <w:szCs w:val="24"/>
          <w:lang w:val="sr-Cyrl-RS" w:eastAsia="ar-SA"/>
        </w:rPr>
        <w:t>1</w:t>
      </w:r>
      <w:r w:rsidR="00E22C8F">
        <w:rPr>
          <w:rFonts w:ascii="Times New Roman" w:eastAsia="Arial Unicode MS" w:hAnsi="Times New Roman" w:cs="Times New Roman"/>
          <w:kern w:val="1"/>
          <w:sz w:val="24"/>
          <w:szCs w:val="24"/>
          <w:lang w:val="sr-Cyrl-RS" w:eastAsia="ar-SA"/>
        </w:rPr>
        <w:t>0</w:t>
      </w:r>
      <w:r w:rsidRPr="00431DF3">
        <w:rPr>
          <w:rFonts w:ascii="Times New Roman" w:eastAsia="Arial Unicode MS" w:hAnsi="Times New Roman" w:cs="Times New Roman"/>
          <w:kern w:val="1"/>
          <w:sz w:val="24"/>
          <w:szCs w:val="24"/>
          <w:lang w:val="sr-Cyrl-RS" w:eastAsia="ar-SA"/>
        </w:rPr>
        <w:t xml:space="preserve"> часова и 15</w:t>
      </w:r>
      <w:r w:rsidRPr="003A6B0B">
        <w:rPr>
          <w:rFonts w:ascii="Times New Roman" w:eastAsia="Arial Unicode MS" w:hAnsi="Times New Roman" w:cs="Times New Roman"/>
          <w:kern w:val="1"/>
          <w:sz w:val="24"/>
          <w:szCs w:val="24"/>
          <w:lang w:val="sr-Cyrl-RS" w:eastAsia="ar-SA"/>
        </w:rPr>
        <w:t xml:space="preserve"> минута у просторијама </w:t>
      </w:r>
      <w:r w:rsidR="00221E1C" w:rsidRPr="00221E1C">
        <w:rPr>
          <w:rFonts w:ascii="Times New Roman" w:eastAsia="Arial Unicode MS" w:hAnsi="Times New Roman" w:cs="Times New Roman"/>
          <w:kern w:val="1"/>
          <w:sz w:val="24"/>
          <w:szCs w:val="24"/>
          <w:lang w:val="sr-Cyrl-RS" w:eastAsia="ar-SA"/>
        </w:rPr>
        <w:t>ЈКП „Паркинг сервис“ - Ниш, ул.Светозара Марковића бр.27 у Нишу.</w:t>
      </w:r>
    </w:p>
    <w:p w:rsidR="003A6B0B" w:rsidRPr="006F1FCC" w:rsidRDefault="003A6B0B" w:rsidP="00DF1042">
      <w:pPr>
        <w:suppressAutoHyphens/>
        <w:autoSpaceDE w:val="0"/>
        <w:autoSpaceDN w:val="0"/>
        <w:adjustRightInd w:val="0"/>
        <w:spacing w:after="0" w:line="240" w:lineRule="auto"/>
        <w:ind w:firstLine="720"/>
        <w:jc w:val="both"/>
        <w:rPr>
          <w:rFonts w:ascii="Times New Roman" w:eastAsia="Arial Unicode MS" w:hAnsi="Times New Roman" w:cs="Times New Roman"/>
          <w:kern w:val="1"/>
          <w:sz w:val="24"/>
          <w:szCs w:val="24"/>
          <w:lang w:val="sr-Cyrl-RS" w:eastAsia="ar-SA"/>
        </w:rPr>
      </w:pPr>
      <w:r w:rsidRPr="006F1FCC">
        <w:rPr>
          <w:rFonts w:ascii="Times New Roman" w:eastAsia="Arial Unicode MS" w:hAnsi="Times New Roman" w:cs="Times New Roman"/>
          <w:kern w:val="1"/>
          <w:sz w:val="24"/>
          <w:szCs w:val="24"/>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00DF1042">
        <w:rPr>
          <w:rFonts w:ascii="Times New Roman" w:eastAsia="Arial Unicode MS" w:hAnsi="Times New Roman" w:cs="Times New Roman"/>
          <w:kern w:val="1"/>
          <w:sz w:val="24"/>
          <w:szCs w:val="24"/>
          <w:lang w:val="sr-Cyrl-RS" w:eastAsia="ar-SA"/>
        </w:rPr>
        <w:t xml:space="preserve"> Неблаговремену пону</w:t>
      </w:r>
      <w:r w:rsidR="004E22E8">
        <w:rPr>
          <w:rFonts w:ascii="Times New Roman" w:eastAsia="Arial Unicode MS" w:hAnsi="Times New Roman" w:cs="Times New Roman"/>
          <w:kern w:val="1"/>
          <w:sz w:val="24"/>
          <w:szCs w:val="24"/>
          <w:lang w:val="sr-Cyrl-RS" w:eastAsia="ar-SA"/>
        </w:rPr>
        <w:t>ду наручилац ће по окончању поступка отварања вратити неотворену понуђачу, са назнаком да је поднета неблаговремено.</w:t>
      </w:r>
    </w:p>
    <w:p w:rsidR="003A6B0B" w:rsidRPr="006F1FCC"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b/>
          <w:color w:val="000000"/>
          <w:kern w:val="1"/>
          <w:sz w:val="24"/>
          <w:szCs w:val="24"/>
          <w:lang w:val="sr-Cyrl-RS" w:eastAsia="ar-SA"/>
        </w:rPr>
        <w:t xml:space="preserve">   </w:t>
      </w: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Понуда мора да садржи:</w:t>
      </w:r>
    </w:p>
    <w:p w:rsidR="003A6B0B" w:rsidRPr="004E22E8" w:rsidRDefault="003A6B0B" w:rsidP="00EC2674">
      <w:pPr>
        <w:numPr>
          <w:ilvl w:val="0"/>
          <w:numId w:val="1"/>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TimesNewRomanPSMT" w:hAnsi="Times New Roman" w:cs="Times New Roman"/>
          <w:bCs/>
          <w:color w:val="000000"/>
          <w:kern w:val="1"/>
          <w:sz w:val="24"/>
          <w:szCs w:val="24"/>
          <w:lang w:val="sr-Cyrl-RS" w:eastAsia="ar-SA"/>
        </w:rPr>
        <w:t>Образац понуде</w:t>
      </w:r>
    </w:p>
    <w:p w:rsidR="004E22E8" w:rsidRPr="003A6B0B" w:rsidRDefault="004E22E8" w:rsidP="00EC2674">
      <w:pPr>
        <w:numPr>
          <w:ilvl w:val="0"/>
          <w:numId w:val="1"/>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Pr>
          <w:rFonts w:ascii="Times New Roman" w:eastAsia="TimesNewRomanPSMT" w:hAnsi="Times New Roman" w:cs="Times New Roman"/>
          <w:bCs/>
          <w:color w:val="000000"/>
          <w:kern w:val="1"/>
          <w:sz w:val="24"/>
          <w:szCs w:val="24"/>
          <w:lang w:val="sr-Cyrl-RS" w:eastAsia="ar-SA"/>
        </w:rPr>
        <w:t>Образац структуре понуђене цене</w:t>
      </w:r>
    </w:p>
    <w:p w:rsidR="003A6B0B" w:rsidRPr="003A6B0B" w:rsidRDefault="003A6B0B" w:rsidP="00EC2674">
      <w:pPr>
        <w:numPr>
          <w:ilvl w:val="0"/>
          <w:numId w:val="1"/>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Arial Unicode MS" w:hAnsi="Times New Roman" w:cs="Times New Roman"/>
          <w:iCs/>
          <w:kern w:val="1"/>
          <w:sz w:val="24"/>
          <w:szCs w:val="24"/>
          <w:lang w:val="sr-Cyrl-RS" w:eastAsia="ar-SA"/>
        </w:rPr>
        <w:t>Изјава о независној понуди</w:t>
      </w:r>
    </w:p>
    <w:p w:rsidR="003A6B0B" w:rsidRPr="00B76BCB" w:rsidRDefault="003A6B0B" w:rsidP="00EC2674">
      <w:pPr>
        <w:numPr>
          <w:ilvl w:val="0"/>
          <w:numId w:val="1"/>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3A6B0B">
        <w:rPr>
          <w:rFonts w:ascii="Times New Roman" w:eastAsia="Arial Unicode MS" w:hAnsi="Times New Roman" w:cs="Times New Roman"/>
          <w:iCs/>
          <w:kern w:val="1"/>
          <w:sz w:val="24"/>
          <w:szCs w:val="24"/>
          <w:lang w:val="sr-Cyrl-RS" w:eastAsia="ar-SA"/>
        </w:rPr>
        <w:t>Изјава о испуњавању услова из члана 75. и 76. Закона</w:t>
      </w:r>
    </w:p>
    <w:p w:rsidR="00B76BCB" w:rsidRPr="00221E1C" w:rsidRDefault="00B76BCB" w:rsidP="00EC2674">
      <w:pPr>
        <w:pStyle w:val="ListParagraph"/>
        <w:numPr>
          <w:ilvl w:val="0"/>
          <w:numId w:val="1"/>
        </w:numPr>
        <w:rPr>
          <w:rFonts w:ascii="Times New Roman" w:eastAsia="Arial Unicode MS" w:hAnsi="Times New Roman"/>
          <w:bCs/>
          <w:iCs/>
          <w:color w:val="000000"/>
          <w:kern w:val="1"/>
          <w:sz w:val="24"/>
          <w:szCs w:val="24"/>
          <w:lang w:eastAsia="ar-SA"/>
        </w:rPr>
      </w:pPr>
      <w:r>
        <w:rPr>
          <w:rFonts w:ascii="Times New Roman" w:eastAsia="Arial Unicode MS" w:hAnsi="Times New Roman"/>
          <w:bCs/>
          <w:iCs/>
          <w:color w:val="000000"/>
          <w:kern w:val="1"/>
          <w:sz w:val="24"/>
          <w:szCs w:val="24"/>
          <w:lang w:eastAsia="ar-SA"/>
        </w:rPr>
        <w:t>Модел уговор</w:t>
      </w:r>
      <w:r>
        <w:rPr>
          <w:rFonts w:ascii="Times New Roman" w:eastAsia="Arial Unicode MS" w:hAnsi="Times New Roman"/>
          <w:bCs/>
          <w:iCs/>
          <w:color w:val="000000"/>
          <w:kern w:val="1"/>
          <w:sz w:val="24"/>
          <w:szCs w:val="24"/>
          <w:lang w:val="sr-Cyrl-RS" w:eastAsia="ar-SA"/>
        </w:rPr>
        <w:t>а</w:t>
      </w:r>
    </w:p>
    <w:p w:rsidR="00221E1C" w:rsidRPr="00AC3B8C" w:rsidRDefault="00221E1C" w:rsidP="00EC2674">
      <w:pPr>
        <w:pStyle w:val="ListParagraph"/>
        <w:numPr>
          <w:ilvl w:val="0"/>
          <w:numId w:val="1"/>
        </w:numPr>
        <w:rPr>
          <w:rFonts w:ascii="Times New Roman" w:eastAsia="Arial Unicode MS" w:hAnsi="Times New Roman"/>
          <w:bCs/>
          <w:iCs/>
          <w:color w:val="000000"/>
          <w:kern w:val="1"/>
          <w:sz w:val="24"/>
          <w:szCs w:val="24"/>
          <w:lang w:eastAsia="ar-SA"/>
        </w:rPr>
      </w:pPr>
      <w:r w:rsidRPr="00221E1C">
        <w:rPr>
          <w:rFonts w:ascii="Times New Roman" w:eastAsia="Arial Unicode MS" w:hAnsi="Times New Roman"/>
          <w:bCs/>
          <w:iCs/>
          <w:color w:val="000000"/>
          <w:kern w:val="1"/>
          <w:sz w:val="24"/>
          <w:szCs w:val="24"/>
          <w:lang w:eastAsia="ar-SA"/>
        </w:rPr>
        <w:t>Меница за озбиљност понуде са меничним овлашћењем</w:t>
      </w:r>
    </w:p>
    <w:p w:rsidR="000314D7" w:rsidRPr="00475216" w:rsidRDefault="00AC3B8C" w:rsidP="00EC2674">
      <w:pPr>
        <w:pStyle w:val="ListParagraph"/>
        <w:numPr>
          <w:ilvl w:val="0"/>
          <w:numId w:val="1"/>
        </w:numPr>
        <w:jc w:val="both"/>
        <w:rPr>
          <w:rFonts w:ascii="Times New Roman" w:eastAsia="Arial Unicode MS" w:hAnsi="Times New Roman"/>
          <w:bCs/>
          <w:iCs/>
          <w:color w:val="000000"/>
          <w:kern w:val="1"/>
          <w:sz w:val="24"/>
          <w:szCs w:val="24"/>
          <w:lang w:eastAsia="ar-SA"/>
        </w:rPr>
      </w:pPr>
      <w:r w:rsidRPr="00475216">
        <w:rPr>
          <w:rFonts w:ascii="Times New Roman" w:eastAsia="Arial Unicode MS" w:hAnsi="Times New Roman"/>
          <w:bCs/>
          <w:iCs/>
          <w:color w:val="000000"/>
          <w:kern w:val="1"/>
          <w:sz w:val="24"/>
          <w:szCs w:val="24"/>
          <w:lang w:eastAsia="ar-SA"/>
        </w:rPr>
        <w:lastRenderedPageBreak/>
        <w:t>Фотокопиј</w:t>
      </w:r>
      <w:r w:rsidRPr="00475216">
        <w:rPr>
          <w:rFonts w:ascii="Times New Roman" w:eastAsia="Arial Unicode MS" w:hAnsi="Times New Roman"/>
          <w:bCs/>
          <w:iCs/>
          <w:color w:val="000000"/>
          <w:kern w:val="1"/>
          <w:sz w:val="24"/>
          <w:szCs w:val="24"/>
          <w:lang w:val="sr-Cyrl-RS" w:eastAsia="ar-SA"/>
        </w:rPr>
        <w:t>у</w:t>
      </w:r>
      <w:r w:rsidRPr="00475216">
        <w:rPr>
          <w:rFonts w:ascii="Times New Roman" w:eastAsia="Arial Unicode MS" w:hAnsi="Times New Roman"/>
          <w:bCs/>
          <w:iCs/>
          <w:color w:val="000000"/>
          <w:kern w:val="1"/>
          <w:sz w:val="24"/>
          <w:szCs w:val="24"/>
          <w:lang w:eastAsia="ar-SA"/>
        </w:rPr>
        <w:t xml:space="preserve"> уговора или неки други документ којим је понуђач доказује да </w:t>
      </w:r>
      <w:proofErr w:type="gramStart"/>
      <w:r w:rsidRPr="00475216">
        <w:rPr>
          <w:rFonts w:ascii="Times New Roman" w:eastAsia="Arial Unicode MS" w:hAnsi="Times New Roman"/>
          <w:bCs/>
          <w:iCs/>
          <w:color w:val="000000"/>
          <w:kern w:val="1"/>
          <w:sz w:val="24"/>
          <w:szCs w:val="24"/>
          <w:lang w:eastAsia="ar-SA"/>
        </w:rPr>
        <w:t>је  овлашћен</w:t>
      </w:r>
      <w:proofErr w:type="gramEnd"/>
      <w:r w:rsidRPr="00475216">
        <w:rPr>
          <w:rFonts w:ascii="Times New Roman" w:eastAsia="Arial Unicode MS" w:hAnsi="Times New Roman"/>
          <w:bCs/>
          <w:iCs/>
          <w:color w:val="000000"/>
          <w:kern w:val="1"/>
          <w:sz w:val="24"/>
          <w:szCs w:val="24"/>
          <w:lang w:eastAsia="ar-SA"/>
        </w:rPr>
        <w:t xml:space="preserve"> од стране произвођача односно овлашћеног увозника за сервисирање наведене врсте </w:t>
      </w:r>
      <w:r w:rsidRPr="008C1A0C">
        <w:rPr>
          <w:rFonts w:ascii="Times New Roman" w:eastAsia="Arial Unicode MS" w:hAnsi="Times New Roman"/>
          <w:bCs/>
          <w:iCs/>
          <w:color w:val="000000"/>
          <w:kern w:val="1"/>
          <w:sz w:val="24"/>
          <w:szCs w:val="24"/>
          <w:lang w:eastAsia="ar-SA"/>
        </w:rPr>
        <w:t>опрем</w:t>
      </w:r>
      <w:r w:rsidRPr="00475216">
        <w:rPr>
          <w:rFonts w:ascii="Times New Roman" w:eastAsia="Arial Unicode MS" w:hAnsi="Times New Roman"/>
          <w:bCs/>
          <w:iCs/>
          <w:color w:val="000000"/>
          <w:kern w:val="1"/>
          <w:sz w:val="24"/>
          <w:szCs w:val="24"/>
          <w:lang w:eastAsia="ar-SA"/>
        </w:rPr>
        <w:t>е</w:t>
      </w:r>
      <w:r w:rsidR="00C12D32" w:rsidRPr="00475216">
        <w:rPr>
          <w:rFonts w:ascii="Times New Roman" w:eastAsia="Arial Unicode MS" w:hAnsi="Times New Roman"/>
          <w:bCs/>
          <w:iCs/>
          <w:color w:val="000000"/>
          <w:kern w:val="1"/>
          <w:sz w:val="24"/>
          <w:szCs w:val="24"/>
          <w:lang w:val="sr-Cyrl-RS" w:eastAsia="ar-SA"/>
        </w:rPr>
        <w:t xml:space="preserve"> (</w:t>
      </w:r>
      <w:r w:rsidR="00807D94" w:rsidRPr="00475216">
        <w:rPr>
          <w:rFonts w:ascii="Times New Roman" w:eastAsia="TimesNewRomanPSMT" w:hAnsi="Times New Roman"/>
          <w:bCs/>
          <w:color w:val="000000"/>
          <w:kern w:val="1"/>
          <w:sz w:val="24"/>
          <w:szCs w:val="24"/>
          <w:lang w:val="sr-Cyrl-RS" w:eastAsia="ar-SA"/>
        </w:rPr>
        <w:t xml:space="preserve">за ПАРТИЈУ </w:t>
      </w:r>
      <w:r w:rsidR="005C326E" w:rsidRPr="00475216">
        <w:rPr>
          <w:rFonts w:ascii="Times New Roman" w:eastAsia="TimesNewRomanPSMT" w:hAnsi="Times New Roman"/>
          <w:bCs/>
          <w:color w:val="000000"/>
          <w:kern w:val="1"/>
          <w:sz w:val="24"/>
          <w:szCs w:val="24"/>
          <w:lang w:val="sr-Cyrl-RS" w:eastAsia="ar-SA"/>
        </w:rPr>
        <w:t>1</w:t>
      </w:r>
      <w:r w:rsidR="00807D94" w:rsidRPr="00475216">
        <w:rPr>
          <w:rFonts w:ascii="Times New Roman" w:eastAsia="TimesNewRomanPSMT" w:hAnsi="Times New Roman"/>
          <w:bCs/>
          <w:color w:val="000000"/>
          <w:kern w:val="1"/>
          <w:sz w:val="24"/>
          <w:szCs w:val="24"/>
          <w:lang w:val="sr-Cyrl-RS" w:eastAsia="ar-SA"/>
        </w:rPr>
        <w:t xml:space="preserve"> </w:t>
      </w:r>
      <w:r w:rsidR="00C12D32" w:rsidRPr="00475216">
        <w:rPr>
          <w:rFonts w:ascii="Times New Roman" w:eastAsia="TimesNewRomanPSMT" w:hAnsi="Times New Roman"/>
          <w:bCs/>
          <w:color w:val="000000"/>
          <w:kern w:val="1"/>
          <w:sz w:val="24"/>
          <w:szCs w:val="24"/>
          <w:lang w:val="sr-Cyrl-RS" w:eastAsia="ar-SA"/>
        </w:rPr>
        <w:t xml:space="preserve">И ПАРТИЈУ </w:t>
      </w:r>
      <w:r w:rsidR="005C326E" w:rsidRPr="00475216">
        <w:rPr>
          <w:rFonts w:ascii="Times New Roman" w:eastAsia="TimesNewRomanPSMT" w:hAnsi="Times New Roman"/>
          <w:bCs/>
          <w:color w:val="000000"/>
          <w:kern w:val="1"/>
          <w:sz w:val="24"/>
          <w:szCs w:val="24"/>
          <w:lang w:val="sr-Cyrl-RS" w:eastAsia="ar-SA"/>
        </w:rPr>
        <w:t>2</w:t>
      </w:r>
      <w:r w:rsidR="00C12D32" w:rsidRPr="00475216">
        <w:rPr>
          <w:rFonts w:ascii="Times New Roman" w:eastAsia="TimesNewRomanPSMT" w:hAnsi="Times New Roman"/>
          <w:bCs/>
          <w:color w:val="000000"/>
          <w:kern w:val="1"/>
          <w:sz w:val="24"/>
          <w:szCs w:val="24"/>
          <w:lang w:val="sr-Cyrl-RS" w:eastAsia="ar-SA"/>
        </w:rPr>
        <w:t>)</w:t>
      </w:r>
      <w:r w:rsidRPr="00475216">
        <w:rPr>
          <w:rFonts w:ascii="Times New Roman" w:eastAsia="Arial Unicode MS" w:hAnsi="Times New Roman"/>
          <w:bCs/>
          <w:iCs/>
          <w:color w:val="000000"/>
          <w:kern w:val="1"/>
          <w:sz w:val="24"/>
          <w:szCs w:val="24"/>
          <w:lang w:val="sr-Cyrl-RS" w:eastAsia="ar-SA"/>
        </w:rPr>
        <w:t>.</w:t>
      </w:r>
      <w:r w:rsidR="00C12D32" w:rsidRPr="00475216">
        <w:rPr>
          <w:rFonts w:ascii="Times New Roman" w:eastAsia="Arial Unicode MS" w:hAnsi="Times New Roman"/>
          <w:bCs/>
          <w:iCs/>
          <w:color w:val="000000"/>
          <w:kern w:val="1"/>
          <w:sz w:val="24"/>
          <w:szCs w:val="24"/>
          <w:lang w:val="sr-Cyrl-RS" w:eastAsia="ar-SA"/>
        </w:rPr>
        <w:t xml:space="preserve"> </w:t>
      </w:r>
    </w:p>
    <w:p w:rsidR="004A3A7F" w:rsidRPr="000314D7" w:rsidRDefault="000314D7" w:rsidP="000314D7">
      <w:pPr>
        <w:suppressAutoHyphens/>
        <w:spacing w:after="0" w:line="100" w:lineRule="atLeast"/>
        <w:ind w:left="284"/>
        <w:jc w:val="both"/>
        <w:rPr>
          <w:rFonts w:ascii="Times New Roman" w:eastAsia="Arial Unicode MS" w:hAnsi="Times New Roman"/>
          <w:b/>
          <w:iCs/>
          <w:color w:val="000000"/>
          <w:kern w:val="1"/>
          <w:sz w:val="24"/>
          <w:szCs w:val="24"/>
          <w:lang w:val="sr-Cyrl-RS" w:eastAsia="ar-SA"/>
        </w:rPr>
      </w:pPr>
      <w:r>
        <w:rPr>
          <w:rFonts w:ascii="Times New Roman" w:eastAsia="Arial Unicode MS" w:hAnsi="Times New Roman"/>
          <w:b/>
          <w:iCs/>
          <w:color w:val="000000"/>
          <w:kern w:val="1"/>
          <w:sz w:val="24"/>
          <w:szCs w:val="24"/>
          <w:lang w:val="sr-Cyrl-RS" w:eastAsia="ar-SA"/>
        </w:rPr>
        <w:t>3.</w:t>
      </w:r>
      <w:r w:rsidR="004A3A7F" w:rsidRPr="000314D7">
        <w:rPr>
          <w:rFonts w:ascii="Times New Roman" w:eastAsia="Arial Unicode MS" w:hAnsi="Times New Roman"/>
          <w:b/>
          <w:iCs/>
          <w:color w:val="000000"/>
          <w:kern w:val="1"/>
          <w:sz w:val="24"/>
          <w:szCs w:val="24"/>
          <w:lang w:val="sr-Cyrl-RS" w:eastAsia="ar-SA"/>
        </w:rPr>
        <w:t>ПАРТИЈЕ</w:t>
      </w:r>
    </w:p>
    <w:p w:rsidR="004A3A7F" w:rsidRDefault="004A3A7F" w:rsidP="004A3A7F">
      <w:pPr>
        <w:suppressAutoHyphens/>
        <w:spacing w:after="0" w:line="100" w:lineRule="atLeast"/>
        <w:jc w:val="both"/>
        <w:rPr>
          <w:rFonts w:ascii="Times New Roman" w:eastAsia="Arial Unicode MS" w:hAnsi="Times New Roman"/>
          <w:b/>
          <w:iCs/>
          <w:color w:val="000000"/>
          <w:kern w:val="1"/>
          <w:sz w:val="24"/>
          <w:szCs w:val="24"/>
          <w:lang w:val="sr-Cyrl-RS" w:eastAsia="ar-SA"/>
        </w:rPr>
      </w:pPr>
    </w:p>
    <w:p w:rsidR="004A3A7F" w:rsidRPr="00EA0788" w:rsidRDefault="004A3A7F" w:rsidP="004A3A7F">
      <w:pPr>
        <w:autoSpaceDE w:val="0"/>
        <w:autoSpaceDN w:val="0"/>
        <w:adjustRightInd w:val="0"/>
        <w:spacing w:after="0" w:line="240" w:lineRule="auto"/>
        <w:ind w:firstLine="360"/>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Понуђач може да поднесе понуду за једну или </w:t>
      </w:r>
      <w:r>
        <w:rPr>
          <w:rFonts w:ascii="Times New Roman" w:hAnsi="Times New Roman" w:cs="Times New Roman"/>
          <w:color w:val="000000"/>
          <w:sz w:val="24"/>
          <w:szCs w:val="24"/>
          <w:lang w:val="sr-Cyrl-RS"/>
        </w:rPr>
        <w:t>више</w:t>
      </w:r>
      <w:r w:rsidRPr="00EA0788">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EA0788">
        <w:rPr>
          <w:rFonts w:ascii="Times New Roman" w:hAnsi="Times New Roman" w:cs="Times New Roman"/>
          <w:color w:val="000000"/>
          <w:sz w:val="24"/>
          <w:szCs w:val="24"/>
          <w:lang w:val="sr-Cyrl-RS"/>
        </w:rPr>
        <w:t xml:space="preserve">. Понуда мора да обухвати најмање једну целокупну партију. </w:t>
      </w:r>
    </w:p>
    <w:p w:rsidR="004A3A7F" w:rsidRPr="00EA0788"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Понуђач је дужан да у понуди наведе да ли се понуда односи на целокупну набавку или само на одређене партије. </w:t>
      </w:r>
    </w:p>
    <w:p w:rsidR="004A3A7F" w:rsidRPr="00EA0788"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У случају да понуђач поднесе понуду за две</w:t>
      </w:r>
      <w:r>
        <w:rPr>
          <w:rFonts w:ascii="Times New Roman" w:hAnsi="Times New Roman" w:cs="Times New Roman"/>
          <w:color w:val="000000"/>
          <w:sz w:val="24"/>
          <w:szCs w:val="24"/>
          <w:lang w:val="sr-Cyrl-RS"/>
        </w:rPr>
        <w:t xml:space="preserve"> или више</w:t>
      </w:r>
      <w:r w:rsidRPr="00EA0788">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EA0788">
        <w:rPr>
          <w:rFonts w:ascii="Times New Roman" w:hAnsi="Times New Roman" w:cs="Times New Roman"/>
          <w:color w:val="000000"/>
          <w:sz w:val="24"/>
          <w:szCs w:val="24"/>
          <w:lang w:val="sr-Cyrl-RS"/>
        </w:rPr>
        <w:t xml:space="preserve">, она мора да бити поднета тако да се може оцењивати за сваку партију посебно. </w:t>
      </w:r>
    </w:p>
    <w:p w:rsidR="004A3A7F" w:rsidRPr="00EA0788"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Наручилац задржава право да: </w:t>
      </w:r>
    </w:p>
    <w:p w:rsidR="004A3A7F" w:rsidRPr="00EA0788"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–изабере једног понуђача за више партија; </w:t>
      </w:r>
    </w:p>
    <w:p w:rsidR="004A3A7F" w:rsidRPr="003A735F"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3A735F">
        <w:rPr>
          <w:rFonts w:ascii="Times New Roman" w:hAnsi="Times New Roman" w:cs="Times New Roman"/>
          <w:color w:val="000000"/>
          <w:sz w:val="24"/>
          <w:szCs w:val="24"/>
          <w:lang w:val="sr-Cyrl-RS"/>
        </w:rPr>
        <w:t xml:space="preserve">–изабере више понуђача –у зависности од повољности понуде за појединачне </w:t>
      </w:r>
    </w:p>
    <w:p w:rsidR="004A3A7F" w:rsidRPr="003A735F" w:rsidRDefault="004A3A7F" w:rsidP="004A3A7F">
      <w:pPr>
        <w:autoSpaceDE w:val="0"/>
        <w:autoSpaceDN w:val="0"/>
        <w:adjustRightInd w:val="0"/>
        <w:spacing w:after="0" w:line="240" w:lineRule="auto"/>
        <w:rPr>
          <w:rFonts w:ascii="Times New Roman" w:hAnsi="Times New Roman" w:cs="Times New Roman"/>
          <w:color w:val="000000"/>
          <w:sz w:val="24"/>
          <w:szCs w:val="24"/>
          <w:lang w:val="sr-Cyrl-RS"/>
        </w:rPr>
      </w:pPr>
      <w:r w:rsidRPr="003A735F">
        <w:rPr>
          <w:rFonts w:ascii="Times New Roman" w:hAnsi="Times New Roman" w:cs="Times New Roman"/>
          <w:color w:val="000000"/>
          <w:sz w:val="24"/>
          <w:szCs w:val="24"/>
          <w:lang w:val="sr-Cyrl-RS"/>
        </w:rPr>
        <w:t xml:space="preserve">партије; </w:t>
      </w:r>
    </w:p>
    <w:p w:rsidR="004A3A7F" w:rsidRPr="00376E2F" w:rsidRDefault="004A3A7F" w:rsidP="004A3A7F">
      <w:pPr>
        <w:autoSpaceDE w:val="0"/>
        <w:autoSpaceDN w:val="0"/>
        <w:adjustRightInd w:val="0"/>
        <w:spacing w:after="0" w:line="240" w:lineRule="auto"/>
        <w:rPr>
          <w:rFonts w:ascii="Times New Roman" w:hAnsi="Times New Roman" w:cs="Times New Roman"/>
          <w:sz w:val="24"/>
          <w:szCs w:val="24"/>
          <w:lang w:val="sr-Cyrl-RS"/>
        </w:rPr>
      </w:pPr>
      <w:r w:rsidRPr="003A735F">
        <w:rPr>
          <w:rFonts w:ascii="Times New Roman" w:hAnsi="Times New Roman" w:cs="Times New Roman"/>
          <w:color w:val="000000"/>
          <w:sz w:val="24"/>
          <w:szCs w:val="24"/>
          <w:lang w:val="sr-Cyrl-RS"/>
        </w:rPr>
        <w:t xml:space="preserve">Уколико понуђач подноси понуду за </w:t>
      </w:r>
      <w:r>
        <w:rPr>
          <w:rFonts w:ascii="Times New Roman" w:hAnsi="Times New Roman" w:cs="Times New Roman"/>
          <w:color w:val="000000"/>
          <w:sz w:val="24"/>
          <w:szCs w:val="24"/>
          <w:lang w:val="sr-Cyrl-RS"/>
        </w:rPr>
        <w:t>две или више</w:t>
      </w:r>
      <w:r w:rsidRPr="003A735F">
        <w:rPr>
          <w:rFonts w:ascii="Times New Roman" w:hAnsi="Times New Roman" w:cs="Times New Roman"/>
          <w:color w:val="000000"/>
          <w:sz w:val="24"/>
          <w:szCs w:val="24"/>
          <w:lang w:val="sr-Cyrl-RS"/>
        </w:rPr>
        <w:t xml:space="preserve"> партиј</w:t>
      </w:r>
      <w:r>
        <w:rPr>
          <w:rFonts w:ascii="Times New Roman" w:hAnsi="Times New Roman" w:cs="Times New Roman"/>
          <w:color w:val="000000"/>
          <w:sz w:val="24"/>
          <w:szCs w:val="24"/>
          <w:lang w:val="sr-Cyrl-RS"/>
        </w:rPr>
        <w:t>а</w:t>
      </w:r>
      <w:r w:rsidRPr="003A735F">
        <w:rPr>
          <w:rFonts w:ascii="Times New Roman" w:hAnsi="Times New Roman" w:cs="Times New Roman"/>
          <w:color w:val="000000"/>
          <w:sz w:val="24"/>
          <w:szCs w:val="24"/>
          <w:lang w:val="sr-Cyrl-RS"/>
        </w:rPr>
        <w:t>, пожељно је да копира конкурсну документацију за сваку партију, једино доказе о испуњености услова из члана 75. Закона може доставити у једној засебној коверти</w:t>
      </w:r>
      <w:r w:rsidRPr="00376E2F">
        <w:rPr>
          <w:rFonts w:ascii="Times New Roman" w:hAnsi="Times New Roman" w:cs="Times New Roman"/>
          <w:color w:val="000000"/>
          <w:sz w:val="24"/>
          <w:szCs w:val="24"/>
          <w:lang w:val="sr-Cyrl-RS"/>
        </w:rPr>
        <w:t>.</w:t>
      </w:r>
    </w:p>
    <w:p w:rsidR="004A3A7F" w:rsidRPr="00376E2F" w:rsidRDefault="004A3A7F" w:rsidP="004A3A7F">
      <w:pPr>
        <w:suppressAutoHyphens/>
        <w:spacing w:after="0" w:line="100" w:lineRule="atLeast"/>
        <w:jc w:val="both"/>
        <w:rPr>
          <w:rFonts w:ascii="Times New Roman" w:hAnsi="Times New Roman" w:cs="Times New Roman"/>
          <w:sz w:val="24"/>
          <w:szCs w:val="24"/>
          <w:lang w:val="sr-Cyrl-RS"/>
        </w:rPr>
      </w:pPr>
      <w:r w:rsidRPr="003A735F">
        <w:rPr>
          <w:rFonts w:ascii="Times New Roman" w:hAnsi="Times New Roman" w:cs="Times New Roman"/>
          <w:sz w:val="24"/>
          <w:szCs w:val="24"/>
          <w:lang w:val="sr-Cyrl-RS"/>
        </w:rPr>
        <w:t>Докази из чл. 75. и 76. Закона, у случају да понуђач поднесе понуду за две</w:t>
      </w:r>
      <w:r>
        <w:rPr>
          <w:rFonts w:ascii="Times New Roman" w:hAnsi="Times New Roman" w:cs="Times New Roman"/>
          <w:sz w:val="24"/>
          <w:szCs w:val="24"/>
          <w:lang w:val="sr-Cyrl-RS"/>
        </w:rPr>
        <w:t xml:space="preserve"> или више</w:t>
      </w:r>
      <w:r w:rsidRPr="003A735F">
        <w:rPr>
          <w:rFonts w:ascii="Times New Roman" w:hAnsi="Times New Roman" w:cs="Times New Roman"/>
          <w:sz w:val="24"/>
          <w:szCs w:val="24"/>
          <w:lang w:val="sr-Cyrl-RS"/>
        </w:rPr>
        <w:t xml:space="preserve"> партиј</w:t>
      </w:r>
      <w:r>
        <w:rPr>
          <w:rFonts w:ascii="Times New Roman" w:hAnsi="Times New Roman" w:cs="Times New Roman"/>
          <w:sz w:val="24"/>
          <w:szCs w:val="24"/>
          <w:lang w:val="sr-Cyrl-RS"/>
        </w:rPr>
        <w:t>а</w:t>
      </w:r>
      <w:r w:rsidRPr="003A735F">
        <w:rPr>
          <w:rFonts w:ascii="Times New Roman" w:hAnsi="Times New Roman" w:cs="Times New Roman"/>
          <w:sz w:val="24"/>
          <w:szCs w:val="24"/>
          <w:lang w:val="sr-Cyrl-RS"/>
        </w:rPr>
        <w:t xml:space="preserve">, не морају бити достављени за сваку партију посебно, односно могу бити достављени у једном примерку за </w:t>
      </w:r>
      <w:r>
        <w:rPr>
          <w:rFonts w:ascii="Times New Roman" w:hAnsi="Times New Roman" w:cs="Times New Roman"/>
          <w:sz w:val="24"/>
          <w:szCs w:val="24"/>
          <w:lang w:val="sr-Cyrl-RS"/>
        </w:rPr>
        <w:t>све</w:t>
      </w:r>
      <w:r w:rsidRPr="003A735F">
        <w:rPr>
          <w:rFonts w:ascii="Times New Roman" w:hAnsi="Times New Roman" w:cs="Times New Roman"/>
          <w:sz w:val="24"/>
          <w:szCs w:val="24"/>
          <w:lang w:val="sr-Cyrl-RS"/>
        </w:rPr>
        <w:t xml:space="preserve"> партије</w:t>
      </w:r>
      <w:r w:rsidRPr="00376E2F">
        <w:rPr>
          <w:rFonts w:ascii="Times New Roman" w:hAnsi="Times New Roman" w:cs="Times New Roman"/>
          <w:sz w:val="24"/>
          <w:szCs w:val="24"/>
          <w:lang w:val="sr-Cyrl-RS"/>
        </w:rPr>
        <w:t>.</w:t>
      </w:r>
    </w:p>
    <w:p w:rsidR="000314D7" w:rsidRDefault="000314D7" w:rsidP="003A6B0B">
      <w:pPr>
        <w:suppressAutoHyphens/>
        <w:spacing w:after="0" w:line="100" w:lineRule="atLeast"/>
        <w:jc w:val="both"/>
        <w:rPr>
          <w:rFonts w:ascii="Times New Roman" w:eastAsia="Arial Unicode MS" w:hAnsi="Times New Roman" w:cs="Times New Roman"/>
          <w:b/>
          <w:iCs/>
          <w:color w:val="000000"/>
          <w:kern w:val="1"/>
          <w:sz w:val="24"/>
          <w:szCs w:val="24"/>
          <w:lang w:val="sr-Cyrl-RS" w:eastAsia="ar-SA"/>
        </w:rPr>
      </w:pPr>
    </w:p>
    <w:p w:rsidR="003A6B0B" w:rsidRPr="00CD13A2" w:rsidRDefault="000314D7"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iCs/>
          <w:color w:val="000000"/>
          <w:kern w:val="1"/>
          <w:sz w:val="24"/>
          <w:szCs w:val="24"/>
          <w:lang w:val="sr-Cyrl-RS" w:eastAsia="ar-SA"/>
        </w:rPr>
        <w:t>4</w:t>
      </w:r>
      <w:r w:rsidR="003A6B0B" w:rsidRPr="00CD13A2">
        <w:rPr>
          <w:rFonts w:ascii="Times New Roman" w:eastAsia="Arial Unicode MS" w:hAnsi="Times New Roman" w:cs="Times New Roman"/>
          <w:b/>
          <w:iCs/>
          <w:color w:val="000000"/>
          <w:kern w:val="1"/>
          <w:sz w:val="24"/>
          <w:szCs w:val="24"/>
          <w:lang w:val="sr-Cyrl-RS" w:eastAsia="ar-SA"/>
        </w:rPr>
        <w:t>.</w:t>
      </w:r>
      <w:r w:rsidR="003A6B0B" w:rsidRPr="00CD13A2">
        <w:rPr>
          <w:rFonts w:ascii="Times New Roman" w:eastAsia="Arial Unicode MS" w:hAnsi="Times New Roman" w:cs="Times New Roman"/>
          <w:b/>
          <w:bCs/>
          <w:iCs/>
          <w:color w:val="000000"/>
          <w:kern w:val="1"/>
          <w:sz w:val="24"/>
          <w:szCs w:val="24"/>
          <w:lang w:val="sr-Cyrl-RS" w:eastAsia="ar-SA"/>
        </w:rPr>
        <w:t xml:space="preserve">  ПОНУДА СА ВАРИЈАНТАМА</w:t>
      </w:r>
    </w:p>
    <w:p w:rsidR="003A6B0B" w:rsidRPr="003A6B0B" w:rsidRDefault="003A6B0B"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lang w:val="sr-Cyrl-RS" w:eastAsia="ar-SA"/>
        </w:rPr>
        <w:t>Подношење понуде са варијантама није дозвољено.</w:t>
      </w:r>
    </w:p>
    <w:p w:rsidR="00747BAA" w:rsidRDefault="00747BAA"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6F1FCC" w:rsidRDefault="000314D7"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5</w:t>
      </w:r>
      <w:r w:rsidR="003A6B0B" w:rsidRPr="006F1FCC">
        <w:rPr>
          <w:rFonts w:ascii="Times New Roman" w:eastAsia="Arial Unicode MS" w:hAnsi="Times New Roman" w:cs="Times New Roman"/>
          <w:b/>
          <w:bCs/>
          <w:iCs/>
          <w:color w:val="000000"/>
          <w:kern w:val="1"/>
          <w:sz w:val="24"/>
          <w:szCs w:val="24"/>
          <w:lang w:val="sr-Cyrl-RS" w:eastAsia="ar-SA"/>
        </w:rPr>
        <w:t xml:space="preserve">. </w:t>
      </w:r>
      <w:r w:rsidR="003A6B0B" w:rsidRPr="006F1FCC">
        <w:rPr>
          <w:rFonts w:ascii="Times New Roman" w:eastAsia="Arial Unicode MS" w:hAnsi="Times New Roman" w:cs="Times New Roman"/>
          <w:b/>
          <w:iCs/>
          <w:color w:val="000000"/>
          <w:kern w:val="1"/>
          <w:sz w:val="24"/>
          <w:szCs w:val="24"/>
          <w:lang w:val="sr-Cyrl-RS" w:eastAsia="ar-SA"/>
        </w:rPr>
        <w:t>НАЧИН ИЗМЕНЕ, ДОПУНЕ И ОПОЗИВА ПОНУДЕ</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3A6B0B" w:rsidRPr="00CD13A2" w:rsidRDefault="003A6B0B" w:rsidP="00326571">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 xml:space="preserve">Понуђач је дужан да јасно назначи који део понуде мења односно која документа накнадно доставља. </w:t>
      </w:r>
    </w:p>
    <w:p w:rsidR="003A6B0B" w:rsidRPr="00CD13A2" w:rsidRDefault="003A6B0B" w:rsidP="00326571">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 xml:space="preserve">Измену, допуну или опозив понуде треба доставити на адресу: </w:t>
      </w:r>
      <w:r w:rsidR="00221E1C" w:rsidRPr="00221E1C">
        <w:rPr>
          <w:rFonts w:ascii="Times New Roman" w:eastAsia="TimesNewRomanPSMT" w:hAnsi="Times New Roman" w:cs="Times New Roman"/>
          <w:bCs/>
          <w:color w:val="000000"/>
          <w:kern w:val="1"/>
          <w:sz w:val="24"/>
          <w:szCs w:val="24"/>
          <w:lang w:val="sr-Cyrl-RS" w:eastAsia="ar-SA"/>
        </w:rPr>
        <w:t>ЈКП „Паркинг сервис“ - Ниш, ул. Светозара Марковића бр.27, Ниш</w:t>
      </w:r>
      <w:r w:rsidRPr="00CD13A2">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TimesNewRomanPSMT" w:hAnsi="Times New Roman" w:cs="Times New Roman"/>
          <w:bCs/>
          <w:iCs/>
          <w:color w:val="FF0000"/>
          <w:kern w:val="1"/>
          <w:sz w:val="24"/>
          <w:szCs w:val="24"/>
          <w:lang w:val="sr-Cyrl-RS" w:eastAsia="ar-SA"/>
        </w:rPr>
        <w:t xml:space="preserve"> </w:t>
      </w:r>
      <w:r w:rsidRPr="00CD13A2">
        <w:rPr>
          <w:rFonts w:ascii="Times New Roman" w:eastAsia="TimesNewRomanPSMT" w:hAnsi="Times New Roman" w:cs="Times New Roman"/>
          <w:bCs/>
          <w:iCs/>
          <w:color w:val="000000"/>
          <w:kern w:val="1"/>
          <w:sz w:val="24"/>
          <w:szCs w:val="24"/>
          <w:lang w:val="sr-Cyrl-RS" w:eastAsia="ar-SA"/>
        </w:rPr>
        <w:t>са назнаком:</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000314D7" w:rsidRPr="003A735F">
        <w:rPr>
          <w:rFonts w:ascii="Times New Roman" w:eastAsia="TimesNewRomanPSMT" w:hAnsi="Times New Roman" w:cs="Times New Roman"/>
          <w:b/>
          <w:bCs/>
          <w:iCs/>
          <w:color w:val="000000"/>
          <w:kern w:val="1"/>
          <w:sz w:val="24"/>
          <w:szCs w:val="24"/>
          <w:lang w:val="sr-Cyrl-RS" w:eastAsia="ar-SA"/>
        </w:rPr>
        <w:t>Измена понуде</w:t>
      </w:r>
      <w:r w:rsidR="000314D7" w:rsidRPr="003A735F">
        <w:rPr>
          <w:rFonts w:ascii="Times New Roman" w:eastAsia="TimesNewRomanPS-BoldMT" w:hAnsi="Times New Roman" w:cs="Times New Roman"/>
          <w:b/>
          <w:bCs/>
          <w:color w:val="000000"/>
          <w:kern w:val="1"/>
          <w:sz w:val="24"/>
          <w:szCs w:val="24"/>
          <w:lang w:val="sr-Cyrl-RS" w:eastAsia="ar-SA"/>
        </w:rPr>
        <w:t xml:space="preserve"> за јавну </w:t>
      </w:r>
      <w:r w:rsidR="000314D7">
        <w:rPr>
          <w:rFonts w:ascii="Times New Roman" w:eastAsia="Times New Roman" w:hAnsi="Times New Roman" w:cs="Times New Roman"/>
          <w:b/>
          <w:bCs/>
          <w:sz w:val="24"/>
          <w:lang w:val="sr-Cyrl-RS"/>
        </w:rPr>
        <w:t>набавку</w:t>
      </w:r>
      <w:r w:rsidR="000314D7" w:rsidRPr="009F5362">
        <w:rPr>
          <w:rFonts w:ascii="Times New Roman" w:eastAsia="Times New Roman" w:hAnsi="Times New Roman" w:cs="Times New Roman"/>
          <w:b/>
          <w:bCs/>
          <w:sz w:val="24"/>
          <w:lang w:val="sr-Cyrl-RS"/>
        </w:rPr>
        <w:t xml:space="preserve"> </w:t>
      </w:r>
      <w:r w:rsidR="000314D7">
        <w:rPr>
          <w:rFonts w:ascii="Times New Roman" w:eastAsia="Arial Unicode MS" w:hAnsi="Times New Roman" w:cs="Times New Roman"/>
          <w:b/>
          <w:color w:val="000000"/>
          <w:kern w:val="1"/>
          <w:sz w:val="24"/>
          <w:szCs w:val="24"/>
          <w:lang w:val="sr-Cyrl-RS" w:eastAsia="ar-SA"/>
        </w:rPr>
        <w:t>услуга -</w:t>
      </w:r>
      <w:r w:rsidR="000314D7" w:rsidRPr="004A3A7F">
        <w:rPr>
          <w:rFonts w:ascii="Times New Roman" w:eastAsia="TimesNewRomanPS-BoldMT" w:hAnsi="Times New Roman" w:cs="Times New Roman"/>
          <w:b/>
          <w:bCs/>
          <w:color w:val="000000"/>
          <w:kern w:val="1"/>
          <w:sz w:val="24"/>
          <w:szCs w:val="24"/>
          <w:lang w:val="sr-Cyrl-RS" w:eastAsia="ar-SA"/>
        </w:rPr>
        <w:t xml:space="preserve"> </w:t>
      </w:r>
      <w:r w:rsidR="009166B3" w:rsidRPr="009166B3">
        <w:rPr>
          <w:rFonts w:ascii="Times New Roman" w:eastAsia="TimesNewRomanPS-BoldMT" w:hAnsi="Times New Roman" w:cs="Times New Roman"/>
          <w:b/>
          <w:bCs/>
          <w:color w:val="000000"/>
          <w:kern w:val="1"/>
          <w:sz w:val="24"/>
          <w:szCs w:val="24"/>
          <w:lang w:val="sr-Cyrl-RS" w:eastAsia="ar-SA"/>
        </w:rPr>
        <w:t xml:space="preserve">Набавка услуге </w:t>
      </w:r>
      <w:r w:rsidR="00D95B55" w:rsidRPr="00D95B55">
        <w:rPr>
          <w:rFonts w:ascii="Times New Roman" w:eastAsia="TimesNewRomanPS-BoldMT" w:hAnsi="Times New Roman" w:cs="Times New Roman"/>
          <w:b/>
          <w:bCs/>
          <w:color w:val="000000"/>
          <w:kern w:val="1"/>
          <w:sz w:val="24"/>
          <w:szCs w:val="24"/>
          <w:lang w:val="sr-Cyrl-RS" w:eastAsia="ar-SA"/>
        </w:rPr>
        <w:t xml:space="preserve">одржавања </w:t>
      </w:r>
      <w:r w:rsidR="00B22604">
        <w:rPr>
          <w:rFonts w:ascii="Times New Roman" w:eastAsia="TimesNewRomanPS-BoldMT" w:hAnsi="Times New Roman" w:cs="Times New Roman"/>
          <w:b/>
          <w:bCs/>
          <w:color w:val="000000"/>
          <w:kern w:val="1"/>
          <w:sz w:val="24"/>
          <w:szCs w:val="24"/>
          <w:lang w:val="sr-Cyrl-RS" w:eastAsia="ar-SA"/>
        </w:rPr>
        <w:t>машина</w:t>
      </w:r>
      <w:r w:rsidR="00D95B55" w:rsidRPr="00D95B55">
        <w:rPr>
          <w:rFonts w:ascii="Times New Roman" w:eastAsia="TimesNewRomanPS-BoldMT" w:hAnsi="Times New Roman" w:cs="Times New Roman"/>
          <w:b/>
          <w:bCs/>
          <w:color w:val="000000"/>
          <w:kern w:val="1"/>
          <w:sz w:val="24"/>
          <w:szCs w:val="24"/>
          <w:lang w:val="sr-Cyrl-RS" w:eastAsia="ar-SA"/>
        </w:rPr>
        <w:t xml:space="preserve"> за обележавање </w:t>
      </w:r>
      <w:r w:rsidR="009166B3" w:rsidRPr="009166B3">
        <w:rPr>
          <w:rFonts w:ascii="Times New Roman" w:eastAsia="TimesNewRomanPS-BoldMT" w:hAnsi="Times New Roman" w:cs="Times New Roman"/>
          <w:b/>
          <w:bCs/>
          <w:color w:val="000000"/>
          <w:kern w:val="1"/>
          <w:sz w:val="24"/>
          <w:szCs w:val="24"/>
          <w:lang w:val="sr-Cyrl-RS" w:eastAsia="ar-SA"/>
        </w:rPr>
        <w:t>ЈНМВ</w:t>
      </w:r>
      <w:r w:rsidR="00D95B55">
        <w:rPr>
          <w:rFonts w:ascii="Times New Roman" w:eastAsia="TimesNewRomanPS-BoldMT" w:hAnsi="Times New Roman" w:cs="Times New Roman"/>
          <w:b/>
          <w:bCs/>
          <w:color w:val="000000"/>
          <w:kern w:val="1"/>
          <w:sz w:val="24"/>
          <w:szCs w:val="24"/>
          <w:lang w:val="sr-Cyrl-RS" w:eastAsia="ar-SA"/>
        </w:rPr>
        <w:t xml:space="preserve"> </w:t>
      </w:r>
      <w:r w:rsidR="00FC4699">
        <w:rPr>
          <w:rFonts w:ascii="Times New Roman" w:eastAsia="TimesNewRomanPS-BoldMT" w:hAnsi="Times New Roman" w:cs="Times New Roman"/>
          <w:b/>
          <w:bCs/>
          <w:color w:val="000000"/>
          <w:kern w:val="1"/>
          <w:sz w:val="24"/>
          <w:szCs w:val="24"/>
          <w:lang w:val="sr-Latn-RS" w:eastAsia="ar-SA"/>
        </w:rPr>
        <w:t>20/20</w:t>
      </w:r>
      <w:r w:rsidR="009166B3" w:rsidRPr="009166B3">
        <w:rPr>
          <w:rFonts w:ascii="Times New Roman" w:eastAsia="TimesNewRomanPS-BoldMT" w:hAnsi="Times New Roman" w:cs="Times New Roman"/>
          <w:b/>
          <w:bCs/>
          <w:color w:val="000000"/>
          <w:kern w:val="1"/>
          <w:sz w:val="24"/>
          <w:szCs w:val="24"/>
          <w:lang w:val="sr-Cyrl-RS" w:eastAsia="ar-SA"/>
        </w:rPr>
        <w:t xml:space="preserve"> </w:t>
      </w:r>
      <w:r w:rsidR="000314D7" w:rsidRPr="003A735F">
        <w:rPr>
          <w:rFonts w:ascii="Times New Roman" w:eastAsia="TimesNewRomanPSMT" w:hAnsi="Times New Roman" w:cs="Times New Roman"/>
          <w:b/>
          <w:bCs/>
          <w:color w:val="000000"/>
          <w:kern w:val="1"/>
          <w:sz w:val="24"/>
          <w:szCs w:val="24"/>
          <w:lang w:val="sr-Cyrl-RS" w:eastAsia="ar-SA"/>
        </w:rPr>
        <w:t>–</w:t>
      </w:r>
      <w:r w:rsidR="000314D7">
        <w:rPr>
          <w:rFonts w:ascii="Times New Roman" w:eastAsia="TimesNewRomanPSMT" w:hAnsi="Times New Roman" w:cs="Times New Roman"/>
          <w:b/>
          <w:bCs/>
          <w:color w:val="000000"/>
          <w:kern w:val="1"/>
          <w:sz w:val="24"/>
          <w:szCs w:val="24"/>
          <w:lang w:val="sr-Cyrl-RS" w:eastAsia="ar-SA"/>
        </w:rPr>
        <w:t xml:space="preserve"> ПАРТИЈА ___ -</w:t>
      </w:r>
      <w:r w:rsidR="000314D7" w:rsidRPr="003A735F">
        <w:rPr>
          <w:rFonts w:ascii="Times New Roman" w:eastAsia="TimesNewRomanPSMT" w:hAnsi="Times New Roman" w:cs="Times New Roman"/>
          <w:b/>
          <w:bCs/>
          <w:color w:val="000000"/>
          <w:kern w:val="1"/>
          <w:sz w:val="24"/>
          <w:szCs w:val="24"/>
          <w:lang w:val="sr-Cyrl-RS" w:eastAsia="ar-SA"/>
        </w:rPr>
        <w:t xml:space="preserve"> </w:t>
      </w:r>
      <w:r w:rsidR="000314D7" w:rsidRPr="003A735F">
        <w:rPr>
          <w:rFonts w:ascii="Times New Roman" w:eastAsia="TimesNewRomanPS-BoldMT" w:hAnsi="Times New Roman" w:cs="Times New Roman"/>
          <w:b/>
          <w:bCs/>
          <w:color w:val="000000"/>
          <w:kern w:val="1"/>
          <w:sz w:val="24"/>
          <w:szCs w:val="24"/>
          <w:lang w:val="sr-Cyrl-RS" w:eastAsia="ar-SA"/>
        </w:rPr>
        <w:t>НЕ ОТВАРАТИ</w:t>
      </w:r>
      <w:r w:rsidR="000314D7" w:rsidRPr="00CD13A2">
        <w:rPr>
          <w:rFonts w:ascii="Times New Roman" w:eastAsia="TimesNewRomanPS-BoldMT" w:hAnsi="Times New Roman" w:cs="Times New Roman"/>
          <w:b/>
          <w:bCs/>
          <w:color w:val="000000"/>
          <w:kern w:val="1"/>
          <w:sz w:val="24"/>
          <w:szCs w:val="24"/>
          <w:lang w:val="sr-Cyrl-RS" w:eastAsia="ar-SA"/>
        </w:rPr>
        <w:t xml:space="preserve"> </w:t>
      </w:r>
      <w:r w:rsidRPr="00CD13A2">
        <w:rPr>
          <w:rFonts w:ascii="Times New Roman" w:eastAsia="TimesNewRomanPS-BoldMT" w:hAnsi="Times New Roman" w:cs="Times New Roman"/>
          <w:b/>
          <w:bCs/>
          <w:color w:val="000000"/>
          <w:kern w:val="1"/>
          <w:sz w:val="24"/>
          <w:szCs w:val="24"/>
          <w:lang w:val="sr-Cyrl-RS" w:eastAsia="ar-SA"/>
        </w:rPr>
        <w:t>”</w:t>
      </w:r>
      <w:r w:rsidRPr="00CD13A2">
        <w:rPr>
          <w:rFonts w:ascii="Times New Roman" w:eastAsia="TimesNewRomanPSMT" w:hAnsi="Times New Roman" w:cs="Times New Roman"/>
          <w:bCs/>
          <w:iCs/>
          <w:color w:val="000000"/>
          <w:kern w:val="1"/>
          <w:sz w:val="24"/>
          <w:szCs w:val="24"/>
          <w:lang w:val="sr-Cyrl-RS" w:eastAsia="ar-SA"/>
        </w:rPr>
        <w:t xml:space="preserve"> или</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Pr="00CD13A2">
        <w:rPr>
          <w:rFonts w:ascii="Times New Roman" w:eastAsia="TimesNewRomanPSMT" w:hAnsi="Times New Roman" w:cs="Times New Roman"/>
          <w:b/>
          <w:bCs/>
          <w:iCs/>
          <w:color w:val="000000"/>
          <w:kern w:val="1"/>
          <w:sz w:val="24"/>
          <w:szCs w:val="24"/>
          <w:lang w:val="sr-Cyrl-RS" w:eastAsia="ar-SA"/>
        </w:rPr>
        <w:t>Допуна понуде</w:t>
      </w:r>
      <w:r w:rsidRPr="00CD13A2">
        <w:rPr>
          <w:rFonts w:ascii="Times New Roman" w:eastAsia="TimesNewRomanPSMT" w:hAnsi="Times New Roman" w:cs="Times New Roman"/>
          <w:bCs/>
          <w:iCs/>
          <w:color w:val="000000"/>
          <w:kern w:val="1"/>
          <w:sz w:val="24"/>
          <w:szCs w:val="24"/>
          <w:lang w:val="sr-Cyrl-RS" w:eastAsia="ar-SA"/>
        </w:rPr>
        <w:t xml:space="preserve"> </w:t>
      </w:r>
      <w:r w:rsidRPr="00CD13A2">
        <w:rPr>
          <w:rFonts w:ascii="Times New Roman" w:eastAsia="TimesNewRomanPS-BoldMT" w:hAnsi="Times New Roman" w:cs="Times New Roman"/>
          <w:b/>
          <w:bCs/>
          <w:color w:val="000000"/>
          <w:kern w:val="1"/>
          <w:sz w:val="24"/>
          <w:szCs w:val="24"/>
          <w:lang w:val="sr-Cyrl-RS" w:eastAsia="ar-SA"/>
        </w:rPr>
        <w:t>за јавну набавку</w:t>
      </w:r>
      <w:r w:rsidR="00426B1B">
        <w:rPr>
          <w:rFonts w:ascii="Times New Roman" w:eastAsia="TimesNewRomanPS-BoldMT" w:hAnsi="Times New Roman" w:cs="Times New Roman"/>
          <w:b/>
          <w:bCs/>
          <w:color w:val="000000"/>
          <w:kern w:val="1"/>
          <w:sz w:val="24"/>
          <w:szCs w:val="24"/>
          <w:lang w:val="sr-Cyrl-RS" w:eastAsia="ar-SA"/>
        </w:rPr>
        <w:t xml:space="preserve"> </w:t>
      </w:r>
      <w:r w:rsidR="000314D7">
        <w:rPr>
          <w:rFonts w:ascii="Times New Roman" w:eastAsia="Arial Unicode MS" w:hAnsi="Times New Roman" w:cs="Times New Roman"/>
          <w:b/>
          <w:color w:val="000000"/>
          <w:kern w:val="1"/>
          <w:sz w:val="24"/>
          <w:szCs w:val="24"/>
          <w:lang w:val="sr-Cyrl-RS" w:eastAsia="ar-SA"/>
        </w:rPr>
        <w:t>услуга -</w:t>
      </w:r>
      <w:r w:rsidR="000314D7" w:rsidRPr="004A3A7F">
        <w:rPr>
          <w:rFonts w:ascii="Times New Roman" w:eastAsia="TimesNewRomanPS-BoldMT" w:hAnsi="Times New Roman" w:cs="Times New Roman"/>
          <w:b/>
          <w:bCs/>
          <w:color w:val="000000"/>
          <w:kern w:val="1"/>
          <w:sz w:val="24"/>
          <w:szCs w:val="24"/>
          <w:lang w:val="sr-Cyrl-RS" w:eastAsia="ar-SA"/>
        </w:rPr>
        <w:t xml:space="preserve"> </w:t>
      </w:r>
      <w:r w:rsidR="009166B3" w:rsidRPr="009166B3">
        <w:rPr>
          <w:rFonts w:ascii="Times New Roman" w:eastAsia="TimesNewRomanPS-BoldMT" w:hAnsi="Times New Roman" w:cs="Times New Roman"/>
          <w:b/>
          <w:bCs/>
          <w:color w:val="000000"/>
          <w:kern w:val="1"/>
          <w:sz w:val="24"/>
          <w:szCs w:val="24"/>
          <w:lang w:val="sr-Cyrl-RS" w:eastAsia="ar-SA"/>
        </w:rPr>
        <w:t xml:space="preserve">Набавка услуге </w:t>
      </w:r>
      <w:r w:rsidR="00D95B55" w:rsidRPr="00D95B55">
        <w:rPr>
          <w:rFonts w:ascii="Times New Roman" w:eastAsia="TimesNewRomanPS-BoldMT" w:hAnsi="Times New Roman" w:cs="Times New Roman"/>
          <w:b/>
          <w:bCs/>
          <w:color w:val="000000"/>
          <w:kern w:val="1"/>
          <w:sz w:val="24"/>
          <w:szCs w:val="24"/>
          <w:lang w:val="sr-Cyrl-RS" w:eastAsia="ar-SA"/>
        </w:rPr>
        <w:t xml:space="preserve">одржавања </w:t>
      </w:r>
      <w:r w:rsidR="00B22604">
        <w:rPr>
          <w:rFonts w:ascii="Times New Roman" w:eastAsia="TimesNewRomanPS-BoldMT" w:hAnsi="Times New Roman" w:cs="Times New Roman"/>
          <w:b/>
          <w:bCs/>
          <w:color w:val="000000"/>
          <w:kern w:val="1"/>
          <w:sz w:val="24"/>
          <w:szCs w:val="24"/>
          <w:lang w:val="sr-Cyrl-RS" w:eastAsia="ar-SA"/>
        </w:rPr>
        <w:t>машина</w:t>
      </w:r>
      <w:r w:rsidR="00D95B55" w:rsidRPr="00D95B55">
        <w:rPr>
          <w:rFonts w:ascii="Times New Roman" w:eastAsia="TimesNewRomanPS-BoldMT" w:hAnsi="Times New Roman" w:cs="Times New Roman"/>
          <w:b/>
          <w:bCs/>
          <w:color w:val="000000"/>
          <w:kern w:val="1"/>
          <w:sz w:val="24"/>
          <w:szCs w:val="24"/>
          <w:lang w:val="sr-Cyrl-RS" w:eastAsia="ar-SA"/>
        </w:rPr>
        <w:t xml:space="preserve"> за обележавање </w:t>
      </w:r>
      <w:r w:rsidR="009166B3" w:rsidRPr="009166B3">
        <w:rPr>
          <w:rFonts w:ascii="Times New Roman" w:eastAsia="TimesNewRomanPS-BoldMT" w:hAnsi="Times New Roman" w:cs="Times New Roman"/>
          <w:b/>
          <w:bCs/>
          <w:color w:val="000000"/>
          <w:kern w:val="1"/>
          <w:sz w:val="24"/>
          <w:szCs w:val="24"/>
          <w:lang w:val="sr-Cyrl-RS" w:eastAsia="ar-SA"/>
        </w:rPr>
        <w:t xml:space="preserve">ЈНМВ </w:t>
      </w:r>
      <w:r w:rsidR="00FC4699">
        <w:rPr>
          <w:rFonts w:ascii="Times New Roman" w:eastAsia="TimesNewRomanPS-BoldMT" w:hAnsi="Times New Roman" w:cs="Times New Roman"/>
          <w:b/>
          <w:bCs/>
          <w:color w:val="000000"/>
          <w:kern w:val="1"/>
          <w:sz w:val="24"/>
          <w:szCs w:val="24"/>
          <w:lang w:val="sr-Latn-RS" w:eastAsia="ar-SA"/>
        </w:rPr>
        <w:t>20/20</w:t>
      </w:r>
      <w:r w:rsidR="00802122" w:rsidRPr="009166B3">
        <w:rPr>
          <w:rFonts w:ascii="Times New Roman" w:eastAsia="TimesNewRomanPS-BoldMT" w:hAnsi="Times New Roman" w:cs="Times New Roman"/>
          <w:b/>
          <w:bCs/>
          <w:color w:val="000000"/>
          <w:kern w:val="1"/>
          <w:sz w:val="24"/>
          <w:szCs w:val="24"/>
          <w:lang w:val="sr-Cyrl-RS" w:eastAsia="ar-SA"/>
        </w:rPr>
        <w:t xml:space="preserve"> </w:t>
      </w:r>
      <w:r w:rsidR="000314D7" w:rsidRPr="003A735F">
        <w:rPr>
          <w:rFonts w:ascii="Times New Roman" w:eastAsia="TimesNewRomanPSMT" w:hAnsi="Times New Roman" w:cs="Times New Roman"/>
          <w:b/>
          <w:bCs/>
          <w:color w:val="000000"/>
          <w:kern w:val="1"/>
          <w:sz w:val="24"/>
          <w:szCs w:val="24"/>
          <w:lang w:val="sr-Cyrl-RS" w:eastAsia="ar-SA"/>
        </w:rPr>
        <w:t>–</w:t>
      </w:r>
      <w:r w:rsidR="000314D7">
        <w:rPr>
          <w:rFonts w:ascii="Times New Roman" w:eastAsia="TimesNewRomanPSMT" w:hAnsi="Times New Roman" w:cs="Times New Roman"/>
          <w:b/>
          <w:bCs/>
          <w:color w:val="000000"/>
          <w:kern w:val="1"/>
          <w:sz w:val="24"/>
          <w:szCs w:val="24"/>
          <w:lang w:val="sr-Cyrl-RS" w:eastAsia="ar-SA"/>
        </w:rPr>
        <w:t xml:space="preserve"> ПАРТИЈА ___ -</w:t>
      </w:r>
      <w:r w:rsidR="000314D7" w:rsidRPr="003A735F">
        <w:rPr>
          <w:rFonts w:ascii="Times New Roman" w:eastAsia="TimesNewRomanPSMT" w:hAnsi="Times New Roman" w:cs="Times New Roman"/>
          <w:b/>
          <w:bCs/>
          <w:color w:val="000000"/>
          <w:kern w:val="1"/>
          <w:sz w:val="24"/>
          <w:szCs w:val="24"/>
          <w:lang w:val="sr-Cyrl-RS" w:eastAsia="ar-SA"/>
        </w:rPr>
        <w:t xml:space="preserve"> </w:t>
      </w:r>
      <w:r w:rsidR="000314D7" w:rsidRPr="003A735F">
        <w:rPr>
          <w:rFonts w:ascii="Times New Roman" w:eastAsia="TimesNewRomanPS-BoldMT" w:hAnsi="Times New Roman" w:cs="Times New Roman"/>
          <w:b/>
          <w:bCs/>
          <w:color w:val="000000"/>
          <w:kern w:val="1"/>
          <w:sz w:val="24"/>
          <w:szCs w:val="24"/>
          <w:lang w:val="sr-Cyrl-RS" w:eastAsia="ar-SA"/>
        </w:rPr>
        <w:t>НЕ ОТВАРАТИ</w:t>
      </w:r>
      <w:r w:rsidR="000314D7" w:rsidRPr="00CD13A2">
        <w:rPr>
          <w:rFonts w:ascii="Times New Roman" w:eastAsia="TimesNewRomanPS-BoldMT" w:hAnsi="Times New Roman" w:cs="Times New Roman"/>
          <w:b/>
          <w:bCs/>
          <w:color w:val="000000"/>
          <w:kern w:val="1"/>
          <w:sz w:val="24"/>
          <w:szCs w:val="24"/>
          <w:lang w:val="sr-Cyrl-RS" w:eastAsia="ar-SA"/>
        </w:rPr>
        <w:t xml:space="preserve"> </w:t>
      </w:r>
      <w:r w:rsidR="00221E1C" w:rsidRPr="00221E1C">
        <w:rPr>
          <w:rFonts w:ascii="Times New Roman" w:eastAsia="TimesNewRomanPS-BoldMT" w:hAnsi="Times New Roman" w:cs="Times New Roman"/>
          <w:b/>
          <w:bCs/>
          <w:color w:val="000000"/>
          <w:kern w:val="1"/>
          <w:sz w:val="24"/>
          <w:szCs w:val="24"/>
          <w:lang w:val="sr-Cyrl-RS" w:eastAsia="ar-SA"/>
        </w:rPr>
        <w:t>”</w:t>
      </w:r>
      <w:r w:rsidR="00A840FC" w:rsidRPr="00A840FC">
        <w:rPr>
          <w:rFonts w:ascii="Times New Roman" w:eastAsia="TimesNewRomanPS-BoldMT" w:hAnsi="Times New Roman" w:cs="Times New Roman"/>
          <w:b/>
          <w:bCs/>
          <w:color w:val="000000"/>
          <w:kern w:val="1"/>
          <w:sz w:val="24"/>
          <w:szCs w:val="24"/>
          <w:lang w:val="sr-Cyrl-RS" w:eastAsia="ar-SA"/>
        </w:rPr>
        <w:t xml:space="preserve"> </w:t>
      </w:r>
      <w:r w:rsidRPr="00CD13A2">
        <w:rPr>
          <w:rFonts w:ascii="Times New Roman" w:eastAsia="TimesNewRomanPSMT" w:hAnsi="Times New Roman" w:cs="Times New Roman"/>
          <w:bCs/>
          <w:iCs/>
          <w:color w:val="000000"/>
          <w:kern w:val="1"/>
          <w:sz w:val="24"/>
          <w:szCs w:val="24"/>
          <w:lang w:val="sr-Cyrl-RS" w:eastAsia="ar-SA"/>
        </w:rPr>
        <w:t xml:space="preserve"> или</w:t>
      </w:r>
    </w:p>
    <w:p w:rsidR="003A6B0B" w:rsidRPr="00CD13A2" w:rsidRDefault="003A6B0B" w:rsidP="003A6B0B">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w:t>
      </w:r>
      <w:r w:rsidRPr="00CD13A2">
        <w:rPr>
          <w:rFonts w:ascii="Times New Roman" w:eastAsia="TimesNewRomanPSMT" w:hAnsi="Times New Roman" w:cs="Times New Roman"/>
          <w:b/>
          <w:bCs/>
          <w:iCs/>
          <w:color w:val="000000"/>
          <w:kern w:val="1"/>
          <w:sz w:val="24"/>
          <w:szCs w:val="24"/>
          <w:lang w:val="sr-Cyrl-RS" w:eastAsia="ar-SA"/>
        </w:rPr>
        <w:t>Опозив понуде</w:t>
      </w:r>
      <w:r w:rsidRPr="00CD13A2">
        <w:rPr>
          <w:rFonts w:ascii="Times New Roman" w:eastAsia="TimesNewRomanPSMT" w:hAnsi="Times New Roman" w:cs="Times New Roman"/>
          <w:bCs/>
          <w:iCs/>
          <w:color w:val="000000"/>
          <w:kern w:val="1"/>
          <w:sz w:val="24"/>
          <w:szCs w:val="24"/>
          <w:lang w:val="sr-Cyrl-RS" w:eastAsia="ar-SA"/>
        </w:rPr>
        <w:t xml:space="preserve"> </w:t>
      </w:r>
      <w:r w:rsidRPr="00CD13A2">
        <w:rPr>
          <w:rFonts w:ascii="Times New Roman" w:eastAsia="TimesNewRomanPS-BoldMT" w:hAnsi="Times New Roman" w:cs="Times New Roman"/>
          <w:b/>
          <w:bCs/>
          <w:color w:val="000000"/>
          <w:kern w:val="1"/>
          <w:sz w:val="24"/>
          <w:szCs w:val="24"/>
          <w:lang w:val="sr-Cyrl-RS" w:eastAsia="ar-SA"/>
        </w:rPr>
        <w:t>за јавну набавку</w:t>
      </w:r>
      <w:r w:rsidR="00003348">
        <w:rPr>
          <w:rFonts w:ascii="Times New Roman" w:eastAsia="TimesNewRomanPS-BoldMT" w:hAnsi="Times New Roman" w:cs="Times New Roman"/>
          <w:b/>
          <w:bCs/>
          <w:color w:val="000000"/>
          <w:kern w:val="1"/>
          <w:sz w:val="24"/>
          <w:szCs w:val="24"/>
          <w:lang w:val="sr-Cyrl-RS" w:eastAsia="ar-SA"/>
        </w:rPr>
        <w:t xml:space="preserve"> </w:t>
      </w:r>
      <w:r w:rsidR="000314D7">
        <w:rPr>
          <w:rFonts w:ascii="Times New Roman" w:eastAsia="Arial Unicode MS" w:hAnsi="Times New Roman" w:cs="Times New Roman"/>
          <w:b/>
          <w:color w:val="000000"/>
          <w:kern w:val="1"/>
          <w:sz w:val="24"/>
          <w:szCs w:val="24"/>
          <w:lang w:val="sr-Cyrl-RS" w:eastAsia="ar-SA"/>
        </w:rPr>
        <w:t>услуга -</w:t>
      </w:r>
      <w:r w:rsidR="000314D7" w:rsidRPr="004A3A7F">
        <w:rPr>
          <w:rFonts w:ascii="Times New Roman" w:eastAsia="TimesNewRomanPS-BoldMT" w:hAnsi="Times New Roman" w:cs="Times New Roman"/>
          <w:b/>
          <w:bCs/>
          <w:color w:val="000000"/>
          <w:kern w:val="1"/>
          <w:sz w:val="24"/>
          <w:szCs w:val="24"/>
          <w:lang w:val="sr-Cyrl-RS" w:eastAsia="ar-SA"/>
        </w:rPr>
        <w:t xml:space="preserve"> </w:t>
      </w:r>
      <w:r w:rsidR="009166B3" w:rsidRPr="009166B3">
        <w:rPr>
          <w:rFonts w:ascii="Times New Roman" w:eastAsia="TimesNewRomanPS-BoldMT" w:hAnsi="Times New Roman" w:cs="Times New Roman"/>
          <w:b/>
          <w:bCs/>
          <w:color w:val="000000"/>
          <w:kern w:val="1"/>
          <w:sz w:val="24"/>
          <w:szCs w:val="24"/>
          <w:lang w:val="sr-Cyrl-RS" w:eastAsia="ar-SA"/>
        </w:rPr>
        <w:t xml:space="preserve">Набавка услуге </w:t>
      </w:r>
      <w:r w:rsidR="00D95B55" w:rsidRPr="00D95B55">
        <w:rPr>
          <w:rFonts w:ascii="Times New Roman" w:eastAsia="TimesNewRomanPS-BoldMT" w:hAnsi="Times New Roman" w:cs="Times New Roman"/>
          <w:b/>
          <w:bCs/>
          <w:color w:val="000000"/>
          <w:kern w:val="1"/>
          <w:sz w:val="24"/>
          <w:szCs w:val="24"/>
          <w:lang w:val="sr-Cyrl-RS" w:eastAsia="ar-SA"/>
        </w:rPr>
        <w:t xml:space="preserve">одржавања </w:t>
      </w:r>
      <w:r w:rsidR="00B22604">
        <w:rPr>
          <w:rFonts w:ascii="Times New Roman" w:eastAsia="TimesNewRomanPS-BoldMT" w:hAnsi="Times New Roman" w:cs="Times New Roman"/>
          <w:b/>
          <w:bCs/>
          <w:color w:val="000000"/>
          <w:kern w:val="1"/>
          <w:sz w:val="24"/>
          <w:szCs w:val="24"/>
          <w:lang w:val="sr-Cyrl-RS" w:eastAsia="ar-SA"/>
        </w:rPr>
        <w:t>машина</w:t>
      </w:r>
      <w:r w:rsidR="00D95B55" w:rsidRPr="00D95B55">
        <w:rPr>
          <w:rFonts w:ascii="Times New Roman" w:eastAsia="TimesNewRomanPS-BoldMT" w:hAnsi="Times New Roman" w:cs="Times New Roman"/>
          <w:b/>
          <w:bCs/>
          <w:color w:val="000000"/>
          <w:kern w:val="1"/>
          <w:sz w:val="24"/>
          <w:szCs w:val="24"/>
          <w:lang w:val="sr-Cyrl-RS" w:eastAsia="ar-SA"/>
        </w:rPr>
        <w:t xml:space="preserve"> за обележавање </w:t>
      </w:r>
      <w:r w:rsidR="009166B3" w:rsidRPr="009166B3">
        <w:rPr>
          <w:rFonts w:ascii="Times New Roman" w:eastAsia="TimesNewRomanPS-BoldMT" w:hAnsi="Times New Roman" w:cs="Times New Roman"/>
          <w:b/>
          <w:bCs/>
          <w:color w:val="000000"/>
          <w:kern w:val="1"/>
          <w:sz w:val="24"/>
          <w:szCs w:val="24"/>
          <w:lang w:val="sr-Cyrl-RS" w:eastAsia="ar-SA"/>
        </w:rPr>
        <w:t xml:space="preserve">ЈНМВ </w:t>
      </w:r>
      <w:r w:rsidR="00FC4699">
        <w:rPr>
          <w:rFonts w:ascii="Times New Roman" w:eastAsia="TimesNewRomanPS-BoldMT" w:hAnsi="Times New Roman" w:cs="Times New Roman"/>
          <w:b/>
          <w:bCs/>
          <w:color w:val="000000"/>
          <w:kern w:val="1"/>
          <w:sz w:val="24"/>
          <w:szCs w:val="24"/>
          <w:lang w:val="sr-Latn-RS" w:eastAsia="ar-SA"/>
        </w:rPr>
        <w:t>20/20</w:t>
      </w:r>
      <w:r w:rsidR="00802122" w:rsidRPr="009166B3">
        <w:rPr>
          <w:rFonts w:ascii="Times New Roman" w:eastAsia="TimesNewRomanPS-BoldMT" w:hAnsi="Times New Roman" w:cs="Times New Roman"/>
          <w:b/>
          <w:bCs/>
          <w:color w:val="000000"/>
          <w:kern w:val="1"/>
          <w:sz w:val="24"/>
          <w:szCs w:val="24"/>
          <w:lang w:val="sr-Cyrl-RS" w:eastAsia="ar-SA"/>
        </w:rPr>
        <w:t xml:space="preserve"> </w:t>
      </w:r>
      <w:r w:rsidR="000314D7" w:rsidRPr="003A735F">
        <w:rPr>
          <w:rFonts w:ascii="Times New Roman" w:eastAsia="TimesNewRomanPSMT" w:hAnsi="Times New Roman" w:cs="Times New Roman"/>
          <w:b/>
          <w:bCs/>
          <w:color w:val="000000"/>
          <w:kern w:val="1"/>
          <w:sz w:val="24"/>
          <w:szCs w:val="24"/>
          <w:lang w:val="sr-Cyrl-RS" w:eastAsia="ar-SA"/>
        </w:rPr>
        <w:t>–</w:t>
      </w:r>
      <w:r w:rsidR="000314D7">
        <w:rPr>
          <w:rFonts w:ascii="Times New Roman" w:eastAsia="TimesNewRomanPSMT" w:hAnsi="Times New Roman" w:cs="Times New Roman"/>
          <w:b/>
          <w:bCs/>
          <w:color w:val="000000"/>
          <w:kern w:val="1"/>
          <w:sz w:val="24"/>
          <w:szCs w:val="24"/>
          <w:lang w:val="sr-Cyrl-RS" w:eastAsia="ar-SA"/>
        </w:rPr>
        <w:t xml:space="preserve"> ПАРТИЈА ___ -</w:t>
      </w:r>
      <w:r w:rsidR="000314D7" w:rsidRPr="003A735F">
        <w:rPr>
          <w:rFonts w:ascii="Times New Roman" w:eastAsia="TimesNewRomanPSMT" w:hAnsi="Times New Roman" w:cs="Times New Roman"/>
          <w:b/>
          <w:bCs/>
          <w:color w:val="000000"/>
          <w:kern w:val="1"/>
          <w:sz w:val="24"/>
          <w:szCs w:val="24"/>
          <w:lang w:val="sr-Cyrl-RS" w:eastAsia="ar-SA"/>
        </w:rPr>
        <w:t xml:space="preserve"> </w:t>
      </w:r>
      <w:r w:rsidR="000314D7" w:rsidRPr="003A735F">
        <w:rPr>
          <w:rFonts w:ascii="Times New Roman" w:eastAsia="TimesNewRomanPS-BoldMT" w:hAnsi="Times New Roman" w:cs="Times New Roman"/>
          <w:b/>
          <w:bCs/>
          <w:color w:val="000000"/>
          <w:kern w:val="1"/>
          <w:sz w:val="24"/>
          <w:szCs w:val="24"/>
          <w:lang w:val="sr-Cyrl-RS" w:eastAsia="ar-SA"/>
        </w:rPr>
        <w:t>НЕ ОТВАРАТИ</w:t>
      </w:r>
      <w:r w:rsidR="000314D7" w:rsidRPr="00CD13A2">
        <w:rPr>
          <w:rFonts w:ascii="Times New Roman" w:eastAsia="TimesNewRomanPS-BoldMT" w:hAnsi="Times New Roman" w:cs="Times New Roman"/>
          <w:b/>
          <w:bCs/>
          <w:color w:val="000000"/>
          <w:kern w:val="1"/>
          <w:sz w:val="24"/>
          <w:szCs w:val="24"/>
          <w:lang w:val="sr-Cyrl-RS" w:eastAsia="ar-SA"/>
        </w:rPr>
        <w:t xml:space="preserve"> </w:t>
      </w:r>
      <w:r w:rsidR="00003348" w:rsidRPr="00003348">
        <w:rPr>
          <w:rFonts w:ascii="Times New Roman" w:eastAsia="TimesNewRomanPS-BoldMT" w:hAnsi="Times New Roman" w:cs="Times New Roman"/>
          <w:b/>
          <w:bCs/>
          <w:color w:val="000000"/>
          <w:kern w:val="1"/>
          <w:sz w:val="24"/>
          <w:szCs w:val="24"/>
          <w:lang w:val="sr-Cyrl-RS" w:eastAsia="ar-SA"/>
        </w:rPr>
        <w:t>”</w:t>
      </w:r>
      <w:r w:rsidR="00A840FC" w:rsidRPr="00A840FC">
        <w:rPr>
          <w:rFonts w:ascii="Times New Roman" w:eastAsia="TimesNewRomanPS-BoldMT" w:hAnsi="Times New Roman" w:cs="Times New Roman"/>
          <w:b/>
          <w:bCs/>
          <w:color w:val="000000"/>
          <w:kern w:val="1"/>
          <w:sz w:val="24"/>
          <w:szCs w:val="24"/>
          <w:lang w:val="sr-Cyrl-RS" w:eastAsia="ar-SA"/>
        </w:rPr>
        <w:t xml:space="preserve"> </w:t>
      </w:r>
      <w:r w:rsidRPr="003A6B0B">
        <w:rPr>
          <w:rFonts w:ascii="Times New Roman" w:eastAsia="TimesNewRomanPS-BoldMT" w:hAnsi="Times New Roman" w:cs="Times New Roman"/>
          <w:b/>
          <w:bCs/>
          <w:color w:val="000000"/>
          <w:kern w:val="1"/>
          <w:sz w:val="24"/>
          <w:szCs w:val="24"/>
          <w:lang w:val="sr-Cyrl-RS" w:eastAsia="ar-SA"/>
        </w:rPr>
        <w:t xml:space="preserve"> </w:t>
      </w:r>
      <w:r w:rsidRPr="00CD13A2">
        <w:rPr>
          <w:rFonts w:ascii="Times New Roman" w:eastAsia="TimesNewRomanPS-BoldMT" w:hAnsi="Times New Roman" w:cs="Times New Roman"/>
          <w:bCs/>
          <w:color w:val="000000"/>
          <w:kern w:val="1"/>
          <w:sz w:val="24"/>
          <w:szCs w:val="24"/>
          <w:lang w:val="sr-Cyrl-RS" w:eastAsia="ar-SA"/>
        </w:rPr>
        <w:t>или</w:t>
      </w:r>
    </w:p>
    <w:p w:rsidR="00003348" w:rsidRDefault="003A6B0B" w:rsidP="00003348">
      <w:pPr>
        <w:suppressAutoHyphens/>
        <w:spacing w:after="0" w:line="100" w:lineRule="atLeast"/>
        <w:jc w:val="both"/>
        <w:rPr>
          <w:rFonts w:ascii="Times New Roman" w:eastAsia="TimesNewRomanPS-BoldMT" w:hAnsi="Times New Roman" w:cs="Times New Roman"/>
          <w:b/>
          <w:bCs/>
          <w:color w:val="000000"/>
          <w:kern w:val="1"/>
          <w:sz w:val="24"/>
          <w:szCs w:val="24"/>
          <w:lang w:val="sr-Cyrl-RS" w:eastAsia="ar-SA"/>
        </w:rPr>
      </w:pPr>
      <w:r w:rsidRPr="00361D2F">
        <w:rPr>
          <w:rFonts w:ascii="Times New Roman" w:eastAsia="TimesNewRomanPSMT" w:hAnsi="Times New Roman" w:cs="Times New Roman"/>
          <w:bCs/>
          <w:iCs/>
          <w:color w:val="000000"/>
          <w:kern w:val="1"/>
          <w:sz w:val="24"/>
          <w:szCs w:val="24"/>
          <w:lang w:val="sr-Cyrl-RS" w:eastAsia="ar-SA"/>
        </w:rPr>
        <w:t>„</w:t>
      </w:r>
      <w:r w:rsidRPr="00361D2F">
        <w:rPr>
          <w:rFonts w:ascii="Times New Roman" w:eastAsia="TimesNewRomanPSMT" w:hAnsi="Times New Roman" w:cs="Times New Roman"/>
          <w:b/>
          <w:bCs/>
          <w:iCs/>
          <w:color w:val="000000"/>
          <w:kern w:val="1"/>
          <w:sz w:val="24"/>
          <w:szCs w:val="24"/>
          <w:lang w:val="sr-Cyrl-RS" w:eastAsia="ar-SA"/>
        </w:rPr>
        <w:t>Измена и допуна понуде</w:t>
      </w:r>
      <w:r w:rsidRPr="00361D2F">
        <w:rPr>
          <w:rFonts w:ascii="Times New Roman" w:eastAsia="TimesNewRomanPS-BoldMT" w:hAnsi="Times New Roman" w:cs="Times New Roman"/>
          <w:b/>
          <w:bCs/>
          <w:color w:val="000000"/>
          <w:kern w:val="1"/>
          <w:sz w:val="24"/>
          <w:szCs w:val="24"/>
          <w:lang w:val="sr-Cyrl-RS" w:eastAsia="ar-SA"/>
        </w:rPr>
        <w:t xml:space="preserve"> за јавну набавку</w:t>
      </w:r>
      <w:r w:rsidR="00426B1B">
        <w:rPr>
          <w:rFonts w:ascii="Times New Roman" w:eastAsia="TimesNewRomanPS-BoldMT" w:hAnsi="Times New Roman" w:cs="Times New Roman"/>
          <w:b/>
          <w:bCs/>
          <w:color w:val="000000"/>
          <w:kern w:val="1"/>
          <w:sz w:val="24"/>
          <w:szCs w:val="24"/>
          <w:lang w:val="sr-Cyrl-RS" w:eastAsia="ar-SA"/>
        </w:rPr>
        <w:t xml:space="preserve"> </w:t>
      </w:r>
      <w:r w:rsidR="000314D7">
        <w:rPr>
          <w:rFonts w:ascii="Times New Roman" w:eastAsia="Arial Unicode MS" w:hAnsi="Times New Roman" w:cs="Times New Roman"/>
          <w:b/>
          <w:color w:val="000000"/>
          <w:kern w:val="1"/>
          <w:sz w:val="24"/>
          <w:szCs w:val="24"/>
          <w:lang w:val="sr-Cyrl-RS" w:eastAsia="ar-SA"/>
        </w:rPr>
        <w:t>услуга -</w:t>
      </w:r>
      <w:r w:rsidR="000314D7" w:rsidRPr="004A3A7F">
        <w:rPr>
          <w:rFonts w:ascii="Times New Roman" w:eastAsia="TimesNewRomanPS-BoldMT" w:hAnsi="Times New Roman" w:cs="Times New Roman"/>
          <w:b/>
          <w:bCs/>
          <w:color w:val="000000"/>
          <w:kern w:val="1"/>
          <w:sz w:val="24"/>
          <w:szCs w:val="24"/>
          <w:lang w:val="sr-Cyrl-RS" w:eastAsia="ar-SA"/>
        </w:rPr>
        <w:t xml:space="preserve"> </w:t>
      </w:r>
      <w:r w:rsidR="009166B3" w:rsidRPr="009166B3">
        <w:rPr>
          <w:rFonts w:ascii="Times New Roman" w:eastAsia="TimesNewRomanPS-BoldMT" w:hAnsi="Times New Roman" w:cs="Times New Roman"/>
          <w:b/>
          <w:bCs/>
          <w:color w:val="000000"/>
          <w:kern w:val="1"/>
          <w:sz w:val="24"/>
          <w:szCs w:val="24"/>
          <w:lang w:val="sr-Cyrl-RS" w:eastAsia="ar-SA"/>
        </w:rPr>
        <w:t xml:space="preserve">Набавка услуге </w:t>
      </w:r>
      <w:r w:rsidR="00D95B55" w:rsidRPr="00D95B55">
        <w:rPr>
          <w:rFonts w:ascii="Times New Roman" w:eastAsia="TimesNewRomanPS-BoldMT" w:hAnsi="Times New Roman" w:cs="Times New Roman"/>
          <w:b/>
          <w:bCs/>
          <w:color w:val="000000"/>
          <w:kern w:val="1"/>
          <w:sz w:val="24"/>
          <w:szCs w:val="24"/>
          <w:lang w:val="sr-Cyrl-RS" w:eastAsia="ar-SA"/>
        </w:rPr>
        <w:t xml:space="preserve">одржавања </w:t>
      </w:r>
      <w:r w:rsidR="00B22604">
        <w:rPr>
          <w:rFonts w:ascii="Times New Roman" w:eastAsia="TimesNewRomanPS-BoldMT" w:hAnsi="Times New Roman" w:cs="Times New Roman"/>
          <w:b/>
          <w:bCs/>
          <w:color w:val="000000"/>
          <w:kern w:val="1"/>
          <w:sz w:val="24"/>
          <w:szCs w:val="24"/>
          <w:lang w:val="sr-Cyrl-RS" w:eastAsia="ar-SA"/>
        </w:rPr>
        <w:t>машина</w:t>
      </w:r>
      <w:r w:rsidR="00D95B55" w:rsidRPr="00D95B55">
        <w:rPr>
          <w:rFonts w:ascii="Times New Roman" w:eastAsia="TimesNewRomanPS-BoldMT" w:hAnsi="Times New Roman" w:cs="Times New Roman"/>
          <w:b/>
          <w:bCs/>
          <w:color w:val="000000"/>
          <w:kern w:val="1"/>
          <w:sz w:val="24"/>
          <w:szCs w:val="24"/>
          <w:lang w:val="sr-Cyrl-RS" w:eastAsia="ar-SA"/>
        </w:rPr>
        <w:t xml:space="preserve"> за обележавање</w:t>
      </w:r>
      <w:r w:rsidR="009166B3" w:rsidRPr="009166B3">
        <w:rPr>
          <w:rFonts w:ascii="Times New Roman" w:eastAsia="TimesNewRomanPS-BoldMT" w:hAnsi="Times New Roman" w:cs="Times New Roman"/>
          <w:b/>
          <w:bCs/>
          <w:color w:val="000000"/>
          <w:kern w:val="1"/>
          <w:sz w:val="24"/>
          <w:szCs w:val="24"/>
          <w:lang w:val="sr-Cyrl-RS" w:eastAsia="ar-SA"/>
        </w:rPr>
        <w:t xml:space="preserve"> ЈНМВ </w:t>
      </w:r>
      <w:r w:rsidR="00FC4699">
        <w:rPr>
          <w:rFonts w:ascii="Times New Roman" w:eastAsia="TimesNewRomanPS-BoldMT" w:hAnsi="Times New Roman" w:cs="Times New Roman"/>
          <w:b/>
          <w:bCs/>
          <w:color w:val="000000"/>
          <w:kern w:val="1"/>
          <w:sz w:val="24"/>
          <w:szCs w:val="24"/>
          <w:lang w:val="sr-Latn-RS" w:eastAsia="ar-SA"/>
        </w:rPr>
        <w:t>20/20</w:t>
      </w:r>
      <w:r w:rsidR="00802122" w:rsidRPr="009166B3">
        <w:rPr>
          <w:rFonts w:ascii="Times New Roman" w:eastAsia="TimesNewRomanPS-BoldMT" w:hAnsi="Times New Roman" w:cs="Times New Roman"/>
          <w:b/>
          <w:bCs/>
          <w:color w:val="000000"/>
          <w:kern w:val="1"/>
          <w:sz w:val="24"/>
          <w:szCs w:val="24"/>
          <w:lang w:val="sr-Cyrl-RS" w:eastAsia="ar-SA"/>
        </w:rPr>
        <w:t xml:space="preserve"> </w:t>
      </w:r>
      <w:r w:rsidR="000314D7" w:rsidRPr="003A735F">
        <w:rPr>
          <w:rFonts w:ascii="Times New Roman" w:eastAsia="TimesNewRomanPSMT" w:hAnsi="Times New Roman" w:cs="Times New Roman"/>
          <w:b/>
          <w:bCs/>
          <w:color w:val="000000"/>
          <w:kern w:val="1"/>
          <w:sz w:val="24"/>
          <w:szCs w:val="24"/>
          <w:lang w:val="sr-Cyrl-RS" w:eastAsia="ar-SA"/>
        </w:rPr>
        <w:t>–</w:t>
      </w:r>
      <w:r w:rsidR="000314D7">
        <w:rPr>
          <w:rFonts w:ascii="Times New Roman" w:eastAsia="TimesNewRomanPSMT" w:hAnsi="Times New Roman" w:cs="Times New Roman"/>
          <w:b/>
          <w:bCs/>
          <w:color w:val="000000"/>
          <w:kern w:val="1"/>
          <w:sz w:val="24"/>
          <w:szCs w:val="24"/>
          <w:lang w:val="sr-Cyrl-RS" w:eastAsia="ar-SA"/>
        </w:rPr>
        <w:t xml:space="preserve"> ПАРТИЈА ___ -</w:t>
      </w:r>
      <w:r w:rsidR="000314D7" w:rsidRPr="003A735F">
        <w:rPr>
          <w:rFonts w:ascii="Times New Roman" w:eastAsia="TimesNewRomanPSMT" w:hAnsi="Times New Roman" w:cs="Times New Roman"/>
          <w:b/>
          <w:bCs/>
          <w:color w:val="000000"/>
          <w:kern w:val="1"/>
          <w:sz w:val="24"/>
          <w:szCs w:val="24"/>
          <w:lang w:val="sr-Cyrl-RS" w:eastAsia="ar-SA"/>
        </w:rPr>
        <w:t xml:space="preserve"> </w:t>
      </w:r>
      <w:r w:rsidR="000314D7" w:rsidRPr="003A735F">
        <w:rPr>
          <w:rFonts w:ascii="Times New Roman" w:eastAsia="TimesNewRomanPS-BoldMT" w:hAnsi="Times New Roman" w:cs="Times New Roman"/>
          <w:b/>
          <w:bCs/>
          <w:color w:val="000000"/>
          <w:kern w:val="1"/>
          <w:sz w:val="24"/>
          <w:szCs w:val="24"/>
          <w:lang w:val="sr-Cyrl-RS" w:eastAsia="ar-SA"/>
        </w:rPr>
        <w:t>НЕ ОТВАРАТИ</w:t>
      </w:r>
      <w:r w:rsidR="00003348" w:rsidRPr="00003348">
        <w:rPr>
          <w:rFonts w:ascii="Times New Roman" w:eastAsia="TimesNewRomanPS-BoldMT" w:hAnsi="Times New Roman" w:cs="Times New Roman"/>
          <w:b/>
          <w:bCs/>
          <w:color w:val="000000"/>
          <w:kern w:val="1"/>
          <w:sz w:val="24"/>
          <w:szCs w:val="24"/>
          <w:lang w:val="sr-Cyrl-RS" w:eastAsia="ar-SA"/>
        </w:rPr>
        <w:t>”</w:t>
      </w:r>
      <w:r w:rsidR="00003348">
        <w:rPr>
          <w:rFonts w:ascii="Times New Roman" w:eastAsia="TimesNewRomanPS-BoldMT" w:hAnsi="Times New Roman" w:cs="Times New Roman"/>
          <w:b/>
          <w:bCs/>
          <w:color w:val="000000"/>
          <w:kern w:val="1"/>
          <w:sz w:val="24"/>
          <w:szCs w:val="24"/>
          <w:lang w:val="sr-Cyrl-RS" w:eastAsia="ar-SA"/>
        </w:rPr>
        <w:t xml:space="preserve"> </w:t>
      </w:r>
    </w:p>
    <w:p w:rsidR="003A6B0B" w:rsidRPr="003A6B0B" w:rsidRDefault="003A6B0B" w:rsidP="00003348">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61D2F">
        <w:rPr>
          <w:rFonts w:ascii="Times New Roman" w:eastAsia="TimesNewRomanPSMT" w:hAnsi="Times New Roman" w:cs="Times New Roman"/>
          <w:bCs/>
          <w:color w:val="000000"/>
          <w:kern w:val="1"/>
          <w:sz w:val="24"/>
          <w:szCs w:val="24"/>
          <w:lang w:val="sr-Cyrl-RS" w:eastAsia="ar-SA"/>
        </w:rPr>
        <w:t>На полеђини коверте или на кутији навести назив</w:t>
      </w:r>
      <w:r w:rsidRPr="003A6B0B">
        <w:rPr>
          <w:rFonts w:ascii="Times New Roman" w:eastAsia="TimesNewRomanPSMT" w:hAnsi="Times New Roman" w:cs="Times New Roman"/>
          <w:bCs/>
          <w:color w:val="000000"/>
          <w:kern w:val="1"/>
          <w:sz w:val="24"/>
          <w:szCs w:val="24"/>
          <w:lang w:val="sr-Cyrl-CS" w:eastAsia="ar-SA"/>
        </w:rPr>
        <w:t xml:space="preserve"> и адресу</w:t>
      </w:r>
      <w:r w:rsidRPr="00361D2F">
        <w:rPr>
          <w:rFonts w:ascii="Times New Roman" w:eastAsia="TimesNewRomanPSMT" w:hAnsi="Times New Roman" w:cs="Times New Roman"/>
          <w:bCs/>
          <w:color w:val="000000"/>
          <w:kern w:val="1"/>
          <w:sz w:val="24"/>
          <w:szCs w:val="24"/>
          <w:lang w:val="sr-Cyrl-RS" w:eastAsia="ar-SA"/>
        </w:rPr>
        <w:t xml:space="preserve"> понуђача. </w:t>
      </w:r>
      <w:r w:rsidR="00887373" w:rsidRPr="00361D2F">
        <w:rPr>
          <w:rFonts w:ascii="Times New Roman" w:eastAsia="TimesNewRomanPSMT" w:hAnsi="Times New Roman" w:cs="Times New Roman"/>
          <w:bCs/>
          <w:color w:val="000000"/>
          <w:kern w:val="1"/>
          <w:sz w:val="24"/>
          <w:szCs w:val="24"/>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b/>
          <w:iCs/>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lastRenderedPageBreak/>
        <w:t>По истеку рока за подношење понуда понуђач не може да повуче нити да мења своју понуду.</w:t>
      </w:r>
    </w:p>
    <w:p w:rsidR="00D95B55" w:rsidRPr="00D95B55" w:rsidRDefault="00D95B55" w:rsidP="003A6B0B">
      <w:pPr>
        <w:suppressAutoHyphens/>
        <w:spacing w:after="0" w:line="100" w:lineRule="atLeast"/>
        <w:jc w:val="both"/>
        <w:rPr>
          <w:rFonts w:ascii="Times New Roman" w:eastAsia="Arial Unicode MS" w:hAnsi="Times New Roman" w:cs="Times New Roman"/>
          <w:b/>
          <w:iCs/>
          <w:color w:val="000000"/>
          <w:kern w:val="1"/>
          <w:sz w:val="24"/>
          <w:szCs w:val="24"/>
          <w:lang w:val="sr-Latn-RS" w:eastAsia="ar-SA"/>
        </w:rPr>
      </w:pPr>
    </w:p>
    <w:p w:rsidR="003A6B0B" w:rsidRPr="003A6B0B" w:rsidRDefault="000314D7"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6</w:t>
      </w:r>
      <w:r w:rsidR="003A6B0B" w:rsidRPr="006F1FCC">
        <w:rPr>
          <w:rFonts w:ascii="Times New Roman" w:eastAsia="Arial Unicode MS" w:hAnsi="Times New Roman" w:cs="Times New Roman"/>
          <w:b/>
          <w:bCs/>
          <w:iCs/>
          <w:color w:val="000000"/>
          <w:kern w:val="1"/>
          <w:sz w:val="24"/>
          <w:szCs w:val="24"/>
          <w:lang w:val="sr-Cyrl-RS" w:eastAsia="ar-SA"/>
        </w:rPr>
        <w:t xml:space="preserve">. УЧЕСТВОВАЊЕ У ЗАЈЕДНИЧКОЈ ПОНУДИ ИЛИ КАО ПОДИЗВОЂАЧ </w:t>
      </w:r>
    </w:p>
    <w:p w:rsidR="003A6B0B" w:rsidRPr="003A6B0B" w:rsidRDefault="003A6B0B" w:rsidP="003A6B0B">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bCs/>
          <w:iCs/>
          <w:color w:val="000000"/>
          <w:kern w:val="1"/>
          <w:sz w:val="24"/>
          <w:szCs w:val="24"/>
          <w:lang w:val="sr-Cyrl-RS" w:eastAsia="ar-SA"/>
        </w:rPr>
        <w:t>Понуђач може да поднесе само једну понуду.</w:t>
      </w:r>
      <w:r w:rsidRPr="006F1FCC">
        <w:rPr>
          <w:rFonts w:ascii="Times New Roman" w:eastAsia="Arial Unicode MS" w:hAnsi="Times New Roman" w:cs="Times New Roman"/>
          <w:i/>
          <w:iCs/>
          <w:color w:val="000000"/>
          <w:kern w:val="1"/>
          <w:sz w:val="24"/>
          <w:szCs w:val="24"/>
          <w:lang w:val="sr-Cyrl-RS" w:eastAsia="ar-SA"/>
        </w:rPr>
        <w:t xml:space="preserve"> </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FF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 xml:space="preserve">У Обрасцу понуде </w:t>
      </w:r>
      <w:r w:rsidRPr="003A6B0B">
        <w:rPr>
          <w:rFonts w:ascii="Times New Roman" w:eastAsia="Arial Unicode MS" w:hAnsi="Times New Roman" w:cs="Times New Roman"/>
          <w:iCs/>
          <w:color w:val="000000"/>
          <w:kern w:val="1"/>
          <w:sz w:val="24"/>
          <w:szCs w:val="24"/>
          <w:lang w:val="sr-Cyrl-CS" w:eastAsia="ar-SA"/>
        </w:rPr>
        <w:t xml:space="preserve">(поглавље </w:t>
      </w:r>
      <w:r w:rsidR="00682DDD">
        <w:rPr>
          <w:rFonts w:ascii="Times New Roman" w:eastAsia="Arial Unicode MS" w:hAnsi="Times New Roman" w:cs="Times New Roman"/>
          <w:b/>
          <w:iCs/>
          <w:color w:val="000000"/>
          <w:kern w:val="1"/>
          <w:sz w:val="24"/>
          <w:szCs w:val="24"/>
          <w:lang w:eastAsia="ar-SA"/>
        </w:rPr>
        <w:t>VI</w:t>
      </w:r>
      <w:r w:rsidRPr="003A6B0B">
        <w:rPr>
          <w:rFonts w:ascii="Times New Roman" w:eastAsia="Arial Unicode MS" w:hAnsi="Times New Roman" w:cs="Times New Roman"/>
          <w:iCs/>
          <w:color w:val="000000"/>
          <w:kern w:val="1"/>
          <w:sz w:val="24"/>
          <w:szCs w:val="24"/>
          <w:lang w:val="ru-RU" w:eastAsia="ar-SA"/>
        </w:rPr>
        <w:t>)</w:t>
      </w:r>
      <w:r w:rsidRPr="006F1FCC">
        <w:rPr>
          <w:rFonts w:ascii="Times New Roman" w:eastAsia="Arial Unicode MS" w:hAnsi="Times New Roman" w:cs="Times New Roman"/>
          <w:iCs/>
          <w:color w:val="000000"/>
          <w:kern w:val="1"/>
          <w:sz w:val="24"/>
          <w:szCs w:val="24"/>
          <w:lang w:val="sr-Cyrl-R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147C0" w:rsidRPr="006F1FCC" w:rsidRDefault="00C147C0"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6F1FCC" w:rsidRDefault="000314D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7</w:t>
      </w:r>
      <w:r w:rsidR="003A6B0B" w:rsidRPr="006F1FCC">
        <w:rPr>
          <w:rFonts w:ascii="Times New Roman" w:eastAsia="Arial Unicode MS" w:hAnsi="Times New Roman" w:cs="Times New Roman"/>
          <w:b/>
          <w:bCs/>
          <w:iCs/>
          <w:color w:val="000000"/>
          <w:kern w:val="1"/>
          <w:sz w:val="24"/>
          <w:szCs w:val="24"/>
          <w:lang w:val="sr-Cyrl-RS" w:eastAsia="ar-SA"/>
        </w:rPr>
        <w:t>. ПОНУДА СА ПОДИЗВОЂАЧЕМ</w:t>
      </w:r>
    </w:p>
    <w:p w:rsidR="003A6B0B" w:rsidRPr="006F1FCC"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Уколико понуђач подноси понуду са подизвођачем дужан је да у Обрасцу понуде</w:t>
      </w:r>
      <w:r w:rsidRPr="003A6B0B">
        <w:rPr>
          <w:rFonts w:ascii="Times New Roman" w:eastAsia="Arial Unicode MS" w:hAnsi="Times New Roman" w:cs="Times New Roman"/>
          <w:iCs/>
          <w:color w:val="000000"/>
          <w:kern w:val="1"/>
          <w:sz w:val="24"/>
          <w:szCs w:val="24"/>
          <w:lang w:val="sr-Cyrl-CS" w:eastAsia="ar-SA"/>
        </w:rPr>
        <w:t xml:space="preserve"> (поглавље </w:t>
      </w:r>
      <w:r w:rsidR="00682DDD">
        <w:rPr>
          <w:rFonts w:ascii="Times New Roman" w:eastAsia="Arial Unicode MS" w:hAnsi="Times New Roman" w:cs="Times New Roman"/>
          <w:b/>
          <w:iCs/>
          <w:color w:val="000000"/>
          <w:kern w:val="1"/>
          <w:sz w:val="24"/>
          <w:szCs w:val="24"/>
          <w:lang w:eastAsia="ar-SA"/>
        </w:rPr>
        <w:t>VI</w:t>
      </w:r>
      <w:r w:rsidRPr="003A6B0B">
        <w:rPr>
          <w:rFonts w:ascii="Times New Roman" w:eastAsia="Arial Unicode MS" w:hAnsi="Times New Roman" w:cs="Times New Roman"/>
          <w:iCs/>
          <w:color w:val="000000"/>
          <w:kern w:val="1"/>
          <w:sz w:val="24"/>
          <w:szCs w:val="24"/>
          <w:lang w:val="ru-RU" w:eastAsia="ar-SA"/>
        </w:rPr>
        <w:t>)</w:t>
      </w:r>
      <w:r w:rsidRPr="006F1FCC">
        <w:rPr>
          <w:rFonts w:ascii="Times New Roman" w:eastAsia="Arial Unicode MS" w:hAnsi="Times New Roman" w:cs="Times New Roman"/>
          <w:iCs/>
          <w:color w:val="000000"/>
          <w:kern w:val="1"/>
          <w:sz w:val="24"/>
          <w:szCs w:val="24"/>
          <w:lang w:val="sr-Cyrl-RS" w:eastAsia="ar-SA"/>
        </w:rPr>
        <w:t xml:space="preserve"> наведе да понуду подноси са по</w:t>
      </w:r>
      <w:r w:rsidRPr="003A6B0B">
        <w:rPr>
          <w:rFonts w:ascii="Times New Roman" w:eastAsia="Arial Unicode MS" w:hAnsi="Times New Roman" w:cs="Times New Roman"/>
          <w:iCs/>
          <w:color w:val="000000"/>
          <w:kern w:val="1"/>
          <w:sz w:val="24"/>
          <w:szCs w:val="24"/>
          <w:lang w:val="sr-Cyrl-RS" w:eastAsia="ar-SA"/>
        </w:rPr>
        <w:t>д</w:t>
      </w:r>
      <w:r w:rsidRPr="006F1FCC">
        <w:rPr>
          <w:rFonts w:ascii="Times New Roman" w:eastAsia="Arial Unicode MS" w:hAnsi="Times New Roman" w:cs="Times New Roman"/>
          <w:iCs/>
          <w:color w:val="000000"/>
          <w:kern w:val="1"/>
          <w:sz w:val="24"/>
          <w:szCs w:val="24"/>
          <w:lang w:val="sr-Cyrl-RS"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 xml:space="preserve">Понуђач </w:t>
      </w:r>
      <w:r w:rsidRPr="00CD13A2">
        <w:rPr>
          <w:rFonts w:ascii="Times New Roman" w:eastAsia="Arial Unicode MS" w:hAnsi="Times New Roman" w:cs="Times New Roman"/>
          <w:iCs/>
          <w:kern w:val="1"/>
          <w:sz w:val="24"/>
          <w:szCs w:val="24"/>
          <w:lang w:val="sr-Cyrl-RS" w:eastAsia="ar-SA"/>
        </w:rPr>
        <w:t>у Обрасцу понуде</w:t>
      </w:r>
      <w:r w:rsidRPr="00CD13A2">
        <w:rPr>
          <w:rFonts w:ascii="Times New Roman" w:eastAsia="Arial Unicode MS" w:hAnsi="Times New Roman" w:cs="Times New Roman"/>
          <w:i/>
          <w:iCs/>
          <w:color w:val="FF0000"/>
          <w:kern w:val="1"/>
          <w:sz w:val="24"/>
          <w:szCs w:val="24"/>
          <w:lang w:val="sr-Cyrl-RS" w:eastAsia="ar-SA"/>
        </w:rPr>
        <w:t xml:space="preserve"> </w:t>
      </w:r>
      <w:r w:rsidRPr="00CD13A2">
        <w:rPr>
          <w:rFonts w:ascii="Times New Roman" w:eastAsia="Arial Unicode MS" w:hAnsi="Times New Roman" w:cs="Times New Roman"/>
          <w:iCs/>
          <w:kern w:val="1"/>
          <w:sz w:val="24"/>
          <w:szCs w:val="24"/>
          <w:lang w:val="sr-Cyrl-RS" w:eastAsia="ar-SA"/>
        </w:rPr>
        <w:t>нав</w:t>
      </w:r>
      <w:r w:rsidRPr="003A6B0B">
        <w:rPr>
          <w:rFonts w:ascii="Times New Roman" w:eastAsia="Arial Unicode MS" w:hAnsi="Times New Roman" w:cs="Times New Roman"/>
          <w:iCs/>
          <w:kern w:val="1"/>
          <w:sz w:val="24"/>
          <w:szCs w:val="24"/>
          <w:lang w:val="sr-Cyrl-RS" w:eastAsia="ar-SA"/>
        </w:rPr>
        <w:t>о</w:t>
      </w:r>
      <w:r w:rsidRPr="00CD13A2">
        <w:rPr>
          <w:rFonts w:ascii="Times New Roman" w:eastAsia="Arial Unicode MS" w:hAnsi="Times New Roman" w:cs="Times New Roman"/>
          <w:iCs/>
          <w:kern w:val="1"/>
          <w:sz w:val="24"/>
          <w:szCs w:val="24"/>
          <w:lang w:val="sr-Cyrl-RS" w:eastAsia="ar-SA"/>
        </w:rPr>
        <w:t>д</w:t>
      </w:r>
      <w:r w:rsidRPr="003A6B0B">
        <w:rPr>
          <w:rFonts w:ascii="Times New Roman" w:eastAsia="Arial Unicode MS" w:hAnsi="Times New Roman" w:cs="Times New Roman"/>
          <w:iCs/>
          <w:kern w:val="1"/>
          <w:sz w:val="24"/>
          <w:szCs w:val="24"/>
          <w:lang w:val="sr-Cyrl-RS" w:eastAsia="ar-SA"/>
        </w:rPr>
        <w:t>и</w:t>
      </w:r>
      <w:r w:rsidRPr="00CD13A2">
        <w:rPr>
          <w:rFonts w:ascii="Times New Roman" w:eastAsia="Arial Unicode MS" w:hAnsi="Times New Roman" w:cs="Times New Roman"/>
          <w:iCs/>
          <w:kern w:val="1"/>
          <w:sz w:val="24"/>
          <w:szCs w:val="24"/>
          <w:lang w:val="sr-Cyrl-RS" w:eastAsia="ar-SA"/>
        </w:rPr>
        <w:t xml:space="preserve"> </w:t>
      </w:r>
      <w:r w:rsidRPr="00CD13A2">
        <w:rPr>
          <w:rFonts w:ascii="Times New Roman" w:eastAsia="Arial Unicode MS" w:hAnsi="Times New Roman" w:cs="Times New Roman"/>
          <w:iCs/>
          <w:color w:val="000000"/>
          <w:kern w:val="1"/>
          <w:sz w:val="24"/>
          <w:szCs w:val="24"/>
          <w:lang w:val="sr-Cyrl-RS" w:eastAsia="ar-SA"/>
        </w:rPr>
        <w:t xml:space="preserve">назив и седиште подизвођача, уколико ће делимично извршење набавке поверити подизвођачу. </w:t>
      </w:r>
    </w:p>
    <w:p w:rsidR="003A6B0B" w:rsidRPr="006F1FCC" w:rsidRDefault="003A6B0B" w:rsidP="00887373">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6F1FCC">
        <w:rPr>
          <w:rFonts w:ascii="Times New Roman" w:eastAsia="TimesNewRomanPSMT" w:hAnsi="Times New Roman" w:cs="Times New Roman"/>
          <w:bCs/>
          <w:color w:val="000000"/>
          <w:kern w:val="1"/>
          <w:sz w:val="24"/>
          <w:szCs w:val="24"/>
          <w:lang w:val="sr-Cyrl-RS" w:eastAsia="ar-SA"/>
        </w:rPr>
        <w:t xml:space="preserve"> </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TimesNewRomanPSMT" w:hAnsi="Times New Roman" w:cs="Times New Roman"/>
          <w:bCs/>
          <w:color w:val="000000"/>
          <w:kern w:val="1"/>
          <w:sz w:val="24"/>
          <w:szCs w:val="24"/>
          <w:lang w:val="sr-Cyrl-RS" w:eastAsia="ar-SA"/>
        </w:rPr>
        <w:t xml:space="preserve">Понуђач је дужан да за подизвођаче достави доказе о испуњености услова који су наведени у </w:t>
      </w:r>
      <w:r w:rsidRPr="003A6B0B">
        <w:rPr>
          <w:rFonts w:ascii="Times New Roman" w:eastAsia="TimesNewRomanPSMT" w:hAnsi="Times New Roman" w:cs="Times New Roman"/>
          <w:bCs/>
          <w:color w:val="000000"/>
          <w:kern w:val="1"/>
          <w:sz w:val="24"/>
          <w:szCs w:val="24"/>
          <w:lang w:val="sr-Cyrl-CS" w:eastAsia="ar-SA"/>
        </w:rPr>
        <w:t>поглављу</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
          <w:bCs/>
          <w:color w:val="000000"/>
          <w:kern w:val="1"/>
          <w:sz w:val="24"/>
          <w:szCs w:val="24"/>
          <w:lang w:eastAsia="ar-SA"/>
        </w:rPr>
        <w:t>I</w:t>
      </w:r>
      <w:r w:rsidR="00682DDD">
        <w:rPr>
          <w:rFonts w:ascii="Times New Roman" w:eastAsia="TimesNewRomanPSMT" w:hAnsi="Times New Roman" w:cs="Times New Roman"/>
          <w:b/>
          <w:bCs/>
          <w:color w:val="000000"/>
          <w:kern w:val="1"/>
          <w:sz w:val="24"/>
          <w:szCs w:val="24"/>
          <w:lang w:eastAsia="ar-SA"/>
        </w:rPr>
        <w:t>II</w:t>
      </w:r>
      <w:r w:rsidRPr="003A6B0B">
        <w:rPr>
          <w:rFonts w:ascii="Times New Roman" w:eastAsia="TimesNewRomanPSMT" w:hAnsi="Times New Roman" w:cs="Times New Roman"/>
          <w:bCs/>
          <w:color w:val="000000"/>
          <w:kern w:val="1"/>
          <w:sz w:val="24"/>
          <w:szCs w:val="24"/>
          <w:lang w:val="ru-RU" w:eastAsia="ar-SA"/>
        </w:rPr>
        <w:t xml:space="preserve"> </w:t>
      </w:r>
      <w:r w:rsidRPr="006F1FCC">
        <w:rPr>
          <w:rFonts w:ascii="Times New Roman" w:eastAsia="TimesNewRomanPSMT" w:hAnsi="Times New Roman" w:cs="Times New Roman"/>
          <w:bCs/>
          <w:color w:val="000000"/>
          <w:kern w:val="1"/>
          <w:sz w:val="24"/>
          <w:szCs w:val="24"/>
          <w:lang w:val="sr-Cyrl-RS" w:eastAsia="ar-SA"/>
        </w:rPr>
        <w:t>конкурсне документације</w:t>
      </w:r>
      <w:r w:rsidRPr="003A6B0B">
        <w:rPr>
          <w:rFonts w:ascii="Times New Roman" w:eastAsia="TimesNewRomanPSMT" w:hAnsi="Times New Roman" w:cs="Times New Roman"/>
          <w:bCs/>
          <w:color w:val="000000"/>
          <w:kern w:val="1"/>
          <w:sz w:val="24"/>
          <w:szCs w:val="24"/>
          <w:lang w:val="sr-Cyrl-RS" w:eastAsia="ar-SA"/>
        </w:rPr>
        <w:t>, у складу са упутством како се доказује испуњеност услова (Образац изјаве</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из</w:t>
      </w:r>
      <w:r w:rsidRPr="006F1FCC">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CS" w:eastAsia="ar-SA"/>
        </w:rPr>
        <w:t>поглаваља</w:t>
      </w:r>
      <w:r w:rsidRPr="006F1FCC">
        <w:rPr>
          <w:rFonts w:ascii="Times New Roman" w:eastAsia="TimesNewRomanPSMT" w:hAnsi="Times New Roman" w:cs="Times New Roman"/>
          <w:bCs/>
          <w:color w:val="000000"/>
          <w:kern w:val="1"/>
          <w:sz w:val="24"/>
          <w:szCs w:val="24"/>
          <w:lang w:val="sr-Cyrl-RS" w:eastAsia="ar-SA"/>
        </w:rPr>
        <w:t xml:space="preserve"> </w:t>
      </w:r>
      <w:r w:rsidR="00682DDD" w:rsidRPr="00682DDD">
        <w:rPr>
          <w:rFonts w:ascii="Times New Roman" w:eastAsia="TimesNewRomanPSMT" w:hAnsi="Times New Roman" w:cs="Times New Roman"/>
          <w:b/>
          <w:bCs/>
          <w:color w:val="000000"/>
          <w:kern w:val="1"/>
          <w:sz w:val="24"/>
          <w:szCs w:val="24"/>
          <w:lang w:eastAsia="ar-SA"/>
        </w:rPr>
        <w:t>I</w:t>
      </w:r>
      <w:r w:rsidRPr="003A6B0B">
        <w:rPr>
          <w:rFonts w:ascii="Times New Roman" w:eastAsia="TimesNewRomanPSMT" w:hAnsi="Times New Roman" w:cs="Times New Roman"/>
          <w:b/>
          <w:bCs/>
          <w:color w:val="000000"/>
          <w:kern w:val="1"/>
          <w:sz w:val="24"/>
          <w:szCs w:val="24"/>
          <w:lang w:eastAsia="ar-SA"/>
        </w:rPr>
        <w:t>V</w:t>
      </w:r>
      <w:r w:rsidRPr="003A6B0B">
        <w:rPr>
          <w:rFonts w:ascii="Times New Roman" w:eastAsia="TimesNewRomanPSMT" w:hAnsi="Times New Roman" w:cs="Times New Roman"/>
          <w:bCs/>
          <w:color w:val="000000"/>
          <w:kern w:val="1"/>
          <w:sz w:val="24"/>
          <w:szCs w:val="24"/>
          <w:lang w:val="sr-Cyrl-RS" w:eastAsia="ar-SA"/>
        </w:rPr>
        <w:t>)</w:t>
      </w:r>
      <w:r w:rsidRPr="006F1FCC">
        <w:rPr>
          <w:rFonts w:ascii="Times New Roman" w:eastAsia="TimesNewRomanPSMT" w:hAnsi="Times New Roman" w:cs="Times New Roman"/>
          <w:bCs/>
          <w:color w:val="000000"/>
          <w:kern w:val="1"/>
          <w:sz w:val="24"/>
          <w:szCs w:val="24"/>
          <w:lang w:val="sr-Cyrl-RS" w:eastAsia="ar-SA"/>
        </w:rPr>
        <w:t>.</w:t>
      </w: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A6B0B" w:rsidRP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C147C0" w:rsidRPr="006F1FCC" w:rsidRDefault="00C147C0" w:rsidP="003A6B0B">
      <w:pPr>
        <w:suppressAutoHyphens/>
        <w:spacing w:after="0" w:line="100" w:lineRule="atLeast"/>
        <w:jc w:val="both"/>
        <w:rPr>
          <w:rFonts w:ascii="Times New Roman" w:eastAsia="Arial Unicode MS" w:hAnsi="Times New Roman" w:cs="Times New Roman"/>
          <w:color w:val="FF0000"/>
          <w:kern w:val="1"/>
          <w:sz w:val="24"/>
          <w:szCs w:val="24"/>
          <w:lang w:val="sr-Cyrl-RS" w:eastAsia="ar-SA"/>
        </w:rPr>
      </w:pPr>
    </w:p>
    <w:p w:rsidR="003A6B0B" w:rsidRPr="003A6B0B" w:rsidRDefault="000314D7"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b/>
          <w:color w:val="000000"/>
          <w:kern w:val="1"/>
          <w:sz w:val="24"/>
          <w:szCs w:val="24"/>
          <w:lang w:val="sr-Cyrl-RS" w:eastAsia="ar-SA"/>
        </w:rPr>
        <w:t>8</w:t>
      </w:r>
      <w:r w:rsidR="003A6B0B" w:rsidRPr="003A6B0B">
        <w:rPr>
          <w:rFonts w:ascii="Times New Roman" w:eastAsia="Arial Unicode MS" w:hAnsi="Times New Roman" w:cs="Times New Roman"/>
          <w:b/>
          <w:color w:val="000000"/>
          <w:kern w:val="1"/>
          <w:sz w:val="24"/>
          <w:szCs w:val="24"/>
          <w:lang w:eastAsia="ar-SA"/>
        </w:rPr>
        <w:t>. ЗАЈЕДНИЧКА ПОНУДА</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proofErr w:type="gramStart"/>
      <w:r w:rsidRPr="003A6B0B">
        <w:rPr>
          <w:rFonts w:ascii="Times New Roman" w:eastAsia="Arial Unicode MS" w:hAnsi="Times New Roman" w:cs="Times New Roman"/>
          <w:color w:val="000000"/>
          <w:kern w:val="1"/>
          <w:sz w:val="24"/>
          <w:szCs w:val="24"/>
          <w:lang w:eastAsia="ar-SA"/>
        </w:rPr>
        <w:t>Понуду може поднети група понуђача.</w:t>
      </w:r>
      <w:proofErr w:type="gramEnd"/>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3A6B0B">
        <w:rPr>
          <w:rFonts w:ascii="Times New Roman" w:eastAsia="Arial Unicode MS" w:hAnsi="Times New Roman" w:cs="Times New Roman"/>
          <w:color w:val="000000"/>
          <w:kern w:val="1"/>
          <w:sz w:val="24"/>
          <w:szCs w:val="24"/>
          <w:lang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3A6B0B">
        <w:rPr>
          <w:rFonts w:ascii="Times New Roman" w:eastAsia="Arial Unicode MS" w:hAnsi="Times New Roman" w:cs="Times New Roman"/>
          <w:color w:val="000000"/>
          <w:kern w:val="1"/>
          <w:sz w:val="24"/>
          <w:szCs w:val="24"/>
          <w:lang w:eastAsia="ar-SA"/>
        </w:rPr>
        <w:t xml:space="preserve"> </w:t>
      </w:r>
      <w:proofErr w:type="gramStart"/>
      <w:r w:rsidRPr="003A6B0B">
        <w:rPr>
          <w:rFonts w:ascii="Times New Roman" w:eastAsia="Arial Unicode MS" w:hAnsi="Times New Roman" w:cs="Times New Roman"/>
          <w:color w:val="000000"/>
          <w:kern w:val="1"/>
          <w:sz w:val="24"/>
          <w:szCs w:val="24"/>
          <w:lang w:eastAsia="ar-SA"/>
        </w:rPr>
        <w:t>ст</w:t>
      </w:r>
      <w:proofErr w:type="gramEnd"/>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4. </w:t>
      </w:r>
      <w:proofErr w:type="gramStart"/>
      <w:r w:rsidRPr="003A6B0B">
        <w:rPr>
          <w:rFonts w:ascii="Times New Roman" w:eastAsia="Arial Unicode MS" w:hAnsi="Times New Roman" w:cs="Times New Roman"/>
          <w:color w:val="000000"/>
          <w:kern w:val="1"/>
          <w:sz w:val="24"/>
          <w:szCs w:val="24"/>
          <w:lang w:eastAsia="ar-SA"/>
        </w:rPr>
        <w:t>тач</w:t>
      </w:r>
      <w:proofErr w:type="gramEnd"/>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1</w:t>
      </w:r>
      <w:r w:rsidRPr="003A6B0B">
        <w:rPr>
          <w:rFonts w:ascii="Times New Roman" w:eastAsia="Arial Unicode MS" w:hAnsi="Times New Roman" w:cs="Times New Roman"/>
          <w:color w:val="000000"/>
          <w:kern w:val="1"/>
          <w:sz w:val="24"/>
          <w:szCs w:val="24"/>
          <w:lang w:val="sr-Cyrl-CS" w:eastAsia="ar-SA"/>
        </w:rPr>
        <w:t>)</w:t>
      </w:r>
      <w:r w:rsidR="00C74935">
        <w:rPr>
          <w:rFonts w:ascii="Times New Roman" w:eastAsia="Arial Unicode MS" w:hAnsi="Times New Roman" w:cs="Times New Roman"/>
          <w:color w:val="000000"/>
          <w:kern w:val="1"/>
          <w:sz w:val="24"/>
          <w:szCs w:val="24"/>
          <w:lang w:val="sr-Cyrl-RS" w:eastAsia="ar-SA"/>
        </w:rPr>
        <w:t xml:space="preserve"> </w:t>
      </w:r>
      <w:proofErr w:type="gramStart"/>
      <w:r w:rsidR="00C74935">
        <w:rPr>
          <w:rFonts w:ascii="Times New Roman" w:eastAsia="Arial Unicode MS" w:hAnsi="Times New Roman" w:cs="Times New Roman"/>
          <w:color w:val="000000"/>
          <w:kern w:val="1"/>
          <w:sz w:val="24"/>
          <w:szCs w:val="24"/>
          <w:lang w:val="sr-Cyrl-RS" w:eastAsia="ar-SA"/>
        </w:rPr>
        <w:t>и</w:t>
      </w:r>
      <w:proofErr w:type="gramEnd"/>
      <w:r w:rsidRPr="003A6B0B">
        <w:rPr>
          <w:rFonts w:ascii="Times New Roman" w:eastAsia="Arial Unicode MS" w:hAnsi="Times New Roman" w:cs="Times New Roman"/>
          <w:color w:val="000000"/>
          <w:kern w:val="1"/>
          <w:sz w:val="24"/>
          <w:szCs w:val="24"/>
          <w:lang w:eastAsia="ar-SA"/>
        </w:rPr>
        <w:t xml:space="preserve"> </w:t>
      </w:r>
      <w:r w:rsidR="00C74935">
        <w:rPr>
          <w:rFonts w:ascii="Times New Roman" w:eastAsia="Arial Unicode MS" w:hAnsi="Times New Roman" w:cs="Times New Roman"/>
          <w:color w:val="000000"/>
          <w:kern w:val="1"/>
          <w:sz w:val="24"/>
          <w:szCs w:val="24"/>
          <w:lang w:val="sr-Cyrl-RS" w:eastAsia="ar-SA"/>
        </w:rPr>
        <w:t>2</w:t>
      </w:r>
      <w:r w:rsidRPr="003A6B0B">
        <w:rPr>
          <w:rFonts w:ascii="Times New Roman" w:eastAsia="Arial Unicode MS" w:hAnsi="Times New Roman" w:cs="Times New Roman"/>
          <w:color w:val="000000"/>
          <w:kern w:val="1"/>
          <w:sz w:val="24"/>
          <w:szCs w:val="24"/>
          <w:lang w:val="sr-Cyrl-CS" w:eastAsia="ar-SA"/>
        </w:rPr>
        <w:t>)</w:t>
      </w:r>
      <w:r w:rsidRPr="003A6B0B">
        <w:rPr>
          <w:rFonts w:ascii="Times New Roman" w:eastAsia="Arial Unicode MS" w:hAnsi="Times New Roman" w:cs="Times New Roman"/>
          <w:color w:val="000000"/>
          <w:kern w:val="1"/>
          <w:sz w:val="24"/>
          <w:szCs w:val="24"/>
          <w:lang w:eastAsia="ar-SA"/>
        </w:rPr>
        <w:t xml:space="preserve"> Закона и то податке о: </w:t>
      </w:r>
    </w:p>
    <w:p w:rsidR="003A6B0B" w:rsidRPr="003A6B0B" w:rsidRDefault="003A6B0B" w:rsidP="00EC2674">
      <w:pPr>
        <w:numPr>
          <w:ilvl w:val="0"/>
          <w:numId w:val="1"/>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3A6B0B" w:rsidRPr="00C74935" w:rsidRDefault="00C74935" w:rsidP="00EC2674">
      <w:pPr>
        <w:numPr>
          <w:ilvl w:val="0"/>
          <w:numId w:val="1"/>
        </w:num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C74935">
        <w:rPr>
          <w:rFonts w:ascii="Times New Roman" w:eastAsia="Arial Unicode MS" w:hAnsi="Times New Roman" w:cs="Times New Roman"/>
          <w:color w:val="000000"/>
          <w:kern w:val="1"/>
          <w:sz w:val="24"/>
          <w:szCs w:val="24"/>
          <w:lang w:val="sr-Cyrl-RS" w:eastAsia="ar-SA"/>
        </w:rPr>
        <w:t>опису послова сваког од понуђача из групе понуђача у извршењу уговора.</w:t>
      </w:r>
    </w:p>
    <w:p w:rsidR="003A6B0B" w:rsidRPr="003A6B0B" w:rsidRDefault="003A6B0B" w:rsidP="00C7493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 xml:space="preserve">Група понуђача је дужна да достави све доказе о испуњености услова који су наведени у поглављу </w:t>
      </w:r>
      <w:r w:rsidRPr="003A6B0B">
        <w:rPr>
          <w:rFonts w:ascii="Times New Roman" w:eastAsia="Arial Unicode MS" w:hAnsi="Times New Roman" w:cs="Times New Roman"/>
          <w:color w:val="000000"/>
          <w:kern w:val="1"/>
          <w:sz w:val="24"/>
          <w:szCs w:val="24"/>
          <w:lang w:eastAsia="ar-SA"/>
        </w:rPr>
        <w:t>I</w:t>
      </w:r>
      <w:r w:rsidR="00682DDD">
        <w:rPr>
          <w:rFonts w:ascii="Times New Roman" w:eastAsia="Arial Unicode MS" w:hAnsi="Times New Roman" w:cs="Times New Roman"/>
          <w:color w:val="000000"/>
          <w:kern w:val="1"/>
          <w:sz w:val="24"/>
          <w:szCs w:val="24"/>
          <w:lang w:eastAsia="ar-SA"/>
        </w:rPr>
        <w:t>II</w:t>
      </w:r>
      <w:r w:rsidRPr="003A6B0B">
        <w:rPr>
          <w:rFonts w:ascii="Times New Roman" w:eastAsia="Arial Unicode MS" w:hAnsi="Times New Roman" w:cs="Times New Roman"/>
          <w:color w:val="000000"/>
          <w:kern w:val="1"/>
          <w:sz w:val="24"/>
          <w:szCs w:val="24"/>
          <w:lang w:val="sr-Cyrl-RS" w:eastAsia="ar-SA"/>
        </w:rPr>
        <w:t xml:space="preserve"> конкурсне документације, у складу са упутством како се доказује испуњеност услова (Образац изјаве из поглавља </w:t>
      </w:r>
      <w:r w:rsidR="00682DDD">
        <w:rPr>
          <w:rFonts w:ascii="Times New Roman" w:eastAsia="Arial Unicode MS" w:hAnsi="Times New Roman" w:cs="Times New Roman"/>
          <w:color w:val="000000"/>
          <w:kern w:val="1"/>
          <w:sz w:val="24"/>
          <w:szCs w:val="24"/>
          <w:lang w:eastAsia="ar-SA"/>
        </w:rPr>
        <w:t>I</w:t>
      </w:r>
      <w:r w:rsidRPr="003A6B0B">
        <w:rPr>
          <w:rFonts w:ascii="Times New Roman" w:eastAsia="Arial Unicode MS" w:hAnsi="Times New Roman" w:cs="Times New Roman"/>
          <w:color w:val="000000"/>
          <w:kern w:val="1"/>
          <w:sz w:val="24"/>
          <w:szCs w:val="24"/>
          <w:lang w:val="sr-Cyrl-RS" w:eastAsia="ar-SA"/>
        </w:rPr>
        <w:t>V).</w:t>
      </w:r>
    </w:p>
    <w:p w:rsidR="003A6B0B" w:rsidRPr="003A6B0B" w:rsidRDefault="003A6B0B" w:rsidP="00C7493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 xml:space="preserve">Понуђачи из групе понуђача одговарају неограничено солидарно према наручиоцу. </w:t>
      </w:r>
    </w:p>
    <w:p w:rsidR="003A6B0B" w:rsidRPr="003A6B0B" w:rsidRDefault="003A6B0B" w:rsidP="00C7493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lastRenderedPageBreak/>
        <w:t>Задруга може поднети понуду самостално, у своје име, а за рачун задругара или заједничку понуду у име задругара.</w:t>
      </w:r>
    </w:p>
    <w:p w:rsidR="003A6B0B" w:rsidRPr="003A6B0B" w:rsidRDefault="003A6B0B" w:rsidP="00C7493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3A6B0B" w:rsidRPr="003A6B0B" w:rsidRDefault="003A6B0B" w:rsidP="00C74935">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147C0" w:rsidRPr="006F1FCC" w:rsidRDefault="00C147C0"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6F1FCC" w:rsidRDefault="000314D7"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3A6B0B" w:rsidRPr="006F1FCC">
        <w:rPr>
          <w:rFonts w:ascii="Times New Roman" w:eastAsia="Arial Unicode MS" w:hAnsi="Times New Roman" w:cs="Times New Roman"/>
          <w:b/>
          <w:bCs/>
          <w:iCs/>
          <w:color w:val="000000"/>
          <w:kern w:val="1"/>
          <w:sz w:val="24"/>
          <w:szCs w:val="24"/>
          <w:lang w:val="sr-Cyrl-RS" w:eastAsia="ar-SA"/>
        </w:rPr>
        <w:t>. НАЧИН И УСЛОВ</w:t>
      </w:r>
      <w:r w:rsidR="003A6B0B" w:rsidRPr="003A6B0B">
        <w:rPr>
          <w:rFonts w:ascii="Times New Roman" w:eastAsia="Arial Unicode MS" w:hAnsi="Times New Roman" w:cs="Times New Roman"/>
          <w:b/>
          <w:bCs/>
          <w:iCs/>
          <w:color w:val="000000"/>
          <w:kern w:val="1"/>
          <w:sz w:val="24"/>
          <w:szCs w:val="24"/>
          <w:lang w:val="sr-Cyrl-CS" w:eastAsia="ar-SA"/>
        </w:rPr>
        <w:t>И</w:t>
      </w:r>
      <w:r w:rsidR="003A6B0B" w:rsidRPr="006F1FCC">
        <w:rPr>
          <w:rFonts w:ascii="Times New Roman" w:eastAsia="Arial Unicode MS" w:hAnsi="Times New Roman" w:cs="Times New Roman"/>
          <w:b/>
          <w:bCs/>
          <w:iCs/>
          <w:color w:val="000000"/>
          <w:kern w:val="1"/>
          <w:sz w:val="24"/>
          <w:szCs w:val="24"/>
          <w:lang w:val="sr-Cyrl-RS" w:eastAsia="ar-SA"/>
        </w:rPr>
        <w:t xml:space="preserve"> </w:t>
      </w:r>
      <w:r w:rsidR="003A6B0B" w:rsidRPr="003A6B0B">
        <w:rPr>
          <w:rFonts w:ascii="Times New Roman" w:eastAsia="Arial Unicode MS" w:hAnsi="Times New Roman" w:cs="Times New Roman"/>
          <w:b/>
          <w:bCs/>
          <w:iCs/>
          <w:color w:val="000000"/>
          <w:kern w:val="1"/>
          <w:sz w:val="24"/>
          <w:szCs w:val="24"/>
          <w:lang w:val="sr-Cyrl-RS" w:eastAsia="ar-SA"/>
        </w:rPr>
        <w:t>ПЛАЋАЊА, ГАРАНТНИ РОК, КАО И ДРУГЕ ОКОЛНОСТИ ОД КОЈИХ ЗАВИСИ ПРИХВАТЉИВОСТ ПОНУДЕ</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Default="000314D7" w:rsidP="00EF6ED5">
      <w:pPr>
        <w:suppressAutoHyphens/>
        <w:spacing w:after="0" w:line="100" w:lineRule="atLeast"/>
        <w:ind w:firstLine="709"/>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3A6B0B" w:rsidRPr="006F1FCC">
        <w:rPr>
          <w:rFonts w:ascii="Times New Roman" w:eastAsia="Arial Unicode MS" w:hAnsi="Times New Roman" w:cs="Times New Roman"/>
          <w:b/>
          <w:bCs/>
          <w:iCs/>
          <w:color w:val="000000"/>
          <w:kern w:val="1"/>
          <w:sz w:val="24"/>
          <w:szCs w:val="24"/>
          <w:lang w:val="sr-Cyrl-RS" w:eastAsia="ar-SA"/>
        </w:rPr>
        <w:t xml:space="preserve">.1. </w:t>
      </w:r>
      <w:r w:rsidR="003A6B0B" w:rsidRPr="006F1FCC">
        <w:rPr>
          <w:rFonts w:ascii="Times New Roman" w:eastAsia="Arial Unicode MS" w:hAnsi="Times New Roman" w:cs="Times New Roman"/>
          <w:iCs/>
          <w:color w:val="000000"/>
          <w:kern w:val="1"/>
          <w:sz w:val="24"/>
          <w:szCs w:val="24"/>
          <w:lang w:val="sr-Cyrl-RS" w:eastAsia="ar-SA"/>
        </w:rPr>
        <w:t xml:space="preserve">Захтеви у погледу начина, рока и услова </w:t>
      </w:r>
      <w:r w:rsidR="003A6B0B" w:rsidRPr="00426B1B">
        <w:rPr>
          <w:rFonts w:ascii="Times New Roman" w:eastAsia="Arial Unicode MS" w:hAnsi="Times New Roman" w:cs="Times New Roman"/>
          <w:iCs/>
          <w:color w:val="000000"/>
          <w:kern w:val="1"/>
          <w:sz w:val="24"/>
          <w:szCs w:val="24"/>
          <w:lang w:val="sr-Cyrl-RS" w:eastAsia="ar-SA"/>
        </w:rPr>
        <w:t>плаћања</w:t>
      </w:r>
    </w:p>
    <w:p w:rsidR="00FC3324" w:rsidRPr="006F1FCC" w:rsidRDefault="00FC3324"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003348" w:rsidRPr="00003348" w:rsidRDefault="00003348" w:rsidP="00003348">
      <w:pPr>
        <w:tabs>
          <w:tab w:val="left" w:pos="1187"/>
        </w:tabs>
        <w:suppressAutoHyphens/>
        <w:spacing w:after="0" w:line="100" w:lineRule="atLeast"/>
        <w:jc w:val="both"/>
        <w:rPr>
          <w:rFonts w:ascii="Times New Roman" w:eastAsia="Arial Unicode MS" w:hAnsi="Times New Roman" w:cs="Times New Roman"/>
          <w:iCs/>
          <w:color w:val="000000"/>
          <w:kern w:val="1"/>
          <w:sz w:val="24"/>
          <w:szCs w:val="24"/>
          <w:shd w:val="clear" w:color="auto" w:fill="FFFFFF"/>
          <w:lang w:val="sr-Cyrl-RS" w:eastAsia="ar-SA"/>
        </w:rPr>
      </w:pPr>
      <w:r w:rsidRPr="00003348">
        <w:rPr>
          <w:rFonts w:ascii="Times New Roman" w:eastAsia="Arial Unicode MS" w:hAnsi="Times New Roman" w:cs="Times New Roman"/>
          <w:iCs/>
          <w:color w:val="000000"/>
          <w:kern w:val="1"/>
          <w:sz w:val="24"/>
          <w:szCs w:val="24"/>
          <w:shd w:val="clear" w:color="auto" w:fill="FFFFFF"/>
          <w:lang w:val="sr-Cyrl-RS" w:eastAsia="ar-SA"/>
        </w:rPr>
        <w:t xml:space="preserve">Рок плаћања је </w:t>
      </w:r>
      <w:r>
        <w:rPr>
          <w:rFonts w:ascii="Times New Roman" w:eastAsia="Arial Unicode MS" w:hAnsi="Times New Roman" w:cs="Times New Roman"/>
          <w:iCs/>
          <w:color w:val="000000"/>
          <w:kern w:val="1"/>
          <w:sz w:val="24"/>
          <w:szCs w:val="24"/>
          <w:shd w:val="clear" w:color="auto" w:fill="FFFFFF"/>
          <w:lang w:val="sr-Cyrl-RS" w:eastAsia="ar-SA"/>
        </w:rPr>
        <w:t xml:space="preserve">не дужи од </w:t>
      </w:r>
      <w:r w:rsidRPr="00003348">
        <w:rPr>
          <w:rFonts w:ascii="Times New Roman" w:eastAsia="Arial Unicode MS" w:hAnsi="Times New Roman" w:cs="Times New Roman"/>
          <w:iCs/>
          <w:color w:val="000000"/>
          <w:kern w:val="1"/>
          <w:sz w:val="24"/>
          <w:szCs w:val="24"/>
          <w:shd w:val="clear" w:color="auto" w:fill="FFFFFF"/>
          <w:lang w:val="sr-Cyrl-RS" w:eastAsia="ar-SA"/>
        </w:rPr>
        <w:t>45 (четрдесетпет) дана од дана испоста</w:t>
      </w:r>
      <w:r w:rsidR="00E13F98">
        <w:rPr>
          <w:rFonts w:ascii="Times New Roman" w:eastAsia="Arial Unicode MS" w:hAnsi="Times New Roman" w:cs="Times New Roman"/>
          <w:iCs/>
          <w:color w:val="000000"/>
          <w:kern w:val="1"/>
          <w:sz w:val="24"/>
          <w:szCs w:val="24"/>
          <w:shd w:val="clear" w:color="auto" w:fill="FFFFFF"/>
          <w:lang w:val="sr-Cyrl-RS" w:eastAsia="ar-SA"/>
        </w:rPr>
        <w:t>вљања фактуре за пружене услуге.</w:t>
      </w:r>
    </w:p>
    <w:p w:rsidR="00003348" w:rsidRPr="00003348" w:rsidRDefault="00003348" w:rsidP="00003348">
      <w:pPr>
        <w:tabs>
          <w:tab w:val="left" w:pos="1187"/>
        </w:tabs>
        <w:suppressAutoHyphens/>
        <w:spacing w:after="0" w:line="100" w:lineRule="atLeast"/>
        <w:jc w:val="both"/>
        <w:rPr>
          <w:rFonts w:ascii="Times New Roman" w:eastAsia="Arial Unicode MS" w:hAnsi="Times New Roman" w:cs="Times New Roman"/>
          <w:iCs/>
          <w:color w:val="000000"/>
          <w:kern w:val="1"/>
          <w:sz w:val="24"/>
          <w:szCs w:val="24"/>
          <w:shd w:val="clear" w:color="auto" w:fill="FFFFFF"/>
          <w:lang w:val="sr-Cyrl-RS" w:eastAsia="ar-SA"/>
        </w:rPr>
      </w:pPr>
      <w:r w:rsidRPr="00003348">
        <w:rPr>
          <w:rFonts w:ascii="Times New Roman" w:eastAsia="Arial Unicode MS" w:hAnsi="Times New Roman" w:cs="Times New Roman"/>
          <w:iCs/>
          <w:color w:val="000000"/>
          <w:kern w:val="1"/>
          <w:sz w:val="24"/>
          <w:szCs w:val="24"/>
          <w:shd w:val="clear" w:color="auto" w:fill="FFFFFF"/>
          <w:lang w:val="sr-Cyrl-RS" w:eastAsia="ar-SA"/>
        </w:rPr>
        <w:t>Плаћање се врши уплатом на рачун понуђача.</w:t>
      </w:r>
    </w:p>
    <w:p w:rsidR="00003348" w:rsidRDefault="00003348" w:rsidP="00003348">
      <w:pPr>
        <w:tabs>
          <w:tab w:val="left" w:pos="1187"/>
        </w:tabs>
        <w:suppressAutoHyphens/>
        <w:spacing w:after="0" w:line="100" w:lineRule="atLeast"/>
        <w:jc w:val="both"/>
        <w:rPr>
          <w:rFonts w:ascii="Times New Roman" w:eastAsia="Arial Unicode MS" w:hAnsi="Times New Roman" w:cs="Times New Roman"/>
          <w:iCs/>
          <w:color w:val="000000"/>
          <w:kern w:val="1"/>
          <w:sz w:val="24"/>
          <w:szCs w:val="24"/>
          <w:shd w:val="clear" w:color="auto" w:fill="FFFFFF"/>
          <w:lang w:val="sr-Cyrl-RS" w:eastAsia="ar-SA"/>
        </w:rPr>
      </w:pPr>
      <w:r w:rsidRPr="00003348">
        <w:rPr>
          <w:rFonts w:ascii="Times New Roman" w:eastAsia="Arial Unicode MS" w:hAnsi="Times New Roman" w:cs="Times New Roman"/>
          <w:iCs/>
          <w:color w:val="000000"/>
          <w:kern w:val="1"/>
          <w:sz w:val="24"/>
          <w:szCs w:val="24"/>
          <w:shd w:val="clear" w:color="auto" w:fill="FFFFFF"/>
          <w:lang w:val="sr-Cyrl-RS" w:eastAsia="ar-SA"/>
        </w:rPr>
        <w:t>Авансно плаћање није дозвољено.</w:t>
      </w:r>
    </w:p>
    <w:p w:rsidR="00426B1B" w:rsidRPr="00431DF3" w:rsidRDefault="00887373" w:rsidP="00003348">
      <w:pPr>
        <w:tabs>
          <w:tab w:val="left" w:pos="1187"/>
        </w:tabs>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ab/>
      </w:r>
    </w:p>
    <w:p w:rsidR="003A6B0B" w:rsidRDefault="000314D7"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3A6B0B" w:rsidRPr="006F1FCC">
        <w:rPr>
          <w:rFonts w:ascii="Times New Roman" w:eastAsia="Arial Unicode MS" w:hAnsi="Times New Roman" w:cs="Times New Roman"/>
          <w:b/>
          <w:bCs/>
          <w:iCs/>
          <w:color w:val="000000"/>
          <w:kern w:val="1"/>
          <w:sz w:val="24"/>
          <w:szCs w:val="24"/>
          <w:lang w:val="sr-Cyrl-RS" w:eastAsia="ar-SA"/>
        </w:rPr>
        <w:t>.</w:t>
      </w:r>
      <w:r w:rsidR="003A6B0B" w:rsidRPr="00426B1B">
        <w:rPr>
          <w:rFonts w:ascii="Times New Roman" w:eastAsia="Arial Unicode MS" w:hAnsi="Times New Roman" w:cs="Times New Roman"/>
          <w:b/>
          <w:bCs/>
          <w:iCs/>
          <w:color w:val="000000"/>
          <w:kern w:val="1"/>
          <w:sz w:val="24"/>
          <w:szCs w:val="24"/>
          <w:lang w:val="sr-Cyrl-RS" w:eastAsia="ar-SA"/>
        </w:rPr>
        <w:t>2</w:t>
      </w:r>
      <w:r w:rsidR="003A6B0B" w:rsidRPr="006F1FCC">
        <w:rPr>
          <w:rFonts w:ascii="Times New Roman" w:eastAsia="Arial Unicode MS" w:hAnsi="Times New Roman" w:cs="Times New Roman"/>
          <w:b/>
          <w:bCs/>
          <w:iCs/>
          <w:color w:val="000000"/>
          <w:kern w:val="1"/>
          <w:sz w:val="24"/>
          <w:szCs w:val="24"/>
          <w:lang w:val="sr-Cyrl-RS" w:eastAsia="ar-SA"/>
        </w:rPr>
        <w:t xml:space="preserve">. </w:t>
      </w:r>
      <w:r w:rsidR="003A6B0B" w:rsidRPr="006F1FCC">
        <w:rPr>
          <w:rFonts w:ascii="Times New Roman" w:eastAsia="Arial Unicode MS" w:hAnsi="Times New Roman" w:cs="Times New Roman"/>
          <w:iCs/>
          <w:color w:val="000000"/>
          <w:kern w:val="1"/>
          <w:sz w:val="24"/>
          <w:szCs w:val="24"/>
          <w:lang w:val="sr-Cyrl-RS" w:eastAsia="ar-SA"/>
        </w:rPr>
        <w:t>Захтев у погледу рока важења понуде</w:t>
      </w:r>
    </w:p>
    <w:p w:rsidR="00FC3324" w:rsidRPr="00FC3324" w:rsidRDefault="00FC3324" w:rsidP="003A6B0B">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3A6B0B" w:rsidRPr="006F1FCC"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Рок важења понуде не може бити краћи од 30 дана од дана отварања понуда.</w:t>
      </w:r>
    </w:p>
    <w:p w:rsidR="003A6B0B" w:rsidRPr="008D5C7A"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3A6B0B" w:rsidRDefault="003A6B0B" w:rsidP="00887373">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Понуђач који прихвати захтев за продужење рока важења понуде н</w:t>
      </w:r>
      <w:r w:rsidRPr="008D5C7A">
        <w:rPr>
          <w:rFonts w:ascii="Times New Roman" w:eastAsia="Arial Unicode MS" w:hAnsi="Times New Roman" w:cs="Times New Roman"/>
          <w:iCs/>
          <w:color w:val="000000"/>
          <w:kern w:val="1"/>
          <w:sz w:val="24"/>
          <w:szCs w:val="24"/>
          <w:lang w:val="sr-Cyrl-RS" w:eastAsia="ar-SA"/>
        </w:rPr>
        <w:t>е</w:t>
      </w:r>
      <w:r w:rsidRPr="006F1FCC">
        <w:rPr>
          <w:rFonts w:ascii="Times New Roman" w:eastAsia="Arial Unicode MS" w:hAnsi="Times New Roman" w:cs="Times New Roman"/>
          <w:iCs/>
          <w:color w:val="000000"/>
          <w:kern w:val="1"/>
          <w:sz w:val="24"/>
          <w:szCs w:val="24"/>
          <w:lang w:val="sr-Cyrl-RS" w:eastAsia="ar-SA"/>
        </w:rPr>
        <w:t xml:space="preserve"> може мењати понуду.</w:t>
      </w:r>
    </w:p>
    <w:p w:rsidR="00FC3324" w:rsidRDefault="00FC3324"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EF6ED5" w:rsidRDefault="00EF6ED5" w:rsidP="00EF6ED5">
      <w:pPr>
        <w:suppressAutoHyphens/>
        <w:spacing w:after="0" w:line="240" w:lineRule="auto"/>
        <w:ind w:firstLine="720"/>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iCs/>
          <w:color w:val="000000"/>
          <w:kern w:val="1"/>
          <w:sz w:val="24"/>
          <w:szCs w:val="24"/>
          <w:lang w:val="sr-Cyrl-RS" w:eastAsia="ar-SA"/>
        </w:rPr>
        <w:t>9</w:t>
      </w:r>
      <w:r w:rsidRPr="00581593">
        <w:rPr>
          <w:rFonts w:ascii="Times New Roman" w:eastAsia="Arial Unicode MS" w:hAnsi="Times New Roman" w:cs="Times New Roman"/>
          <w:b/>
          <w:iCs/>
          <w:color w:val="000000"/>
          <w:kern w:val="1"/>
          <w:sz w:val="24"/>
          <w:szCs w:val="24"/>
          <w:lang w:val="sr-Cyrl-RS" w:eastAsia="ar-SA"/>
        </w:rPr>
        <w:t>.3</w:t>
      </w:r>
      <w:r w:rsidRPr="006F1FCC">
        <w:rPr>
          <w:rFonts w:ascii="Times New Roman" w:eastAsia="Arial Unicode MS" w:hAnsi="Times New Roman" w:cs="Times New Roman"/>
          <w:iCs/>
          <w:color w:val="000000"/>
          <w:kern w:val="1"/>
          <w:sz w:val="24"/>
          <w:szCs w:val="24"/>
          <w:lang w:val="sr-Cyrl-RS" w:eastAsia="ar-SA"/>
        </w:rPr>
        <w:t>.</w:t>
      </w:r>
      <w:r w:rsidRPr="00FC3324">
        <w:rPr>
          <w:rFonts w:ascii="Times New Roman" w:eastAsia="Arial Unicode MS" w:hAnsi="Times New Roman" w:cs="Times New Roman"/>
          <w:iCs/>
          <w:color w:val="000000"/>
          <w:kern w:val="1"/>
          <w:sz w:val="24"/>
          <w:szCs w:val="24"/>
          <w:lang w:val="sr-Cyrl-RS" w:eastAsia="ar-SA"/>
        </w:rPr>
        <w:t xml:space="preserve"> </w:t>
      </w:r>
      <w:r>
        <w:rPr>
          <w:rFonts w:ascii="Times New Roman" w:eastAsia="Arial Unicode MS" w:hAnsi="Times New Roman" w:cs="Times New Roman"/>
          <w:iCs/>
          <w:color w:val="000000"/>
          <w:kern w:val="1"/>
          <w:sz w:val="24"/>
          <w:szCs w:val="24"/>
          <w:lang w:val="sr-Cyrl-RS" w:eastAsia="ar-SA"/>
        </w:rPr>
        <w:t>Захтев у погледу рока пружања услуге од тренутка пријема возила на сервис</w:t>
      </w:r>
    </w:p>
    <w:p w:rsidR="00EF6ED5" w:rsidRDefault="00EF6ED5" w:rsidP="00EF6ED5">
      <w:pPr>
        <w:suppressAutoHyphens/>
        <w:spacing w:after="0" w:line="240" w:lineRule="auto"/>
        <w:jc w:val="both"/>
        <w:rPr>
          <w:rFonts w:ascii="Times New Roman" w:eastAsia="Arial Unicode MS" w:hAnsi="Times New Roman" w:cs="Times New Roman"/>
          <w:iCs/>
          <w:color w:val="000000"/>
          <w:kern w:val="1"/>
          <w:sz w:val="24"/>
          <w:szCs w:val="24"/>
          <w:lang w:val="sr-Cyrl-RS" w:eastAsia="ar-SA"/>
        </w:rPr>
      </w:pPr>
    </w:p>
    <w:p w:rsidR="00EF6ED5" w:rsidRPr="005C326E" w:rsidRDefault="00EF6ED5" w:rsidP="00EF6ED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5C326E">
        <w:rPr>
          <w:rFonts w:ascii="Times New Roman" w:eastAsia="Arial Unicode MS" w:hAnsi="Times New Roman" w:cs="Times New Roman"/>
          <w:iCs/>
          <w:color w:val="000000"/>
          <w:kern w:val="1"/>
          <w:sz w:val="24"/>
          <w:szCs w:val="24"/>
          <w:lang w:val="sr-Cyrl-RS" w:eastAsia="ar-SA"/>
        </w:rPr>
        <w:t xml:space="preserve">Рок пружања услуге не дужи од </w:t>
      </w:r>
      <w:r w:rsidR="00493A03">
        <w:rPr>
          <w:rFonts w:ascii="Times New Roman" w:eastAsia="Arial Unicode MS" w:hAnsi="Times New Roman" w:cs="Times New Roman"/>
          <w:iCs/>
          <w:color w:val="000000"/>
          <w:kern w:val="1"/>
          <w:sz w:val="24"/>
          <w:szCs w:val="24"/>
          <w:lang w:eastAsia="ar-SA"/>
        </w:rPr>
        <w:t>1</w:t>
      </w:r>
      <w:r w:rsidR="005C326E" w:rsidRPr="005C326E">
        <w:rPr>
          <w:rFonts w:ascii="Times New Roman" w:eastAsia="Arial Unicode MS" w:hAnsi="Times New Roman" w:cs="Times New Roman"/>
          <w:iCs/>
          <w:color w:val="000000"/>
          <w:kern w:val="1"/>
          <w:sz w:val="24"/>
          <w:szCs w:val="24"/>
          <w:lang w:val="sr-Cyrl-RS" w:eastAsia="ar-SA"/>
        </w:rPr>
        <w:t>0</w:t>
      </w:r>
      <w:r w:rsidRPr="005C326E">
        <w:rPr>
          <w:rFonts w:ascii="Times New Roman" w:eastAsia="Arial Unicode MS" w:hAnsi="Times New Roman" w:cs="Times New Roman"/>
          <w:iCs/>
          <w:color w:val="000000"/>
          <w:kern w:val="1"/>
          <w:sz w:val="24"/>
          <w:szCs w:val="24"/>
          <w:lang w:val="sr-Cyrl-RS" w:eastAsia="ar-SA"/>
        </w:rPr>
        <w:t xml:space="preserve"> дана</w:t>
      </w:r>
    </w:p>
    <w:p w:rsidR="00EF6ED5" w:rsidRPr="005C326E" w:rsidRDefault="00EF6ED5" w:rsidP="00EF6ED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EF6ED5" w:rsidRPr="005C326E" w:rsidRDefault="00EF6ED5" w:rsidP="00EF6ED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5C326E">
        <w:rPr>
          <w:rFonts w:ascii="Times New Roman" w:eastAsia="Arial Unicode MS" w:hAnsi="Times New Roman" w:cs="Times New Roman"/>
          <w:iCs/>
          <w:color w:val="000000"/>
          <w:kern w:val="1"/>
          <w:sz w:val="24"/>
          <w:szCs w:val="24"/>
          <w:lang w:val="sr-Cyrl-RS" w:eastAsia="ar-SA"/>
        </w:rPr>
        <w:tab/>
        <w:t>9</w:t>
      </w:r>
      <w:r w:rsidRPr="005C326E">
        <w:rPr>
          <w:rFonts w:ascii="Times New Roman" w:eastAsia="Arial Unicode MS" w:hAnsi="Times New Roman" w:cs="Times New Roman"/>
          <w:b/>
          <w:iCs/>
          <w:color w:val="000000"/>
          <w:kern w:val="1"/>
          <w:sz w:val="24"/>
          <w:szCs w:val="24"/>
          <w:lang w:val="sr-Cyrl-RS" w:eastAsia="ar-SA"/>
        </w:rPr>
        <w:t>.4.</w:t>
      </w:r>
      <w:r w:rsidRPr="005C326E">
        <w:rPr>
          <w:rFonts w:ascii="Times New Roman" w:eastAsia="Arial Unicode MS" w:hAnsi="Times New Roman" w:cs="Times New Roman"/>
          <w:iCs/>
          <w:color w:val="000000"/>
          <w:kern w:val="1"/>
          <w:sz w:val="24"/>
          <w:szCs w:val="24"/>
          <w:lang w:val="sr-Cyrl-RS" w:eastAsia="ar-SA"/>
        </w:rPr>
        <w:t xml:space="preserve"> Захтев у погледу гарантног рока </w:t>
      </w:r>
    </w:p>
    <w:p w:rsidR="00EF6ED5" w:rsidRPr="005C326E" w:rsidRDefault="00EF6ED5" w:rsidP="00EF6ED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776B30" w:rsidRDefault="00EF6ED5" w:rsidP="00EF6ED5">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5C326E">
        <w:rPr>
          <w:rFonts w:ascii="Times New Roman" w:eastAsia="Arial Unicode MS" w:hAnsi="Times New Roman" w:cs="Times New Roman"/>
          <w:iCs/>
          <w:color w:val="000000"/>
          <w:kern w:val="1"/>
          <w:sz w:val="24"/>
          <w:szCs w:val="24"/>
          <w:lang w:val="sr-Cyrl-RS" w:eastAsia="ar-SA"/>
        </w:rPr>
        <w:t>Гарантни рок минимум 12 месеци</w:t>
      </w:r>
    </w:p>
    <w:p w:rsidR="00EF6ED5" w:rsidRPr="00FC3324" w:rsidRDefault="00EF6ED5"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Pr="006F1FCC" w:rsidRDefault="000314D7"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10</w:t>
      </w:r>
      <w:r w:rsidR="003A6B0B" w:rsidRPr="006F1FCC">
        <w:rPr>
          <w:rFonts w:ascii="Times New Roman" w:eastAsia="Arial Unicode MS" w:hAnsi="Times New Roman" w:cs="Times New Roman"/>
          <w:b/>
          <w:bCs/>
          <w:iCs/>
          <w:color w:val="000000"/>
          <w:kern w:val="1"/>
          <w:sz w:val="24"/>
          <w:szCs w:val="24"/>
          <w:lang w:val="sr-Cyrl-RS" w:eastAsia="ar-SA"/>
        </w:rPr>
        <w:t>. ВАЛУТА И НАЧИН НА КОЈИ МОРА ДА БУДЕ НАВЕДЕНА И ИЗРАЖЕНА ЦЕНА У ПОНУДИ</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Default="005A56E9" w:rsidP="00A22AC3">
      <w:pPr>
        <w:suppressAutoHyphens/>
        <w:spacing w:after="0" w:line="240" w:lineRule="auto"/>
        <w:ind w:firstLine="720"/>
        <w:jc w:val="both"/>
        <w:rPr>
          <w:rFonts w:ascii="Times New Roman" w:eastAsia="Times New Roman" w:hAnsi="Times New Roman" w:cs="Times New Roman"/>
          <w:sz w:val="24"/>
          <w:szCs w:val="24"/>
          <w:lang w:val="sr-Cyrl-RS"/>
        </w:rPr>
      </w:pPr>
      <w:r w:rsidRPr="003A6B0B">
        <w:rPr>
          <w:rFonts w:ascii="Times New Roman" w:eastAsia="Arial Unicode MS" w:hAnsi="Times New Roman" w:cs="Times New Roman"/>
          <w:iCs/>
          <w:color w:val="000000"/>
          <w:kern w:val="1"/>
          <w:sz w:val="24"/>
          <w:szCs w:val="24"/>
          <w:lang w:val="sr-Cyrl-RS" w:eastAsia="ar-SA"/>
        </w:rPr>
        <w:t>Цена мора бити исказана у динарима, са и без пореза на додату вредност,</w:t>
      </w:r>
      <w:r w:rsidRPr="006F1FCC">
        <w:rPr>
          <w:lang w:val="sr-Cyrl-RS"/>
        </w:rPr>
        <w:t xml:space="preserve"> </w:t>
      </w:r>
      <w:r w:rsidRPr="008D5C7A">
        <w:rPr>
          <w:rFonts w:ascii="Times New Roman" w:eastAsia="Arial Unicode MS" w:hAnsi="Times New Roman" w:cs="Times New Roman"/>
          <w:iCs/>
          <w:color w:val="000000"/>
          <w:kern w:val="1"/>
          <w:sz w:val="24"/>
          <w:szCs w:val="24"/>
          <w:lang w:val="sr-Cyrl-RS" w:eastAsia="ar-SA"/>
        </w:rPr>
        <w:t>са</w:t>
      </w:r>
      <w:r>
        <w:rPr>
          <w:rFonts w:ascii="Times New Roman" w:eastAsia="Arial Unicode MS" w:hAnsi="Times New Roman" w:cs="Times New Roman"/>
          <w:iCs/>
          <w:color w:val="000000"/>
          <w:kern w:val="1"/>
          <w:sz w:val="24"/>
          <w:szCs w:val="24"/>
          <w:lang w:val="sr-Cyrl-RS" w:eastAsia="ar-SA"/>
        </w:rPr>
        <w:t xml:space="preserve"> </w:t>
      </w:r>
      <w:r w:rsidRPr="008D5C7A">
        <w:rPr>
          <w:rFonts w:ascii="Times New Roman" w:eastAsia="Arial Unicode MS" w:hAnsi="Times New Roman" w:cs="Times New Roman"/>
          <w:iCs/>
          <w:color w:val="000000"/>
          <w:kern w:val="1"/>
          <w:sz w:val="24"/>
          <w:szCs w:val="24"/>
          <w:lang w:val="sr-Cyrl-RS" w:eastAsia="ar-SA"/>
        </w:rPr>
        <w:t>урачунатим свим трошковима које понуђач има у реализацији предметне јавне набавке</w:t>
      </w:r>
      <w:r w:rsidRPr="003A6B0B">
        <w:rPr>
          <w:rFonts w:ascii="Times New Roman" w:eastAsia="Arial Unicode MS" w:hAnsi="Times New Roman" w:cs="Times New Roman"/>
          <w:iCs/>
          <w:color w:val="000000"/>
          <w:kern w:val="1"/>
          <w:sz w:val="24"/>
          <w:szCs w:val="24"/>
          <w:lang w:val="sr-Cyrl-RS" w:eastAsia="ar-SA"/>
        </w:rPr>
        <w:t xml:space="preserve"> с тим да ће се за оцену понуде узимати у обзир цена без пореза на додату вредност. </w:t>
      </w:r>
    </w:p>
    <w:p w:rsidR="005A56E9" w:rsidRPr="003A6B0B" w:rsidRDefault="005A56E9" w:rsidP="005A56E9">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0314D7">
        <w:rPr>
          <w:rFonts w:ascii="Times New Roman" w:eastAsia="Arial Unicode MS" w:hAnsi="Times New Roman" w:cs="Times New Roman"/>
          <w:b/>
          <w:bCs/>
          <w:color w:val="000000"/>
          <w:kern w:val="1"/>
          <w:sz w:val="24"/>
          <w:szCs w:val="24"/>
          <w:lang w:val="sr-Cyrl-RS" w:eastAsia="ar-SA"/>
        </w:rPr>
        <w:t>1</w:t>
      </w:r>
      <w:r w:rsidRPr="006F1FCC">
        <w:rPr>
          <w:rFonts w:ascii="Times New Roman" w:eastAsia="Arial Unicode MS" w:hAnsi="Times New Roman" w:cs="Times New Roman"/>
          <w:b/>
          <w:bCs/>
          <w:color w:val="000000"/>
          <w:kern w:val="1"/>
          <w:sz w:val="24"/>
          <w:szCs w:val="24"/>
          <w:lang w:val="sr-Cyrl-RS" w:eastAsia="ar-SA"/>
        </w:rPr>
        <w:t>. ЗАШТИТА ПОВЕРЉИВОСТИ ПОДАТАКА КОЈЕ НАРУЧИЛАЦ СТАВЉА ПОНУЂАЧИМА НА РАСПОЛАГАЊЕ, УКЉУЧУЈУЋИ И ЊИХОВЕ ПОДИЗВОЂАЧЕ</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 xml:space="preserve"> </w:t>
      </w:r>
    </w:p>
    <w:p w:rsidR="003A6B0B"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Предметна набавка не садржи поверљиве информације које наручилац ставља на располагање.</w:t>
      </w:r>
    </w:p>
    <w:p w:rsidR="00F44E68" w:rsidRDefault="00F44E68"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Latn-RS" w:eastAsia="ar-SA"/>
        </w:rPr>
      </w:pPr>
    </w:p>
    <w:p w:rsidR="00F44E68" w:rsidRPr="00F44E68" w:rsidRDefault="000314D7" w:rsidP="00F44E6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color w:val="000000"/>
          <w:kern w:val="1"/>
          <w:sz w:val="24"/>
          <w:szCs w:val="24"/>
          <w:lang w:val="sr-Cyrl-RS" w:eastAsia="ar-SA"/>
        </w:rPr>
        <w:lastRenderedPageBreak/>
        <w:t>12</w:t>
      </w:r>
      <w:r w:rsidR="00F44E68" w:rsidRPr="00F44E68">
        <w:rPr>
          <w:rFonts w:ascii="Times New Roman" w:eastAsia="Arial Unicode MS" w:hAnsi="Times New Roman" w:cs="Times New Roman"/>
          <w:b/>
          <w:color w:val="000000"/>
          <w:kern w:val="1"/>
          <w:sz w:val="24"/>
          <w:szCs w:val="24"/>
          <w:lang w:val="sr-Cyrl-RS" w:eastAsia="ar-SA"/>
        </w:rPr>
        <w:t>. ПОДАЦИ О ВРСТИ, САДРЖИНИ, НАЧИНУ ПОДНОШЕЊА, ВИСИНИ И РОКОВИМА ОБЕЗБЕЂЕЊА ИСПУЊЕЊА  ОБАВЕЗА ПОНУЂАЧА</w:t>
      </w: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b/>
          <w:color w:val="000000"/>
          <w:kern w:val="1"/>
          <w:sz w:val="24"/>
          <w:szCs w:val="24"/>
          <w:lang w:val="sr-Cyrl-RS" w:eastAsia="ar-SA"/>
        </w:rPr>
      </w:pP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F44E68">
        <w:rPr>
          <w:rFonts w:ascii="Times New Roman" w:eastAsia="Arial Unicode MS" w:hAnsi="Times New Roman" w:cs="Times New Roman"/>
          <w:b/>
          <w:color w:val="000000"/>
          <w:kern w:val="1"/>
          <w:sz w:val="24"/>
          <w:szCs w:val="24"/>
          <w:lang w:val="sr-Cyrl-RS" w:eastAsia="ar-SA"/>
        </w:rPr>
        <w:t>1)</w:t>
      </w:r>
      <w:r w:rsidRPr="00F44E68">
        <w:rPr>
          <w:rFonts w:ascii="Times New Roman" w:eastAsia="Arial Unicode MS" w:hAnsi="Times New Roman" w:cs="Times New Roman"/>
          <w:b/>
          <w:bCs/>
          <w:iCs/>
          <w:color w:val="000000"/>
          <w:kern w:val="1"/>
          <w:sz w:val="24"/>
          <w:szCs w:val="24"/>
          <w:lang w:val="sr-Cyrl-RS" w:eastAsia="ar-SA"/>
        </w:rPr>
        <w:t xml:space="preserve"> Понуђач је дужан да уз понуду достави </w:t>
      </w:r>
      <w:r w:rsidRPr="00F44E68">
        <w:rPr>
          <w:rFonts w:ascii="Times New Roman" w:eastAsia="Arial Unicode MS" w:hAnsi="Times New Roman" w:cs="Times New Roman"/>
          <w:bCs/>
          <w:iCs/>
          <w:color w:val="000000"/>
          <w:kern w:val="1"/>
          <w:sz w:val="24"/>
          <w:szCs w:val="24"/>
          <w:lang w:val="sr-Cyrl-RS" w:eastAsia="ar-SA"/>
        </w:rPr>
        <w:t xml:space="preserve">бланко сопствену меницу за озбиљност понуде, која за </w:t>
      </w:r>
      <w:r w:rsidRPr="00F44E68">
        <w:rPr>
          <w:rFonts w:ascii="Times New Roman" w:eastAsia="Arial Unicode MS" w:hAnsi="Times New Roman" w:cs="Times New Roman"/>
          <w:color w:val="000000"/>
          <w:kern w:val="1"/>
          <w:sz w:val="24"/>
          <w:szCs w:val="24"/>
          <w:lang w:val="sr-Cyrl-RS" w:eastAsia="ar-SA"/>
        </w:rPr>
        <w:t>резиденте Републике Србије мора бити регистрована у Регистру меница и овлашћења који се води код Народне банке Србије</w:t>
      </w:r>
      <w:r w:rsidRPr="00F44E68">
        <w:rPr>
          <w:rFonts w:ascii="Times New Roman" w:eastAsia="Arial Unicode MS" w:hAnsi="Times New Roman" w:cs="Times New Roman"/>
          <w:bCs/>
          <w:iCs/>
          <w:color w:val="000000"/>
          <w:kern w:val="1"/>
          <w:sz w:val="24"/>
          <w:szCs w:val="24"/>
          <w:lang w:val="sr-Cyrl-RS" w:eastAsia="ar-SA"/>
        </w:rPr>
        <w:t xml:space="preserve">. Меница мора бити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w:t>
      </w: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F44E68">
        <w:rPr>
          <w:rFonts w:ascii="Times New Roman" w:eastAsia="Arial Unicode MS" w:hAnsi="Times New Roman" w:cs="Times New Roman"/>
          <w:bCs/>
          <w:iCs/>
          <w:color w:val="000000"/>
          <w:kern w:val="1"/>
          <w:sz w:val="24"/>
          <w:szCs w:val="24"/>
          <w:lang w:val="sr-Cyrl-RS" w:eastAsia="ar-SA"/>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F44E68">
        <w:rPr>
          <w:rFonts w:ascii="Times New Roman" w:eastAsia="Arial Unicode MS" w:hAnsi="Times New Roman" w:cs="Times New Roman"/>
          <w:bCs/>
          <w:iCs/>
          <w:color w:val="000000"/>
          <w:kern w:val="1"/>
          <w:sz w:val="24"/>
          <w:szCs w:val="24"/>
          <w:lang w:val="sr-Cyrl-RS" w:eastAsia="ar-SA"/>
        </w:rPr>
        <w:t>Наручилац ће вратити менице понуђачима са којима није закључен уговор, одмах по закључењу уговора са изабраним понуђачем.</w:t>
      </w: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F44E68">
        <w:rPr>
          <w:rFonts w:ascii="Times New Roman" w:eastAsia="Arial Unicode MS" w:hAnsi="Times New Roman" w:cs="Times New Roman"/>
          <w:bCs/>
          <w:iCs/>
          <w:color w:val="000000"/>
          <w:kern w:val="1"/>
          <w:sz w:val="24"/>
          <w:szCs w:val="24"/>
          <w:lang w:val="sr-Cyrl-RS" w:eastAsia="ar-SA"/>
        </w:rPr>
        <w:t>Уколико понуђач не достави меницу понуда ће бити одбијена као неприхватљива.</w:t>
      </w:r>
    </w:p>
    <w:p w:rsidR="00F44E68" w:rsidRPr="00F44E68" w:rsidRDefault="00F44E68" w:rsidP="00F44E68">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F44E68">
        <w:rPr>
          <w:rFonts w:ascii="Times New Roman" w:eastAsia="Arial Unicode MS" w:hAnsi="Times New Roman" w:cs="Times New Roman"/>
          <w:b/>
          <w:color w:val="000000"/>
          <w:kern w:val="1"/>
          <w:sz w:val="24"/>
          <w:szCs w:val="24"/>
          <w:lang w:val="sr-Cyrl-RS" w:eastAsia="ar-SA"/>
        </w:rPr>
        <w:t xml:space="preserve"> 2)</w:t>
      </w:r>
      <w:r w:rsidRPr="00F44E68">
        <w:rPr>
          <w:rFonts w:ascii="Times New Roman" w:eastAsia="Arial Unicode MS" w:hAnsi="Times New Roman" w:cs="Times New Roman"/>
          <w:b/>
          <w:bCs/>
          <w:iCs/>
          <w:color w:val="000000"/>
          <w:kern w:val="1"/>
          <w:sz w:val="24"/>
          <w:szCs w:val="24"/>
          <w:lang w:val="sr-Cyrl-RS" w:eastAsia="ar-SA"/>
        </w:rPr>
        <w:t xml:space="preserve"> Понуђач коме је додељен уговор је дужан да достави на дан потписивања уговора</w:t>
      </w:r>
      <w:r w:rsidRPr="00F44E68">
        <w:rPr>
          <w:rFonts w:ascii="Times New Roman" w:eastAsia="Arial Unicode MS" w:hAnsi="Times New Roman" w:cs="Times New Roman"/>
          <w:color w:val="000000"/>
          <w:kern w:val="1"/>
          <w:sz w:val="24"/>
          <w:szCs w:val="24"/>
          <w:lang w:val="sr-Cyrl-RS" w:eastAsia="ar-SA"/>
        </w:rPr>
        <w:t xml:space="preserve"> једну соло сопствену меницу без протеста са меничним овлашћењем на износ од 10 % од вредности закљученог уговора као гаранцију за добро извршење посла. За понуђаче који су резиденти Републике Србије меница мора бити регистрована у Регистру меница и овлашћења који се води код Народне банке Србије.  Наручилац ће меницу активирати у случају да Понуђач не изврши своје обавезе преузете уговором, без обзира на разлоге неизвршавања.</w:t>
      </w:r>
    </w:p>
    <w:p w:rsidR="00EF6ED5" w:rsidRPr="00DA26D9" w:rsidRDefault="00EF6ED5" w:rsidP="00EF6ED5">
      <w:pPr>
        <w:pStyle w:val="Standard"/>
        <w:ind w:firstLine="426"/>
        <w:jc w:val="both"/>
        <w:rPr>
          <w:lang w:val="sr-Cyrl-RS"/>
        </w:rPr>
      </w:pPr>
      <w:r w:rsidRPr="00431DF3">
        <w:rPr>
          <w:b/>
          <w:lang w:val="sr-Cyrl-RS"/>
        </w:rPr>
        <w:t>3</w:t>
      </w:r>
      <w:r w:rsidRPr="006F1FCC">
        <w:rPr>
          <w:b/>
          <w:lang w:val="sr-Cyrl-RS"/>
        </w:rPr>
        <w:t>)</w:t>
      </w:r>
      <w:r w:rsidRPr="006F1FCC">
        <w:rPr>
          <w:rFonts w:eastAsia="TimesNewRomanPSMT"/>
          <w:b/>
          <w:bCs/>
          <w:iCs/>
          <w:lang w:val="sr-Cyrl-RS" w:eastAsia="ar-SA"/>
        </w:rPr>
        <w:t xml:space="preserve"> Понуђач коме је додељен уговор је дужан да достави </w:t>
      </w:r>
      <w:r w:rsidR="000E7794">
        <w:rPr>
          <w:rFonts w:eastAsia="TimesNewRomanPSMT"/>
          <w:b/>
          <w:bCs/>
          <w:iCs/>
          <w:lang w:val="sr-Cyrl-RS" w:eastAsia="ar-SA"/>
        </w:rPr>
        <w:t>на дан потписивања уговора</w:t>
      </w:r>
      <w:r w:rsidRPr="006F1FCC">
        <w:rPr>
          <w:lang w:val="sr-Cyrl-RS"/>
        </w:rPr>
        <w:t xml:space="preserve"> једну соло сопствену меницу без протеста са меничним </w:t>
      </w:r>
      <w:r w:rsidRPr="00431DF3">
        <w:rPr>
          <w:lang w:val="sr-Cyrl-RS"/>
        </w:rPr>
        <w:t xml:space="preserve">овлашћењем </w:t>
      </w:r>
      <w:r w:rsidRPr="006F1FCC">
        <w:rPr>
          <w:lang w:val="sr-Cyrl-RS"/>
        </w:rPr>
        <w:t>на износ од 10 % од вредности закљученог уговора као гаранцију за отклањање грешака у гарантном року.</w:t>
      </w:r>
      <w:r w:rsidRPr="00431DF3">
        <w:rPr>
          <w:color w:val="auto"/>
          <w:lang w:val="sr-Cyrl-RS"/>
        </w:rPr>
        <w:t xml:space="preserve"> За понуђаче који су резиденти Републике Србије меница мора бити </w:t>
      </w:r>
      <w:r w:rsidRPr="006F1FCC">
        <w:rPr>
          <w:color w:val="auto"/>
          <w:lang w:val="sr-Cyrl-RS"/>
        </w:rPr>
        <w:t>регистрована у Регистру меница и овлашћења који се води код Народне банке Србије</w:t>
      </w:r>
      <w:r w:rsidRPr="00431DF3">
        <w:rPr>
          <w:color w:val="auto"/>
          <w:lang w:val="sr-Cyrl-RS"/>
        </w:rPr>
        <w:t>.</w:t>
      </w:r>
      <w:r w:rsidRPr="006F1FCC">
        <w:rPr>
          <w:color w:val="auto"/>
          <w:lang w:val="sr-Cyrl-RS"/>
        </w:rPr>
        <w:t xml:space="preserve"> </w:t>
      </w:r>
      <w:r w:rsidRPr="006F1FCC">
        <w:rPr>
          <w:lang w:val="sr-Cyrl-RS"/>
        </w:rPr>
        <w:t xml:space="preserve"> Наручилац ће меницу активирати у случају да Понуђач не изврши своје обавезе отклањања квара који би могао да умањи могућност коришћења предмета уговора у гарантном року.</w:t>
      </w:r>
      <w:r w:rsidRPr="00DA26D9">
        <w:rPr>
          <w:lang w:val="sr-Cyrl-RS"/>
        </w:rPr>
        <w:t xml:space="preserve"> Уз меницу обавезно доставити картон депонованих потписа издат и оверен од стране пословне банке понуђача.</w:t>
      </w:r>
    </w:p>
    <w:p w:rsidR="003A6B0B" w:rsidRPr="006F1FCC" w:rsidRDefault="003A6B0B" w:rsidP="003A6B0B">
      <w:pPr>
        <w:suppressAutoHyphens/>
        <w:spacing w:after="0" w:line="240" w:lineRule="auto"/>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0314D7">
        <w:rPr>
          <w:rFonts w:ascii="Times New Roman" w:eastAsia="Arial Unicode MS" w:hAnsi="Times New Roman" w:cs="Times New Roman"/>
          <w:b/>
          <w:bCs/>
          <w:color w:val="000000"/>
          <w:kern w:val="1"/>
          <w:sz w:val="24"/>
          <w:szCs w:val="24"/>
          <w:lang w:val="sr-Cyrl-RS" w:eastAsia="ar-SA"/>
        </w:rPr>
        <w:t>3</w:t>
      </w:r>
      <w:r w:rsidRPr="006F1FCC">
        <w:rPr>
          <w:rFonts w:ascii="Times New Roman" w:eastAsia="Arial Unicode MS" w:hAnsi="Times New Roman" w:cs="Times New Roman"/>
          <w:b/>
          <w:bCs/>
          <w:color w:val="000000"/>
          <w:kern w:val="1"/>
          <w:sz w:val="24"/>
          <w:szCs w:val="24"/>
          <w:lang w:val="sr-Cyrl-RS" w:eastAsia="ar-SA"/>
        </w:rPr>
        <w:t>. ДОДАТНЕ ИНФОРМАЦИЈЕ ИЛИ ПОЈАШЊЕЊА У ВЕЗИ СА ПРИПРЕМАЊЕМ ПОНУДЕ</w:t>
      </w:r>
    </w:p>
    <w:p w:rsidR="003A6B0B" w:rsidRPr="006F1FCC" w:rsidRDefault="003A6B0B" w:rsidP="003A6B0B">
      <w:pPr>
        <w:suppressAutoHyphens/>
        <w:spacing w:after="0" w:line="240" w:lineRule="auto"/>
        <w:jc w:val="both"/>
        <w:rPr>
          <w:rFonts w:ascii="Times New Roman" w:eastAsia="Arial Unicode MS" w:hAnsi="Times New Roman" w:cs="Times New Roman"/>
          <w:b/>
          <w:bCs/>
          <w:color w:val="000000"/>
          <w:kern w:val="1"/>
          <w:sz w:val="24"/>
          <w:szCs w:val="24"/>
          <w:lang w:val="sr-Cyrl-RS" w:eastAsia="ar-SA"/>
        </w:rPr>
      </w:pPr>
    </w:p>
    <w:p w:rsidR="00F44E68" w:rsidRDefault="003A6B0B" w:rsidP="00F44E68">
      <w:pPr>
        <w:suppressAutoHyphens/>
        <w:spacing w:after="0" w:line="240" w:lineRule="auto"/>
        <w:ind w:firstLine="720"/>
        <w:jc w:val="both"/>
        <w:rPr>
          <w:rFonts w:ascii="Times New Roman" w:eastAsia="Arial Unicode MS" w:hAnsi="Times New Roman" w:cs="Times New Roman"/>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 xml:space="preserve">Заинтересовано лице може, у писаном </w:t>
      </w:r>
      <w:r w:rsidRPr="00CD13A2">
        <w:rPr>
          <w:rFonts w:ascii="Times New Roman" w:eastAsia="Arial Unicode MS" w:hAnsi="Times New Roman" w:cs="Times New Roman"/>
          <w:kern w:val="1"/>
          <w:sz w:val="24"/>
          <w:szCs w:val="24"/>
          <w:lang w:val="sr-Cyrl-RS" w:eastAsia="ar-SA"/>
        </w:rPr>
        <w:t>облику</w:t>
      </w:r>
      <w:r w:rsidRPr="003A6B0B">
        <w:rPr>
          <w:rFonts w:ascii="Times New Roman" w:eastAsia="Arial Unicode MS" w:hAnsi="Times New Roman" w:cs="Times New Roman"/>
          <w:kern w:val="1"/>
          <w:sz w:val="24"/>
          <w:szCs w:val="24"/>
          <w:lang w:val="sr-Cyrl-RS" w:eastAsia="ar-SA"/>
        </w:rPr>
        <w:t xml:space="preserve">, </w:t>
      </w:r>
      <w:r w:rsidRPr="00CD13A2">
        <w:rPr>
          <w:rFonts w:ascii="Times New Roman" w:eastAsia="Arial Unicode MS" w:hAnsi="Times New Roman" w:cs="Times New Roman"/>
          <w:kern w:val="1"/>
          <w:sz w:val="24"/>
          <w:szCs w:val="24"/>
          <w:lang w:val="sr-Cyrl-RS" w:eastAsia="ar-SA"/>
        </w:rPr>
        <w:t>путем поште</w:t>
      </w:r>
      <w:r w:rsidRPr="003A6B0B">
        <w:rPr>
          <w:rFonts w:ascii="Times New Roman" w:eastAsia="Arial Unicode MS" w:hAnsi="Times New Roman" w:cs="Times New Roman"/>
          <w:kern w:val="1"/>
          <w:sz w:val="24"/>
          <w:szCs w:val="24"/>
          <w:lang w:val="sr-Cyrl-CS" w:eastAsia="ar-SA"/>
        </w:rPr>
        <w:t xml:space="preserve"> на адресу наручиоца </w:t>
      </w:r>
      <w:r w:rsidR="00F44E68" w:rsidRPr="00F44E68">
        <w:rPr>
          <w:rFonts w:ascii="Times New Roman" w:eastAsia="TimesNewRomanPSMT" w:hAnsi="Times New Roman" w:cs="Times New Roman"/>
          <w:bCs/>
          <w:color w:val="000000"/>
          <w:kern w:val="1"/>
          <w:sz w:val="24"/>
          <w:szCs w:val="24"/>
          <w:lang w:val="sr-Cyrl-RS" w:eastAsia="ar-SA"/>
        </w:rPr>
        <w:t>ЈКП „Паркинг сервис“ - Ниш, ул. Светозара Марковића бр.27, 18 000 Ниш</w:t>
      </w:r>
      <w:r w:rsidR="00BB6B29" w:rsidRPr="00E87B43">
        <w:rPr>
          <w:rFonts w:ascii="Times New Roman" w:eastAsia="Arial Unicode MS" w:hAnsi="Times New Roman" w:cs="Times New Roman"/>
          <w:kern w:val="1"/>
          <w:sz w:val="24"/>
          <w:szCs w:val="24"/>
          <w:lang w:val="sr-Cyrl-RS" w:eastAsia="ar-SA"/>
        </w:rPr>
        <w:t xml:space="preserve"> </w:t>
      </w:r>
      <w:r w:rsidR="00BB6B29">
        <w:rPr>
          <w:rFonts w:ascii="Times New Roman" w:eastAsia="Arial Unicode MS" w:hAnsi="Times New Roman" w:cs="Times New Roman"/>
          <w:kern w:val="1"/>
          <w:sz w:val="24"/>
          <w:szCs w:val="24"/>
          <w:lang w:val="sr-Cyrl-RS" w:eastAsia="ar-SA"/>
        </w:rPr>
        <w:t>или путем</w:t>
      </w:r>
      <w:r w:rsidRPr="006F1FCC">
        <w:rPr>
          <w:rFonts w:ascii="Times New Roman" w:eastAsia="Arial Unicode MS" w:hAnsi="Times New Roman" w:cs="Times New Roman"/>
          <w:kern w:val="1"/>
          <w:sz w:val="24"/>
          <w:szCs w:val="24"/>
          <w:lang w:val="sr-Cyrl-CS" w:eastAsia="ar-SA"/>
        </w:rPr>
        <w:t xml:space="preserve"> електронске поште</w:t>
      </w:r>
      <w:r w:rsidRPr="003A6B0B">
        <w:rPr>
          <w:rFonts w:ascii="Times New Roman" w:eastAsia="Arial Unicode MS" w:hAnsi="Times New Roman" w:cs="Times New Roman"/>
          <w:kern w:val="1"/>
          <w:sz w:val="24"/>
          <w:szCs w:val="24"/>
          <w:lang w:val="sr-Cyrl-CS" w:eastAsia="ar-SA"/>
        </w:rPr>
        <w:t xml:space="preserve"> на </w:t>
      </w:r>
      <w:r w:rsidRPr="003A6B0B">
        <w:rPr>
          <w:rFonts w:ascii="Times New Roman" w:eastAsia="Arial Unicode MS" w:hAnsi="Times New Roman" w:cs="Times New Roman"/>
          <w:iCs/>
          <w:kern w:val="1"/>
          <w:sz w:val="24"/>
          <w:szCs w:val="24"/>
          <w:lang w:eastAsia="ar-SA"/>
        </w:rPr>
        <w:t>e</w:t>
      </w:r>
      <w:r w:rsidRPr="003A6B0B">
        <w:rPr>
          <w:rFonts w:ascii="Times New Roman" w:eastAsia="Arial Unicode MS" w:hAnsi="Times New Roman" w:cs="Times New Roman"/>
          <w:iCs/>
          <w:kern w:val="1"/>
          <w:sz w:val="24"/>
          <w:szCs w:val="24"/>
          <w:lang w:val="ru-RU" w:eastAsia="ar-SA"/>
        </w:rPr>
        <w:t>-</w:t>
      </w:r>
      <w:r w:rsidRPr="003A6B0B">
        <w:rPr>
          <w:rFonts w:ascii="Times New Roman" w:eastAsia="Arial Unicode MS" w:hAnsi="Times New Roman" w:cs="Times New Roman"/>
          <w:iCs/>
          <w:kern w:val="1"/>
          <w:sz w:val="24"/>
          <w:szCs w:val="24"/>
          <w:lang w:eastAsia="ar-SA"/>
        </w:rPr>
        <w:t>mail</w:t>
      </w:r>
      <w:r w:rsidRPr="003A6B0B">
        <w:rPr>
          <w:rFonts w:ascii="Times New Roman" w:eastAsia="Arial Unicode MS" w:hAnsi="Times New Roman" w:cs="Times New Roman"/>
          <w:kern w:val="1"/>
          <w:sz w:val="24"/>
          <w:szCs w:val="24"/>
          <w:lang w:val="sr-Cyrl-CS" w:eastAsia="ar-SA"/>
        </w:rPr>
        <w:t xml:space="preserve"> </w:t>
      </w:r>
      <w:r w:rsidR="00F44E68" w:rsidRPr="00F44E68">
        <w:rPr>
          <w:rFonts w:ascii="Times New Roman" w:eastAsia="Arial Unicode MS" w:hAnsi="Times New Roman" w:cs="Times New Roman"/>
          <w:kern w:val="1"/>
          <w:sz w:val="24"/>
          <w:szCs w:val="24"/>
          <w:lang w:eastAsia="ar-SA"/>
        </w:rPr>
        <w:t>bratislav</w:t>
      </w:r>
      <w:r w:rsidR="00F44E68" w:rsidRPr="00E87B43">
        <w:rPr>
          <w:rFonts w:ascii="Times New Roman" w:eastAsia="Arial Unicode MS" w:hAnsi="Times New Roman" w:cs="Times New Roman"/>
          <w:kern w:val="1"/>
          <w:sz w:val="24"/>
          <w:szCs w:val="24"/>
          <w:lang w:val="sr-Cyrl-RS" w:eastAsia="ar-SA"/>
        </w:rPr>
        <w:t>.</w:t>
      </w:r>
      <w:r w:rsidR="00F44E68" w:rsidRPr="00F44E68">
        <w:rPr>
          <w:rFonts w:ascii="Times New Roman" w:eastAsia="Arial Unicode MS" w:hAnsi="Times New Roman" w:cs="Times New Roman"/>
          <w:kern w:val="1"/>
          <w:sz w:val="24"/>
          <w:szCs w:val="24"/>
          <w:lang w:eastAsia="ar-SA"/>
        </w:rPr>
        <w:t>joksimovic</w:t>
      </w:r>
      <w:r w:rsidR="00F44E68" w:rsidRPr="00E87B43">
        <w:rPr>
          <w:rFonts w:ascii="Times New Roman" w:eastAsia="Arial Unicode MS" w:hAnsi="Times New Roman" w:cs="Times New Roman"/>
          <w:kern w:val="1"/>
          <w:sz w:val="24"/>
          <w:szCs w:val="24"/>
          <w:lang w:val="sr-Cyrl-RS" w:eastAsia="ar-SA"/>
        </w:rPr>
        <w:t>@</w:t>
      </w:r>
      <w:r w:rsidR="00F44E68" w:rsidRPr="00F44E68">
        <w:rPr>
          <w:rFonts w:ascii="Times New Roman" w:eastAsia="Arial Unicode MS" w:hAnsi="Times New Roman" w:cs="Times New Roman"/>
          <w:kern w:val="1"/>
          <w:sz w:val="24"/>
          <w:szCs w:val="24"/>
          <w:lang w:eastAsia="ar-SA"/>
        </w:rPr>
        <w:t>nisparking</w:t>
      </w:r>
      <w:r w:rsidR="00F44E68" w:rsidRPr="00E87B43">
        <w:rPr>
          <w:rFonts w:ascii="Times New Roman" w:eastAsia="Arial Unicode MS" w:hAnsi="Times New Roman" w:cs="Times New Roman"/>
          <w:kern w:val="1"/>
          <w:sz w:val="24"/>
          <w:szCs w:val="24"/>
          <w:lang w:val="sr-Cyrl-RS" w:eastAsia="ar-SA"/>
        </w:rPr>
        <w:t>.</w:t>
      </w:r>
      <w:r w:rsidR="00F44E68" w:rsidRPr="00F44E68">
        <w:rPr>
          <w:rFonts w:ascii="Times New Roman" w:eastAsia="Arial Unicode MS" w:hAnsi="Times New Roman" w:cs="Times New Roman"/>
          <w:kern w:val="1"/>
          <w:sz w:val="24"/>
          <w:szCs w:val="24"/>
          <w:lang w:eastAsia="ar-SA"/>
        </w:rPr>
        <w:t>rs</w:t>
      </w:r>
      <w:r w:rsidR="00F44E68" w:rsidRPr="00E87B43">
        <w:rPr>
          <w:rFonts w:ascii="Times New Roman" w:eastAsia="Arial Unicode MS" w:hAnsi="Times New Roman" w:cs="Times New Roman"/>
          <w:kern w:val="1"/>
          <w:sz w:val="24"/>
          <w:szCs w:val="24"/>
          <w:lang w:val="sr-Cyrl-RS" w:eastAsia="ar-SA"/>
        </w:rPr>
        <w:t xml:space="preserve"> или факсом на број 018/517-777 тражити од наручиоца додатне информације или појашњења у вези са припремањем понуде, најкасније 5 дана пре истека рока за подношење понуде. </w:t>
      </w:r>
    </w:p>
    <w:p w:rsidR="003A6B0B" w:rsidRPr="003A6B0B" w:rsidRDefault="003A6B0B" w:rsidP="00F44E68">
      <w:pPr>
        <w:suppressAutoHyphens/>
        <w:spacing w:after="0" w:line="240" w:lineRule="auto"/>
        <w:ind w:firstLine="720"/>
        <w:jc w:val="both"/>
        <w:rPr>
          <w:rFonts w:ascii="Times New Roman" w:eastAsia="Arial Unicode MS" w:hAnsi="Times New Roman" w:cs="Times New Roman"/>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CS" w:eastAsia="ar-SA"/>
        </w:rPr>
        <w:lastRenderedPageBreak/>
        <w:t xml:space="preserve">Наручилац ће заинтересованом лицу у року од </w:t>
      </w:r>
      <w:r w:rsidRPr="003A6B0B">
        <w:rPr>
          <w:rFonts w:ascii="Times New Roman" w:eastAsia="Arial Unicode MS" w:hAnsi="Times New Roman" w:cs="Times New Roman"/>
          <w:color w:val="000000"/>
          <w:kern w:val="1"/>
          <w:sz w:val="24"/>
          <w:szCs w:val="24"/>
          <w:lang w:val="sr-Cyrl-RS" w:eastAsia="ar-SA"/>
        </w:rPr>
        <w:t>3</w:t>
      </w:r>
      <w:r w:rsidRPr="00CD13A2">
        <w:rPr>
          <w:rFonts w:ascii="Times New Roman" w:eastAsia="Arial Unicode MS" w:hAnsi="Times New Roman" w:cs="Times New Roman"/>
          <w:color w:val="000000"/>
          <w:kern w:val="1"/>
          <w:sz w:val="24"/>
          <w:szCs w:val="24"/>
          <w:lang w:val="sr-Cyrl-CS" w:eastAsia="ar-SA"/>
        </w:rPr>
        <w:t xml:space="preserve"> (</w:t>
      </w:r>
      <w:r w:rsidRPr="003A6B0B">
        <w:rPr>
          <w:rFonts w:ascii="Times New Roman" w:eastAsia="Arial Unicode MS" w:hAnsi="Times New Roman" w:cs="Times New Roman"/>
          <w:color w:val="000000"/>
          <w:kern w:val="1"/>
          <w:sz w:val="24"/>
          <w:szCs w:val="24"/>
          <w:lang w:val="sr-Cyrl-RS" w:eastAsia="ar-SA"/>
        </w:rPr>
        <w:t>три</w:t>
      </w:r>
      <w:r w:rsidRPr="00CD13A2">
        <w:rPr>
          <w:rFonts w:ascii="Times New Roman" w:eastAsia="Arial Unicode MS" w:hAnsi="Times New Roman" w:cs="Times New Roman"/>
          <w:color w:val="000000"/>
          <w:kern w:val="1"/>
          <w:sz w:val="24"/>
          <w:szCs w:val="24"/>
          <w:lang w:val="sr-Cyrl-CS" w:eastAsia="ar-SA"/>
        </w:rPr>
        <w:t xml:space="preserve">)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3A6B0B" w:rsidRPr="006F1FCC" w:rsidRDefault="003A6B0B" w:rsidP="00776B30">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6F1FCC">
        <w:rPr>
          <w:rFonts w:ascii="Times New Roman" w:eastAsia="TimesNewRomanPS-BoldMT" w:hAnsi="Times New Roman" w:cs="Times New Roman"/>
          <w:b/>
          <w:bCs/>
          <w:color w:val="000000"/>
          <w:kern w:val="1"/>
          <w:sz w:val="24"/>
          <w:szCs w:val="24"/>
          <w:lang w:val="sr-Cyrl-RS" w:eastAsia="ar-SA"/>
        </w:rPr>
        <w:t xml:space="preserve"> ЈН</w:t>
      </w:r>
      <w:r w:rsidRPr="003A6B0B">
        <w:rPr>
          <w:rFonts w:ascii="Times New Roman" w:eastAsia="TimesNewRomanPS-BoldMT" w:hAnsi="Times New Roman" w:cs="Times New Roman"/>
          <w:b/>
          <w:bCs/>
          <w:color w:val="000000"/>
          <w:kern w:val="1"/>
          <w:sz w:val="24"/>
          <w:szCs w:val="24"/>
          <w:lang w:val="sr-Cyrl-RS" w:eastAsia="ar-SA"/>
        </w:rPr>
        <w:t>МВ</w:t>
      </w:r>
      <w:r w:rsidRPr="006F1FCC">
        <w:rPr>
          <w:rFonts w:ascii="Times New Roman" w:eastAsia="TimesNewRomanPS-BoldMT" w:hAnsi="Times New Roman" w:cs="Times New Roman"/>
          <w:b/>
          <w:bCs/>
          <w:color w:val="000000"/>
          <w:kern w:val="1"/>
          <w:sz w:val="24"/>
          <w:szCs w:val="24"/>
          <w:lang w:val="sr-Cyrl-RS" w:eastAsia="ar-SA"/>
        </w:rPr>
        <w:t xml:space="preserve"> </w:t>
      </w:r>
      <w:r w:rsidR="008B5F41">
        <w:rPr>
          <w:rFonts w:ascii="Times New Roman" w:eastAsia="TimesNewRomanPS-BoldMT" w:hAnsi="Times New Roman" w:cs="Times New Roman"/>
          <w:b/>
          <w:bCs/>
          <w:color w:val="000000"/>
          <w:kern w:val="1"/>
          <w:sz w:val="24"/>
          <w:szCs w:val="24"/>
          <w:lang w:val="sr-Cyrl-RS" w:eastAsia="ar-SA"/>
        </w:rPr>
        <w:t>20/20</w:t>
      </w:r>
      <w:r w:rsidR="00802122" w:rsidRPr="009166B3">
        <w:rPr>
          <w:rFonts w:ascii="Times New Roman" w:eastAsia="TimesNewRomanPS-BoldMT" w:hAnsi="Times New Roman" w:cs="Times New Roman"/>
          <w:b/>
          <w:bCs/>
          <w:color w:val="000000"/>
          <w:kern w:val="1"/>
          <w:sz w:val="24"/>
          <w:szCs w:val="24"/>
          <w:lang w:val="sr-Cyrl-RS" w:eastAsia="ar-SA"/>
        </w:rPr>
        <w:t xml:space="preserve"> </w:t>
      </w:r>
      <w:r w:rsidRPr="003A6B0B">
        <w:rPr>
          <w:rFonts w:ascii="Times New Roman" w:eastAsia="Arial Unicode MS" w:hAnsi="Times New Roman" w:cs="Times New Roman"/>
          <w:color w:val="000000"/>
          <w:kern w:val="1"/>
          <w:sz w:val="24"/>
          <w:szCs w:val="24"/>
          <w:lang w:val="ru-RU" w:eastAsia="ar-SA"/>
        </w:rPr>
        <w:t>”</w:t>
      </w:r>
      <w:r w:rsidRPr="006F1FCC">
        <w:rPr>
          <w:rFonts w:ascii="Times New Roman" w:eastAsia="Arial Unicode MS" w:hAnsi="Times New Roman" w:cs="Times New Roman"/>
          <w:color w:val="000000"/>
          <w:kern w:val="1"/>
          <w:sz w:val="24"/>
          <w:szCs w:val="24"/>
          <w:lang w:val="sr-Cyrl-RS" w:eastAsia="ar-SA"/>
        </w:rPr>
        <w:t>.</w:t>
      </w:r>
    </w:p>
    <w:p w:rsidR="003A6B0B" w:rsidRPr="006F1FCC" w:rsidRDefault="003A6B0B" w:rsidP="00776B30">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Ако наручилац измени или допуни конкурсну документацију </w:t>
      </w:r>
      <w:r w:rsidRPr="003A6B0B">
        <w:rPr>
          <w:rFonts w:ascii="Times New Roman" w:eastAsia="Arial Unicode MS" w:hAnsi="Times New Roman" w:cs="Times New Roman"/>
          <w:color w:val="000000"/>
          <w:kern w:val="1"/>
          <w:sz w:val="24"/>
          <w:szCs w:val="24"/>
          <w:lang w:val="sr-Cyrl-RS" w:eastAsia="ar-SA"/>
        </w:rPr>
        <w:t xml:space="preserve">8 или мање дана </w:t>
      </w:r>
      <w:r w:rsidRPr="006F1FCC">
        <w:rPr>
          <w:rFonts w:ascii="Times New Roman" w:eastAsia="Arial Unicode MS" w:hAnsi="Times New Roman" w:cs="Times New Roman"/>
          <w:color w:val="000000"/>
          <w:kern w:val="1"/>
          <w:sz w:val="24"/>
          <w:szCs w:val="24"/>
          <w:lang w:val="sr-Cyrl-RS" w:eastAsia="ar-SA"/>
        </w:rPr>
        <w:t xml:space="preserve">пре истека рока за подношење понуда, дужан је да продужи рок за подношење понуда и објави обавештење о продужењу рока за подношење понуда. </w:t>
      </w:r>
    </w:p>
    <w:p w:rsidR="003A6B0B" w:rsidRPr="006F1FCC" w:rsidRDefault="003A6B0B" w:rsidP="00776B30">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По истеку рока предвиђеног за подношење понуда н</w:t>
      </w:r>
      <w:r w:rsidRPr="003A6B0B">
        <w:rPr>
          <w:rFonts w:ascii="Times New Roman" w:eastAsia="Arial Unicode MS" w:hAnsi="Times New Roman" w:cs="Times New Roman"/>
          <w:color w:val="000000"/>
          <w:kern w:val="1"/>
          <w:sz w:val="24"/>
          <w:szCs w:val="24"/>
          <w:lang w:val="sr-Cyrl-CS" w:eastAsia="ar-SA"/>
        </w:rPr>
        <w:t>а</w:t>
      </w:r>
      <w:r w:rsidRPr="006F1FCC">
        <w:rPr>
          <w:rFonts w:ascii="Times New Roman" w:eastAsia="Arial Unicode MS" w:hAnsi="Times New Roman" w:cs="Times New Roman"/>
          <w:color w:val="000000"/>
          <w:kern w:val="1"/>
          <w:sz w:val="24"/>
          <w:szCs w:val="24"/>
          <w:lang w:val="sr-Cyrl-RS" w:eastAsia="ar-SA"/>
        </w:rPr>
        <w:t xml:space="preserve">ручилац не може да мења нити да допуњује конкурсну документацију. </w:t>
      </w:r>
    </w:p>
    <w:p w:rsidR="003A6B0B" w:rsidRPr="006F1FCC" w:rsidRDefault="003A6B0B" w:rsidP="00776B30">
      <w:pPr>
        <w:suppressAutoHyphens/>
        <w:spacing w:after="0" w:line="100" w:lineRule="atLeast"/>
        <w:ind w:firstLine="720"/>
        <w:jc w:val="both"/>
        <w:rPr>
          <w:rFonts w:ascii="Times New Roman" w:eastAsia="Arial Unicode MS" w:hAnsi="Times New Roman" w:cs="Times New Roman"/>
          <w:bCs/>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Тражење додатних информација или појашњења у вези са припремањем понуде телефоном није дозвољено. </w:t>
      </w:r>
    </w:p>
    <w:p w:rsidR="00797C2F" w:rsidRPr="00797C2F" w:rsidRDefault="00797C2F" w:rsidP="00776B30">
      <w:pPr>
        <w:suppressAutoHyphens/>
        <w:spacing w:after="0" w:line="100" w:lineRule="atLeast"/>
        <w:ind w:firstLine="720"/>
        <w:jc w:val="both"/>
        <w:rPr>
          <w:rFonts w:ascii="Times New Roman" w:eastAsia="Arial Unicode MS" w:hAnsi="Times New Roman" w:cs="Times New Roman"/>
          <w:bCs/>
          <w:kern w:val="1"/>
          <w:sz w:val="24"/>
          <w:szCs w:val="24"/>
          <w:lang w:val="sr-Cyrl-RS" w:eastAsia="ar-SA"/>
        </w:rPr>
      </w:pPr>
      <w:r w:rsidRPr="00797C2F">
        <w:rPr>
          <w:rFonts w:ascii="Times New Roman" w:eastAsia="Arial Unicode MS" w:hAnsi="Times New Roman" w:cs="Times New Roman"/>
          <w:bCs/>
          <w:kern w:val="1"/>
          <w:sz w:val="24"/>
          <w:szCs w:val="24"/>
          <w:lang w:val="sr-Cyrl-RS" w:eastAsia="ar-SA"/>
        </w:rPr>
        <w:t>Комуникација у поступку јавне набавке врши се искључиво на начин одређен чланом 20. Закона. Пријем путем електронске п</w:t>
      </w:r>
      <w:r w:rsidR="005D4A12">
        <w:rPr>
          <w:rFonts w:ascii="Times New Roman" w:eastAsia="Arial Unicode MS" w:hAnsi="Times New Roman" w:cs="Times New Roman"/>
          <w:bCs/>
          <w:kern w:val="1"/>
          <w:sz w:val="24"/>
          <w:szCs w:val="24"/>
          <w:lang w:val="sr-Cyrl-RS" w:eastAsia="ar-SA"/>
        </w:rPr>
        <w:t>оште врши се радним данима од 0</w:t>
      </w:r>
      <w:r w:rsidR="00D95B55">
        <w:rPr>
          <w:rFonts w:ascii="Times New Roman" w:eastAsia="Arial Unicode MS" w:hAnsi="Times New Roman" w:cs="Times New Roman"/>
          <w:bCs/>
          <w:kern w:val="1"/>
          <w:sz w:val="24"/>
          <w:szCs w:val="24"/>
          <w:lang w:val="sr-Latn-RS" w:eastAsia="ar-SA"/>
        </w:rPr>
        <w:t>8</w:t>
      </w:r>
      <w:r w:rsidRPr="00797C2F">
        <w:rPr>
          <w:rFonts w:ascii="Times New Roman" w:eastAsia="Arial Unicode MS" w:hAnsi="Times New Roman" w:cs="Times New Roman"/>
          <w:bCs/>
          <w:kern w:val="1"/>
          <w:sz w:val="24"/>
          <w:szCs w:val="24"/>
          <w:lang w:val="sr-Cyrl-RS" w:eastAsia="ar-SA"/>
        </w:rPr>
        <w:t>:</w:t>
      </w:r>
      <w:r w:rsidR="00BB6B29">
        <w:rPr>
          <w:rFonts w:ascii="Times New Roman" w:eastAsia="Arial Unicode MS" w:hAnsi="Times New Roman" w:cs="Times New Roman"/>
          <w:bCs/>
          <w:kern w:val="1"/>
          <w:sz w:val="24"/>
          <w:szCs w:val="24"/>
          <w:lang w:val="sr-Cyrl-RS" w:eastAsia="ar-SA"/>
        </w:rPr>
        <w:t>0</w:t>
      </w:r>
      <w:r w:rsidRPr="00797C2F">
        <w:rPr>
          <w:rFonts w:ascii="Times New Roman" w:eastAsia="Arial Unicode MS" w:hAnsi="Times New Roman" w:cs="Times New Roman"/>
          <w:bCs/>
          <w:kern w:val="1"/>
          <w:sz w:val="24"/>
          <w:szCs w:val="24"/>
          <w:lang w:val="sr-Cyrl-RS" w:eastAsia="ar-SA"/>
        </w:rPr>
        <w:t>0 до 15:</w:t>
      </w:r>
      <w:r w:rsidR="00BB6B29">
        <w:rPr>
          <w:rFonts w:ascii="Times New Roman" w:eastAsia="Arial Unicode MS" w:hAnsi="Times New Roman" w:cs="Times New Roman"/>
          <w:bCs/>
          <w:kern w:val="1"/>
          <w:sz w:val="24"/>
          <w:szCs w:val="24"/>
          <w:lang w:val="sr-Cyrl-RS" w:eastAsia="ar-SA"/>
        </w:rPr>
        <w:t>0</w:t>
      </w:r>
      <w:r w:rsidRPr="00797C2F">
        <w:rPr>
          <w:rFonts w:ascii="Times New Roman" w:eastAsia="Arial Unicode MS" w:hAnsi="Times New Roman" w:cs="Times New Roman"/>
          <w:bCs/>
          <w:kern w:val="1"/>
          <w:sz w:val="24"/>
          <w:szCs w:val="24"/>
          <w:lang w:val="sr-Cyrl-RS" w:eastAsia="ar-SA"/>
        </w:rPr>
        <w:t>0 часова.</w:t>
      </w:r>
    </w:p>
    <w:p w:rsidR="003A6B0B" w:rsidRPr="003A6B0B" w:rsidRDefault="00797C2F" w:rsidP="00797C2F">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7C2F">
        <w:rPr>
          <w:rFonts w:ascii="Times New Roman" w:eastAsia="Arial Unicode MS" w:hAnsi="Times New Roman" w:cs="Times New Roman"/>
          <w:bCs/>
          <w:kern w:val="1"/>
          <w:sz w:val="24"/>
          <w:szCs w:val="24"/>
          <w:lang w:val="sr-Cyrl-RS" w:eastAsia="ar-SA"/>
        </w:rPr>
        <w:tab/>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t>1</w:t>
      </w:r>
      <w:r w:rsidR="000314D7">
        <w:rPr>
          <w:rFonts w:ascii="Times New Roman" w:eastAsia="Arial Unicode MS" w:hAnsi="Times New Roman" w:cs="Times New Roman"/>
          <w:b/>
          <w:bCs/>
          <w:color w:val="000000"/>
          <w:kern w:val="1"/>
          <w:sz w:val="24"/>
          <w:szCs w:val="24"/>
          <w:lang w:val="sr-Cyrl-RS" w:eastAsia="ar-SA"/>
        </w:rPr>
        <w:t>4</w:t>
      </w:r>
      <w:r w:rsidRPr="006F1FCC">
        <w:rPr>
          <w:rFonts w:ascii="Times New Roman" w:eastAsia="Arial Unicode MS" w:hAnsi="Times New Roman" w:cs="Times New Roman"/>
          <w:b/>
          <w:bCs/>
          <w:color w:val="000000"/>
          <w:kern w:val="1"/>
          <w:sz w:val="24"/>
          <w:szCs w:val="24"/>
          <w:lang w:val="sr-Cyrl-RS" w:eastAsia="ar-SA"/>
        </w:rPr>
        <w:t xml:space="preserve">. ДОДАТНА ОБЈАШЊЕЊА ОД ПОНУЂАЧА ПОСЛЕ ОТВАРАЊА ПОНУДА И КОНТРОЛА КОД ПОНУЂАЧА ОДНОСНО ЊЕГОВОГ ПОДИЗВОЂАЧА </w:t>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CD13A2" w:rsidRDefault="003A6B0B" w:rsidP="003A6B0B">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w:t>
      </w:r>
      <w:r w:rsidRPr="003A6B0B">
        <w:rPr>
          <w:rFonts w:ascii="Times New Roman" w:eastAsia="Arial Unicode MS" w:hAnsi="Times New Roman" w:cs="Times New Roman"/>
          <w:color w:val="000000"/>
          <w:kern w:val="1"/>
          <w:sz w:val="24"/>
          <w:szCs w:val="24"/>
          <w:lang w:val="sr-Cyrl-RS" w:eastAsia="ar-SA"/>
        </w:rPr>
        <w:t xml:space="preserve"> </w:t>
      </w:r>
      <w:r w:rsidRPr="00CD13A2">
        <w:rPr>
          <w:rFonts w:ascii="Times New Roman" w:eastAsia="Arial Unicode MS" w:hAnsi="Times New Roman" w:cs="Times New Roman"/>
          <w:color w:val="000000"/>
          <w:kern w:val="1"/>
          <w:sz w:val="24"/>
          <w:szCs w:val="24"/>
          <w:lang w:val="sr-Cyrl-RS" w:eastAsia="ar-SA"/>
        </w:rPr>
        <w:t xml:space="preserve">(члан 93. Закона).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TimesNewRomanPSMT" w:hAnsi="Times New Roman" w:cs="Times New Roman"/>
          <w:bCs/>
          <w:color w:val="000000"/>
          <w:kern w:val="1"/>
          <w:sz w:val="24"/>
          <w:szCs w:val="24"/>
          <w:lang w:val="sr-Cyrl-RS" w:eastAsia="ar-SA"/>
        </w:rPr>
        <w:tab/>
      </w:r>
      <w:r>
        <w:rPr>
          <w:rFonts w:ascii="Times New Roman" w:eastAsia="TimesNewRomanPSMT" w:hAnsi="Times New Roman" w:cs="Times New Roman"/>
          <w:bCs/>
          <w:color w:val="000000"/>
          <w:kern w:val="1"/>
          <w:sz w:val="24"/>
          <w:szCs w:val="24"/>
          <w:lang w:val="sr-Cyrl-RS" w:eastAsia="ar-SA"/>
        </w:rPr>
        <w:tab/>
      </w:r>
      <w:r w:rsidR="003A6B0B" w:rsidRPr="00CD13A2">
        <w:rPr>
          <w:rFonts w:ascii="Times New Roman" w:eastAsia="TimesNewRomanPSMT" w:hAnsi="Times New Roman" w:cs="Times New Roman"/>
          <w:bCs/>
          <w:color w:val="000000"/>
          <w:kern w:val="1"/>
          <w:sz w:val="24"/>
          <w:szCs w:val="24"/>
          <w:lang w:val="sr-Cyrl-RS" w:eastAsia="ar-SA"/>
        </w:rPr>
        <w:t>Уколико наручилац оцени да су потребна додатна објашњења или је потребно извршити</w:t>
      </w:r>
      <w:r w:rsidR="003A6B0B" w:rsidRPr="00CD13A2">
        <w:rPr>
          <w:rFonts w:ascii="Times New Roman" w:eastAsia="Arial Unicode MS" w:hAnsi="Times New Roman" w:cs="Times New Roman"/>
          <w:color w:val="000000"/>
          <w:kern w:val="1"/>
          <w:sz w:val="24"/>
          <w:szCs w:val="24"/>
          <w:lang w:val="sr-Cyrl-RS" w:eastAsia="ar-SA"/>
        </w:rPr>
        <w:t xml:space="preserve"> контролу (увид) код понуђача, </w:t>
      </w:r>
      <w:r w:rsidR="003A6B0B" w:rsidRPr="00CD13A2">
        <w:rPr>
          <w:rFonts w:ascii="Times New Roman" w:eastAsia="TimesNewRomanPSMT" w:hAnsi="Times New Roman" w:cs="Times New Roman"/>
          <w:bCs/>
          <w:color w:val="000000"/>
          <w:kern w:val="1"/>
          <w:sz w:val="24"/>
          <w:szCs w:val="24"/>
          <w:lang w:val="sr-Cyrl-RS" w:eastAsia="ar-SA"/>
        </w:rPr>
        <w:t>наручилац ће понуђачу оставити примерени рок да поступи по позиву наручиоца, односно да омогући наручиоцу контролу (увид)</w:t>
      </w:r>
      <w:r w:rsidR="003A6B0B" w:rsidRPr="003A6B0B">
        <w:rPr>
          <w:rFonts w:ascii="Times New Roman" w:eastAsia="TimesNewRomanPSMT" w:hAnsi="Times New Roman" w:cs="Times New Roman"/>
          <w:bCs/>
          <w:color w:val="000000"/>
          <w:kern w:val="1"/>
          <w:sz w:val="24"/>
          <w:szCs w:val="24"/>
          <w:lang w:val="sr-Cyrl-RS" w:eastAsia="ar-SA"/>
        </w:rPr>
        <w:t>.</w:t>
      </w:r>
      <w:r w:rsidR="003A6B0B" w:rsidRPr="00CD13A2">
        <w:rPr>
          <w:rFonts w:ascii="Times New Roman" w:eastAsia="TimesNewRomanPSMT" w:hAnsi="Times New Roman" w:cs="Times New Roman"/>
          <w:bCs/>
          <w:color w:val="000000"/>
          <w:kern w:val="1"/>
          <w:sz w:val="24"/>
          <w:szCs w:val="24"/>
          <w:lang w:val="sr-Cyrl-RS" w:eastAsia="ar-SA"/>
        </w:rPr>
        <w:t xml:space="preserve">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ab/>
      </w:r>
      <w:r>
        <w:rPr>
          <w:rFonts w:ascii="Times New Roman" w:eastAsia="Arial Unicode MS" w:hAnsi="Times New Roman" w:cs="Times New Roman"/>
          <w:color w:val="000000"/>
          <w:kern w:val="1"/>
          <w:sz w:val="24"/>
          <w:szCs w:val="24"/>
          <w:lang w:val="sr-Cyrl-RS" w:eastAsia="ar-SA"/>
        </w:rPr>
        <w:tab/>
      </w:r>
      <w:r w:rsidR="003A6B0B" w:rsidRPr="00CD13A2">
        <w:rPr>
          <w:rFonts w:ascii="Times New Roman" w:eastAsia="Arial Unicode MS" w:hAnsi="Times New Roman" w:cs="Times New Roman"/>
          <w:color w:val="000000"/>
          <w:kern w:val="1"/>
          <w:sz w:val="24"/>
          <w:szCs w:val="24"/>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A6B0B" w:rsidRPr="00CD13A2" w:rsidRDefault="006D4D95" w:rsidP="003A6B0B">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ab/>
      </w:r>
      <w:r>
        <w:rPr>
          <w:rFonts w:ascii="Times New Roman" w:eastAsia="Arial Unicode MS" w:hAnsi="Times New Roman" w:cs="Times New Roman"/>
          <w:color w:val="000000"/>
          <w:kern w:val="1"/>
          <w:sz w:val="24"/>
          <w:szCs w:val="24"/>
          <w:lang w:val="sr-Cyrl-RS" w:eastAsia="ar-SA"/>
        </w:rPr>
        <w:tab/>
      </w:r>
      <w:r w:rsidR="003A6B0B" w:rsidRPr="00CD13A2">
        <w:rPr>
          <w:rFonts w:ascii="Times New Roman" w:eastAsia="Arial Unicode MS" w:hAnsi="Times New Roman" w:cs="Times New Roman"/>
          <w:color w:val="000000"/>
          <w:kern w:val="1"/>
          <w:sz w:val="24"/>
          <w:szCs w:val="24"/>
          <w:lang w:val="sr-Cyrl-RS" w:eastAsia="ar-SA"/>
        </w:rPr>
        <w:t>У случају разлике између јединичне и укупне цене, меродавна је јединична цена.</w:t>
      </w:r>
    </w:p>
    <w:p w:rsidR="003A6B0B" w:rsidRPr="003A6B0B" w:rsidRDefault="003A6B0B" w:rsidP="006D4D95">
      <w:pPr>
        <w:suppressAutoHyphens/>
        <w:spacing w:after="0" w:line="100" w:lineRule="atLeast"/>
        <w:ind w:firstLine="720"/>
        <w:jc w:val="both"/>
        <w:rPr>
          <w:rFonts w:ascii="Times New Roman" w:eastAsia="Arial Unicode MS" w:hAnsi="Times New Roman" w:cs="Times New Roman"/>
          <w:b/>
          <w:bCs/>
          <w:color w:val="000000"/>
          <w:kern w:val="1"/>
          <w:sz w:val="24"/>
          <w:szCs w:val="24"/>
          <w:lang w:val="sr-Cyrl-RS" w:eastAsia="ar-SA"/>
        </w:rPr>
      </w:pPr>
      <w:r w:rsidRPr="00CD13A2">
        <w:rPr>
          <w:rFonts w:ascii="Times New Roman" w:eastAsia="Arial Unicode MS" w:hAnsi="Times New Roman" w:cs="Times New Roman"/>
          <w:color w:val="000000"/>
          <w:kern w:val="1"/>
          <w:sz w:val="24"/>
          <w:szCs w:val="24"/>
          <w:lang w:val="sr-Cyrl-RS" w:eastAsia="ar-SA"/>
        </w:rPr>
        <w:t>Ако се понуђач не сагласи са исправком рачунских грешака, наручил</w:t>
      </w:r>
      <w:r w:rsidRPr="003A6B0B">
        <w:rPr>
          <w:rFonts w:ascii="Times New Roman" w:eastAsia="Arial Unicode MS" w:hAnsi="Times New Roman" w:cs="Times New Roman"/>
          <w:color w:val="000000"/>
          <w:kern w:val="1"/>
          <w:sz w:val="24"/>
          <w:szCs w:val="24"/>
          <w:lang w:val="sr-Cyrl-CS" w:eastAsia="ar-SA"/>
        </w:rPr>
        <w:t>а</w:t>
      </w:r>
      <w:r w:rsidRPr="00CD13A2">
        <w:rPr>
          <w:rFonts w:ascii="Times New Roman" w:eastAsia="Arial Unicode MS" w:hAnsi="Times New Roman" w:cs="Times New Roman"/>
          <w:color w:val="000000"/>
          <w:kern w:val="1"/>
          <w:sz w:val="24"/>
          <w:szCs w:val="24"/>
          <w:lang w:val="sr-Cyrl-RS" w:eastAsia="ar-SA"/>
        </w:rPr>
        <w:t xml:space="preserve">ц ће његову понуду одбити као неприхватљиву. </w:t>
      </w:r>
    </w:p>
    <w:p w:rsidR="00C147C0" w:rsidRPr="00CD13A2" w:rsidRDefault="00C147C0"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CD13A2">
        <w:rPr>
          <w:rFonts w:ascii="Times New Roman" w:eastAsia="Arial Unicode MS" w:hAnsi="Times New Roman" w:cs="Times New Roman"/>
          <w:b/>
          <w:bCs/>
          <w:color w:val="000000"/>
          <w:kern w:val="1"/>
          <w:sz w:val="24"/>
          <w:szCs w:val="24"/>
          <w:lang w:val="sr-Cyrl-RS" w:eastAsia="ar-SA"/>
        </w:rPr>
        <w:t>1</w:t>
      </w:r>
      <w:r w:rsidR="000314D7">
        <w:rPr>
          <w:rFonts w:ascii="Times New Roman" w:eastAsia="Arial Unicode MS" w:hAnsi="Times New Roman" w:cs="Times New Roman"/>
          <w:b/>
          <w:bCs/>
          <w:color w:val="000000"/>
          <w:kern w:val="1"/>
          <w:sz w:val="24"/>
          <w:szCs w:val="24"/>
          <w:lang w:val="sr-Cyrl-RS" w:eastAsia="ar-SA"/>
        </w:rPr>
        <w:t>5</w:t>
      </w:r>
      <w:r w:rsidRPr="00CD13A2">
        <w:rPr>
          <w:rFonts w:ascii="Times New Roman" w:eastAsia="Arial Unicode MS" w:hAnsi="Times New Roman" w:cs="Times New Roman"/>
          <w:b/>
          <w:bCs/>
          <w:color w:val="000000"/>
          <w:kern w:val="1"/>
          <w:sz w:val="24"/>
          <w:szCs w:val="24"/>
          <w:lang w:val="sr-Cyrl-RS"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A6B0B" w:rsidRPr="00CD13A2"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08387E" w:rsidRPr="009F5362" w:rsidRDefault="003A6B0B" w:rsidP="00F44E68">
      <w:pPr>
        <w:tabs>
          <w:tab w:val="left" w:pos="0"/>
          <w:tab w:val="left" w:pos="426"/>
        </w:tabs>
        <w:suppressAutoHyphens/>
        <w:spacing w:after="0" w:line="100" w:lineRule="atLeast"/>
        <w:jc w:val="both"/>
        <w:rPr>
          <w:rFonts w:ascii="Times New Roman" w:eastAsia="Times New Roman" w:hAnsi="Times New Roman" w:cs="Times New Roman"/>
          <w:sz w:val="24"/>
          <w:szCs w:val="24"/>
          <w:lang w:val="sr-Latn-RS"/>
        </w:rPr>
      </w:pPr>
      <w:r w:rsidRPr="00CD13A2">
        <w:rPr>
          <w:rFonts w:ascii="Times New Roman" w:eastAsia="Arial Unicode MS" w:hAnsi="Times New Roman" w:cs="Times New Roman"/>
          <w:color w:val="000000"/>
          <w:kern w:val="1"/>
          <w:sz w:val="24"/>
          <w:szCs w:val="24"/>
          <w:lang w:val="sr-Cyrl-RS" w:eastAsia="ar-SA"/>
        </w:rPr>
        <w:tab/>
      </w:r>
      <w:r w:rsidRPr="00CD13A2">
        <w:rPr>
          <w:rFonts w:ascii="Times New Roman" w:eastAsia="Arial Unicode MS" w:hAnsi="Times New Roman" w:cs="Times New Roman"/>
          <w:color w:val="000000"/>
          <w:kern w:val="1"/>
          <w:sz w:val="24"/>
          <w:szCs w:val="24"/>
          <w:lang w:val="sr-Cyrl-RS" w:eastAsia="ar-SA"/>
        </w:rPr>
        <w:tab/>
      </w:r>
      <w:r w:rsidRPr="00361D2F">
        <w:rPr>
          <w:rFonts w:ascii="Times New Roman" w:eastAsia="Arial Unicode MS" w:hAnsi="Times New Roman" w:cs="Times New Roman"/>
          <w:color w:val="000000"/>
          <w:kern w:val="1"/>
          <w:sz w:val="24"/>
          <w:szCs w:val="24"/>
          <w:lang w:val="sr-Cyrl-RS" w:eastAsia="ar-SA"/>
        </w:rPr>
        <w:t xml:space="preserve">Избор најповољније понуде ће се извршити применом критеријума </w:t>
      </w:r>
      <w:bookmarkStart w:id="0" w:name="_Toc348919690"/>
      <w:r w:rsidR="00F44E68" w:rsidRPr="00F44E68">
        <w:rPr>
          <w:rFonts w:ascii="Times New Roman" w:eastAsia="Arial Unicode MS" w:hAnsi="Times New Roman" w:cs="Times New Roman"/>
          <w:b/>
          <w:bCs/>
          <w:color w:val="000000"/>
          <w:kern w:val="1"/>
          <w:sz w:val="24"/>
          <w:szCs w:val="24"/>
          <w:lang w:val="sr-Cyrl-RS" w:eastAsia="ar-SA"/>
        </w:rPr>
        <w:t>„Најнижа понуђена цена “</w:t>
      </w:r>
      <w:r w:rsidR="00F44E68">
        <w:rPr>
          <w:rFonts w:ascii="Times New Roman" w:eastAsia="Arial Unicode MS" w:hAnsi="Times New Roman" w:cs="Times New Roman"/>
          <w:b/>
          <w:bCs/>
          <w:color w:val="000000"/>
          <w:kern w:val="1"/>
          <w:sz w:val="24"/>
          <w:szCs w:val="24"/>
          <w:lang w:val="sr-Cyrl-RS" w:eastAsia="ar-SA"/>
        </w:rPr>
        <w:t>.</w:t>
      </w:r>
    </w:p>
    <w:bookmarkEnd w:id="0"/>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5A28BF" w:rsidRDefault="005A28BF"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6F1FCC">
        <w:rPr>
          <w:rFonts w:ascii="Times New Roman" w:eastAsia="Arial Unicode MS" w:hAnsi="Times New Roman" w:cs="Times New Roman"/>
          <w:b/>
          <w:bCs/>
          <w:color w:val="000000"/>
          <w:kern w:val="1"/>
          <w:sz w:val="24"/>
          <w:szCs w:val="24"/>
          <w:lang w:val="sr-Cyrl-RS" w:eastAsia="ar-SA"/>
        </w:rPr>
        <w:lastRenderedPageBreak/>
        <w:t>1</w:t>
      </w:r>
      <w:r w:rsidR="000314D7">
        <w:rPr>
          <w:rFonts w:ascii="Times New Roman" w:eastAsia="Arial Unicode MS" w:hAnsi="Times New Roman" w:cs="Times New Roman"/>
          <w:b/>
          <w:bCs/>
          <w:color w:val="000000"/>
          <w:kern w:val="1"/>
          <w:sz w:val="24"/>
          <w:szCs w:val="24"/>
          <w:lang w:val="sr-Cyrl-RS" w:eastAsia="ar-SA"/>
        </w:rPr>
        <w:t>6</w:t>
      </w:r>
      <w:r w:rsidRPr="006F1FCC">
        <w:rPr>
          <w:rFonts w:ascii="Times New Roman" w:eastAsia="Arial Unicode MS" w:hAnsi="Times New Roman" w:cs="Times New Roman"/>
          <w:b/>
          <w:bCs/>
          <w:color w:val="000000"/>
          <w:kern w:val="1"/>
          <w:sz w:val="24"/>
          <w:szCs w:val="24"/>
          <w:lang w:val="sr-Cyrl-RS" w:eastAsia="ar-SA"/>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507D5" w:rsidRPr="006F1FCC" w:rsidRDefault="003507D5"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EF6ED5" w:rsidRPr="00CD13A2" w:rsidRDefault="00EF6ED5" w:rsidP="00EF6ED5">
      <w:pPr>
        <w:pStyle w:val="Standard"/>
        <w:spacing w:after="0" w:line="240" w:lineRule="auto"/>
        <w:ind w:firstLine="720"/>
        <w:jc w:val="both"/>
        <w:rPr>
          <w:lang w:val="sr-Cyrl-RS"/>
        </w:rPr>
      </w:pPr>
      <w:r w:rsidRPr="005C326E">
        <w:rPr>
          <w:rFonts w:cs="Times New Roman"/>
          <w:iCs/>
          <w:lang w:val="sr-Cyrl-RS"/>
        </w:rPr>
        <w:t xml:space="preserve">Уколико две или више понуда имају исту најнижу понуђену цену , као најповољнија биће изабрана понуда оног понуђача који је понудио </w:t>
      </w:r>
      <w:r w:rsidRPr="005C326E">
        <w:rPr>
          <w:rFonts w:eastAsia="Arial Unicode MS"/>
          <w:iCs/>
          <w:lang w:val="sr-Cyrl-RS" w:eastAsia="ar-SA"/>
        </w:rPr>
        <w:t>дужи гарантни рок, а уколико је и дужина гарантног рока иста, уговор ће бити додељен понуђачу који је понудио краћи рок за извршење услуга.</w:t>
      </w:r>
    </w:p>
    <w:p w:rsidR="00EF6ED5" w:rsidRDefault="00EF6ED5" w:rsidP="00EF6ED5">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p>
    <w:p w:rsidR="003A6B0B" w:rsidRPr="003A6B0B" w:rsidRDefault="00CB7D3C"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CS" w:eastAsia="ar-SA"/>
        </w:rPr>
        <w:t>1</w:t>
      </w:r>
      <w:r w:rsidR="000314D7">
        <w:rPr>
          <w:rFonts w:ascii="Times New Roman" w:eastAsia="Arial Unicode MS" w:hAnsi="Times New Roman" w:cs="Times New Roman"/>
          <w:b/>
          <w:bCs/>
          <w:color w:val="000000"/>
          <w:kern w:val="1"/>
          <w:sz w:val="24"/>
          <w:szCs w:val="24"/>
          <w:lang w:val="sr-Cyrl-CS" w:eastAsia="ar-SA"/>
        </w:rPr>
        <w:t>7</w:t>
      </w:r>
      <w:r w:rsidR="003A6B0B" w:rsidRPr="006F1FCC">
        <w:rPr>
          <w:rFonts w:ascii="Times New Roman" w:eastAsia="Arial Unicode MS" w:hAnsi="Times New Roman" w:cs="Times New Roman"/>
          <w:b/>
          <w:bCs/>
          <w:color w:val="000000"/>
          <w:kern w:val="1"/>
          <w:sz w:val="24"/>
          <w:szCs w:val="24"/>
          <w:lang w:val="sr-Cyrl-RS" w:eastAsia="ar-SA"/>
        </w:rPr>
        <w:t xml:space="preserve">. ПОШТОВАЊЕ ОБАВЕЗА КОЈЕ ПРОИЗИЛАЗЕ ИЗ ВАЖЕЋИХ ПРОПИСА </w:t>
      </w:r>
    </w:p>
    <w:p w:rsidR="003A6B0B" w:rsidRPr="003A6B0B"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3A6B0B" w:rsidRPr="006F1FCC"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080E49" w:rsidRPr="00080E49">
        <w:rPr>
          <w:rFonts w:ascii="Times New Roman" w:eastAsia="Arial Unicode MS" w:hAnsi="Times New Roman" w:cs="Times New Roman"/>
          <w:color w:val="000000"/>
          <w:kern w:val="1"/>
          <w:sz w:val="24"/>
          <w:szCs w:val="24"/>
          <w:lang w:val="sr-Cyrl-RS" w:eastAsia="ar-SA"/>
        </w:rPr>
        <w:t>нема забрану обављања делатности која је на снази у време подношења понуде</w:t>
      </w:r>
      <w:r w:rsidRPr="006F1FCC">
        <w:rPr>
          <w:rFonts w:ascii="Times New Roman" w:eastAsia="Arial Unicode MS" w:hAnsi="Times New Roman" w:cs="Times New Roman"/>
          <w:color w:val="000000"/>
          <w:kern w:val="1"/>
          <w:sz w:val="24"/>
          <w:szCs w:val="24"/>
          <w:lang w:val="sr-Cyrl-RS" w:eastAsia="ar-SA"/>
        </w:rPr>
        <w:t xml:space="preserve">.  (Образац изјаве, </w:t>
      </w:r>
      <w:r w:rsidRPr="003A6B0B">
        <w:rPr>
          <w:rFonts w:ascii="Times New Roman" w:eastAsia="Arial Unicode MS" w:hAnsi="Times New Roman" w:cs="Times New Roman"/>
          <w:color w:val="000000"/>
          <w:kern w:val="1"/>
          <w:sz w:val="24"/>
          <w:szCs w:val="24"/>
          <w:lang w:val="sr-Cyrl-RS" w:eastAsia="ar-SA"/>
        </w:rPr>
        <w:t xml:space="preserve">дат је у </w:t>
      </w:r>
      <w:r w:rsidRPr="0053745D">
        <w:rPr>
          <w:rFonts w:ascii="Times New Roman" w:eastAsia="Arial Unicode MS" w:hAnsi="Times New Roman" w:cs="Times New Roman"/>
          <w:color w:val="000000"/>
          <w:kern w:val="1"/>
          <w:sz w:val="24"/>
          <w:szCs w:val="24"/>
          <w:lang w:val="sr-Cyrl-CS" w:eastAsia="ar-SA"/>
        </w:rPr>
        <w:t xml:space="preserve">поглављу </w:t>
      </w:r>
      <w:r w:rsidR="000E2052" w:rsidRPr="0053745D">
        <w:rPr>
          <w:rFonts w:ascii="Times New Roman" w:eastAsia="Arial Unicode MS" w:hAnsi="Times New Roman" w:cs="Times New Roman"/>
          <w:color w:val="000000"/>
          <w:kern w:val="1"/>
          <w:sz w:val="24"/>
          <w:szCs w:val="24"/>
          <w:lang w:val="sr-Latn-RS" w:eastAsia="ar-SA"/>
        </w:rPr>
        <w:t>I</w:t>
      </w:r>
      <w:r w:rsidRPr="0053745D">
        <w:rPr>
          <w:rFonts w:ascii="Times New Roman" w:eastAsia="Arial Unicode MS" w:hAnsi="Times New Roman" w:cs="Times New Roman"/>
          <w:color w:val="000000"/>
          <w:kern w:val="1"/>
          <w:sz w:val="24"/>
          <w:szCs w:val="24"/>
          <w:lang w:eastAsia="ar-SA"/>
        </w:rPr>
        <w:t>V</w:t>
      </w:r>
      <w:r w:rsidRPr="0053745D">
        <w:rPr>
          <w:rFonts w:ascii="Times New Roman" w:eastAsia="Arial Unicode MS" w:hAnsi="Times New Roman" w:cs="Times New Roman"/>
          <w:color w:val="000000"/>
          <w:kern w:val="1"/>
          <w:sz w:val="24"/>
          <w:szCs w:val="24"/>
          <w:lang w:val="ru-RU" w:eastAsia="ar-SA"/>
        </w:rPr>
        <w:t xml:space="preserve"> </w:t>
      </w:r>
      <w:r w:rsidRPr="0053745D">
        <w:rPr>
          <w:rFonts w:ascii="Times New Roman" w:eastAsia="Arial Unicode MS" w:hAnsi="Times New Roman" w:cs="Times New Roman"/>
          <w:color w:val="000000"/>
          <w:kern w:val="1"/>
          <w:sz w:val="24"/>
          <w:szCs w:val="24"/>
          <w:lang w:val="sr-Cyrl-RS" w:eastAsia="ar-SA"/>
        </w:rPr>
        <w:t>конкурсне</w:t>
      </w:r>
      <w:r w:rsidRPr="006F1FCC">
        <w:rPr>
          <w:rFonts w:ascii="Times New Roman" w:eastAsia="Arial Unicode MS" w:hAnsi="Times New Roman" w:cs="Times New Roman"/>
          <w:color w:val="000000"/>
          <w:kern w:val="1"/>
          <w:sz w:val="24"/>
          <w:szCs w:val="24"/>
          <w:lang w:val="sr-Cyrl-RS" w:eastAsia="ar-SA"/>
        </w:rPr>
        <w:t xml:space="preserve"> документације)</w:t>
      </w:r>
      <w:r w:rsidRPr="003A6B0B">
        <w:rPr>
          <w:rFonts w:ascii="Times New Roman" w:eastAsia="Arial Unicode MS" w:hAnsi="Times New Roman" w:cs="Times New Roman"/>
          <w:color w:val="000000"/>
          <w:kern w:val="1"/>
          <w:sz w:val="24"/>
          <w:szCs w:val="24"/>
          <w:lang w:val="sr-Cyrl-CS" w:eastAsia="ar-SA"/>
        </w:rPr>
        <w:t>.</w:t>
      </w:r>
    </w:p>
    <w:p w:rsidR="003A6B0B" w:rsidRPr="006F1FCC"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 </w:t>
      </w:r>
    </w:p>
    <w:p w:rsidR="003A6B0B" w:rsidRPr="006F1FCC" w:rsidRDefault="00CB7D3C"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Pr>
          <w:rFonts w:ascii="Times New Roman" w:eastAsia="Arial Unicode MS" w:hAnsi="Times New Roman" w:cs="Times New Roman"/>
          <w:b/>
          <w:color w:val="000000"/>
          <w:kern w:val="1"/>
          <w:sz w:val="24"/>
          <w:szCs w:val="24"/>
          <w:lang w:val="sr-Cyrl-RS" w:eastAsia="ar-SA"/>
        </w:rPr>
        <w:t>1</w:t>
      </w:r>
      <w:r w:rsidR="000314D7">
        <w:rPr>
          <w:rFonts w:ascii="Times New Roman" w:eastAsia="Arial Unicode MS" w:hAnsi="Times New Roman" w:cs="Times New Roman"/>
          <w:b/>
          <w:color w:val="000000"/>
          <w:kern w:val="1"/>
          <w:sz w:val="24"/>
          <w:szCs w:val="24"/>
          <w:lang w:val="sr-Cyrl-RS" w:eastAsia="ar-SA"/>
        </w:rPr>
        <w:t>8</w:t>
      </w:r>
      <w:r w:rsidR="003A6B0B" w:rsidRPr="006F1FCC">
        <w:rPr>
          <w:rFonts w:ascii="Times New Roman" w:eastAsia="Arial Unicode MS" w:hAnsi="Times New Roman" w:cs="Times New Roman"/>
          <w:b/>
          <w:color w:val="000000"/>
          <w:kern w:val="1"/>
          <w:sz w:val="24"/>
          <w:szCs w:val="24"/>
          <w:lang w:val="sr-Cyrl-RS" w:eastAsia="ar-SA"/>
        </w:rPr>
        <w:t>. КОРИШЋЕЊЕ ПАТЕНТА И ОДГОВОРНОСТ ЗА ПОВРЕДУ ЗАШТИЋЕНИХ ПРАВА ИНТЕЛЕКТУАЛНЕ СВОЈИНЕ ТРЕЋИХ ЛИЦА</w:t>
      </w:r>
    </w:p>
    <w:p w:rsidR="003A6B0B" w:rsidRPr="006F1FCC"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p>
    <w:p w:rsidR="003A6B0B" w:rsidRDefault="003A6B0B" w:rsidP="003A6B0B">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CD13A2">
        <w:rPr>
          <w:rFonts w:ascii="Times New Roman" w:eastAsia="TimesNewRomanPSMT" w:hAnsi="Times New Roman" w:cs="Times New Roman"/>
          <w:bCs/>
          <w:iCs/>
          <w:color w:val="000000"/>
          <w:kern w:val="1"/>
          <w:sz w:val="24"/>
          <w:szCs w:val="24"/>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581593" w:rsidRPr="00581593" w:rsidRDefault="00581593" w:rsidP="003A6B0B">
      <w:pPr>
        <w:suppressAutoHyphens/>
        <w:spacing w:after="0" w:line="100" w:lineRule="atLeast"/>
        <w:ind w:firstLine="720"/>
        <w:jc w:val="both"/>
        <w:rPr>
          <w:rFonts w:ascii="Times New Roman" w:eastAsia="Arial Unicode MS" w:hAnsi="Times New Roman" w:cs="Times New Roman"/>
          <w:b/>
          <w:color w:val="000000"/>
          <w:kern w:val="1"/>
          <w:sz w:val="24"/>
          <w:szCs w:val="24"/>
          <w:lang w:val="sr-Cyrl-RS" w:eastAsia="ar-SA"/>
        </w:rPr>
      </w:pPr>
    </w:p>
    <w:p w:rsidR="003A6B0B" w:rsidRPr="006F1FCC" w:rsidRDefault="0028008E"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RS" w:eastAsia="ar-SA"/>
        </w:rPr>
        <w:t>1</w:t>
      </w:r>
      <w:r w:rsidR="000314D7">
        <w:rPr>
          <w:rFonts w:ascii="Times New Roman" w:eastAsia="Arial Unicode MS" w:hAnsi="Times New Roman" w:cs="Times New Roman"/>
          <w:b/>
          <w:bCs/>
          <w:color w:val="000000"/>
          <w:kern w:val="1"/>
          <w:sz w:val="24"/>
          <w:szCs w:val="24"/>
          <w:lang w:val="sr-Cyrl-RS" w:eastAsia="ar-SA"/>
        </w:rPr>
        <w:t>9</w:t>
      </w:r>
      <w:r w:rsidR="003A6B0B" w:rsidRPr="006F1FCC">
        <w:rPr>
          <w:rFonts w:ascii="Times New Roman" w:eastAsia="Arial Unicode MS" w:hAnsi="Times New Roman" w:cs="Times New Roman"/>
          <w:b/>
          <w:bCs/>
          <w:color w:val="000000"/>
          <w:kern w:val="1"/>
          <w:sz w:val="24"/>
          <w:szCs w:val="24"/>
          <w:lang w:val="sr-Cyrl-RS" w:eastAsia="ar-SA"/>
        </w:rPr>
        <w:t xml:space="preserve">. НАЧИН И РОК ЗА ПОДНОШЕЊЕ ЗАХТЕВА ЗА ЗАШТИТУ ПРАВА ПОНУЂАЧА </w:t>
      </w:r>
    </w:p>
    <w:p w:rsidR="003A6B0B" w:rsidRPr="006F1FCC" w:rsidRDefault="003A6B0B" w:rsidP="003A6B0B">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Захтев за заштиту права може да поднесе понуђач, односно свако заинтересовано лице, или пословно удружење у њихово име.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Захтев за заштиту права подноси се наручиоцу, a 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e-mail </w:t>
      </w:r>
      <w:r>
        <w:rPr>
          <w:rFonts w:ascii="Times New Roman" w:eastAsia="Arial Unicode MS" w:hAnsi="Times New Roman" w:cs="Times New Roman"/>
          <w:color w:val="000000"/>
          <w:kern w:val="1"/>
          <w:sz w:val="24"/>
          <w:szCs w:val="24"/>
          <w:lang w:eastAsia="ar-SA"/>
        </w:rPr>
        <w:t>bratislav.joksimovic</w:t>
      </w:r>
      <w:r w:rsidRPr="007C6D06">
        <w:rPr>
          <w:rFonts w:ascii="Times New Roman" w:eastAsia="Arial Unicode MS" w:hAnsi="Times New Roman" w:cs="Times New Roman"/>
          <w:color w:val="000000"/>
          <w:kern w:val="1"/>
          <w:sz w:val="24"/>
          <w:szCs w:val="24"/>
          <w:lang w:val="sr-Cyrl-RS" w:eastAsia="ar-SA"/>
        </w:rPr>
        <w:t>@nisparking.rs,  факсом на број 018/517-777 радним данима од 0</w:t>
      </w:r>
      <w:r w:rsidR="00D95B55">
        <w:rPr>
          <w:rFonts w:ascii="Times New Roman" w:eastAsia="Arial Unicode MS" w:hAnsi="Times New Roman" w:cs="Times New Roman"/>
          <w:color w:val="000000"/>
          <w:kern w:val="1"/>
          <w:sz w:val="24"/>
          <w:szCs w:val="24"/>
          <w:lang w:val="sr-Latn-RS" w:eastAsia="ar-SA"/>
        </w:rPr>
        <w:t>8</w:t>
      </w:r>
      <w:r w:rsidR="00D95B55">
        <w:rPr>
          <w:rFonts w:ascii="Times New Roman" w:eastAsia="Arial Unicode MS" w:hAnsi="Times New Roman" w:cs="Times New Roman"/>
          <w:color w:val="000000"/>
          <w:kern w:val="1"/>
          <w:sz w:val="24"/>
          <w:szCs w:val="24"/>
          <w:lang w:val="sr-Cyrl-RS" w:eastAsia="ar-SA"/>
        </w:rPr>
        <w:t>:</w:t>
      </w:r>
      <w:r w:rsidR="00D95B55">
        <w:rPr>
          <w:rFonts w:ascii="Times New Roman" w:eastAsia="Arial Unicode MS" w:hAnsi="Times New Roman" w:cs="Times New Roman"/>
          <w:color w:val="000000"/>
          <w:kern w:val="1"/>
          <w:sz w:val="24"/>
          <w:szCs w:val="24"/>
          <w:lang w:val="sr-Latn-RS" w:eastAsia="ar-SA"/>
        </w:rPr>
        <w:t>0</w:t>
      </w:r>
      <w:r w:rsidRPr="007C6D06">
        <w:rPr>
          <w:rFonts w:ascii="Times New Roman" w:eastAsia="Arial Unicode MS" w:hAnsi="Times New Roman" w:cs="Times New Roman"/>
          <w:color w:val="000000"/>
          <w:kern w:val="1"/>
          <w:sz w:val="24"/>
          <w:szCs w:val="24"/>
          <w:lang w:val="sr-Cyrl-RS" w:eastAsia="ar-SA"/>
        </w:rPr>
        <w:t>0 до 15:</w:t>
      </w:r>
      <w:r w:rsidR="00D95B55">
        <w:rPr>
          <w:rFonts w:ascii="Times New Roman" w:eastAsia="Arial Unicode MS" w:hAnsi="Times New Roman" w:cs="Times New Roman"/>
          <w:color w:val="000000"/>
          <w:kern w:val="1"/>
          <w:sz w:val="24"/>
          <w:szCs w:val="24"/>
          <w:lang w:val="sr-Latn-RS" w:eastAsia="ar-SA"/>
        </w:rPr>
        <w:t>0</w:t>
      </w:r>
      <w:r w:rsidRPr="007C6D06">
        <w:rPr>
          <w:rFonts w:ascii="Times New Roman" w:eastAsia="Arial Unicode MS" w:hAnsi="Times New Roman" w:cs="Times New Roman"/>
          <w:color w:val="000000"/>
          <w:kern w:val="1"/>
          <w:sz w:val="24"/>
          <w:szCs w:val="24"/>
          <w:lang w:val="sr-Cyrl-RS" w:eastAsia="ar-SA"/>
        </w:rPr>
        <w:t>0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Садржина захтева за заштиту права прописана је чланом 151.став 1. ЗЈН. Ако поднети захтев за заштиту права не садржи све обавезне елементе прописане чланом 151.став 1. ЗЈН. наручилац ће такав захтев одбацити закључком.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 xml:space="preserve">Подносилац захтева је дужан да на рачун буџета Републике Србије уплати таксу у изнoсу од 60.000,00 динара на број жиро рачуна: 840-30678845-06, шифра плаћања: 153, позив на број - број или друга ознака конкретне јавне набавке, сврха уплате: Захтев за заштиту права, назив наручиоца, број или ознака јавне набавке, корисник: буџет Републике Србије. </w:t>
      </w:r>
    </w:p>
    <w:p w:rsidR="007C6D06" w:rsidRPr="007C6D06" w:rsidRDefault="007C6D06" w:rsidP="007C6D06">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C6D06">
        <w:rPr>
          <w:rFonts w:ascii="Times New Roman" w:eastAsia="Arial Unicode MS" w:hAnsi="Times New Roman" w:cs="Times New Roman"/>
          <w:color w:val="000000"/>
          <w:kern w:val="1"/>
          <w:sz w:val="24"/>
          <w:szCs w:val="24"/>
          <w:lang w:val="sr-Cyrl-RS" w:eastAsia="ar-SA"/>
        </w:rPr>
        <w:t>Поступак заштите права понуђача регулисан је одредбама чл. 148. - 159. Закона.</w:t>
      </w:r>
    </w:p>
    <w:p w:rsidR="003A6B0B" w:rsidRPr="00E87B43"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A6B0B" w:rsidRPr="00E87B43" w:rsidRDefault="00EF6ED5"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Pr>
          <w:rFonts w:ascii="Times New Roman" w:eastAsia="Arial Unicode MS" w:hAnsi="Times New Roman" w:cs="Times New Roman"/>
          <w:b/>
          <w:color w:val="000000"/>
          <w:kern w:val="1"/>
          <w:sz w:val="24"/>
          <w:szCs w:val="24"/>
          <w:lang w:val="sr-Cyrl-RS" w:eastAsia="ar-SA"/>
        </w:rPr>
        <w:t>20</w:t>
      </w:r>
      <w:r w:rsidR="003A6B0B" w:rsidRPr="00E87B43">
        <w:rPr>
          <w:rFonts w:ascii="Times New Roman" w:eastAsia="Arial Unicode MS" w:hAnsi="Times New Roman" w:cs="Times New Roman"/>
          <w:b/>
          <w:color w:val="000000"/>
          <w:kern w:val="1"/>
          <w:sz w:val="24"/>
          <w:szCs w:val="24"/>
          <w:lang w:val="sr-Cyrl-RS" w:eastAsia="ar-SA"/>
        </w:rPr>
        <w:t>. РОК У КОЈЕМ ЋЕ УГОВОР БИТИ ЗАКЉУЧЕН</w:t>
      </w:r>
    </w:p>
    <w:p w:rsidR="003A6B0B" w:rsidRPr="00E87B43" w:rsidRDefault="003A6B0B" w:rsidP="003A6B0B">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p>
    <w:p w:rsidR="003A6B0B" w:rsidRPr="00E07F87" w:rsidRDefault="003A6B0B" w:rsidP="003A6B0B">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E07F87">
        <w:rPr>
          <w:rFonts w:ascii="Times New Roman" w:eastAsia="Arial Unicode MS" w:hAnsi="Times New Roman" w:cs="Times New Roman"/>
          <w:color w:val="000000"/>
          <w:kern w:val="1"/>
          <w:sz w:val="24"/>
          <w:szCs w:val="24"/>
          <w:lang w:val="sr-Cyrl-RS" w:eastAsia="ar-SA"/>
        </w:rPr>
        <w:t>Уговор о јавној набавци ће бити закључен са понуђачем којем је додељен уговор у року од 8 дана од дана протека рока за подношење захт</w:t>
      </w:r>
      <w:r w:rsidRPr="003A6B0B">
        <w:rPr>
          <w:rFonts w:ascii="Times New Roman" w:eastAsia="Arial Unicode MS" w:hAnsi="Times New Roman" w:cs="Times New Roman"/>
          <w:color w:val="000000"/>
          <w:kern w:val="1"/>
          <w:sz w:val="24"/>
          <w:szCs w:val="24"/>
          <w:lang w:val="sr-Cyrl-CS" w:eastAsia="ar-SA"/>
        </w:rPr>
        <w:t>е</w:t>
      </w:r>
      <w:r w:rsidRPr="00E07F87">
        <w:rPr>
          <w:rFonts w:ascii="Times New Roman" w:eastAsia="Arial Unicode MS" w:hAnsi="Times New Roman" w:cs="Times New Roman"/>
          <w:color w:val="000000"/>
          <w:kern w:val="1"/>
          <w:sz w:val="24"/>
          <w:szCs w:val="24"/>
          <w:lang w:val="sr-Cyrl-RS" w:eastAsia="ar-SA"/>
        </w:rPr>
        <w:t xml:space="preserve">ва за заштиту права из члана 149. Закона. </w:t>
      </w:r>
    </w:p>
    <w:p w:rsidR="003A6B0B" w:rsidRPr="00E07F87" w:rsidRDefault="00797C2F" w:rsidP="00C6395D">
      <w:pPr>
        <w:spacing w:after="0" w:line="240" w:lineRule="auto"/>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ab/>
      </w:r>
      <w:r w:rsidRPr="00797C2F">
        <w:rPr>
          <w:rFonts w:ascii="Times New Roman" w:eastAsia="Arial Unicode MS" w:hAnsi="Times New Roman" w:cs="Times New Roman"/>
          <w:color w:val="000000"/>
          <w:kern w:val="1"/>
          <w:sz w:val="24"/>
          <w:szCs w:val="24"/>
          <w:lang w:val="sr-Cyrl-RS" w:eastAsia="ar-SA"/>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3A6B0B" w:rsidRPr="00E07F87">
        <w:rPr>
          <w:rFonts w:ascii="Times New Roman" w:eastAsia="Arial Unicode MS" w:hAnsi="Times New Roman" w:cs="Times New Roman"/>
          <w:color w:val="000000"/>
          <w:kern w:val="1"/>
          <w:sz w:val="24"/>
          <w:szCs w:val="24"/>
          <w:lang w:val="sr-Cyrl-RS" w:eastAsia="ar-SA"/>
        </w:rPr>
        <w:br w:type="page"/>
      </w:r>
    </w:p>
    <w:p w:rsidR="003A6B0B" w:rsidRPr="003A6B0B" w:rsidRDefault="00682DDD" w:rsidP="003A6B0B">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pPr>
      <w:r>
        <w:rPr>
          <w:rFonts w:ascii="Times New Roman" w:eastAsia="Arial Unicode MS" w:hAnsi="Times New Roman" w:cs="Times New Roman"/>
          <w:b/>
          <w:color w:val="000000"/>
          <w:kern w:val="1"/>
          <w:sz w:val="32"/>
          <w:szCs w:val="24"/>
          <w:lang w:eastAsia="ar-SA"/>
        </w:rPr>
        <w:lastRenderedPageBreak/>
        <w:t>V</w:t>
      </w:r>
      <w:r w:rsidR="003A6B0B" w:rsidRPr="003A6B0B">
        <w:rPr>
          <w:rFonts w:ascii="Times New Roman" w:eastAsia="Arial Unicode MS" w:hAnsi="Times New Roman" w:cs="Times New Roman"/>
          <w:b/>
          <w:color w:val="000000"/>
          <w:kern w:val="1"/>
          <w:sz w:val="32"/>
          <w:szCs w:val="24"/>
          <w:lang w:eastAsia="ar-SA"/>
        </w:rPr>
        <w:t>I</w:t>
      </w:r>
      <w:r w:rsidR="003A6B0B" w:rsidRPr="00E07F87">
        <w:rPr>
          <w:rFonts w:ascii="Times New Roman" w:eastAsia="Arial Unicode MS" w:hAnsi="Times New Roman" w:cs="Times New Roman"/>
          <w:b/>
          <w:color w:val="000000"/>
          <w:kern w:val="1"/>
          <w:sz w:val="32"/>
          <w:szCs w:val="24"/>
          <w:lang w:val="sr-Cyrl-RS" w:eastAsia="ar-SA"/>
        </w:rPr>
        <w:t xml:space="preserve"> </w:t>
      </w:r>
      <w:r w:rsidR="003A6B0B" w:rsidRPr="003A6B0B">
        <w:rPr>
          <w:rFonts w:ascii="Times New Roman" w:eastAsia="Arial Unicode MS" w:hAnsi="Times New Roman" w:cs="Times New Roman"/>
          <w:b/>
          <w:color w:val="000000"/>
          <w:kern w:val="1"/>
          <w:sz w:val="32"/>
          <w:szCs w:val="24"/>
          <w:lang w:val="sr-Cyrl-RS" w:eastAsia="ar-SA"/>
        </w:rPr>
        <w:t>ОБРАЗАЦ ПОНУДЕ</w:t>
      </w:r>
    </w:p>
    <w:p w:rsidR="009E49CD" w:rsidRDefault="00046734" w:rsidP="0028008E">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sidR="005A6EB7">
        <w:rPr>
          <w:rFonts w:ascii="Times New Roman" w:eastAsia="Arial Unicode MS" w:hAnsi="Times New Roman" w:cs="Times New Roman"/>
          <w:iCs/>
          <w:color w:val="000000"/>
          <w:kern w:val="1"/>
          <w:sz w:val="24"/>
          <w:szCs w:val="24"/>
          <w:lang w:val="sr-Cyrl-RS" w:eastAsia="ar-SA"/>
        </w:rPr>
        <w:t xml:space="preserve">   </w:t>
      </w:r>
    </w:p>
    <w:p w:rsidR="0028008E" w:rsidRDefault="00046734" w:rsidP="009E49CD">
      <w:pPr>
        <w:suppressAutoHyphens/>
        <w:spacing w:after="0" w:line="100" w:lineRule="atLeast"/>
        <w:ind w:left="3600" w:firstLine="720"/>
        <w:jc w:val="both"/>
        <w:rPr>
          <w:rFonts w:ascii="Times New Roman" w:eastAsia="Arial Unicode MS" w:hAnsi="Times New Roman" w:cs="Times New Roman"/>
          <w:b/>
          <w:iCs/>
          <w:color w:val="000000"/>
          <w:kern w:val="1"/>
          <w:sz w:val="24"/>
          <w:szCs w:val="24"/>
          <w:lang w:val="sr-Cyrl-RS" w:eastAsia="ar-SA"/>
        </w:rPr>
      </w:pPr>
      <w:r w:rsidRPr="005A6EB7">
        <w:rPr>
          <w:rFonts w:ascii="Times New Roman" w:eastAsia="Arial Unicode MS" w:hAnsi="Times New Roman" w:cs="Times New Roman"/>
          <w:b/>
          <w:iCs/>
          <w:color w:val="000000"/>
          <w:kern w:val="1"/>
          <w:sz w:val="24"/>
          <w:szCs w:val="24"/>
          <w:lang w:val="sr-Cyrl-RS" w:eastAsia="ar-SA"/>
        </w:rPr>
        <w:t>Партија 1.</w:t>
      </w:r>
    </w:p>
    <w:p w:rsidR="00A9355E" w:rsidRPr="005A6EB7" w:rsidRDefault="00A9355E" w:rsidP="009E49CD">
      <w:pPr>
        <w:suppressAutoHyphens/>
        <w:spacing w:after="0" w:line="100" w:lineRule="atLeast"/>
        <w:ind w:left="3600" w:firstLine="720"/>
        <w:jc w:val="both"/>
        <w:rPr>
          <w:rFonts w:ascii="Times New Roman" w:eastAsia="Arial Unicode MS" w:hAnsi="Times New Roman" w:cs="Times New Roman"/>
          <w:b/>
          <w:iCs/>
          <w:color w:val="000000"/>
          <w:kern w:val="1"/>
          <w:sz w:val="24"/>
          <w:szCs w:val="24"/>
          <w:lang w:val="sr-Cyrl-RS" w:eastAsia="ar-SA"/>
        </w:rPr>
      </w:pPr>
    </w:p>
    <w:p w:rsidR="006701DB" w:rsidRPr="00493A03" w:rsidRDefault="003A6B0B" w:rsidP="0028008E">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CD13A2">
        <w:rPr>
          <w:rFonts w:ascii="Times New Roman" w:eastAsia="Arial Unicode MS" w:hAnsi="Times New Roman" w:cs="Times New Roman"/>
          <w:iCs/>
          <w:color w:val="000000"/>
          <w:kern w:val="1"/>
          <w:sz w:val="24"/>
          <w:szCs w:val="24"/>
          <w:lang w:val="sr-Cyrl-RS" w:eastAsia="ar-SA"/>
        </w:rPr>
        <w:t>од</w:t>
      </w:r>
      <w:r w:rsidRPr="003A6B0B">
        <w:rPr>
          <w:rFonts w:ascii="Times New Roman" w:eastAsia="Arial Unicode MS" w:hAnsi="Times New Roman" w:cs="Times New Roman"/>
          <w:iCs/>
          <w:color w:val="000000"/>
          <w:kern w:val="1"/>
          <w:sz w:val="24"/>
          <w:szCs w:val="24"/>
          <w:lang w:val="sr-Cyrl-RS" w:eastAsia="ar-SA"/>
        </w:rPr>
        <w:t xml:space="preserve"> __________________ </w:t>
      </w:r>
      <w:r w:rsidRPr="00CD13A2">
        <w:rPr>
          <w:rFonts w:ascii="Times New Roman" w:eastAsia="Arial Unicode MS" w:hAnsi="Times New Roman" w:cs="Times New Roman"/>
          <w:iCs/>
          <w:color w:val="000000"/>
          <w:kern w:val="1"/>
          <w:sz w:val="24"/>
          <w:szCs w:val="24"/>
          <w:lang w:val="sr-Cyrl-RS" w:eastAsia="ar-SA"/>
        </w:rPr>
        <w:t xml:space="preserve">за јавну </w:t>
      </w:r>
      <w:r w:rsidR="007C6D06">
        <w:rPr>
          <w:rFonts w:ascii="Times New Roman" w:eastAsia="Arial Unicode MS" w:hAnsi="Times New Roman" w:cs="Times New Roman"/>
          <w:iCs/>
          <w:color w:val="000000"/>
          <w:kern w:val="1"/>
          <w:sz w:val="24"/>
          <w:szCs w:val="24"/>
          <w:lang w:val="sr-Cyrl-RS" w:eastAsia="ar-SA"/>
        </w:rPr>
        <w:t>набавку</w:t>
      </w:r>
      <w:r w:rsidR="007C6D06" w:rsidRPr="007C6D06">
        <w:rPr>
          <w:rFonts w:ascii="Times New Roman" w:eastAsia="Arial Unicode MS" w:hAnsi="Times New Roman" w:cs="Times New Roman"/>
          <w:iCs/>
          <w:color w:val="000000"/>
          <w:kern w:val="1"/>
          <w:sz w:val="24"/>
          <w:szCs w:val="24"/>
          <w:lang w:val="sr-Cyrl-RS" w:eastAsia="ar-SA"/>
        </w:rPr>
        <w:t xml:space="preserve"> услуге </w:t>
      </w:r>
      <w:r w:rsidR="00751E97" w:rsidRPr="00751E97">
        <w:rPr>
          <w:rFonts w:ascii="Times New Roman" w:eastAsia="Arial Unicode MS" w:hAnsi="Times New Roman" w:cs="Times New Roman"/>
          <w:iCs/>
          <w:color w:val="000000"/>
          <w:kern w:val="1"/>
          <w:sz w:val="24"/>
          <w:szCs w:val="24"/>
          <w:lang w:val="sr-Cyrl-RS" w:eastAsia="ar-SA"/>
        </w:rPr>
        <w:t xml:space="preserve">одржавања </w:t>
      </w:r>
      <w:r w:rsidR="00B22604">
        <w:rPr>
          <w:rFonts w:ascii="Times New Roman" w:eastAsia="Arial Unicode MS" w:hAnsi="Times New Roman" w:cs="Times New Roman"/>
          <w:iCs/>
          <w:color w:val="000000"/>
          <w:kern w:val="1"/>
          <w:sz w:val="24"/>
          <w:szCs w:val="24"/>
          <w:lang w:val="sr-Cyrl-RS" w:eastAsia="ar-SA"/>
        </w:rPr>
        <w:t>машина</w:t>
      </w:r>
      <w:r w:rsidR="00751E97" w:rsidRPr="00751E97">
        <w:rPr>
          <w:rFonts w:ascii="Times New Roman" w:eastAsia="Arial Unicode MS" w:hAnsi="Times New Roman" w:cs="Times New Roman"/>
          <w:iCs/>
          <w:color w:val="000000"/>
          <w:kern w:val="1"/>
          <w:sz w:val="24"/>
          <w:szCs w:val="24"/>
          <w:lang w:val="sr-Cyrl-RS" w:eastAsia="ar-SA"/>
        </w:rPr>
        <w:t xml:space="preserve"> за обележавање </w:t>
      </w:r>
      <w:r w:rsidR="006701DB" w:rsidRPr="006701DB">
        <w:rPr>
          <w:rFonts w:ascii="Times New Roman" w:eastAsia="Arial Unicode MS" w:hAnsi="Times New Roman" w:cs="Times New Roman"/>
          <w:iCs/>
          <w:color w:val="000000"/>
          <w:kern w:val="1"/>
          <w:sz w:val="24"/>
          <w:szCs w:val="24"/>
          <w:lang w:val="sr-Cyrl-RS" w:eastAsia="ar-SA"/>
        </w:rPr>
        <w:t>ЈНМВ</w:t>
      </w:r>
      <w:r w:rsidR="00751E97">
        <w:rPr>
          <w:rFonts w:ascii="Times New Roman" w:eastAsia="Arial Unicode MS" w:hAnsi="Times New Roman" w:cs="Times New Roman"/>
          <w:iCs/>
          <w:color w:val="000000"/>
          <w:kern w:val="1"/>
          <w:sz w:val="24"/>
          <w:szCs w:val="24"/>
          <w:lang w:val="sr-Latn-RS" w:eastAsia="ar-SA"/>
        </w:rPr>
        <w:t xml:space="preserve"> </w:t>
      </w:r>
      <w:r w:rsidR="008B5F41">
        <w:rPr>
          <w:rFonts w:ascii="Times New Roman" w:eastAsia="Arial Unicode MS" w:hAnsi="Times New Roman" w:cs="Times New Roman"/>
          <w:iCs/>
          <w:color w:val="000000"/>
          <w:kern w:val="1"/>
          <w:sz w:val="24"/>
          <w:szCs w:val="24"/>
          <w:lang w:val="sr-Cyrl-RS" w:eastAsia="ar-SA"/>
        </w:rPr>
        <w:t>20/20</w:t>
      </w:r>
      <w:r w:rsidR="00EF6ED5">
        <w:rPr>
          <w:rFonts w:ascii="Times New Roman" w:eastAsia="Arial Unicode MS" w:hAnsi="Times New Roman" w:cs="Times New Roman"/>
          <w:iCs/>
          <w:color w:val="000000"/>
          <w:kern w:val="1"/>
          <w:sz w:val="24"/>
          <w:szCs w:val="24"/>
          <w:lang w:val="sr-Cyrl-RS" w:eastAsia="ar-SA"/>
        </w:rPr>
        <w:t xml:space="preserve"> </w:t>
      </w:r>
      <w:r w:rsidR="00EF6ED5">
        <w:rPr>
          <w:rFonts w:ascii="Times New Roman" w:eastAsia="TimesNewRomanPS-BoldMT" w:hAnsi="Times New Roman" w:cs="Times New Roman"/>
          <w:bCs/>
          <w:color w:val="000000"/>
          <w:kern w:val="1"/>
          <w:sz w:val="24"/>
          <w:szCs w:val="24"/>
          <w:lang w:val="sr-Cyrl-RS" w:eastAsia="ar-SA"/>
        </w:rPr>
        <w:t>– Партија 1 –</w:t>
      </w:r>
      <w:r w:rsidR="00EF6ED5" w:rsidRPr="00EF6ED5">
        <w:rPr>
          <w:rFonts w:ascii="Times New Roman" w:hAnsi="Times New Roman"/>
          <w:bCs/>
          <w:sz w:val="24"/>
          <w:lang w:val="sr-Cyrl-RS"/>
        </w:rPr>
        <w:t xml:space="preserve"> </w:t>
      </w:r>
      <w:r w:rsidR="00751E97" w:rsidRPr="00751E97">
        <w:rPr>
          <w:rFonts w:ascii="Times New Roman" w:hAnsi="Times New Roman"/>
          <w:bCs/>
          <w:sz w:val="24"/>
          <w:lang w:val="sr-Cyrl-RS"/>
        </w:rPr>
        <w:t xml:space="preserve">Услуге одржавања </w:t>
      </w:r>
      <w:r w:rsidR="00B22604">
        <w:rPr>
          <w:rFonts w:ascii="Times New Roman" w:hAnsi="Times New Roman"/>
          <w:bCs/>
          <w:sz w:val="24"/>
          <w:lang w:val="sr-Cyrl-RS"/>
        </w:rPr>
        <w:t>машина</w:t>
      </w:r>
      <w:r w:rsidR="00751E97" w:rsidRPr="00751E97">
        <w:rPr>
          <w:rFonts w:ascii="Times New Roman" w:hAnsi="Times New Roman"/>
          <w:bCs/>
          <w:sz w:val="24"/>
          <w:lang w:val="sr-Cyrl-RS"/>
        </w:rPr>
        <w:t xml:space="preserve"> за обележавање - сервисирање машине за обележавање марке „GRACO</w:t>
      </w:r>
      <w:r w:rsidR="00493A03">
        <w:rPr>
          <w:rFonts w:ascii="Times New Roman" w:hAnsi="Times New Roman"/>
          <w:bCs/>
          <w:sz w:val="24"/>
          <w:lang w:val="sr-Cyrl-RS"/>
        </w:rPr>
        <w:t>“</w:t>
      </w:r>
    </w:p>
    <w:p w:rsidR="006701DB" w:rsidRDefault="006701DB" w:rsidP="0028008E">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3A6B0B" w:rsidRDefault="003A6B0B" w:rsidP="0028008E">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b/>
          <w:bCs/>
          <w:iCs/>
          <w:color w:val="000000"/>
          <w:kern w:val="1"/>
          <w:sz w:val="24"/>
          <w:szCs w:val="24"/>
          <w:lang w:eastAsia="ar-SA"/>
        </w:rPr>
        <w:t>1)</w:t>
      </w:r>
      <w:r w:rsidR="002D32FA">
        <w:rPr>
          <w:rFonts w:ascii="Times New Roman" w:eastAsia="Arial Unicode MS" w:hAnsi="Times New Roman" w:cs="Times New Roman"/>
          <w:b/>
          <w:bCs/>
          <w:iCs/>
          <w:color w:val="000000"/>
          <w:kern w:val="1"/>
          <w:sz w:val="24"/>
          <w:szCs w:val="24"/>
          <w:lang w:val="sr-Cyrl-RS" w:eastAsia="ar-SA"/>
        </w:rPr>
        <w:t xml:space="preserve"> </w:t>
      </w:r>
      <w:r w:rsidRPr="003A6B0B">
        <w:rPr>
          <w:rFonts w:ascii="Times New Roman" w:eastAsia="Arial Unicode MS" w:hAnsi="Times New Roman" w:cs="Times New Roman"/>
          <w:b/>
          <w:bCs/>
          <w:iCs/>
          <w:color w:val="000000"/>
          <w:kern w:val="1"/>
          <w:sz w:val="24"/>
          <w:szCs w:val="24"/>
          <w:lang w:eastAsia="ar-SA"/>
        </w:rPr>
        <w:t>ОПШТИ ПОДАЦИ О ПОНУЂАЧУ</w:t>
      </w:r>
    </w:p>
    <w:p w:rsidR="0028008E" w:rsidRPr="0028008E" w:rsidRDefault="0028008E" w:rsidP="0028008E">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tbl>
      <w:tblPr>
        <w:tblW w:w="0" w:type="auto"/>
        <w:tblInd w:w="-20" w:type="dxa"/>
        <w:tblLayout w:type="fixed"/>
        <w:tblLook w:val="0000" w:firstRow="0" w:lastRow="0" w:firstColumn="0" w:lastColumn="0" w:noHBand="0" w:noVBand="0"/>
      </w:tblPr>
      <w:tblGrid>
        <w:gridCol w:w="4621"/>
        <w:gridCol w:w="4660"/>
      </w:tblGrid>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3A6B0B" w:rsidRPr="003A6B0B" w:rsidTr="003A6B0B">
        <w:tc>
          <w:tcPr>
            <w:tcW w:w="4621"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3A6B0B" w:rsidRPr="003A6B0B" w:rsidTr="003A6B0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047C17"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047C17">
        <w:rPr>
          <w:rFonts w:ascii="Times New Roman" w:eastAsia="Arial Unicode MS" w:hAnsi="Times New Roman" w:cs="Times New Roman"/>
          <w:iCs/>
          <w:color w:val="000000"/>
          <w:kern w:val="1"/>
          <w:sz w:val="24"/>
          <w:szCs w:val="24"/>
          <w:lang w:val="ru-RU" w:eastAsia="ar-SA"/>
        </w:rPr>
        <w:t xml:space="preserve">Напомена: заокружити начин подношења понуде и уписати податке о подизвођачу, уколико се понуда подноси са подизвођачем, односно податке о </w:t>
      </w:r>
      <w:r w:rsidRPr="00047C17">
        <w:rPr>
          <w:rFonts w:ascii="Times New Roman" w:eastAsia="Arial Unicode MS" w:hAnsi="Times New Roman" w:cs="Times New Roman"/>
          <w:iCs/>
          <w:kern w:val="1"/>
          <w:sz w:val="24"/>
          <w:szCs w:val="24"/>
          <w:lang w:val="ru-RU" w:eastAsia="ar-SA"/>
        </w:rPr>
        <w:t>свим учесницима</w:t>
      </w:r>
      <w:r w:rsidRPr="00047C17">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3A6B0B" w:rsidRPr="00047C17"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C6395D" w:rsidRPr="003A6B0B" w:rsidRDefault="00C6395D"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3A6B0B" w:rsidRPr="003A6B0B"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F3055D"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F3055D"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564BF7" w:rsidRDefault="00564BF7" w:rsidP="00564BF7">
      <w:pPr>
        <w:suppressAutoHyphens/>
        <w:spacing w:after="0" w:line="100" w:lineRule="atLeast"/>
        <w:jc w:val="both"/>
        <w:rPr>
          <w:rFonts w:ascii="Times New Roman" w:eastAsia="TimesNewRomanPSMT" w:hAnsi="Times New Roman"/>
          <w:b/>
          <w:bCs/>
          <w:color w:val="000000"/>
          <w:kern w:val="1"/>
          <w:sz w:val="24"/>
          <w:szCs w:val="24"/>
          <w:lang w:val="ru-RU" w:eastAsia="ar-SA"/>
        </w:rPr>
      </w:pPr>
      <w:r>
        <w:rPr>
          <w:rFonts w:ascii="Times New Roman" w:eastAsia="TimesNewRomanPSMT" w:hAnsi="Times New Roman"/>
          <w:b/>
          <w:bCs/>
          <w:color w:val="000000"/>
          <w:kern w:val="1"/>
          <w:sz w:val="24"/>
          <w:szCs w:val="24"/>
          <w:lang w:val="ru-RU" w:eastAsia="ar-SA"/>
        </w:rPr>
        <w:lastRenderedPageBreak/>
        <w:t>4)</w:t>
      </w:r>
      <w:r w:rsidR="00762663">
        <w:rPr>
          <w:rFonts w:ascii="Times New Roman" w:eastAsia="TimesNewRomanPSMT" w:hAnsi="Times New Roman"/>
          <w:b/>
          <w:bCs/>
          <w:color w:val="000000"/>
          <w:kern w:val="1"/>
          <w:sz w:val="24"/>
          <w:szCs w:val="24"/>
          <w:lang w:val="ru-RU" w:eastAsia="ar-SA"/>
        </w:rPr>
        <w:t xml:space="preserve"> </w:t>
      </w:r>
      <w:r w:rsidR="003A6B0B" w:rsidRPr="00564BF7">
        <w:rPr>
          <w:rFonts w:ascii="Times New Roman" w:eastAsia="TimesNewRomanPSMT" w:hAnsi="Times New Roman"/>
          <w:b/>
          <w:bCs/>
          <w:color w:val="000000"/>
          <w:kern w:val="1"/>
          <w:sz w:val="24"/>
          <w:szCs w:val="24"/>
          <w:lang w:val="ru-RU" w:eastAsia="ar-SA"/>
        </w:rPr>
        <w:t>ПОДАЦИ О УЧЕСНИКУ  У ЗАЈЕДНИЧКОЈ ПОНУДИ</w:t>
      </w:r>
    </w:p>
    <w:p w:rsidR="003A6B0B" w:rsidRPr="006F1FCC"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3A6B0B" w:rsidRPr="00F3055D"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F3055D"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3A6B0B" w:rsidRPr="00F3055D" w:rsidTr="003A6B0B">
        <w:tc>
          <w:tcPr>
            <w:tcW w:w="465"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3A6B0B" w:rsidRPr="003A6B0B" w:rsidTr="003A6B0B">
        <w:tc>
          <w:tcPr>
            <w:tcW w:w="465" w:type="dxa"/>
            <w:tcBorders>
              <w:top w:val="single" w:sz="4" w:space="0" w:color="000000"/>
              <w:left w:val="single" w:sz="4" w:space="0" w:color="000000"/>
              <w:bottom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3A6B0B" w:rsidRPr="003A6B0B" w:rsidRDefault="003A6B0B" w:rsidP="003A6B0B">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3A6B0B" w:rsidRPr="006F1FCC"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A6B0B" w:rsidRPr="003A6B0B" w:rsidRDefault="003A6B0B" w:rsidP="003A6B0B">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Latn-RS" w:eastAsia="ar-SA"/>
        </w:rPr>
      </w:pPr>
    </w:p>
    <w:p w:rsidR="00751E97" w:rsidRPr="00751E97" w:rsidRDefault="00751E97" w:rsidP="003A6B0B">
      <w:pPr>
        <w:suppressAutoHyphens/>
        <w:spacing w:after="0" w:line="100" w:lineRule="atLeast"/>
        <w:jc w:val="both"/>
        <w:rPr>
          <w:rFonts w:ascii="Times New Roman" w:eastAsia="Arial Unicode MS" w:hAnsi="Times New Roman" w:cs="Times New Roman"/>
          <w:b/>
          <w:bCs/>
          <w:iCs/>
          <w:color w:val="000000"/>
          <w:kern w:val="1"/>
          <w:sz w:val="24"/>
          <w:szCs w:val="24"/>
          <w:lang w:val="sr-Latn-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64BF7" w:rsidRPr="00D72E23"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sr-Latn-RS" w:eastAsia="ar-SA"/>
        </w:rPr>
      </w:pPr>
      <w:r>
        <w:rPr>
          <w:rFonts w:ascii="Times New Roman" w:eastAsia="TimesNewRomanPSMT" w:hAnsi="Times New Roman"/>
          <w:b/>
          <w:bCs/>
          <w:color w:val="000000"/>
          <w:kern w:val="1"/>
          <w:sz w:val="24"/>
          <w:szCs w:val="24"/>
          <w:lang w:val="sr-Cyrl-RS" w:eastAsia="ar-SA"/>
        </w:rPr>
        <w:lastRenderedPageBreak/>
        <w:t xml:space="preserve">  5)</w:t>
      </w:r>
      <w:r w:rsidR="00762663">
        <w:rPr>
          <w:rFonts w:ascii="Times New Roman" w:eastAsia="TimesNewRomanPSMT" w:hAnsi="Times New Roman"/>
          <w:b/>
          <w:bCs/>
          <w:color w:val="000000"/>
          <w:kern w:val="1"/>
          <w:sz w:val="24"/>
          <w:szCs w:val="24"/>
          <w:lang w:val="sr-Cyrl-RS" w:eastAsia="ar-SA"/>
        </w:rPr>
        <w:t xml:space="preserve"> </w:t>
      </w:r>
      <w:r w:rsidR="003A6B0B" w:rsidRPr="006701DB">
        <w:rPr>
          <w:rFonts w:ascii="Times New Roman" w:eastAsia="TimesNewRomanPSMT" w:hAnsi="Times New Roman"/>
          <w:b/>
          <w:bCs/>
          <w:color w:val="000000"/>
          <w:kern w:val="1"/>
          <w:sz w:val="24"/>
          <w:szCs w:val="24"/>
          <w:lang w:val="sr-Cyrl-RS" w:eastAsia="ar-SA"/>
        </w:rPr>
        <w:t>ОПИС ПРЕДМЕТА НАБАВКЕ –</w:t>
      </w:r>
      <w:r w:rsidR="0028008E" w:rsidRPr="006701DB">
        <w:rPr>
          <w:rFonts w:ascii="Times New Roman" w:eastAsia="TimesNewRomanPSMT" w:hAnsi="Times New Roman"/>
          <w:b/>
          <w:bCs/>
          <w:color w:val="000000"/>
          <w:kern w:val="1"/>
          <w:sz w:val="24"/>
          <w:szCs w:val="24"/>
          <w:lang w:val="sr-Cyrl-RS" w:eastAsia="ar-SA"/>
        </w:rPr>
        <w:t xml:space="preserve"> </w:t>
      </w:r>
      <w:r w:rsidR="007C6D06" w:rsidRPr="007C6D06">
        <w:rPr>
          <w:rFonts w:ascii="Times New Roman" w:eastAsia="Arial Unicode MS" w:hAnsi="Times New Roman"/>
          <w:b/>
          <w:color w:val="000000"/>
          <w:kern w:val="1"/>
          <w:sz w:val="24"/>
          <w:szCs w:val="24"/>
          <w:lang w:val="sr-Cyrl-RS" w:eastAsia="ar-SA"/>
        </w:rPr>
        <w:t xml:space="preserve">Набавка услуге </w:t>
      </w:r>
      <w:r w:rsidR="00751E97" w:rsidRPr="00751E97">
        <w:rPr>
          <w:rFonts w:ascii="Times New Roman" w:eastAsia="Arial Unicode MS" w:hAnsi="Times New Roman"/>
          <w:b/>
          <w:color w:val="000000"/>
          <w:kern w:val="1"/>
          <w:sz w:val="24"/>
          <w:szCs w:val="24"/>
          <w:lang w:val="sr-Cyrl-RS" w:eastAsia="ar-SA"/>
        </w:rPr>
        <w:t xml:space="preserve">одржавања </w:t>
      </w:r>
      <w:r w:rsidR="00B22604">
        <w:rPr>
          <w:rFonts w:ascii="Times New Roman" w:eastAsia="Arial Unicode MS" w:hAnsi="Times New Roman"/>
          <w:b/>
          <w:color w:val="000000"/>
          <w:kern w:val="1"/>
          <w:sz w:val="24"/>
          <w:szCs w:val="24"/>
          <w:lang w:val="sr-Cyrl-RS" w:eastAsia="ar-SA"/>
        </w:rPr>
        <w:t>машина</w:t>
      </w:r>
      <w:r w:rsidR="00751E97" w:rsidRPr="00751E97">
        <w:rPr>
          <w:rFonts w:ascii="Times New Roman" w:eastAsia="Arial Unicode MS" w:hAnsi="Times New Roman"/>
          <w:b/>
          <w:color w:val="000000"/>
          <w:kern w:val="1"/>
          <w:sz w:val="24"/>
          <w:szCs w:val="24"/>
          <w:lang w:val="sr-Cyrl-RS" w:eastAsia="ar-SA"/>
        </w:rPr>
        <w:t xml:space="preserve"> за обележавање</w:t>
      </w:r>
      <w:r w:rsidR="00751E97">
        <w:rPr>
          <w:rFonts w:ascii="Times New Roman" w:eastAsia="Arial Unicode MS" w:hAnsi="Times New Roman"/>
          <w:b/>
          <w:color w:val="000000"/>
          <w:kern w:val="1"/>
          <w:sz w:val="24"/>
          <w:szCs w:val="24"/>
          <w:lang w:val="sr-Latn-RS" w:eastAsia="ar-SA"/>
        </w:rPr>
        <w:t xml:space="preserve"> </w:t>
      </w:r>
      <w:r w:rsidRPr="006701DB">
        <w:rPr>
          <w:rFonts w:ascii="Times New Roman" w:eastAsia="Arial Unicode MS" w:hAnsi="Times New Roman" w:cs="Times New Roman"/>
          <w:iCs/>
          <w:color w:val="000000"/>
          <w:kern w:val="1"/>
          <w:sz w:val="24"/>
          <w:szCs w:val="24"/>
          <w:lang w:val="sr-Cyrl-RS" w:eastAsia="ar-SA"/>
        </w:rPr>
        <w:t xml:space="preserve">ЈНМВ </w:t>
      </w:r>
      <w:r w:rsidR="00FC4699">
        <w:rPr>
          <w:rFonts w:ascii="Times New Roman" w:eastAsia="Arial Unicode MS" w:hAnsi="Times New Roman" w:cs="Times New Roman"/>
          <w:iCs/>
          <w:color w:val="000000"/>
          <w:kern w:val="1"/>
          <w:sz w:val="24"/>
          <w:szCs w:val="24"/>
          <w:lang w:val="sr-Cyrl-RS" w:eastAsia="ar-SA"/>
        </w:rPr>
        <w:t>20/20</w:t>
      </w:r>
      <w:r>
        <w:rPr>
          <w:rFonts w:ascii="Times New Roman" w:eastAsia="Arial Unicode MS" w:hAnsi="Times New Roman" w:cs="Times New Roman"/>
          <w:iCs/>
          <w:color w:val="000000"/>
          <w:kern w:val="1"/>
          <w:sz w:val="24"/>
          <w:szCs w:val="24"/>
          <w:lang w:val="sr-Cyrl-RS" w:eastAsia="ar-SA"/>
        </w:rPr>
        <w:t xml:space="preserve"> </w:t>
      </w:r>
      <w:r>
        <w:rPr>
          <w:rFonts w:ascii="Times New Roman" w:eastAsia="TimesNewRomanPS-BoldMT" w:hAnsi="Times New Roman" w:cs="Times New Roman"/>
          <w:bCs/>
          <w:color w:val="000000"/>
          <w:kern w:val="1"/>
          <w:sz w:val="24"/>
          <w:szCs w:val="24"/>
          <w:lang w:val="sr-Cyrl-RS" w:eastAsia="ar-SA"/>
        </w:rPr>
        <w:t>– Партија 1 –</w:t>
      </w:r>
      <w:r w:rsidRPr="00EF6ED5">
        <w:rPr>
          <w:rFonts w:ascii="Times New Roman" w:hAnsi="Times New Roman"/>
          <w:bCs/>
          <w:sz w:val="24"/>
          <w:lang w:val="sr-Cyrl-RS"/>
        </w:rPr>
        <w:t xml:space="preserve"> </w:t>
      </w:r>
      <w:r w:rsidR="00751E97" w:rsidRPr="00751E97">
        <w:rPr>
          <w:rFonts w:ascii="Times New Roman" w:hAnsi="Times New Roman"/>
          <w:bCs/>
          <w:sz w:val="24"/>
          <w:lang w:val="sr-Cyrl-RS"/>
        </w:rPr>
        <w:t xml:space="preserve">Услуге одржавања </w:t>
      </w:r>
      <w:r w:rsidR="00B22604">
        <w:rPr>
          <w:rFonts w:ascii="Times New Roman" w:hAnsi="Times New Roman"/>
          <w:bCs/>
          <w:sz w:val="24"/>
          <w:lang w:val="sr-Cyrl-RS"/>
        </w:rPr>
        <w:t>машина</w:t>
      </w:r>
      <w:r w:rsidR="00751E97" w:rsidRPr="00751E97">
        <w:rPr>
          <w:rFonts w:ascii="Times New Roman" w:hAnsi="Times New Roman"/>
          <w:bCs/>
          <w:sz w:val="24"/>
          <w:lang w:val="sr-Cyrl-RS"/>
        </w:rPr>
        <w:t xml:space="preserve"> за обележавање - сервисирање машине за обележавање марке „GRACO</w:t>
      </w:r>
      <w:r w:rsidR="00D72E23">
        <w:rPr>
          <w:rFonts w:ascii="Times New Roman" w:hAnsi="Times New Roman"/>
          <w:bCs/>
          <w:sz w:val="24"/>
          <w:lang w:val="sr-Latn-RS"/>
        </w:rPr>
        <w:t>“</w:t>
      </w:r>
    </w:p>
    <w:p w:rsidR="0028008E" w:rsidRPr="003E55DF" w:rsidRDefault="0028008E" w:rsidP="00564BF7">
      <w:pPr>
        <w:pStyle w:val="ListParagraph"/>
        <w:suppressAutoHyphens/>
        <w:spacing w:after="0" w:line="100" w:lineRule="atLeast"/>
        <w:ind w:left="567"/>
        <w:jc w:val="both"/>
        <w:rPr>
          <w:rFonts w:ascii="Times New Roman" w:eastAsia="Arial Unicode MS" w:hAnsi="Times New Roman"/>
          <w:b/>
          <w:bCs/>
          <w:color w:val="000000"/>
          <w:kern w:val="1"/>
          <w:sz w:val="24"/>
          <w:szCs w:val="24"/>
          <w:lang w:val="sr-Cyrl-RS" w:eastAsia="ar-SA"/>
        </w:rPr>
      </w:pPr>
    </w:p>
    <w:p w:rsidR="006701DB" w:rsidRPr="006701DB" w:rsidRDefault="006701DB" w:rsidP="006701DB">
      <w:pPr>
        <w:suppressAutoHyphens/>
        <w:spacing w:after="0" w:line="100" w:lineRule="atLeast"/>
        <w:jc w:val="both"/>
        <w:rPr>
          <w:rFonts w:ascii="Times New Roman" w:eastAsia="TimesNewRomanPSMT" w:hAnsi="Times New Roman"/>
          <w:b/>
          <w:bCs/>
          <w:color w:val="000000"/>
          <w:kern w:val="1"/>
          <w:sz w:val="24"/>
          <w:szCs w:val="24"/>
          <w:lang w:val="sr-Cyrl-RS" w:eastAsia="ar-SA"/>
        </w:rPr>
      </w:pPr>
    </w:p>
    <w:tbl>
      <w:tblPr>
        <w:tblStyle w:val="TableGrid"/>
        <w:tblW w:w="0" w:type="auto"/>
        <w:tblLook w:val="04A0" w:firstRow="1" w:lastRow="0" w:firstColumn="1" w:lastColumn="0" w:noHBand="0" w:noVBand="1"/>
      </w:tblPr>
      <w:tblGrid>
        <w:gridCol w:w="4071"/>
        <w:gridCol w:w="5580"/>
      </w:tblGrid>
      <w:tr w:rsidR="003A6B0B" w:rsidRPr="00F3055D" w:rsidTr="00446555">
        <w:trPr>
          <w:trHeight w:val="452"/>
        </w:trPr>
        <w:tc>
          <w:tcPr>
            <w:tcW w:w="4071" w:type="dxa"/>
            <w:vAlign w:val="center"/>
          </w:tcPr>
          <w:p w:rsidR="003A6B0B" w:rsidRPr="003A6B0B" w:rsidRDefault="003A6B0B" w:rsidP="00593A8C">
            <w:pPr>
              <w:suppressAutoHyphens/>
              <w:spacing w:line="100" w:lineRule="atLeast"/>
              <w:rPr>
                <w:rFonts w:ascii="Times New Roman" w:eastAsia="TimesNewRomanPSMT" w:hAnsi="Times New Roman"/>
                <w:b/>
                <w:bCs/>
                <w:color w:val="000000"/>
                <w:kern w:val="1"/>
                <w:sz w:val="24"/>
                <w:szCs w:val="24"/>
                <w:lang w:val="sr-Cyrl-RS" w:eastAsia="ar-SA"/>
              </w:rPr>
            </w:pPr>
            <w:r w:rsidRPr="00593A8C">
              <w:rPr>
                <w:rFonts w:ascii="Times New Roman" w:eastAsia="TimesNewRomanPSMT" w:hAnsi="Times New Roman"/>
                <w:b/>
                <w:bCs/>
                <w:color w:val="000000"/>
                <w:kern w:val="1"/>
                <w:sz w:val="24"/>
                <w:szCs w:val="24"/>
                <w:lang w:val="sr-Cyrl-RS" w:eastAsia="ar-SA"/>
              </w:rPr>
              <w:t xml:space="preserve">Укупна цена без ПДВ-а </w:t>
            </w:r>
          </w:p>
        </w:tc>
        <w:tc>
          <w:tcPr>
            <w:tcW w:w="5580" w:type="dxa"/>
            <w:vAlign w:val="center"/>
          </w:tcPr>
          <w:p w:rsidR="003A6B0B" w:rsidRPr="003A6B0B" w:rsidRDefault="003A6B0B" w:rsidP="003A6B0B">
            <w:pPr>
              <w:suppressAutoHyphens/>
              <w:spacing w:line="100" w:lineRule="atLeast"/>
              <w:rPr>
                <w:rFonts w:ascii="Times New Roman" w:eastAsia="TimesNewRomanPSMT" w:hAnsi="Times New Roman"/>
                <w:b/>
                <w:bCs/>
                <w:color w:val="000000"/>
                <w:kern w:val="1"/>
                <w:sz w:val="24"/>
                <w:szCs w:val="24"/>
                <w:lang w:val="sr-Cyrl-RS" w:eastAsia="ar-SA"/>
              </w:rPr>
            </w:pPr>
          </w:p>
        </w:tc>
      </w:tr>
      <w:tr w:rsidR="003A6B0B" w:rsidRPr="00F3055D" w:rsidTr="00446555">
        <w:trPr>
          <w:trHeight w:val="452"/>
        </w:trPr>
        <w:tc>
          <w:tcPr>
            <w:tcW w:w="4071" w:type="dxa"/>
            <w:vAlign w:val="center"/>
          </w:tcPr>
          <w:p w:rsidR="003A6B0B" w:rsidRPr="003A6B0B" w:rsidRDefault="003A6B0B" w:rsidP="003A6B0B">
            <w:pPr>
              <w:suppressAutoHyphens/>
              <w:spacing w:line="100" w:lineRule="atLeast"/>
              <w:rPr>
                <w:rFonts w:ascii="Times New Roman" w:eastAsia="TimesNewRomanPSMT" w:hAnsi="Times New Roman"/>
                <w:b/>
                <w:bCs/>
                <w:color w:val="000000"/>
                <w:kern w:val="1"/>
                <w:sz w:val="24"/>
                <w:szCs w:val="24"/>
                <w:lang w:val="sr-Cyrl-RS" w:eastAsia="ar-SA"/>
              </w:rPr>
            </w:pPr>
            <w:r w:rsidRPr="003A6B0B">
              <w:rPr>
                <w:rFonts w:ascii="Times New Roman" w:eastAsia="TimesNewRomanPSMT" w:hAnsi="Times New Roman"/>
                <w:b/>
                <w:bCs/>
                <w:color w:val="000000"/>
                <w:kern w:val="1"/>
                <w:sz w:val="24"/>
                <w:szCs w:val="24"/>
                <w:lang w:val="sr-Cyrl-RS" w:eastAsia="ar-SA"/>
              </w:rPr>
              <w:t>Укупна цена са ПДВ-ом</w:t>
            </w:r>
          </w:p>
        </w:tc>
        <w:tc>
          <w:tcPr>
            <w:tcW w:w="5580" w:type="dxa"/>
            <w:vAlign w:val="center"/>
          </w:tcPr>
          <w:p w:rsidR="003A6B0B" w:rsidRPr="003A6B0B" w:rsidRDefault="003A6B0B" w:rsidP="003A6B0B">
            <w:pPr>
              <w:suppressAutoHyphens/>
              <w:spacing w:line="100" w:lineRule="atLeast"/>
              <w:rPr>
                <w:rFonts w:ascii="Times New Roman" w:eastAsia="TimesNewRomanPSMT" w:hAnsi="Times New Roman"/>
                <w:b/>
                <w:bCs/>
                <w:color w:val="000000"/>
                <w:kern w:val="1"/>
                <w:sz w:val="24"/>
                <w:szCs w:val="24"/>
                <w:lang w:val="sr-Cyrl-RS" w:eastAsia="ar-SA"/>
              </w:rPr>
            </w:pPr>
          </w:p>
        </w:tc>
      </w:tr>
      <w:tr w:rsidR="003E55DF" w:rsidRPr="00F3055D" w:rsidTr="00446555">
        <w:trPr>
          <w:trHeight w:val="932"/>
        </w:trPr>
        <w:tc>
          <w:tcPr>
            <w:tcW w:w="4071" w:type="dxa"/>
            <w:vAlign w:val="center"/>
          </w:tcPr>
          <w:p w:rsidR="003E55DF" w:rsidRPr="003A6B0B" w:rsidRDefault="003E55DF" w:rsidP="003A6B0B">
            <w:pPr>
              <w:suppressAutoHyphens/>
              <w:spacing w:line="100" w:lineRule="atLeast"/>
              <w:rPr>
                <w:rFonts w:ascii="Times New Roman" w:eastAsia="TimesNewRomanPSMT" w:hAnsi="Times New Roman"/>
                <w:b/>
                <w:bCs/>
                <w:color w:val="000000"/>
                <w:kern w:val="1"/>
                <w:sz w:val="24"/>
                <w:szCs w:val="24"/>
                <w:lang w:val="sr-Cyrl-RS" w:eastAsia="ar-SA"/>
              </w:rPr>
            </w:pPr>
            <w:r w:rsidRPr="003A6B0B">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3E55DF" w:rsidRPr="009F5362" w:rsidRDefault="003E55DF" w:rsidP="00726D19">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96730E">
              <w:rPr>
                <w:rFonts w:ascii="Times New Roman" w:eastAsia="Arial Unicode MS" w:hAnsi="Times New Roman"/>
                <w:b/>
                <w:bCs/>
                <w:iCs/>
                <w:color w:val="000000"/>
                <w:kern w:val="1"/>
                <w:sz w:val="24"/>
                <w:szCs w:val="24"/>
                <w:lang w:val="sr-Cyrl-RS" w:eastAsia="ar-SA"/>
              </w:rPr>
              <w:t>Рок плаћања је</w:t>
            </w:r>
            <w:r>
              <w:rPr>
                <w:rFonts w:ascii="Times New Roman" w:eastAsia="Arial Unicode MS" w:hAnsi="Times New Roman"/>
                <w:b/>
                <w:bCs/>
                <w:iCs/>
                <w:color w:val="000000"/>
                <w:kern w:val="1"/>
                <w:sz w:val="24"/>
                <w:szCs w:val="24"/>
                <w:lang w:val="sr-Cyrl-RS" w:eastAsia="ar-SA"/>
              </w:rPr>
              <w:t xml:space="preserve"> не дужи од</w:t>
            </w:r>
            <w:r w:rsidRPr="0096730E">
              <w:rPr>
                <w:rFonts w:ascii="Times New Roman" w:eastAsia="Arial Unicode MS" w:hAnsi="Times New Roman"/>
                <w:b/>
                <w:bCs/>
                <w:iCs/>
                <w:color w:val="000000"/>
                <w:kern w:val="1"/>
                <w:sz w:val="24"/>
                <w:szCs w:val="24"/>
                <w:lang w:val="sr-Cyrl-RS" w:eastAsia="ar-SA"/>
              </w:rPr>
              <w:t xml:space="preserve"> 45 (четрдесетпет) дана од дана испоста</w:t>
            </w:r>
            <w:r w:rsidR="005D4A12">
              <w:rPr>
                <w:rFonts w:ascii="Times New Roman" w:eastAsia="Arial Unicode MS" w:hAnsi="Times New Roman"/>
                <w:b/>
                <w:bCs/>
                <w:iCs/>
                <w:color w:val="000000"/>
                <w:kern w:val="1"/>
                <w:sz w:val="24"/>
                <w:szCs w:val="24"/>
                <w:lang w:val="sr-Cyrl-RS" w:eastAsia="ar-SA"/>
              </w:rPr>
              <w:t>вљања фактуре за пружене услуге</w:t>
            </w:r>
            <w:r w:rsidRPr="0096730E">
              <w:rPr>
                <w:rFonts w:ascii="Times New Roman" w:eastAsia="Arial Unicode MS" w:hAnsi="Times New Roman"/>
                <w:b/>
                <w:bCs/>
                <w:iCs/>
                <w:color w:val="000000"/>
                <w:kern w:val="1"/>
                <w:sz w:val="24"/>
                <w:szCs w:val="24"/>
                <w:lang w:val="sr-Cyrl-RS" w:eastAsia="ar-SA"/>
              </w:rPr>
              <w:t>.</w:t>
            </w:r>
          </w:p>
        </w:tc>
      </w:tr>
      <w:tr w:rsidR="003E55DF" w:rsidRPr="00F3055D" w:rsidTr="00446555">
        <w:trPr>
          <w:trHeight w:val="452"/>
        </w:trPr>
        <w:tc>
          <w:tcPr>
            <w:tcW w:w="4071" w:type="dxa"/>
            <w:vAlign w:val="center"/>
          </w:tcPr>
          <w:p w:rsidR="003E55DF" w:rsidRPr="003A6B0B" w:rsidRDefault="003E55DF" w:rsidP="003A6B0B">
            <w:pPr>
              <w:suppressAutoHyphens/>
              <w:spacing w:line="100" w:lineRule="atLeast"/>
              <w:rPr>
                <w:rFonts w:ascii="Times New Roman" w:eastAsia="TimesNewRomanPSMT" w:hAnsi="Times New Roman"/>
                <w:b/>
                <w:bCs/>
                <w:color w:val="000000"/>
                <w:kern w:val="1"/>
                <w:sz w:val="24"/>
                <w:szCs w:val="24"/>
                <w:lang w:val="sr-Cyrl-RS" w:eastAsia="ar-SA"/>
              </w:rPr>
            </w:pPr>
            <w:r w:rsidRPr="003A6B0B">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3E55DF" w:rsidRPr="003A6B0B" w:rsidRDefault="003E55DF" w:rsidP="003A6B0B">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446555">
        <w:trPr>
          <w:trHeight w:val="452"/>
        </w:trPr>
        <w:tc>
          <w:tcPr>
            <w:tcW w:w="4071" w:type="dxa"/>
            <w:vAlign w:val="center"/>
          </w:tcPr>
          <w:p w:rsidR="00564BF7" w:rsidRPr="005C326E" w:rsidRDefault="00564BF7" w:rsidP="00493A03">
            <w:pPr>
              <w:suppressAutoHyphens/>
              <w:spacing w:line="100" w:lineRule="atLeast"/>
              <w:rPr>
                <w:rFonts w:ascii="Times New Roman" w:eastAsia="TimesNewRomanPSMT" w:hAnsi="Times New Roman"/>
                <w:b/>
                <w:bCs/>
                <w:color w:val="000000"/>
                <w:kern w:val="1"/>
                <w:sz w:val="24"/>
                <w:szCs w:val="24"/>
                <w:lang w:val="sr-Cyrl-RS" w:eastAsia="ar-SA"/>
              </w:rPr>
            </w:pPr>
            <w:r w:rsidRPr="005C326E">
              <w:rPr>
                <w:rFonts w:ascii="Times New Roman" w:eastAsia="TimesNewRomanPSMT" w:hAnsi="Times New Roman"/>
                <w:b/>
                <w:bCs/>
                <w:color w:val="000000"/>
                <w:kern w:val="1"/>
                <w:sz w:val="24"/>
                <w:szCs w:val="24"/>
                <w:lang w:val="sr-Cyrl-RS" w:eastAsia="ar-SA"/>
              </w:rPr>
              <w:t xml:space="preserve">Рок извршења услуге (не дужи од </w:t>
            </w:r>
            <w:r w:rsidR="00493A03">
              <w:rPr>
                <w:rFonts w:ascii="Times New Roman" w:eastAsia="TimesNewRomanPSMT" w:hAnsi="Times New Roman"/>
                <w:b/>
                <w:bCs/>
                <w:color w:val="000000"/>
                <w:kern w:val="1"/>
                <w:sz w:val="24"/>
                <w:szCs w:val="24"/>
                <w:lang w:val="sr-Cyrl-RS" w:eastAsia="ar-SA"/>
              </w:rPr>
              <w:t>1</w:t>
            </w:r>
            <w:r w:rsidR="005C326E" w:rsidRPr="005C326E">
              <w:rPr>
                <w:rFonts w:ascii="Times New Roman" w:eastAsia="TimesNewRomanPSMT" w:hAnsi="Times New Roman"/>
                <w:b/>
                <w:bCs/>
                <w:color w:val="000000"/>
                <w:kern w:val="1"/>
                <w:sz w:val="24"/>
                <w:szCs w:val="24"/>
                <w:lang w:val="sr-Cyrl-RS" w:eastAsia="ar-SA"/>
              </w:rPr>
              <w:t>0</w:t>
            </w:r>
            <w:r w:rsidRPr="005C326E">
              <w:rPr>
                <w:rFonts w:ascii="Times New Roman" w:eastAsia="TimesNewRomanPSMT" w:hAnsi="Times New Roman"/>
                <w:b/>
                <w:bCs/>
                <w:color w:val="000000"/>
                <w:kern w:val="1"/>
                <w:sz w:val="24"/>
                <w:szCs w:val="24"/>
                <w:lang w:val="sr-Cyrl-RS" w:eastAsia="ar-SA"/>
              </w:rPr>
              <w:t xml:space="preserve"> дана од дана пријема </w:t>
            </w:r>
            <w:r w:rsidR="005C326E">
              <w:rPr>
                <w:rFonts w:ascii="Times New Roman" w:eastAsia="TimesNewRomanPSMT" w:hAnsi="Times New Roman"/>
                <w:b/>
                <w:bCs/>
                <w:color w:val="000000"/>
                <w:kern w:val="1"/>
                <w:sz w:val="24"/>
                <w:szCs w:val="24"/>
                <w:lang w:val="sr-Cyrl-RS" w:eastAsia="ar-SA"/>
              </w:rPr>
              <w:t>машине</w:t>
            </w:r>
            <w:r w:rsidRPr="005C326E">
              <w:rPr>
                <w:rFonts w:ascii="Times New Roman" w:eastAsia="TimesNewRomanPSMT" w:hAnsi="Times New Roman"/>
                <w:b/>
                <w:bCs/>
                <w:color w:val="000000"/>
                <w:kern w:val="1"/>
                <w:sz w:val="24"/>
                <w:szCs w:val="24"/>
                <w:lang w:val="sr-Cyrl-RS" w:eastAsia="ar-SA"/>
              </w:rPr>
              <w:t xml:space="preserve"> на сервис)</w:t>
            </w:r>
          </w:p>
        </w:tc>
        <w:tc>
          <w:tcPr>
            <w:tcW w:w="5580" w:type="dxa"/>
            <w:vAlign w:val="center"/>
          </w:tcPr>
          <w:p w:rsidR="00564BF7" w:rsidRPr="003A6B0B" w:rsidRDefault="00564BF7" w:rsidP="003A6B0B">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446555">
        <w:trPr>
          <w:trHeight w:val="452"/>
        </w:trPr>
        <w:tc>
          <w:tcPr>
            <w:tcW w:w="4071" w:type="dxa"/>
            <w:vAlign w:val="center"/>
          </w:tcPr>
          <w:p w:rsidR="00564BF7" w:rsidRPr="005C326E" w:rsidRDefault="00564BF7" w:rsidP="009758F5">
            <w:pPr>
              <w:suppressAutoHyphens/>
              <w:spacing w:line="100" w:lineRule="atLeast"/>
              <w:rPr>
                <w:rFonts w:ascii="Times New Roman" w:eastAsia="TimesNewRomanPSMT" w:hAnsi="Times New Roman"/>
                <w:b/>
                <w:bCs/>
                <w:color w:val="000000"/>
                <w:kern w:val="1"/>
                <w:sz w:val="24"/>
                <w:szCs w:val="24"/>
                <w:lang w:val="sr-Cyrl-RS" w:eastAsia="ar-SA"/>
              </w:rPr>
            </w:pPr>
            <w:r w:rsidRPr="005C326E">
              <w:rPr>
                <w:rFonts w:ascii="Times New Roman" w:eastAsia="TimesNewRomanPSMT" w:hAnsi="Times New Roman"/>
                <w:b/>
                <w:bCs/>
                <w:color w:val="000000"/>
                <w:kern w:val="1"/>
                <w:sz w:val="24"/>
                <w:szCs w:val="24"/>
                <w:lang w:val="sr-Cyrl-RS" w:eastAsia="ar-SA"/>
              </w:rPr>
              <w:t xml:space="preserve">Гарантни рок за извршене услуге   (не краћи од </w:t>
            </w:r>
            <w:r w:rsidR="009758F5">
              <w:rPr>
                <w:rFonts w:ascii="Times New Roman" w:eastAsia="TimesNewRomanPSMT" w:hAnsi="Times New Roman"/>
                <w:b/>
                <w:bCs/>
                <w:color w:val="000000"/>
                <w:kern w:val="1"/>
                <w:sz w:val="24"/>
                <w:szCs w:val="24"/>
                <w:lang w:val="sr-Cyrl-RS" w:eastAsia="ar-SA"/>
              </w:rPr>
              <w:t>12</w:t>
            </w:r>
            <w:r w:rsidRPr="005C326E">
              <w:rPr>
                <w:rFonts w:ascii="Times New Roman" w:eastAsia="TimesNewRomanPSMT" w:hAnsi="Times New Roman"/>
                <w:b/>
                <w:bCs/>
                <w:color w:val="000000"/>
                <w:kern w:val="1"/>
                <w:sz w:val="24"/>
                <w:szCs w:val="24"/>
                <w:lang w:val="sr-Cyrl-RS" w:eastAsia="ar-SA"/>
              </w:rPr>
              <w:t xml:space="preserve"> месец</w:t>
            </w:r>
            <w:r w:rsidR="009758F5">
              <w:rPr>
                <w:rFonts w:ascii="Times New Roman" w:eastAsia="TimesNewRomanPSMT" w:hAnsi="Times New Roman"/>
                <w:b/>
                <w:bCs/>
                <w:color w:val="000000"/>
                <w:kern w:val="1"/>
                <w:sz w:val="24"/>
                <w:szCs w:val="24"/>
                <w:lang w:val="sr-Cyrl-RS" w:eastAsia="ar-SA"/>
              </w:rPr>
              <w:t>и</w:t>
            </w:r>
            <w:r w:rsidRPr="005C326E">
              <w:rPr>
                <w:rFonts w:ascii="Times New Roman" w:eastAsia="TimesNewRomanPSMT" w:hAnsi="Times New Roman"/>
                <w:b/>
                <w:bCs/>
                <w:color w:val="000000"/>
                <w:kern w:val="1"/>
                <w:sz w:val="24"/>
                <w:szCs w:val="24"/>
                <w:lang w:val="sr-Cyrl-RS" w:eastAsia="ar-SA"/>
              </w:rPr>
              <w:t>)</w:t>
            </w:r>
          </w:p>
        </w:tc>
        <w:tc>
          <w:tcPr>
            <w:tcW w:w="5580" w:type="dxa"/>
            <w:vAlign w:val="center"/>
          </w:tcPr>
          <w:p w:rsidR="00564BF7" w:rsidRPr="003A6B0B" w:rsidRDefault="00564BF7" w:rsidP="003A6B0B">
            <w:pPr>
              <w:suppressAutoHyphens/>
              <w:spacing w:line="100" w:lineRule="atLeast"/>
              <w:rPr>
                <w:rFonts w:ascii="Times New Roman" w:eastAsia="TimesNewRomanPSMT" w:hAnsi="Times New Roman"/>
                <w:b/>
                <w:bCs/>
                <w:color w:val="000000"/>
                <w:kern w:val="1"/>
                <w:sz w:val="24"/>
                <w:szCs w:val="24"/>
                <w:lang w:val="sr-Cyrl-RS" w:eastAsia="ar-SA"/>
              </w:rPr>
            </w:pPr>
          </w:p>
        </w:tc>
      </w:tr>
    </w:tbl>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3A6B0B" w:rsidRPr="00CD13A2" w:rsidRDefault="003A6B0B" w:rsidP="003A6B0B">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3A6B0B" w:rsidRPr="00CD13A2" w:rsidRDefault="003A6B0B" w:rsidP="003A6B0B">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3A6B0B" w:rsidRPr="00CD13A2" w:rsidRDefault="003A6B0B" w:rsidP="003A6B0B">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3A6B0B" w:rsidRPr="00CD13A2"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797C2F" w:rsidRPr="00797C2F" w:rsidRDefault="003A6B0B" w:rsidP="008F325B">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 xml:space="preserve">отврђује да су тачни подаци који су у обрасцу понуде наведени. </w:t>
      </w:r>
      <w:r w:rsidR="00797C2F" w:rsidRPr="00361D2F">
        <w:rPr>
          <w:rFonts w:ascii="Times New Roman" w:eastAsia="Arial Unicode MS" w:hAnsi="Times New Roman" w:cs="Times New Roman"/>
          <w:iCs/>
          <w:color w:val="000000"/>
          <w:kern w:val="1"/>
          <w:sz w:val="24"/>
          <w:szCs w:val="24"/>
          <w:lang w:val="sr-Cyrl-RS" w:eastAsia="ar-SA"/>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w:t>
      </w:r>
      <w:r w:rsidR="000E7794">
        <w:rPr>
          <w:rFonts w:ascii="Times New Roman" w:eastAsia="Arial Unicode MS" w:hAnsi="Times New Roman" w:cs="Times New Roman"/>
          <w:iCs/>
          <w:color w:val="000000"/>
          <w:kern w:val="1"/>
          <w:sz w:val="24"/>
          <w:szCs w:val="24"/>
          <w:lang w:val="sr-Cyrl-RS" w:eastAsia="ar-SA"/>
        </w:rPr>
        <w:t xml:space="preserve"> ће попунити</w:t>
      </w:r>
      <w:r w:rsidR="00797C2F" w:rsidRPr="00361D2F">
        <w:rPr>
          <w:rFonts w:ascii="Times New Roman" w:eastAsia="Arial Unicode MS" w:hAnsi="Times New Roman" w:cs="Times New Roman"/>
          <w:iCs/>
          <w:color w:val="000000"/>
          <w:kern w:val="1"/>
          <w:sz w:val="24"/>
          <w:szCs w:val="24"/>
          <w:lang w:val="sr-Cyrl-RS" w:eastAsia="ar-SA"/>
        </w:rPr>
        <w:t xml:space="preserve"> </w:t>
      </w:r>
      <w:r w:rsidR="000E7794" w:rsidRPr="00361D2F">
        <w:rPr>
          <w:rFonts w:ascii="Times New Roman" w:eastAsia="Arial Unicode MS" w:hAnsi="Times New Roman" w:cs="Times New Roman"/>
          <w:iCs/>
          <w:color w:val="000000"/>
          <w:kern w:val="1"/>
          <w:sz w:val="24"/>
          <w:szCs w:val="24"/>
          <w:lang w:val="sr-Cyrl-RS" w:eastAsia="ar-SA"/>
        </w:rPr>
        <w:t xml:space="preserve">и </w:t>
      </w:r>
      <w:r w:rsidR="00797C2F" w:rsidRPr="00361D2F">
        <w:rPr>
          <w:rFonts w:ascii="Times New Roman" w:eastAsia="Arial Unicode MS" w:hAnsi="Times New Roman" w:cs="Times New Roman"/>
          <w:iCs/>
          <w:color w:val="000000"/>
          <w:kern w:val="1"/>
          <w:sz w:val="24"/>
          <w:szCs w:val="24"/>
          <w:lang w:val="sr-Cyrl-RS" w:eastAsia="ar-SA"/>
        </w:rPr>
        <w:t>потписати образац понуде</w:t>
      </w:r>
      <w:r w:rsidR="00797C2F">
        <w:rPr>
          <w:rFonts w:ascii="Times New Roman" w:eastAsia="Arial Unicode MS" w:hAnsi="Times New Roman" w:cs="Times New Roman"/>
          <w:iCs/>
          <w:color w:val="000000"/>
          <w:kern w:val="1"/>
          <w:sz w:val="24"/>
          <w:szCs w:val="24"/>
          <w:lang w:val="sr-Cyrl-RS" w:eastAsia="ar-SA"/>
        </w:rPr>
        <w:t>.</w:t>
      </w:r>
    </w:p>
    <w:p w:rsidR="003A6B0B" w:rsidRDefault="003A6B0B"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Latn-RS" w:eastAsia="ar-SA"/>
        </w:rPr>
      </w:pPr>
    </w:p>
    <w:p w:rsidR="00751E97" w:rsidRPr="00751E97" w:rsidRDefault="00751E97" w:rsidP="003A6B0B">
      <w:pPr>
        <w:suppressAutoHyphens/>
        <w:spacing w:after="0" w:line="100" w:lineRule="atLeast"/>
        <w:jc w:val="both"/>
        <w:rPr>
          <w:rFonts w:ascii="Times New Roman" w:eastAsia="Arial Unicode MS" w:hAnsi="Times New Roman" w:cs="Times New Roman"/>
          <w:iCs/>
          <w:color w:val="000000"/>
          <w:kern w:val="1"/>
          <w:sz w:val="24"/>
          <w:szCs w:val="24"/>
          <w:lang w:val="sr-Latn-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64BF7" w:rsidRPr="005A6EB7" w:rsidRDefault="00564BF7" w:rsidP="003A6B0B">
      <w:pPr>
        <w:suppressAutoHyphens/>
        <w:spacing w:after="0" w:line="100" w:lineRule="atLeast"/>
        <w:jc w:val="both"/>
        <w:rPr>
          <w:rFonts w:ascii="Times New Roman" w:eastAsia="Arial Unicode MS" w:hAnsi="Times New Roman" w:cs="Times New Roman"/>
          <w:b/>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lastRenderedPageBreak/>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r w:rsidR="0053745D" w:rsidRPr="005A6EB7">
        <w:rPr>
          <w:rFonts w:ascii="Times New Roman" w:eastAsia="Arial Unicode MS" w:hAnsi="Times New Roman" w:cs="Times New Roman"/>
          <w:b/>
          <w:iCs/>
          <w:color w:val="000000"/>
          <w:kern w:val="1"/>
          <w:sz w:val="24"/>
          <w:szCs w:val="24"/>
          <w:lang w:val="sr-Cyrl-RS" w:eastAsia="ar-SA"/>
        </w:rPr>
        <w:t xml:space="preserve">            </w:t>
      </w:r>
      <w:r w:rsidRPr="005A6EB7">
        <w:rPr>
          <w:rFonts w:ascii="Times New Roman" w:eastAsia="Arial Unicode MS" w:hAnsi="Times New Roman" w:cs="Times New Roman"/>
          <w:b/>
          <w:iCs/>
          <w:color w:val="000000"/>
          <w:kern w:val="1"/>
          <w:sz w:val="24"/>
          <w:szCs w:val="24"/>
          <w:lang w:val="sr-Cyrl-RS" w:eastAsia="ar-SA"/>
        </w:rPr>
        <w:t>Партија 2</w:t>
      </w:r>
      <w:r w:rsidR="00046734" w:rsidRPr="005A6EB7">
        <w:rPr>
          <w:rFonts w:ascii="Times New Roman" w:eastAsia="Arial Unicode MS" w:hAnsi="Times New Roman" w:cs="Times New Roman"/>
          <w:b/>
          <w:iCs/>
          <w:color w:val="000000"/>
          <w:kern w:val="1"/>
          <w:sz w:val="24"/>
          <w:szCs w:val="24"/>
          <w:lang w:val="sr-Cyrl-RS" w:eastAsia="ar-SA"/>
        </w:rPr>
        <w:t>.</w:t>
      </w:r>
    </w:p>
    <w:p w:rsidR="00564BF7" w:rsidRPr="003A6B0B" w:rsidRDefault="00564BF7" w:rsidP="003A6B0B">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53745D" w:rsidRDefault="00564BF7" w:rsidP="00564BF7">
      <w:pPr>
        <w:suppressAutoHyphens/>
        <w:spacing w:after="0" w:line="100" w:lineRule="atLeast"/>
        <w:jc w:val="both"/>
        <w:rPr>
          <w:rFonts w:ascii="Times New Roman" w:hAnsi="Times New Roman"/>
          <w:bCs/>
          <w:sz w:val="24"/>
          <w:lang w:val="sr-Latn-RS"/>
        </w:rPr>
      </w:pPr>
      <w:r w:rsidRPr="00CD13A2">
        <w:rPr>
          <w:rFonts w:ascii="Times New Roman" w:eastAsia="Arial Unicode MS" w:hAnsi="Times New Roman" w:cs="Times New Roman"/>
          <w:iCs/>
          <w:color w:val="000000"/>
          <w:kern w:val="1"/>
          <w:sz w:val="24"/>
          <w:szCs w:val="24"/>
          <w:lang w:val="sr-Cyrl-RS" w:eastAsia="ar-SA"/>
        </w:rPr>
        <w:t>Понуда бр</w:t>
      </w:r>
      <w:r w:rsidRPr="003A6B0B">
        <w:rPr>
          <w:rFonts w:ascii="Times New Roman" w:eastAsia="Arial Unicode MS" w:hAnsi="Times New Roman" w:cs="Times New Roman"/>
          <w:iCs/>
          <w:color w:val="000000"/>
          <w:kern w:val="1"/>
          <w:sz w:val="24"/>
          <w:szCs w:val="24"/>
          <w:lang w:val="sr-Cyrl-RS" w:eastAsia="ar-SA"/>
        </w:rPr>
        <w:t xml:space="preserve"> ________________ </w:t>
      </w:r>
      <w:r w:rsidRPr="00CD13A2">
        <w:rPr>
          <w:rFonts w:ascii="Times New Roman" w:eastAsia="Arial Unicode MS" w:hAnsi="Times New Roman" w:cs="Times New Roman"/>
          <w:iCs/>
          <w:color w:val="000000"/>
          <w:kern w:val="1"/>
          <w:sz w:val="24"/>
          <w:szCs w:val="24"/>
          <w:lang w:val="sr-Cyrl-RS" w:eastAsia="ar-SA"/>
        </w:rPr>
        <w:t>од</w:t>
      </w:r>
      <w:r w:rsidRPr="003A6B0B">
        <w:rPr>
          <w:rFonts w:ascii="Times New Roman" w:eastAsia="Arial Unicode MS" w:hAnsi="Times New Roman" w:cs="Times New Roman"/>
          <w:iCs/>
          <w:color w:val="000000"/>
          <w:kern w:val="1"/>
          <w:sz w:val="24"/>
          <w:szCs w:val="24"/>
          <w:lang w:val="sr-Cyrl-RS" w:eastAsia="ar-SA"/>
        </w:rPr>
        <w:t xml:space="preserve"> __________________ </w:t>
      </w:r>
      <w:r w:rsidRPr="00CD13A2">
        <w:rPr>
          <w:rFonts w:ascii="Times New Roman" w:eastAsia="Arial Unicode MS" w:hAnsi="Times New Roman" w:cs="Times New Roman"/>
          <w:iCs/>
          <w:color w:val="000000"/>
          <w:kern w:val="1"/>
          <w:sz w:val="24"/>
          <w:szCs w:val="24"/>
          <w:lang w:val="sr-Cyrl-RS" w:eastAsia="ar-SA"/>
        </w:rPr>
        <w:t xml:space="preserve">за јавну </w:t>
      </w:r>
      <w:r w:rsidR="007C6D06">
        <w:rPr>
          <w:rFonts w:ascii="Times New Roman" w:eastAsia="Arial Unicode MS" w:hAnsi="Times New Roman" w:cs="Times New Roman"/>
          <w:iCs/>
          <w:color w:val="000000"/>
          <w:kern w:val="1"/>
          <w:sz w:val="24"/>
          <w:szCs w:val="24"/>
          <w:lang w:val="sr-Cyrl-RS" w:eastAsia="ar-SA"/>
        </w:rPr>
        <w:t>набавку</w:t>
      </w:r>
      <w:r w:rsidR="007C6D06" w:rsidRPr="007C6D06">
        <w:rPr>
          <w:rFonts w:ascii="Times New Roman" w:eastAsia="Arial Unicode MS" w:hAnsi="Times New Roman" w:cs="Times New Roman"/>
          <w:iCs/>
          <w:color w:val="000000"/>
          <w:kern w:val="1"/>
          <w:sz w:val="24"/>
          <w:szCs w:val="24"/>
          <w:lang w:val="sr-Cyrl-RS" w:eastAsia="ar-SA"/>
        </w:rPr>
        <w:t xml:space="preserve"> услуге </w:t>
      </w:r>
      <w:r w:rsidR="00751E97" w:rsidRPr="00751E97">
        <w:rPr>
          <w:rFonts w:ascii="Times New Roman" w:eastAsia="Arial Unicode MS" w:hAnsi="Times New Roman" w:cs="Times New Roman"/>
          <w:iCs/>
          <w:color w:val="000000"/>
          <w:kern w:val="1"/>
          <w:sz w:val="24"/>
          <w:szCs w:val="24"/>
          <w:lang w:val="sr-Cyrl-RS" w:eastAsia="ar-SA"/>
        </w:rPr>
        <w:t xml:space="preserve">одржавања </w:t>
      </w:r>
      <w:r w:rsidR="00B22604">
        <w:rPr>
          <w:rFonts w:ascii="Times New Roman" w:eastAsia="Arial Unicode MS" w:hAnsi="Times New Roman" w:cs="Times New Roman"/>
          <w:iCs/>
          <w:color w:val="000000"/>
          <w:kern w:val="1"/>
          <w:sz w:val="24"/>
          <w:szCs w:val="24"/>
          <w:lang w:val="sr-Cyrl-RS" w:eastAsia="ar-SA"/>
        </w:rPr>
        <w:t>машина</w:t>
      </w:r>
      <w:r w:rsidR="00751E97" w:rsidRPr="00751E97">
        <w:rPr>
          <w:rFonts w:ascii="Times New Roman" w:eastAsia="Arial Unicode MS" w:hAnsi="Times New Roman" w:cs="Times New Roman"/>
          <w:iCs/>
          <w:color w:val="000000"/>
          <w:kern w:val="1"/>
          <w:sz w:val="24"/>
          <w:szCs w:val="24"/>
          <w:lang w:val="sr-Cyrl-RS" w:eastAsia="ar-SA"/>
        </w:rPr>
        <w:t xml:space="preserve"> за обележавање</w:t>
      </w:r>
      <w:r w:rsidR="00751E97">
        <w:rPr>
          <w:rFonts w:ascii="Times New Roman" w:eastAsia="Arial Unicode MS" w:hAnsi="Times New Roman" w:cs="Times New Roman"/>
          <w:iCs/>
          <w:color w:val="000000"/>
          <w:kern w:val="1"/>
          <w:sz w:val="24"/>
          <w:szCs w:val="24"/>
          <w:lang w:val="sr-Latn-RS" w:eastAsia="ar-SA"/>
        </w:rPr>
        <w:t xml:space="preserve"> </w:t>
      </w:r>
      <w:r w:rsidRPr="006701DB">
        <w:rPr>
          <w:rFonts w:ascii="Times New Roman" w:eastAsia="Arial Unicode MS" w:hAnsi="Times New Roman" w:cs="Times New Roman"/>
          <w:iCs/>
          <w:color w:val="000000"/>
          <w:kern w:val="1"/>
          <w:sz w:val="24"/>
          <w:szCs w:val="24"/>
          <w:lang w:val="sr-Cyrl-RS" w:eastAsia="ar-SA"/>
        </w:rPr>
        <w:t xml:space="preserve">ЈНМВ </w:t>
      </w:r>
      <w:r w:rsidR="00FC4699">
        <w:rPr>
          <w:rFonts w:ascii="Times New Roman" w:eastAsia="Arial Unicode MS" w:hAnsi="Times New Roman" w:cs="Times New Roman"/>
          <w:iCs/>
          <w:color w:val="000000"/>
          <w:kern w:val="1"/>
          <w:sz w:val="24"/>
          <w:szCs w:val="24"/>
          <w:lang w:val="sr-Cyrl-RS" w:eastAsia="ar-SA"/>
        </w:rPr>
        <w:t>20/20</w:t>
      </w:r>
      <w:r>
        <w:rPr>
          <w:rFonts w:ascii="Times New Roman" w:eastAsia="Arial Unicode MS" w:hAnsi="Times New Roman" w:cs="Times New Roman"/>
          <w:iCs/>
          <w:color w:val="000000"/>
          <w:kern w:val="1"/>
          <w:sz w:val="24"/>
          <w:szCs w:val="24"/>
          <w:lang w:val="sr-Cyrl-RS" w:eastAsia="ar-SA"/>
        </w:rPr>
        <w:t xml:space="preserve"> </w:t>
      </w:r>
      <w:r>
        <w:rPr>
          <w:rFonts w:ascii="Times New Roman" w:eastAsia="TimesNewRomanPS-BoldMT" w:hAnsi="Times New Roman" w:cs="Times New Roman"/>
          <w:bCs/>
          <w:color w:val="000000"/>
          <w:kern w:val="1"/>
          <w:sz w:val="24"/>
          <w:szCs w:val="24"/>
          <w:lang w:val="sr-Cyrl-RS" w:eastAsia="ar-SA"/>
        </w:rPr>
        <w:t xml:space="preserve">– Партија </w:t>
      </w:r>
      <w:r w:rsidR="00046734">
        <w:rPr>
          <w:rFonts w:ascii="Times New Roman" w:eastAsia="TimesNewRomanPS-BoldMT" w:hAnsi="Times New Roman" w:cs="Times New Roman"/>
          <w:bCs/>
          <w:color w:val="000000"/>
          <w:kern w:val="1"/>
          <w:sz w:val="24"/>
          <w:szCs w:val="24"/>
          <w:lang w:val="sr-Cyrl-RS" w:eastAsia="ar-SA"/>
        </w:rPr>
        <w:t>2</w:t>
      </w:r>
      <w:r>
        <w:rPr>
          <w:rFonts w:ascii="Times New Roman" w:eastAsia="TimesNewRomanPS-BoldMT" w:hAnsi="Times New Roman" w:cs="Times New Roman"/>
          <w:bCs/>
          <w:color w:val="000000"/>
          <w:kern w:val="1"/>
          <w:sz w:val="24"/>
          <w:szCs w:val="24"/>
          <w:lang w:val="sr-Cyrl-RS" w:eastAsia="ar-SA"/>
        </w:rPr>
        <w:t xml:space="preserve"> –</w:t>
      </w:r>
      <w:r w:rsidRPr="00EF6ED5">
        <w:rPr>
          <w:rFonts w:ascii="Times New Roman" w:hAnsi="Times New Roman"/>
          <w:bCs/>
          <w:sz w:val="24"/>
          <w:lang w:val="sr-Cyrl-RS"/>
        </w:rPr>
        <w:t xml:space="preserve"> </w:t>
      </w:r>
      <w:r w:rsidR="00751E97" w:rsidRPr="00751E97">
        <w:rPr>
          <w:rFonts w:ascii="Times New Roman" w:hAnsi="Times New Roman"/>
          <w:bCs/>
          <w:sz w:val="24"/>
          <w:lang w:val="sr-Cyrl-RS"/>
        </w:rPr>
        <w:t xml:space="preserve">Услуге одржавања </w:t>
      </w:r>
      <w:r w:rsidR="00B22604">
        <w:rPr>
          <w:rFonts w:ascii="Times New Roman" w:hAnsi="Times New Roman"/>
          <w:bCs/>
          <w:sz w:val="24"/>
          <w:lang w:val="sr-Cyrl-RS"/>
        </w:rPr>
        <w:t>машина</w:t>
      </w:r>
      <w:r w:rsidR="00751E97" w:rsidRPr="00751E97">
        <w:rPr>
          <w:rFonts w:ascii="Times New Roman" w:hAnsi="Times New Roman"/>
          <w:bCs/>
          <w:sz w:val="24"/>
          <w:lang w:val="sr-Cyrl-RS"/>
        </w:rPr>
        <w:t xml:space="preserve"> за обележавање - сервисирање машине за обележавање марке „HOFMANN“</w:t>
      </w:r>
    </w:p>
    <w:p w:rsidR="00751E97" w:rsidRPr="00751E97" w:rsidRDefault="00751E97" w:rsidP="00564BF7">
      <w:pPr>
        <w:suppressAutoHyphens/>
        <w:spacing w:after="0" w:line="100" w:lineRule="atLeast"/>
        <w:jc w:val="both"/>
        <w:rPr>
          <w:rFonts w:ascii="Times New Roman" w:hAnsi="Times New Roman"/>
          <w:bCs/>
          <w:sz w:val="24"/>
          <w:lang w:val="sr-Latn-RS"/>
        </w:rPr>
      </w:pPr>
    </w:p>
    <w:p w:rsidR="00564BF7"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b/>
          <w:bCs/>
          <w:iCs/>
          <w:color w:val="000000"/>
          <w:kern w:val="1"/>
          <w:sz w:val="24"/>
          <w:szCs w:val="24"/>
          <w:lang w:eastAsia="ar-SA"/>
        </w:rPr>
        <w:t>1)</w:t>
      </w:r>
      <w:r w:rsidR="00762663">
        <w:rPr>
          <w:rFonts w:ascii="Times New Roman" w:eastAsia="Arial Unicode MS" w:hAnsi="Times New Roman" w:cs="Times New Roman"/>
          <w:b/>
          <w:bCs/>
          <w:iCs/>
          <w:color w:val="000000"/>
          <w:kern w:val="1"/>
          <w:sz w:val="24"/>
          <w:szCs w:val="24"/>
          <w:lang w:val="sr-Cyrl-RS" w:eastAsia="ar-SA"/>
        </w:rPr>
        <w:t xml:space="preserve"> </w:t>
      </w:r>
      <w:r w:rsidRPr="003A6B0B">
        <w:rPr>
          <w:rFonts w:ascii="Times New Roman" w:eastAsia="Arial Unicode MS" w:hAnsi="Times New Roman" w:cs="Times New Roman"/>
          <w:b/>
          <w:bCs/>
          <w:iCs/>
          <w:color w:val="000000"/>
          <w:kern w:val="1"/>
          <w:sz w:val="24"/>
          <w:szCs w:val="24"/>
          <w:lang w:eastAsia="ar-SA"/>
        </w:rPr>
        <w:t>ОПШТИ ПОДАЦИ О ПОНУЂАЧУ</w:t>
      </w:r>
    </w:p>
    <w:p w:rsidR="00564BF7" w:rsidRPr="0028008E"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tbl>
      <w:tblPr>
        <w:tblW w:w="0" w:type="auto"/>
        <w:tblInd w:w="-20" w:type="dxa"/>
        <w:tblLayout w:type="fixed"/>
        <w:tblLook w:val="0000" w:firstRow="0" w:lastRow="0" w:firstColumn="0" w:lastColumn="0" w:noHBand="0" w:noVBand="0"/>
      </w:tblPr>
      <w:tblGrid>
        <w:gridCol w:w="4621"/>
        <w:gridCol w:w="4660"/>
      </w:tblGrid>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Електронска адреса понуђача (</w:t>
            </w:r>
            <w:r w:rsidRPr="003A6B0B">
              <w:rPr>
                <w:rFonts w:ascii="Times New Roman" w:eastAsia="Arial Unicode MS" w:hAnsi="Times New Roman" w:cs="Times New Roman"/>
                <w:iCs/>
                <w:color w:val="000000"/>
                <w:kern w:val="1"/>
                <w:sz w:val="24"/>
                <w:szCs w:val="24"/>
                <w:lang w:eastAsia="ar-SA"/>
              </w:rPr>
              <w:t>e</w:t>
            </w:r>
            <w:r w:rsidRPr="003A6B0B">
              <w:rPr>
                <w:rFonts w:ascii="Times New Roman" w:eastAsia="Arial Unicode MS" w:hAnsi="Times New Roman" w:cs="Times New Roman"/>
                <w:iCs/>
                <w:color w:val="000000"/>
                <w:kern w:val="1"/>
                <w:sz w:val="24"/>
                <w:szCs w:val="24"/>
                <w:lang w:val="ru-RU" w:eastAsia="ar-SA"/>
              </w:rPr>
              <w:t>-</w:t>
            </w:r>
            <w:r w:rsidRPr="003A6B0B">
              <w:rPr>
                <w:rFonts w:ascii="Times New Roman" w:eastAsia="Arial Unicode MS" w:hAnsi="Times New Roman" w:cs="Times New Roman"/>
                <w:iCs/>
                <w:color w:val="000000"/>
                <w:kern w:val="1"/>
                <w:sz w:val="24"/>
                <w:szCs w:val="24"/>
                <w:lang w:eastAsia="ar-SA"/>
              </w:rPr>
              <w:t>mail</w:t>
            </w:r>
            <w:r w:rsidRPr="003A6B0B">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3A6B0B">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564BF7" w:rsidRPr="003A6B0B" w:rsidTr="00564BF7">
        <w:tc>
          <w:tcPr>
            <w:tcW w:w="4621"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564BF7" w:rsidRPr="003A6B0B" w:rsidRDefault="00564BF7" w:rsidP="00564BF7">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564BF7" w:rsidRPr="003A6B0B" w:rsidRDefault="00564BF7" w:rsidP="00564BF7">
      <w:pPr>
        <w:suppressAutoHyphens/>
        <w:spacing w:after="0" w:line="100" w:lineRule="atLeast"/>
        <w:rPr>
          <w:rFonts w:ascii="Times New Roman" w:eastAsia="Arial Unicode MS" w:hAnsi="Times New Roman" w:cs="Times New Roman"/>
          <w:color w:val="000000"/>
          <w:kern w:val="1"/>
          <w:sz w:val="24"/>
          <w:szCs w:val="24"/>
          <w:lang w:eastAsia="ar-SA"/>
        </w:rPr>
      </w:pPr>
    </w:p>
    <w:p w:rsidR="00564BF7" w:rsidRPr="003A6B0B" w:rsidRDefault="00564BF7" w:rsidP="00564BF7">
      <w:pPr>
        <w:suppressAutoHyphens/>
        <w:spacing w:after="0" w:line="100" w:lineRule="atLeast"/>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564BF7" w:rsidRPr="003A6B0B" w:rsidTr="00564BF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 xml:space="preserve">А) </w:t>
            </w:r>
            <w:r w:rsidRPr="003A6B0B">
              <w:rPr>
                <w:rFonts w:ascii="Times New Roman" w:eastAsia="TimesNewRomanPSMT" w:hAnsi="Times New Roman" w:cs="Times New Roman"/>
                <w:b/>
                <w:bCs/>
                <w:color w:val="000000"/>
                <w:kern w:val="1"/>
                <w:sz w:val="24"/>
                <w:szCs w:val="24"/>
                <w:lang w:eastAsia="ar-SA"/>
              </w:rPr>
              <w:t>САМОСТАЛНО</w:t>
            </w:r>
          </w:p>
        </w:tc>
      </w:tr>
      <w:tr w:rsidR="00564BF7" w:rsidRPr="003A6B0B" w:rsidTr="00564BF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Б) СА ПОДИЗВОЂАЧЕМ</w:t>
            </w:r>
          </w:p>
        </w:tc>
      </w:tr>
      <w:tr w:rsidR="00564BF7" w:rsidRPr="003A6B0B" w:rsidTr="00564BF7">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3A6B0B">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iCs/>
          <w:color w:val="000000"/>
          <w:kern w:val="1"/>
          <w:sz w:val="24"/>
          <w:szCs w:val="24"/>
          <w:lang w:val="ru-RU" w:eastAsia="ar-SA"/>
        </w:rPr>
        <w:t>Напомена:</w:t>
      </w:r>
      <w:r w:rsidRPr="003A6B0B">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A6B0B">
        <w:rPr>
          <w:rFonts w:ascii="Times New Roman" w:eastAsia="Arial Unicode MS" w:hAnsi="Times New Roman" w:cs="Times New Roman"/>
          <w:iCs/>
          <w:kern w:val="1"/>
          <w:sz w:val="24"/>
          <w:szCs w:val="24"/>
          <w:lang w:val="ru-RU" w:eastAsia="ar-SA"/>
        </w:rPr>
        <w:t>свим учесницима</w:t>
      </w:r>
      <w:r w:rsidRPr="003A6B0B">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
          <w:bCs/>
          <w:color w:val="000000"/>
          <w:kern w:val="1"/>
          <w:sz w:val="24"/>
          <w:szCs w:val="24"/>
          <w:lang w:val="sr-Cyrl-CS" w:eastAsia="ar-SA"/>
        </w:rPr>
        <w:t xml:space="preserve">3) </w:t>
      </w:r>
      <w:r w:rsidRPr="003A6B0B">
        <w:rPr>
          <w:rFonts w:ascii="Times New Roman" w:eastAsia="TimesNewRomanPSMT" w:hAnsi="Times New Roman" w:cs="Times New Roman"/>
          <w:b/>
          <w:bCs/>
          <w:color w:val="000000"/>
          <w:kern w:val="1"/>
          <w:sz w:val="24"/>
          <w:szCs w:val="24"/>
          <w:lang w:eastAsia="ar-SA"/>
        </w:rPr>
        <w:t xml:space="preserve">ПОДАЦИ О ПОДИЗВОЂАЧУ </w:t>
      </w:r>
    </w:p>
    <w:p w:rsidR="00564BF7" w:rsidRPr="003A6B0B" w:rsidRDefault="00564BF7" w:rsidP="00564BF7">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3A6B0B">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F3055D"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F3055D"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val="ru-RU" w:eastAsia="ar-SA"/>
        </w:rPr>
        <w:t>Напомена:</w:t>
      </w:r>
      <w:r w:rsidRPr="003A6B0B">
        <w:rPr>
          <w:rFonts w:ascii="Times New Roman" w:eastAsia="Arial Unicode MS" w:hAnsi="Times New Roman" w:cs="Times New Roman"/>
          <w:b/>
          <w:bCs/>
          <w:iCs/>
          <w:color w:val="000000"/>
          <w:kern w:val="1"/>
          <w:sz w:val="24"/>
          <w:szCs w:val="24"/>
          <w:lang w:val="ru-RU" w:eastAsia="ar-SA"/>
        </w:rPr>
        <w:t xml:space="preserve"> </w:t>
      </w: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564BF7" w:rsidRDefault="00564BF7" w:rsidP="00564BF7">
      <w:pPr>
        <w:suppressAutoHyphens/>
        <w:spacing w:after="0" w:line="100" w:lineRule="atLeast"/>
        <w:jc w:val="both"/>
        <w:rPr>
          <w:rFonts w:ascii="Times New Roman" w:eastAsia="TimesNewRomanPSMT" w:hAnsi="Times New Roman"/>
          <w:b/>
          <w:bCs/>
          <w:color w:val="000000"/>
          <w:kern w:val="1"/>
          <w:sz w:val="24"/>
          <w:szCs w:val="24"/>
          <w:lang w:val="ru-RU" w:eastAsia="ar-SA"/>
        </w:rPr>
      </w:pPr>
      <w:r>
        <w:rPr>
          <w:rFonts w:ascii="Times New Roman" w:eastAsia="TimesNewRomanPSMT" w:hAnsi="Times New Roman"/>
          <w:b/>
          <w:bCs/>
          <w:color w:val="000000"/>
          <w:kern w:val="1"/>
          <w:sz w:val="24"/>
          <w:szCs w:val="24"/>
          <w:lang w:val="ru-RU" w:eastAsia="ar-SA"/>
        </w:rPr>
        <w:lastRenderedPageBreak/>
        <w:t>4)</w:t>
      </w:r>
      <w:r w:rsidR="00390975">
        <w:rPr>
          <w:rFonts w:ascii="Times New Roman" w:eastAsia="TimesNewRomanPSMT" w:hAnsi="Times New Roman"/>
          <w:b/>
          <w:bCs/>
          <w:color w:val="000000"/>
          <w:kern w:val="1"/>
          <w:sz w:val="24"/>
          <w:szCs w:val="24"/>
          <w:lang w:eastAsia="ar-SA"/>
        </w:rPr>
        <w:t xml:space="preserve"> </w:t>
      </w:r>
      <w:r w:rsidRPr="00564BF7">
        <w:rPr>
          <w:rFonts w:ascii="Times New Roman" w:eastAsia="TimesNewRomanPSMT" w:hAnsi="Times New Roman"/>
          <w:b/>
          <w:bCs/>
          <w:color w:val="000000"/>
          <w:kern w:val="1"/>
          <w:sz w:val="24"/>
          <w:szCs w:val="24"/>
          <w:lang w:val="ru-RU" w:eastAsia="ar-SA"/>
        </w:rPr>
        <w:t>ПОДАЦИ О УЧЕСНИКУ  У ЗАЈЕДНИЧКОЈ ПОНУДИ</w:t>
      </w:r>
    </w:p>
    <w:p w:rsidR="00564BF7" w:rsidRPr="006F1FCC" w:rsidRDefault="00564BF7" w:rsidP="00564BF7">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3A6B0B">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564BF7" w:rsidRPr="00F3055D"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F3055D"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564BF7" w:rsidRPr="00F3055D" w:rsidTr="00564BF7">
        <w:tc>
          <w:tcPr>
            <w:tcW w:w="465"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3A6B0B">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564BF7" w:rsidRPr="003A6B0B" w:rsidTr="00564BF7">
        <w:tc>
          <w:tcPr>
            <w:tcW w:w="465" w:type="dxa"/>
            <w:tcBorders>
              <w:top w:val="single" w:sz="4" w:space="0" w:color="000000"/>
              <w:left w:val="single" w:sz="4" w:space="0" w:color="000000"/>
              <w:bottom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564BF7" w:rsidRPr="003A6B0B" w:rsidRDefault="00564BF7" w:rsidP="00564BF7">
            <w:pPr>
              <w:suppressAutoHyphens/>
              <w:spacing w:after="0" w:line="100" w:lineRule="atLeast"/>
              <w:rPr>
                <w:rFonts w:ascii="Times New Roman" w:eastAsia="TimesNewRomanPSMT" w:hAnsi="Times New Roman" w:cs="Times New Roman"/>
                <w:b/>
                <w:bCs/>
                <w:color w:val="000000"/>
                <w:kern w:val="1"/>
                <w:sz w:val="24"/>
                <w:szCs w:val="24"/>
                <w:lang w:eastAsia="ar-SA"/>
              </w:rPr>
            </w:pPr>
            <w:r w:rsidRPr="003A6B0B">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564BF7" w:rsidRPr="003A6B0B" w:rsidRDefault="00564BF7" w:rsidP="00564BF7">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3A6B0B">
        <w:rPr>
          <w:rFonts w:ascii="Times New Roman" w:eastAsia="Arial Unicode MS" w:hAnsi="Times New Roman" w:cs="Times New Roman"/>
          <w:b/>
          <w:bCs/>
          <w:iCs/>
          <w:color w:val="000000"/>
          <w:kern w:val="1"/>
          <w:sz w:val="24"/>
          <w:szCs w:val="24"/>
          <w:u w:val="single"/>
          <w:lang w:eastAsia="ar-SA"/>
        </w:rPr>
        <w:t>Напомена:</w:t>
      </w:r>
      <w:r w:rsidRPr="003A6B0B">
        <w:rPr>
          <w:rFonts w:ascii="Times New Roman" w:eastAsia="Arial Unicode MS" w:hAnsi="Times New Roman" w:cs="Times New Roman"/>
          <w:b/>
          <w:bCs/>
          <w:iCs/>
          <w:color w:val="000000"/>
          <w:kern w:val="1"/>
          <w:sz w:val="24"/>
          <w:szCs w:val="24"/>
          <w:lang w:eastAsia="ar-SA"/>
        </w:rPr>
        <w:t xml:space="preserve"> </w:t>
      </w:r>
    </w:p>
    <w:p w:rsidR="00564BF7" w:rsidRPr="006F1FCC"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3A6B0B">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564BF7" w:rsidRPr="003A6B0B" w:rsidRDefault="00564BF7" w:rsidP="00564BF7">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64BF7"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046734" w:rsidRPr="003A6B0B" w:rsidRDefault="00046734"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564BF7" w:rsidRPr="003A6B0B" w:rsidRDefault="00564BF7" w:rsidP="00564BF7">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046734" w:rsidRDefault="00564BF7" w:rsidP="00564BF7">
      <w:pPr>
        <w:suppressAutoHyphens/>
        <w:spacing w:after="0" w:line="100" w:lineRule="atLeast"/>
        <w:jc w:val="both"/>
        <w:rPr>
          <w:rFonts w:ascii="Times New Roman" w:eastAsia="TimesNewRomanPS-BoldMT" w:hAnsi="Times New Roman" w:cs="Times New Roman"/>
          <w:bCs/>
          <w:color w:val="000000"/>
          <w:kern w:val="1"/>
          <w:sz w:val="24"/>
          <w:szCs w:val="24"/>
          <w:lang w:val="sr-Latn-RS" w:eastAsia="ar-SA"/>
        </w:rPr>
      </w:pPr>
      <w:r>
        <w:rPr>
          <w:rFonts w:ascii="Times New Roman" w:eastAsia="TimesNewRomanPSMT" w:hAnsi="Times New Roman"/>
          <w:b/>
          <w:bCs/>
          <w:color w:val="000000"/>
          <w:kern w:val="1"/>
          <w:sz w:val="24"/>
          <w:szCs w:val="24"/>
          <w:lang w:val="sr-Cyrl-RS" w:eastAsia="ar-SA"/>
        </w:rPr>
        <w:lastRenderedPageBreak/>
        <w:t xml:space="preserve">  5)</w:t>
      </w:r>
      <w:r w:rsidR="00762663">
        <w:rPr>
          <w:rFonts w:ascii="Times New Roman" w:eastAsia="TimesNewRomanPSMT" w:hAnsi="Times New Roman"/>
          <w:b/>
          <w:bCs/>
          <w:color w:val="000000"/>
          <w:kern w:val="1"/>
          <w:sz w:val="24"/>
          <w:szCs w:val="24"/>
          <w:lang w:val="sr-Cyrl-RS" w:eastAsia="ar-SA"/>
        </w:rPr>
        <w:t xml:space="preserve"> </w:t>
      </w:r>
      <w:r w:rsidRPr="006701DB">
        <w:rPr>
          <w:rFonts w:ascii="Times New Roman" w:eastAsia="TimesNewRomanPSMT" w:hAnsi="Times New Roman"/>
          <w:b/>
          <w:bCs/>
          <w:color w:val="000000"/>
          <w:kern w:val="1"/>
          <w:sz w:val="24"/>
          <w:szCs w:val="24"/>
          <w:lang w:val="sr-Cyrl-RS" w:eastAsia="ar-SA"/>
        </w:rPr>
        <w:t xml:space="preserve">ОПИС ПРЕДМЕТА НАБАВКЕ – </w:t>
      </w:r>
      <w:r w:rsidR="0000135F" w:rsidRPr="0000135F">
        <w:rPr>
          <w:rFonts w:ascii="Times New Roman" w:eastAsia="Arial Unicode MS" w:hAnsi="Times New Roman"/>
          <w:b/>
          <w:color w:val="000000"/>
          <w:kern w:val="1"/>
          <w:sz w:val="24"/>
          <w:szCs w:val="24"/>
          <w:lang w:val="sr-Cyrl-RS" w:eastAsia="ar-SA"/>
        </w:rPr>
        <w:t xml:space="preserve">Набавка услуге </w:t>
      </w:r>
      <w:r w:rsidR="003673D2" w:rsidRPr="003673D2">
        <w:rPr>
          <w:rFonts w:ascii="Times New Roman" w:eastAsia="Arial Unicode MS" w:hAnsi="Times New Roman"/>
          <w:b/>
          <w:color w:val="000000"/>
          <w:kern w:val="1"/>
          <w:sz w:val="24"/>
          <w:szCs w:val="24"/>
          <w:lang w:val="sr-Cyrl-RS" w:eastAsia="ar-SA"/>
        </w:rPr>
        <w:t xml:space="preserve">одржавања </w:t>
      </w:r>
      <w:r w:rsidR="00B22604">
        <w:rPr>
          <w:rFonts w:ascii="Times New Roman" w:eastAsia="Arial Unicode MS" w:hAnsi="Times New Roman"/>
          <w:b/>
          <w:color w:val="000000"/>
          <w:kern w:val="1"/>
          <w:sz w:val="24"/>
          <w:szCs w:val="24"/>
          <w:lang w:val="sr-Cyrl-RS" w:eastAsia="ar-SA"/>
        </w:rPr>
        <w:t>машина</w:t>
      </w:r>
      <w:r w:rsidR="003673D2" w:rsidRPr="003673D2">
        <w:rPr>
          <w:rFonts w:ascii="Times New Roman" w:eastAsia="Arial Unicode MS" w:hAnsi="Times New Roman"/>
          <w:b/>
          <w:color w:val="000000"/>
          <w:kern w:val="1"/>
          <w:sz w:val="24"/>
          <w:szCs w:val="24"/>
          <w:lang w:val="sr-Cyrl-RS" w:eastAsia="ar-SA"/>
        </w:rPr>
        <w:t xml:space="preserve"> за обележавање</w:t>
      </w:r>
      <w:r w:rsidR="0000135F">
        <w:rPr>
          <w:rFonts w:ascii="Times New Roman" w:eastAsia="Arial Unicode MS" w:hAnsi="Times New Roman" w:cs="Times New Roman"/>
          <w:b/>
          <w:iCs/>
          <w:color w:val="000000"/>
          <w:kern w:val="1"/>
          <w:sz w:val="24"/>
          <w:szCs w:val="24"/>
          <w:lang w:val="sr-Cyrl-RS" w:eastAsia="ar-SA"/>
        </w:rPr>
        <w:t xml:space="preserve"> ЈНМВ </w:t>
      </w:r>
      <w:r w:rsidR="008B5F41">
        <w:rPr>
          <w:rFonts w:ascii="Times New Roman" w:eastAsia="Arial Unicode MS" w:hAnsi="Times New Roman" w:cs="Times New Roman"/>
          <w:b/>
          <w:iCs/>
          <w:color w:val="000000"/>
          <w:kern w:val="1"/>
          <w:sz w:val="24"/>
          <w:szCs w:val="24"/>
          <w:lang w:val="sr-Cyrl-RS" w:eastAsia="ar-SA"/>
        </w:rPr>
        <w:t>20/20</w:t>
      </w:r>
      <w:r w:rsidRPr="00046734">
        <w:rPr>
          <w:rFonts w:ascii="Times New Roman" w:eastAsia="Arial Unicode MS" w:hAnsi="Times New Roman" w:cs="Times New Roman"/>
          <w:b/>
          <w:iCs/>
          <w:color w:val="000000"/>
          <w:kern w:val="1"/>
          <w:sz w:val="24"/>
          <w:szCs w:val="24"/>
          <w:lang w:val="sr-Cyrl-RS" w:eastAsia="ar-SA"/>
        </w:rPr>
        <w:t xml:space="preserve"> </w:t>
      </w:r>
      <w:r w:rsidR="00046734">
        <w:rPr>
          <w:rFonts w:ascii="Times New Roman" w:eastAsia="TimesNewRomanPS-BoldMT" w:hAnsi="Times New Roman" w:cs="Times New Roman"/>
          <w:bCs/>
          <w:color w:val="000000"/>
          <w:kern w:val="1"/>
          <w:sz w:val="24"/>
          <w:szCs w:val="24"/>
          <w:lang w:val="sr-Cyrl-RS" w:eastAsia="ar-SA"/>
        </w:rPr>
        <w:t>– Партија 2</w:t>
      </w:r>
      <w:r w:rsidR="0053745D">
        <w:rPr>
          <w:rFonts w:ascii="Times New Roman" w:eastAsia="TimesNewRomanPS-BoldMT" w:hAnsi="Times New Roman" w:cs="Times New Roman"/>
          <w:bCs/>
          <w:color w:val="000000"/>
          <w:kern w:val="1"/>
          <w:sz w:val="24"/>
          <w:szCs w:val="24"/>
          <w:lang w:val="sr-Cyrl-RS" w:eastAsia="ar-SA"/>
        </w:rPr>
        <w:t xml:space="preserve"> - </w:t>
      </w:r>
      <w:r w:rsidR="00751E97" w:rsidRPr="00751E97">
        <w:rPr>
          <w:rFonts w:ascii="Times New Roman" w:eastAsia="TimesNewRomanPS-BoldMT" w:hAnsi="Times New Roman" w:cs="Times New Roman"/>
          <w:bCs/>
          <w:color w:val="000000"/>
          <w:kern w:val="1"/>
          <w:sz w:val="24"/>
          <w:szCs w:val="24"/>
          <w:lang w:val="sr-Cyrl-RS" w:eastAsia="ar-SA"/>
        </w:rPr>
        <w:t xml:space="preserve">Услуге одржавања </w:t>
      </w:r>
      <w:r w:rsidR="00B22604">
        <w:rPr>
          <w:rFonts w:ascii="Times New Roman" w:eastAsia="TimesNewRomanPS-BoldMT" w:hAnsi="Times New Roman" w:cs="Times New Roman"/>
          <w:bCs/>
          <w:color w:val="000000"/>
          <w:kern w:val="1"/>
          <w:sz w:val="24"/>
          <w:szCs w:val="24"/>
          <w:lang w:val="sr-Cyrl-RS" w:eastAsia="ar-SA"/>
        </w:rPr>
        <w:t>машина</w:t>
      </w:r>
      <w:r w:rsidR="00751E97" w:rsidRPr="00751E97">
        <w:rPr>
          <w:rFonts w:ascii="Times New Roman" w:eastAsia="TimesNewRomanPS-BoldMT" w:hAnsi="Times New Roman" w:cs="Times New Roman"/>
          <w:bCs/>
          <w:color w:val="000000"/>
          <w:kern w:val="1"/>
          <w:sz w:val="24"/>
          <w:szCs w:val="24"/>
          <w:lang w:val="sr-Cyrl-RS" w:eastAsia="ar-SA"/>
        </w:rPr>
        <w:t xml:space="preserve"> за обележавање - сервисирање машине за обележавање марке „HOFMANN“</w:t>
      </w:r>
    </w:p>
    <w:p w:rsidR="00751E97" w:rsidRPr="00751E97" w:rsidRDefault="00751E97" w:rsidP="00564BF7">
      <w:pPr>
        <w:suppressAutoHyphens/>
        <w:spacing w:after="0" w:line="100" w:lineRule="atLeast"/>
        <w:jc w:val="both"/>
        <w:rPr>
          <w:rFonts w:ascii="Times New Roman" w:eastAsia="TimesNewRomanPSMT" w:hAnsi="Times New Roman"/>
          <w:b/>
          <w:bCs/>
          <w:color w:val="000000"/>
          <w:kern w:val="1"/>
          <w:sz w:val="24"/>
          <w:szCs w:val="24"/>
          <w:lang w:val="sr-Latn-RS" w:eastAsia="ar-SA"/>
        </w:rPr>
      </w:pPr>
    </w:p>
    <w:tbl>
      <w:tblPr>
        <w:tblStyle w:val="TableGrid"/>
        <w:tblW w:w="0" w:type="auto"/>
        <w:tblLook w:val="04A0" w:firstRow="1" w:lastRow="0" w:firstColumn="1" w:lastColumn="0" w:noHBand="0" w:noVBand="1"/>
      </w:tblPr>
      <w:tblGrid>
        <w:gridCol w:w="4071"/>
        <w:gridCol w:w="5580"/>
      </w:tblGrid>
      <w:tr w:rsidR="00564BF7" w:rsidRPr="00F3055D" w:rsidTr="00564BF7">
        <w:trPr>
          <w:trHeight w:val="452"/>
        </w:trPr>
        <w:tc>
          <w:tcPr>
            <w:tcW w:w="4071"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r w:rsidRPr="00593A8C">
              <w:rPr>
                <w:rFonts w:ascii="Times New Roman" w:eastAsia="TimesNewRomanPSMT" w:hAnsi="Times New Roman"/>
                <w:b/>
                <w:bCs/>
                <w:color w:val="000000"/>
                <w:kern w:val="1"/>
                <w:sz w:val="24"/>
                <w:szCs w:val="24"/>
                <w:lang w:val="sr-Cyrl-RS" w:eastAsia="ar-SA"/>
              </w:rPr>
              <w:t xml:space="preserve">Укупна цена без ПДВ-а </w:t>
            </w:r>
          </w:p>
        </w:tc>
        <w:tc>
          <w:tcPr>
            <w:tcW w:w="5580"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564BF7">
        <w:trPr>
          <w:trHeight w:val="452"/>
        </w:trPr>
        <w:tc>
          <w:tcPr>
            <w:tcW w:w="4071"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r w:rsidRPr="003A6B0B">
              <w:rPr>
                <w:rFonts w:ascii="Times New Roman" w:eastAsia="TimesNewRomanPSMT" w:hAnsi="Times New Roman"/>
                <w:b/>
                <w:bCs/>
                <w:color w:val="000000"/>
                <w:kern w:val="1"/>
                <w:sz w:val="24"/>
                <w:szCs w:val="24"/>
                <w:lang w:val="sr-Cyrl-RS" w:eastAsia="ar-SA"/>
              </w:rPr>
              <w:t>Укупна цена са ПДВ-ом</w:t>
            </w:r>
          </w:p>
        </w:tc>
        <w:tc>
          <w:tcPr>
            <w:tcW w:w="5580"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564BF7">
        <w:trPr>
          <w:trHeight w:val="932"/>
        </w:trPr>
        <w:tc>
          <w:tcPr>
            <w:tcW w:w="4071"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r w:rsidRPr="003A6B0B">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564BF7" w:rsidRPr="009F5362" w:rsidRDefault="00564BF7" w:rsidP="00564BF7">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96730E">
              <w:rPr>
                <w:rFonts w:ascii="Times New Roman" w:eastAsia="Arial Unicode MS" w:hAnsi="Times New Roman"/>
                <w:b/>
                <w:bCs/>
                <w:iCs/>
                <w:color w:val="000000"/>
                <w:kern w:val="1"/>
                <w:sz w:val="24"/>
                <w:szCs w:val="24"/>
                <w:lang w:val="sr-Cyrl-RS" w:eastAsia="ar-SA"/>
              </w:rPr>
              <w:t>Рок плаћања је</w:t>
            </w:r>
            <w:r>
              <w:rPr>
                <w:rFonts w:ascii="Times New Roman" w:eastAsia="Arial Unicode MS" w:hAnsi="Times New Roman"/>
                <w:b/>
                <w:bCs/>
                <w:iCs/>
                <w:color w:val="000000"/>
                <w:kern w:val="1"/>
                <w:sz w:val="24"/>
                <w:szCs w:val="24"/>
                <w:lang w:val="sr-Cyrl-RS" w:eastAsia="ar-SA"/>
              </w:rPr>
              <w:t xml:space="preserve"> не дужи од</w:t>
            </w:r>
            <w:r w:rsidRPr="0096730E">
              <w:rPr>
                <w:rFonts w:ascii="Times New Roman" w:eastAsia="Arial Unicode MS" w:hAnsi="Times New Roman"/>
                <w:b/>
                <w:bCs/>
                <w:iCs/>
                <w:color w:val="000000"/>
                <w:kern w:val="1"/>
                <w:sz w:val="24"/>
                <w:szCs w:val="24"/>
                <w:lang w:val="sr-Cyrl-RS" w:eastAsia="ar-SA"/>
              </w:rPr>
              <w:t xml:space="preserve"> 45 (четрдесетпет) дана од дана испоста</w:t>
            </w:r>
            <w:r w:rsidR="005D4A12">
              <w:rPr>
                <w:rFonts w:ascii="Times New Roman" w:eastAsia="Arial Unicode MS" w:hAnsi="Times New Roman"/>
                <w:b/>
                <w:bCs/>
                <w:iCs/>
                <w:color w:val="000000"/>
                <w:kern w:val="1"/>
                <w:sz w:val="24"/>
                <w:szCs w:val="24"/>
                <w:lang w:val="sr-Cyrl-RS" w:eastAsia="ar-SA"/>
              </w:rPr>
              <w:t>вљања фактуре за пружене услуге</w:t>
            </w:r>
            <w:r w:rsidRPr="0096730E">
              <w:rPr>
                <w:rFonts w:ascii="Times New Roman" w:eastAsia="Arial Unicode MS" w:hAnsi="Times New Roman"/>
                <w:b/>
                <w:bCs/>
                <w:iCs/>
                <w:color w:val="000000"/>
                <w:kern w:val="1"/>
                <w:sz w:val="24"/>
                <w:szCs w:val="24"/>
                <w:lang w:val="sr-Cyrl-RS" w:eastAsia="ar-SA"/>
              </w:rPr>
              <w:t>.</w:t>
            </w:r>
          </w:p>
        </w:tc>
      </w:tr>
      <w:tr w:rsidR="00564BF7" w:rsidRPr="00F3055D" w:rsidTr="00564BF7">
        <w:trPr>
          <w:trHeight w:val="452"/>
        </w:trPr>
        <w:tc>
          <w:tcPr>
            <w:tcW w:w="4071" w:type="dxa"/>
            <w:vAlign w:val="center"/>
          </w:tcPr>
          <w:p w:rsidR="00564BF7" w:rsidRPr="005C326E"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r w:rsidRPr="005C326E">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564BF7">
        <w:trPr>
          <w:trHeight w:val="452"/>
        </w:trPr>
        <w:tc>
          <w:tcPr>
            <w:tcW w:w="4071" w:type="dxa"/>
            <w:vAlign w:val="center"/>
          </w:tcPr>
          <w:p w:rsidR="00564BF7" w:rsidRPr="005C326E" w:rsidRDefault="00564BF7" w:rsidP="00762663">
            <w:pPr>
              <w:suppressAutoHyphens/>
              <w:spacing w:line="100" w:lineRule="atLeast"/>
              <w:rPr>
                <w:rFonts w:ascii="Times New Roman" w:eastAsia="TimesNewRomanPSMT" w:hAnsi="Times New Roman"/>
                <w:b/>
                <w:bCs/>
                <w:color w:val="000000"/>
                <w:kern w:val="1"/>
                <w:sz w:val="24"/>
                <w:szCs w:val="24"/>
                <w:lang w:val="sr-Cyrl-RS" w:eastAsia="ar-SA"/>
              </w:rPr>
            </w:pPr>
            <w:r w:rsidRPr="005C326E">
              <w:rPr>
                <w:rFonts w:ascii="Times New Roman" w:eastAsia="TimesNewRomanPSMT" w:hAnsi="Times New Roman"/>
                <w:b/>
                <w:bCs/>
                <w:color w:val="000000"/>
                <w:kern w:val="1"/>
                <w:sz w:val="24"/>
                <w:szCs w:val="24"/>
                <w:lang w:val="sr-Cyrl-RS" w:eastAsia="ar-SA"/>
              </w:rPr>
              <w:t xml:space="preserve">Рок извршења услуге (не дужи од </w:t>
            </w:r>
            <w:r w:rsidR="00762663">
              <w:rPr>
                <w:rFonts w:ascii="Times New Roman" w:eastAsia="TimesNewRomanPSMT" w:hAnsi="Times New Roman"/>
                <w:b/>
                <w:bCs/>
                <w:color w:val="000000"/>
                <w:kern w:val="1"/>
                <w:sz w:val="24"/>
                <w:szCs w:val="24"/>
                <w:lang w:val="sr-Cyrl-RS" w:eastAsia="ar-SA"/>
              </w:rPr>
              <w:t>1</w:t>
            </w:r>
            <w:r w:rsidR="005C326E" w:rsidRPr="005C326E">
              <w:rPr>
                <w:rFonts w:ascii="Times New Roman" w:eastAsia="TimesNewRomanPSMT" w:hAnsi="Times New Roman"/>
                <w:b/>
                <w:bCs/>
                <w:color w:val="000000"/>
                <w:kern w:val="1"/>
                <w:sz w:val="24"/>
                <w:szCs w:val="24"/>
                <w:lang w:val="sr-Cyrl-RS" w:eastAsia="ar-SA"/>
              </w:rPr>
              <w:t>0</w:t>
            </w:r>
            <w:r w:rsidRPr="005C326E">
              <w:rPr>
                <w:rFonts w:ascii="Times New Roman" w:eastAsia="TimesNewRomanPSMT" w:hAnsi="Times New Roman"/>
                <w:b/>
                <w:bCs/>
                <w:color w:val="000000"/>
                <w:kern w:val="1"/>
                <w:sz w:val="24"/>
                <w:szCs w:val="24"/>
                <w:lang w:val="sr-Cyrl-RS" w:eastAsia="ar-SA"/>
              </w:rPr>
              <w:t xml:space="preserve"> дана од дана пријема </w:t>
            </w:r>
            <w:r w:rsidR="005C326E">
              <w:rPr>
                <w:rFonts w:ascii="Times New Roman" w:eastAsia="TimesNewRomanPSMT" w:hAnsi="Times New Roman"/>
                <w:b/>
                <w:bCs/>
                <w:color w:val="000000"/>
                <w:kern w:val="1"/>
                <w:sz w:val="24"/>
                <w:szCs w:val="24"/>
                <w:lang w:val="sr-Cyrl-RS" w:eastAsia="ar-SA"/>
              </w:rPr>
              <w:t>машине</w:t>
            </w:r>
            <w:r w:rsidRPr="005C326E">
              <w:rPr>
                <w:rFonts w:ascii="Times New Roman" w:eastAsia="TimesNewRomanPSMT" w:hAnsi="Times New Roman"/>
                <w:b/>
                <w:bCs/>
                <w:color w:val="000000"/>
                <w:kern w:val="1"/>
                <w:sz w:val="24"/>
                <w:szCs w:val="24"/>
                <w:lang w:val="sr-Cyrl-RS" w:eastAsia="ar-SA"/>
              </w:rPr>
              <w:t xml:space="preserve"> на сервис)</w:t>
            </w:r>
          </w:p>
        </w:tc>
        <w:tc>
          <w:tcPr>
            <w:tcW w:w="5580"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p>
        </w:tc>
      </w:tr>
      <w:tr w:rsidR="00564BF7" w:rsidRPr="00F3055D" w:rsidTr="00564BF7">
        <w:trPr>
          <w:trHeight w:val="452"/>
        </w:trPr>
        <w:tc>
          <w:tcPr>
            <w:tcW w:w="4071" w:type="dxa"/>
            <w:vAlign w:val="center"/>
          </w:tcPr>
          <w:p w:rsidR="00564BF7" w:rsidRPr="003673D2" w:rsidRDefault="00564BF7" w:rsidP="009758F5">
            <w:pPr>
              <w:suppressAutoHyphens/>
              <w:spacing w:line="100" w:lineRule="atLeast"/>
              <w:rPr>
                <w:rFonts w:ascii="Times New Roman" w:eastAsia="TimesNewRomanPSMT" w:hAnsi="Times New Roman"/>
                <w:b/>
                <w:bCs/>
                <w:color w:val="000000"/>
                <w:kern w:val="1"/>
                <w:sz w:val="24"/>
                <w:szCs w:val="24"/>
                <w:highlight w:val="yellow"/>
                <w:lang w:val="sr-Cyrl-RS" w:eastAsia="ar-SA"/>
              </w:rPr>
            </w:pPr>
            <w:r w:rsidRPr="005C326E">
              <w:rPr>
                <w:rFonts w:ascii="Times New Roman" w:eastAsia="TimesNewRomanPSMT" w:hAnsi="Times New Roman"/>
                <w:b/>
                <w:bCs/>
                <w:color w:val="000000"/>
                <w:kern w:val="1"/>
                <w:sz w:val="24"/>
                <w:szCs w:val="24"/>
                <w:lang w:val="sr-Cyrl-RS" w:eastAsia="ar-SA"/>
              </w:rPr>
              <w:t xml:space="preserve">Гарантни рок за извршене услуге   (не краћи од </w:t>
            </w:r>
            <w:r w:rsidR="009758F5">
              <w:rPr>
                <w:rFonts w:ascii="Times New Roman" w:eastAsia="TimesNewRomanPSMT" w:hAnsi="Times New Roman"/>
                <w:b/>
                <w:bCs/>
                <w:color w:val="000000"/>
                <w:kern w:val="1"/>
                <w:sz w:val="24"/>
                <w:szCs w:val="24"/>
                <w:lang w:val="sr-Cyrl-RS" w:eastAsia="ar-SA"/>
              </w:rPr>
              <w:t>12</w:t>
            </w:r>
            <w:r w:rsidRPr="005C326E">
              <w:rPr>
                <w:rFonts w:ascii="Times New Roman" w:eastAsia="TimesNewRomanPSMT" w:hAnsi="Times New Roman"/>
                <w:b/>
                <w:bCs/>
                <w:color w:val="000000"/>
                <w:kern w:val="1"/>
                <w:sz w:val="24"/>
                <w:szCs w:val="24"/>
                <w:lang w:val="sr-Cyrl-RS" w:eastAsia="ar-SA"/>
              </w:rPr>
              <w:t xml:space="preserve"> месец</w:t>
            </w:r>
            <w:r w:rsidR="009758F5">
              <w:rPr>
                <w:rFonts w:ascii="Times New Roman" w:eastAsia="TimesNewRomanPSMT" w:hAnsi="Times New Roman"/>
                <w:b/>
                <w:bCs/>
                <w:color w:val="000000"/>
                <w:kern w:val="1"/>
                <w:sz w:val="24"/>
                <w:szCs w:val="24"/>
                <w:lang w:val="sr-Cyrl-RS" w:eastAsia="ar-SA"/>
              </w:rPr>
              <w:t>и</w:t>
            </w:r>
            <w:r w:rsidRPr="005C326E">
              <w:rPr>
                <w:rFonts w:ascii="Times New Roman" w:eastAsia="TimesNewRomanPSMT" w:hAnsi="Times New Roman"/>
                <w:b/>
                <w:bCs/>
                <w:color w:val="000000"/>
                <w:kern w:val="1"/>
                <w:sz w:val="24"/>
                <w:szCs w:val="24"/>
                <w:lang w:val="sr-Cyrl-RS" w:eastAsia="ar-SA"/>
              </w:rPr>
              <w:t>)</w:t>
            </w:r>
          </w:p>
        </w:tc>
        <w:tc>
          <w:tcPr>
            <w:tcW w:w="5580" w:type="dxa"/>
            <w:vAlign w:val="center"/>
          </w:tcPr>
          <w:p w:rsidR="00564BF7" w:rsidRPr="003A6B0B" w:rsidRDefault="00564BF7" w:rsidP="00564BF7">
            <w:pPr>
              <w:suppressAutoHyphens/>
              <w:spacing w:line="100" w:lineRule="atLeast"/>
              <w:rPr>
                <w:rFonts w:ascii="Times New Roman" w:eastAsia="TimesNewRomanPSMT" w:hAnsi="Times New Roman"/>
                <w:b/>
                <w:bCs/>
                <w:color w:val="000000"/>
                <w:kern w:val="1"/>
                <w:sz w:val="24"/>
                <w:szCs w:val="24"/>
                <w:lang w:val="sr-Cyrl-RS" w:eastAsia="ar-SA"/>
              </w:rPr>
            </w:pPr>
          </w:p>
        </w:tc>
      </w:tr>
    </w:tbl>
    <w:p w:rsidR="00564BF7" w:rsidRPr="00CD13A2" w:rsidRDefault="00564BF7" w:rsidP="00564BF7">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564BF7" w:rsidRPr="00CD13A2" w:rsidRDefault="00564BF7" w:rsidP="00564BF7">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564BF7" w:rsidRPr="00CD13A2" w:rsidRDefault="00564BF7" w:rsidP="00564BF7">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Датум </w:t>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r>
      <w:r w:rsidRPr="00CD13A2">
        <w:rPr>
          <w:rFonts w:ascii="Times New Roman" w:eastAsia="TimesNewRomanPSMT" w:hAnsi="Times New Roman" w:cs="Times New Roman"/>
          <w:bCs/>
          <w:color w:val="000000"/>
          <w:kern w:val="1"/>
          <w:sz w:val="24"/>
          <w:szCs w:val="24"/>
          <w:lang w:val="sr-Cyrl-RS" w:eastAsia="ar-SA"/>
        </w:rPr>
        <w:tab/>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Понуђач</w:t>
      </w:r>
    </w:p>
    <w:p w:rsidR="00564BF7" w:rsidRPr="00CD13A2" w:rsidRDefault="00564BF7" w:rsidP="00564BF7">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MT" w:hAnsi="Times New Roman" w:cs="Times New Roman"/>
          <w:bCs/>
          <w:color w:val="000000"/>
          <w:kern w:val="1"/>
          <w:sz w:val="24"/>
          <w:szCs w:val="24"/>
          <w:lang w:val="sr-Cyrl-RS" w:eastAsia="ar-SA"/>
        </w:rPr>
        <w:t xml:space="preserve">    </w:t>
      </w:r>
      <w:r w:rsidRPr="003A6B0B">
        <w:rPr>
          <w:rFonts w:ascii="Times New Roman" w:eastAsia="TimesNewRomanPSMT" w:hAnsi="Times New Roman" w:cs="Times New Roman"/>
          <w:bCs/>
          <w:color w:val="000000"/>
          <w:kern w:val="1"/>
          <w:sz w:val="24"/>
          <w:szCs w:val="24"/>
          <w:lang w:val="sr-Cyrl-RS" w:eastAsia="ar-SA"/>
        </w:rPr>
        <w:t xml:space="preserve">        </w:t>
      </w:r>
      <w:r w:rsidRPr="00CD13A2">
        <w:rPr>
          <w:rFonts w:ascii="Times New Roman" w:eastAsia="TimesNewRomanPSMT" w:hAnsi="Times New Roman" w:cs="Times New Roman"/>
          <w:bCs/>
          <w:color w:val="000000"/>
          <w:kern w:val="1"/>
          <w:sz w:val="24"/>
          <w:szCs w:val="24"/>
          <w:lang w:val="sr-Cyrl-RS" w:eastAsia="ar-SA"/>
        </w:rPr>
        <w:t xml:space="preserve">М. П. </w:t>
      </w:r>
    </w:p>
    <w:p w:rsidR="00564BF7" w:rsidRPr="00CD13A2" w:rsidRDefault="00564BF7" w:rsidP="00564BF7">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CD13A2">
        <w:rPr>
          <w:rFonts w:ascii="Times New Roman" w:eastAsia="TimesNewRomanPS-BoldMT" w:hAnsi="Times New Roman" w:cs="Times New Roman"/>
          <w:b/>
          <w:bCs/>
          <w:iCs/>
          <w:color w:val="002060"/>
          <w:kern w:val="1"/>
          <w:sz w:val="24"/>
          <w:szCs w:val="24"/>
          <w:lang w:val="sr-Cyrl-RS" w:eastAsia="ar-SA"/>
        </w:rPr>
        <w:t>_____________________________</w:t>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CD13A2">
        <w:rPr>
          <w:rFonts w:ascii="Times New Roman" w:eastAsia="TimesNewRomanPS-BoldMT" w:hAnsi="Times New Roman" w:cs="Times New Roman"/>
          <w:b/>
          <w:bCs/>
          <w:iCs/>
          <w:color w:val="002060"/>
          <w:kern w:val="1"/>
          <w:sz w:val="24"/>
          <w:szCs w:val="24"/>
          <w:lang w:val="sr-Cyrl-RS" w:eastAsia="ar-SA"/>
        </w:rPr>
        <w:tab/>
      </w:r>
      <w:r w:rsidRPr="003A6B0B">
        <w:rPr>
          <w:rFonts w:ascii="Times New Roman" w:eastAsia="TimesNewRomanPS-BoldMT" w:hAnsi="Times New Roman" w:cs="Times New Roman"/>
          <w:b/>
          <w:bCs/>
          <w:iCs/>
          <w:color w:val="002060"/>
          <w:kern w:val="1"/>
          <w:sz w:val="24"/>
          <w:szCs w:val="24"/>
          <w:lang w:val="sr-Cyrl-RS" w:eastAsia="ar-SA"/>
        </w:rPr>
        <w:t xml:space="preserve">         </w:t>
      </w:r>
      <w:r w:rsidRPr="00CD13A2">
        <w:rPr>
          <w:rFonts w:ascii="Times New Roman" w:eastAsia="TimesNewRomanPS-BoldMT" w:hAnsi="Times New Roman" w:cs="Times New Roman"/>
          <w:b/>
          <w:bCs/>
          <w:iCs/>
          <w:color w:val="002060"/>
          <w:kern w:val="1"/>
          <w:sz w:val="24"/>
          <w:szCs w:val="24"/>
          <w:lang w:val="sr-Cyrl-RS" w:eastAsia="ar-SA"/>
        </w:rPr>
        <w:t>________________________________</w:t>
      </w:r>
    </w:p>
    <w:p w:rsidR="00564BF7" w:rsidRPr="00CD13A2" w:rsidRDefault="00564BF7" w:rsidP="00564BF7">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564BF7" w:rsidRPr="00CD13A2" w:rsidRDefault="00564BF7" w:rsidP="00564BF7">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564BF7" w:rsidRPr="00CD13A2"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CD13A2">
        <w:rPr>
          <w:rFonts w:ascii="Times New Roman" w:eastAsia="Arial Unicode MS" w:hAnsi="Times New Roman" w:cs="Times New Roman"/>
          <w:b/>
          <w:bCs/>
          <w:iCs/>
          <w:color w:val="000000"/>
          <w:kern w:val="1"/>
          <w:sz w:val="24"/>
          <w:szCs w:val="24"/>
          <w:lang w:val="sr-Cyrl-RS" w:eastAsia="ar-SA"/>
        </w:rPr>
        <w:t xml:space="preserve">Напомене: </w:t>
      </w:r>
    </w:p>
    <w:p w:rsidR="00564BF7" w:rsidRPr="00797C2F" w:rsidRDefault="00564BF7" w:rsidP="00564BF7">
      <w:pPr>
        <w:jc w:val="both"/>
        <w:rPr>
          <w:rFonts w:ascii="Times New Roman" w:eastAsia="Arial Unicode MS" w:hAnsi="Times New Roman" w:cs="Times New Roman"/>
          <w:iCs/>
          <w:color w:val="000000"/>
          <w:kern w:val="1"/>
          <w:sz w:val="24"/>
          <w:szCs w:val="24"/>
          <w:lang w:val="sr-Cyrl-RS" w:eastAsia="ar-SA"/>
        </w:rPr>
      </w:pPr>
      <w:r w:rsidRPr="00361D2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и потпише, чиме </w:t>
      </w:r>
      <w:r w:rsidRPr="003A6B0B">
        <w:rPr>
          <w:rFonts w:ascii="Times New Roman" w:eastAsia="Arial Unicode MS" w:hAnsi="Times New Roman" w:cs="Times New Roman"/>
          <w:iCs/>
          <w:color w:val="000000"/>
          <w:kern w:val="1"/>
          <w:sz w:val="24"/>
          <w:szCs w:val="24"/>
          <w:lang w:val="sr-Cyrl-CS" w:eastAsia="ar-SA"/>
        </w:rPr>
        <w:t>п</w:t>
      </w:r>
      <w:r w:rsidRPr="00361D2F">
        <w:rPr>
          <w:rFonts w:ascii="Times New Roman" w:eastAsia="Arial Unicode MS" w:hAnsi="Times New Roman" w:cs="Times New Roman"/>
          <w:iCs/>
          <w:color w:val="000000"/>
          <w:kern w:val="1"/>
          <w:sz w:val="24"/>
          <w:szCs w:val="24"/>
          <w:lang w:val="sr-Cyrl-RS" w:eastAsia="ar-SA"/>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w:t>
      </w:r>
      <w:r w:rsidR="000E7794">
        <w:rPr>
          <w:rFonts w:ascii="Times New Roman" w:eastAsia="Arial Unicode MS" w:hAnsi="Times New Roman" w:cs="Times New Roman"/>
          <w:iCs/>
          <w:color w:val="000000"/>
          <w:kern w:val="1"/>
          <w:sz w:val="24"/>
          <w:szCs w:val="24"/>
          <w:lang w:val="sr-Cyrl-RS" w:eastAsia="ar-SA"/>
        </w:rPr>
        <w:t>попунити</w:t>
      </w:r>
      <w:r w:rsidRPr="00361D2F">
        <w:rPr>
          <w:rFonts w:ascii="Times New Roman" w:eastAsia="Arial Unicode MS" w:hAnsi="Times New Roman" w:cs="Times New Roman"/>
          <w:iCs/>
          <w:color w:val="000000"/>
          <w:kern w:val="1"/>
          <w:sz w:val="24"/>
          <w:szCs w:val="24"/>
          <w:lang w:val="sr-Cyrl-RS" w:eastAsia="ar-SA"/>
        </w:rPr>
        <w:t xml:space="preserve"> </w:t>
      </w:r>
      <w:r w:rsidR="000E7794" w:rsidRPr="00361D2F">
        <w:rPr>
          <w:rFonts w:ascii="Times New Roman" w:eastAsia="Arial Unicode MS" w:hAnsi="Times New Roman" w:cs="Times New Roman"/>
          <w:iCs/>
          <w:color w:val="000000"/>
          <w:kern w:val="1"/>
          <w:sz w:val="24"/>
          <w:szCs w:val="24"/>
          <w:lang w:val="sr-Cyrl-RS" w:eastAsia="ar-SA"/>
        </w:rPr>
        <w:t xml:space="preserve">и </w:t>
      </w:r>
      <w:r w:rsidRPr="00361D2F">
        <w:rPr>
          <w:rFonts w:ascii="Times New Roman" w:eastAsia="Arial Unicode MS" w:hAnsi="Times New Roman" w:cs="Times New Roman"/>
          <w:iCs/>
          <w:color w:val="000000"/>
          <w:kern w:val="1"/>
          <w:sz w:val="24"/>
          <w:szCs w:val="24"/>
          <w:lang w:val="sr-Cyrl-RS" w:eastAsia="ar-SA"/>
        </w:rPr>
        <w:t>потписати образац понуде</w:t>
      </w:r>
      <w:r>
        <w:rPr>
          <w:rFonts w:ascii="Times New Roman" w:eastAsia="Arial Unicode MS" w:hAnsi="Times New Roman" w:cs="Times New Roman"/>
          <w:iCs/>
          <w:color w:val="000000"/>
          <w:kern w:val="1"/>
          <w:sz w:val="24"/>
          <w:szCs w:val="24"/>
          <w:lang w:val="sr-Cyrl-RS" w:eastAsia="ar-SA"/>
        </w:rPr>
        <w:t>.</w:t>
      </w:r>
    </w:p>
    <w:p w:rsidR="00564BF7" w:rsidRPr="003A6B0B" w:rsidRDefault="00564BF7" w:rsidP="00564BF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047C17" w:rsidRDefault="00047C17"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2C1481" w:rsidRPr="009A2B29" w:rsidRDefault="00046734" w:rsidP="00047C17">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tab/>
      </w:r>
      <w:r>
        <w:rPr>
          <w:rFonts w:ascii="Times New Roman" w:eastAsia="Arial Unicode MS" w:hAnsi="Times New Roman" w:cs="Times New Roman"/>
          <w:iCs/>
          <w:color w:val="000000"/>
          <w:kern w:val="1"/>
          <w:sz w:val="24"/>
          <w:szCs w:val="24"/>
          <w:lang w:val="sr-Cyrl-RS" w:eastAsia="ar-SA"/>
        </w:rPr>
        <w:tab/>
      </w:r>
    </w:p>
    <w:p w:rsidR="002C1481" w:rsidRDefault="002C1481" w:rsidP="00433CBA">
      <w:pPr>
        <w:suppressAutoHyphens/>
        <w:spacing w:after="0" w:line="100" w:lineRule="atLeast"/>
        <w:jc w:val="both"/>
        <w:rPr>
          <w:rFonts w:ascii="Times New Roman" w:eastAsia="Arial Unicode MS" w:hAnsi="Times New Roman" w:cs="Times New Roman"/>
          <w:b/>
          <w:color w:val="000000"/>
          <w:kern w:val="1"/>
          <w:sz w:val="32"/>
          <w:szCs w:val="24"/>
          <w:lang w:val="sr-Cyrl-RS" w:eastAsia="ar-SA"/>
        </w:rPr>
      </w:pPr>
    </w:p>
    <w:p w:rsidR="00187860" w:rsidRDefault="00187860" w:rsidP="00433CBA">
      <w:pPr>
        <w:suppressAutoHyphens/>
        <w:spacing w:after="0" w:line="100" w:lineRule="atLeast"/>
        <w:jc w:val="both"/>
        <w:rPr>
          <w:rFonts w:ascii="Times New Roman" w:eastAsia="Arial Unicode MS" w:hAnsi="Times New Roman" w:cs="Times New Roman"/>
          <w:b/>
          <w:color w:val="000000"/>
          <w:kern w:val="1"/>
          <w:sz w:val="32"/>
          <w:szCs w:val="24"/>
          <w:lang w:eastAsia="ar-SA"/>
        </w:rPr>
        <w:sectPr w:rsidR="00187860" w:rsidSect="009C27EB">
          <w:headerReference w:type="default" r:id="rId11"/>
          <w:footerReference w:type="default" r:id="rId12"/>
          <w:pgSz w:w="12240" w:h="15840"/>
          <w:pgMar w:top="1440" w:right="1349" w:bottom="1440" w:left="1440" w:header="720" w:footer="720" w:gutter="0"/>
          <w:cols w:space="720"/>
          <w:docGrid w:linePitch="360"/>
        </w:sectPr>
      </w:pPr>
    </w:p>
    <w:p w:rsidR="002C1481" w:rsidRPr="002C1481" w:rsidRDefault="00682DDD" w:rsidP="00187860">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color w:val="000000"/>
          <w:kern w:val="1"/>
          <w:sz w:val="32"/>
          <w:szCs w:val="24"/>
          <w:lang w:eastAsia="ar-SA"/>
        </w:rPr>
        <w:lastRenderedPageBreak/>
        <w:t>VI</w:t>
      </w:r>
      <w:r w:rsidR="003A6B0B" w:rsidRPr="003A6B0B">
        <w:rPr>
          <w:rFonts w:ascii="Times New Roman" w:eastAsia="Arial Unicode MS" w:hAnsi="Times New Roman" w:cs="Times New Roman"/>
          <w:b/>
          <w:color w:val="000000"/>
          <w:kern w:val="1"/>
          <w:sz w:val="32"/>
          <w:szCs w:val="24"/>
          <w:lang w:eastAsia="ar-SA"/>
        </w:rPr>
        <w:t>I</w:t>
      </w:r>
      <w:r w:rsidR="003A6B0B" w:rsidRPr="00CD13A2">
        <w:rPr>
          <w:rFonts w:ascii="Times New Roman" w:eastAsia="Arial Unicode MS" w:hAnsi="Times New Roman" w:cs="Times New Roman"/>
          <w:b/>
          <w:iCs/>
          <w:color w:val="000000"/>
          <w:kern w:val="1"/>
          <w:sz w:val="32"/>
          <w:szCs w:val="24"/>
          <w:lang w:val="sr-Cyrl-RS" w:eastAsia="ar-SA"/>
        </w:rPr>
        <w:t xml:space="preserve"> </w:t>
      </w:r>
      <w:r w:rsidR="003A6B0B" w:rsidRPr="003A6B0B">
        <w:rPr>
          <w:rFonts w:ascii="Times New Roman" w:eastAsia="Arial Unicode MS" w:hAnsi="Times New Roman" w:cs="Times New Roman"/>
          <w:b/>
          <w:iCs/>
          <w:color w:val="000000"/>
          <w:kern w:val="1"/>
          <w:sz w:val="32"/>
          <w:szCs w:val="24"/>
          <w:lang w:val="sr-Cyrl-RS" w:eastAsia="ar-SA"/>
        </w:rPr>
        <w:t>ОБРАЗАЦ СРУКТУРЕ ЦЕНЕ</w:t>
      </w:r>
      <w:r w:rsidR="002C1481">
        <w:rPr>
          <w:rFonts w:ascii="Times New Roman" w:eastAsia="Arial Unicode MS" w:hAnsi="Times New Roman" w:cs="Times New Roman"/>
          <w:b/>
          <w:iCs/>
          <w:color w:val="000000"/>
          <w:kern w:val="1"/>
          <w:sz w:val="32"/>
          <w:szCs w:val="24"/>
          <w:lang w:val="sr-Cyrl-RS" w:eastAsia="ar-SA"/>
        </w:rPr>
        <w:t xml:space="preserve"> СА УПУТСТВОМ КАКО ДА СЕ ПОПУНИ</w:t>
      </w:r>
    </w:p>
    <w:p w:rsidR="002C1481" w:rsidRDefault="002C1481" w:rsidP="002C1481">
      <w:pPr>
        <w:suppressAutoHyphens/>
        <w:spacing w:after="0" w:line="100" w:lineRule="atLeast"/>
        <w:ind w:left="3600" w:firstLine="720"/>
        <w:rPr>
          <w:rFonts w:ascii="Times New Roman" w:eastAsia="Arial Unicode MS" w:hAnsi="Times New Roman" w:cs="Times New Roman"/>
          <w:b/>
          <w:bCs/>
          <w:iCs/>
          <w:color w:val="000000"/>
          <w:kern w:val="1"/>
          <w:sz w:val="28"/>
          <w:szCs w:val="28"/>
          <w:highlight w:val="yellow"/>
          <w:lang w:val="sr-Cyrl-RS" w:eastAsia="ar-SA"/>
        </w:rPr>
      </w:pPr>
    </w:p>
    <w:p w:rsidR="00433CBA" w:rsidRPr="00E13F98" w:rsidRDefault="00080AE8" w:rsidP="00187860">
      <w:pPr>
        <w:suppressAutoHyphens/>
        <w:spacing w:after="0" w:line="100" w:lineRule="atLeast"/>
        <w:ind w:hanging="56"/>
        <w:jc w:val="center"/>
        <w:rPr>
          <w:rFonts w:ascii="Times New Roman" w:eastAsia="Arial Unicode MS" w:hAnsi="Times New Roman" w:cs="Times New Roman"/>
          <w:b/>
          <w:bCs/>
          <w:iCs/>
          <w:color w:val="000000"/>
          <w:kern w:val="1"/>
          <w:sz w:val="28"/>
          <w:szCs w:val="28"/>
          <w:lang w:val="sr-Cyrl-RS" w:eastAsia="ar-SA"/>
        </w:rPr>
      </w:pPr>
      <w:r w:rsidRPr="00E13F98">
        <w:rPr>
          <w:rFonts w:ascii="Times New Roman" w:eastAsia="Arial Unicode MS" w:hAnsi="Times New Roman" w:cs="Times New Roman"/>
          <w:b/>
          <w:bCs/>
          <w:iCs/>
          <w:color w:val="000000"/>
          <w:kern w:val="1"/>
          <w:sz w:val="28"/>
          <w:szCs w:val="28"/>
          <w:lang w:val="sr-Cyrl-RS" w:eastAsia="ar-SA"/>
        </w:rPr>
        <w:t>Партија 1.</w:t>
      </w:r>
    </w:p>
    <w:p w:rsidR="00433CBA" w:rsidRPr="0000135F" w:rsidRDefault="00433CBA" w:rsidP="00433CBA">
      <w:pPr>
        <w:suppressAutoHyphens/>
        <w:spacing w:after="0" w:line="100" w:lineRule="atLeast"/>
        <w:ind w:left="360"/>
        <w:jc w:val="both"/>
        <w:rPr>
          <w:rFonts w:ascii="Times New Roman" w:eastAsia="Arial Unicode MS" w:hAnsi="Times New Roman" w:cs="Times New Roman"/>
          <w:b/>
          <w:bCs/>
          <w:iCs/>
          <w:color w:val="000000"/>
          <w:kern w:val="1"/>
          <w:sz w:val="24"/>
          <w:szCs w:val="24"/>
          <w:highlight w:val="yellow"/>
          <w:lang w:val="sr-Cyrl-RS" w:eastAsia="ar-SA"/>
        </w:rPr>
      </w:pPr>
    </w:p>
    <w:p w:rsidR="00433CBA" w:rsidRPr="0000135F" w:rsidRDefault="00433CBA" w:rsidP="00433CBA">
      <w:pPr>
        <w:suppressAutoHyphens/>
        <w:spacing w:after="0" w:line="100" w:lineRule="atLeast"/>
        <w:ind w:left="360"/>
        <w:jc w:val="both"/>
        <w:rPr>
          <w:rFonts w:ascii="Times New Roman" w:eastAsia="Arial Unicode MS" w:hAnsi="Times New Roman" w:cs="Times New Roman"/>
          <w:b/>
          <w:bCs/>
          <w:iCs/>
          <w:color w:val="000000"/>
          <w:kern w:val="1"/>
          <w:sz w:val="24"/>
          <w:szCs w:val="24"/>
          <w:highlight w:val="yellow"/>
          <w:lang w:val="sr-Cyrl-RS" w:eastAsia="ar-SA"/>
        </w:rPr>
      </w:pPr>
    </w:p>
    <w:tbl>
      <w:tblPr>
        <w:tblW w:w="12900" w:type="dxa"/>
        <w:tblInd w:w="108" w:type="dxa"/>
        <w:tblLayout w:type="fixed"/>
        <w:tblCellMar>
          <w:left w:w="10" w:type="dxa"/>
          <w:right w:w="10" w:type="dxa"/>
        </w:tblCellMar>
        <w:tblLook w:val="0000" w:firstRow="0" w:lastRow="0" w:firstColumn="0" w:lastColumn="0" w:noHBand="0" w:noVBand="0"/>
      </w:tblPr>
      <w:tblGrid>
        <w:gridCol w:w="709"/>
        <w:gridCol w:w="2268"/>
        <w:gridCol w:w="142"/>
        <w:gridCol w:w="709"/>
        <w:gridCol w:w="1417"/>
        <w:gridCol w:w="1701"/>
        <w:gridCol w:w="1843"/>
        <w:gridCol w:w="1843"/>
        <w:gridCol w:w="2268"/>
      </w:tblGrid>
      <w:tr w:rsidR="00433CBA" w:rsidRPr="00E13F98" w:rsidTr="00281AB9">
        <w:trPr>
          <w:trHeight w:val="629"/>
        </w:trPr>
        <w:tc>
          <w:tcPr>
            <w:tcW w:w="709" w:type="dxa"/>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val="ru-RU" w:eastAsia="ar-SA"/>
              </w:rPr>
              <w:t>Ред.бр</w:t>
            </w:r>
          </w:p>
        </w:tc>
        <w:tc>
          <w:tcPr>
            <w:tcW w:w="2410" w:type="dxa"/>
            <w:gridSpan w:val="2"/>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NewRomanPSMT" w:hAnsi="Times New Roman" w:cs="Calibri"/>
                <w:bCs/>
                <w:color w:val="000000"/>
                <w:kern w:val="3"/>
                <w:sz w:val="24"/>
                <w:szCs w:val="24"/>
                <w:lang w:val="sr-Cyrl-RS" w:eastAsia="ar-SA"/>
              </w:rPr>
              <w:t>Назив</w:t>
            </w:r>
          </w:p>
        </w:tc>
        <w:tc>
          <w:tcPr>
            <w:tcW w:w="709"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C906D5">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Јед. мере</w:t>
            </w:r>
          </w:p>
        </w:tc>
        <w:tc>
          <w:tcPr>
            <w:tcW w:w="141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187860"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Pr>
                <w:rFonts w:ascii="Times New Roman" w:eastAsia="Times New Roman" w:hAnsi="Times New Roman" w:cs="Calibri"/>
                <w:color w:val="000000"/>
                <w:kern w:val="3"/>
                <w:sz w:val="24"/>
                <w:szCs w:val="24"/>
                <w:lang w:val="sr-Cyrl-RS"/>
              </w:rPr>
              <w:t>Процењена к</w:t>
            </w:r>
            <w:r w:rsidR="00433CBA" w:rsidRPr="00E13F98">
              <w:rPr>
                <w:rFonts w:ascii="Times New Roman" w:eastAsia="Times New Roman" w:hAnsi="Times New Roman" w:cs="Calibri"/>
                <w:color w:val="000000"/>
                <w:kern w:val="3"/>
                <w:sz w:val="24"/>
                <w:szCs w:val="24"/>
              </w:rPr>
              <w:t>оличина</w:t>
            </w:r>
          </w:p>
        </w:tc>
        <w:tc>
          <w:tcPr>
            <w:tcW w:w="1701"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 xml:space="preserve">Цена </w:t>
            </w:r>
            <w:r w:rsidRPr="00E13F98">
              <w:rPr>
                <w:rFonts w:ascii="Times New Roman" w:eastAsia="Times New Roman" w:hAnsi="Times New Roman" w:cs="Calibri"/>
                <w:color w:val="000000"/>
                <w:kern w:val="3"/>
                <w:sz w:val="24"/>
                <w:szCs w:val="24"/>
                <w:lang w:val="sr-Cyrl-RS"/>
              </w:rPr>
              <w:t xml:space="preserve">по јед. </w:t>
            </w:r>
            <w:r w:rsidRPr="00E13F98">
              <w:rPr>
                <w:rFonts w:ascii="Times New Roman" w:eastAsia="Times New Roman" w:hAnsi="Times New Roman" w:cs="Calibri"/>
                <w:color w:val="000000"/>
                <w:kern w:val="3"/>
                <w:sz w:val="24"/>
                <w:szCs w:val="24"/>
              </w:rPr>
              <w:t>без ПДВ-а</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433CBA" w:rsidRPr="00E13F98" w:rsidRDefault="00433CBA" w:rsidP="00C906D5">
            <w:pPr>
              <w:suppressAutoHyphens/>
              <w:autoSpaceDN w:val="0"/>
              <w:spacing w:after="0" w:line="240" w:lineRule="auto"/>
              <w:ind w:right="132"/>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Укупна цена без ПДВ-а</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433CBA" w:rsidRPr="00E13F98" w:rsidRDefault="00433CBA" w:rsidP="00C906D5">
            <w:pPr>
              <w:suppressAutoHyphens/>
              <w:autoSpaceDN w:val="0"/>
              <w:spacing w:after="0" w:line="240" w:lineRule="auto"/>
              <w:ind w:left="132" w:right="132"/>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Цена по јед. са ПДВ-ом</w:t>
            </w:r>
          </w:p>
        </w:tc>
        <w:tc>
          <w:tcPr>
            <w:tcW w:w="226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187860" w:rsidRDefault="00433CBA"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Укупна цена</w:t>
            </w:r>
          </w:p>
          <w:p w:rsidR="00433CBA" w:rsidRPr="00E13F98" w:rsidRDefault="00433CBA" w:rsidP="00C906D5">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са ПДВ-ом</w:t>
            </w:r>
          </w:p>
        </w:tc>
      </w:tr>
      <w:tr w:rsidR="00433CBA" w:rsidRPr="00E13F98" w:rsidTr="00281AB9">
        <w:trPr>
          <w:trHeight w:val="539"/>
        </w:trPr>
        <w:tc>
          <w:tcPr>
            <w:tcW w:w="709" w:type="dxa"/>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eastAsia="ar-SA"/>
              </w:rPr>
              <w:t>I</w:t>
            </w:r>
          </w:p>
        </w:tc>
        <w:tc>
          <w:tcPr>
            <w:tcW w:w="2410" w:type="dxa"/>
            <w:gridSpan w:val="2"/>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eastAsia="ar-SA"/>
              </w:rPr>
              <w:t>II</w:t>
            </w:r>
          </w:p>
        </w:tc>
        <w:tc>
          <w:tcPr>
            <w:tcW w:w="709"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III</w:t>
            </w:r>
          </w:p>
        </w:tc>
        <w:tc>
          <w:tcPr>
            <w:tcW w:w="141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IV</w:t>
            </w:r>
          </w:p>
        </w:tc>
        <w:tc>
          <w:tcPr>
            <w:tcW w:w="1701"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V</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rPr>
              <w:t>VI</w:t>
            </w:r>
            <w:r w:rsidRPr="00E13F98">
              <w:rPr>
                <w:rFonts w:ascii="Times New Roman" w:eastAsia="Times New Roman" w:hAnsi="Times New Roman" w:cs="Calibri"/>
                <w:color w:val="000000"/>
                <w:kern w:val="3"/>
                <w:sz w:val="24"/>
                <w:szCs w:val="24"/>
                <w:lang w:val="sr-Cyrl-RS"/>
              </w:rPr>
              <w:t xml:space="preserve">= </w:t>
            </w:r>
            <w:r w:rsidRPr="00E13F98">
              <w:rPr>
                <w:rFonts w:ascii="Times New Roman" w:eastAsia="Times New Roman" w:hAnsi="Times New Roman" w:cs="Calibri"/>
                <w:color w:val="000000"/>
                <w:kern w:val="3"/>
                <w:sz w:val="24"/>
                <w:szCs w:val="24"/>
              </w:rPr>
              <w:t>IV</w:t>
            </w:r>
            <w:r w:rsidRPr="00E13F98">
              <w:rPr>
                <w:rFonts w:ascii="Times New Roman" w:eastAsia="Times New Roman" w:hAnsi="Times New Roman" w:cs="Calibri"/>
                <w:color w:val="000000"/>
                <w:kern w:val="3"/>
                <w:sz w:val="24"/>
                <w:szCs w:val="24"/>
                <w:lang w:val="sr-Cyrl-RS"/>
              </w:rPr>
              <w:t xml:space="preserve"> * V</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VII</w:t>
            </w:r>
          </w:p>
        </w:tc>
        <w:tc>
          <w:tcPr>
            <w:tcW w:w="226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433CBA" w:rsidRPr="00E13F98" w:rsidRDefault="00433CBA"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rPr>
              <w:t>VIII</w:t>
            </w:r>
            <w:r w:rsidRPr="00E13F98">
              <w:rPr>
                <w:rFonts w:ascii="Times New Roman" w:eastAsia="Times New Roman" w:hAnsi="Times New Roman" w:cs="Calibri"/>
                <w:color w:val="000000"/>
                <w:kern w:val="3"/>
                <w:sz w:val="24"/>
                <w:szCs w:val="24"/>
                <w:lang w:val="sr-Cyrl-RS"/>
              </w:rPr>
              <w:t>= IV*</w:t>
            </w:r>
            <w:r w:rsidRPr="00E13F98">
              <w:t xml:space="preserve"> </w:t>
            </w:r>
            <w:r w:rsidRPr="00E13F98">
              <w:rPr>
                <w:rFonts w:ascii="Times New Roman" w:eastAsia="Times New Roman" w:hAnsi="Times New Roman" w:cs="Calibri"/>
                <w:color w:val="000000"/>
                <w:kern w:val="3"/>
                <w:sz w:val="24"/>
                <w:szCs w:val="24"/>
                <w:lang w:val="sr-Cyrl-RS"/>
              </w:rPr>
              <w:t>VII</w:t>
            </w:r>
          </w:p>
        </w:tc>
      </w:tr>
      <w:tr w:rsidR="00187860" w:rsidRPr="00E13F98" w:rsidTr="00281AB9">
        <w:trPr>
          <w:trHeight w:val="561"/>
        </w:trPr>
        <w:tc>
          <w:tcPr>
            <w:tcW w:w="12900" w:type="dxa"/>
            <w:gridSpan w:val="9"/>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187860" w:rsidRPr="00E13F98" w:rsidRDefault="00187860" w:rsidP="003C231B">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187860">
              <w:rPr>
                <w:rFonts w:ascii="Times New Roman" w:eastAsia="Times New Roman" w:hAnsi="Times New Roman" w:cs="Calibri"/>
                <w:color w:val="000000"/>
                <w:kern w:val="3"/>
                <w:sz w:val="24"/>
                <w:szCs w:val="24"/>
              </w:rPr>
              <w:t>Машин</w:t>
            </w:r>
            <w:r w:rsidR="003C231B">
              <w:rPr>
                <w:rFonts w:ascii="Times New Roman" w:eastAsia="Times New Roman" w:hAnsi="Times New Roman" w:cs="Calibri"/>
                <w:color w:val="000000"/>
                <w:kern w:val="3"/>
                <w:sz w:val="24"/>
                <w:szCs w:val="24"/>
              </w:rPr>
              <w:t>e</w:t>
            </w:r>
            <w:r w:rsidRPr="00187860">
              <w:rPr>
                <w:rFonts w:ascii="Times New Roman" w:eastAsia="Times New Roman" w:hAnsi="Times New Roman" w:cs="Calibri"/>
                <w:color w:val="000000"/>
                <w:kern w:val="3"/>
                <w:sz w:val="24"/>
                <w:szCs w:val="24"/>
              </w:rPr>
              <w:t xml:space="preserve"> за обележавање хоризонталне сигнализације GRACO  LINE LAZER 5900</w:t>
            </w:r>
            <w:r w:rsidR="00E22C8F">
              <w:rPr>
                <w:rFonts w:ascii="Times New Roman" w:eastAsia="Times New Roman" w:hAnsi="Times New Roman" w:cs="Calibri"/>
                <w:color w:val="000000"/>
                <w:kern w:val="3"/>
                <w:sz w:val="24"/>
                <w:szCs w:val="24"/>
              </w:rPr>
              <w:t xml:space="preserve"> </w:t>
            </w:r>
            <w:r w:rsidR="00E22C8F">
              <w:rPr>
                <w:rFonts w:ascii="Times New Roman" w:eastAsia="Times New Roman" w:hAnsi="Times New Roman" w:cs="Calibri"/>
                <w:color w:val="000000"/>
                <w:kern w:val="3"/>
                <w:sz w:val="24"/>
                <w:szCs w:val="24"/>
                <w:lang w:val="sr-Cyrl-RS"/>
              </w:rPr>
              <w:t xml:space="preserve">и </w:t>
            </w:r>
            <w:r w:rsidR="00E22C8F" w:rsidRPr="00187860">
              <w:rPr>
                <w:rFonts w:ascii="Times New Roman" w:eastAsia="Times New Roman" w:hAnsi="Times New Roman" w:cs="Calibri"/>
                <w:color w:val="000000"/>
                <w:kern w:val="3"/>
                <w:sz w:val="24"/>
                <w:szCs w:val="24"/>
              </w:rPr>
              <w:t>GRACO  LINE LAZER</w:t>
            </w:r>
            <w:r w:rsidR="00E22C8F">
              <w:rPr>
                <w:rFonts w:ascii="Times New Roman" w:eastAsia="Times New Roman" w:hAnsi="Times New Roman" w:cs="Calibri"/>
                <w:color w:val="000000"/>
                <w:kern w:val="3"/>
                <w:sz w:val="24"/>
                <w:szCs w:val="24"/>
                <w:lang w:val="sr-Cyrl-RS"/>
              </w:rPr>
              <w:t xml:space="preserve"> </w:t>
            </w:r>
            <w:r w:rsidR="003C231B">
              <w:rPr>
                <w:rFonts w:ascii="Times New Roman" w:eastAsia="Times New Roman" w:hAnsi="Times New Roman" w:cs="Calibri"/>
                <w:color w:val="000000"/>
                <w:kern w:val="3"/>
                <w:sz w:val="24"/>
                <w:szCs w:val="24"/>
              </w:rPr>
              <w:t>HS</w:t>
            </w:r>
            <w:r w:rsidR="00E22C8F">
              <w:rPr>
                <w:rFonts w:ascii="Times New Roman" w:eastAsia="Times New Roman" w:hAnsi="Times New Roman" w:cs="Calibri"/>
                <w:color w:val="000000"/>
                <w:kern w:val="3"/>
                <w:sz w:val="24"/>
                <w:szCs w:val="24"/>
                <w:lang w:val="sr-Cyrl-RS"/>
              </w:rPr>
              <w:t>200</w:t>
            </w:r>
            <w:r w:rsidR="003C231B">
              <w:rPr>
                <w:rFonts w:ascii="Times New Roman" w:eastAsia="Times New Roman" w:hAnsi="Times New Roman" w:cs="Calibri"/>
                <w:color w:val="000000"/>
                <w:kern w:val="3"/>
                <w:sz w:val="24"/>
                <w:szCs w:val="24"/>
              </w:rPr>
              <w:t xml:space="preserve"> 1:1</w:t>
            </w:r>
          </w:p>
        </w:tc>
      </w:tr>
      <w:tr w:rsidR="003F75A4" w:rsidRPr="00E13F98" w:rsidTr="00D14978">
        <w:trPr>
          <w:trHeight w:val="66"/>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F75A4" w:rsidRPr="00E13F98" w:rsidRDefault="003F75A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1</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F75A4" w:rsidRPr="00B17584" w:rsidRDefault="00D96620" w:rsidP="00187860">
            <w:pPr>
              <w:snapToGrid w:val="0"/>
              <w:spacing w:after="0" w:line="240" w:lineRule="auto"/>
              <w:ind w:left="20" w:right="34" w:hanging="20"/>
              <w:rPr>
                <w:rFonts w:ascii="Times New Roman" w:hAnsi="Times New Roman" w:cs="Times New Roman"/>
                <w:color w:val="000000"/>
                <w:sz w:val="24"/>
                <w:szCs w:val="24"/>
                <w:lang w:val="sr-Cyrl-CS"/>
              </w:rPr>
            </w:pPr>
            <w:r w:rsidRPr="00187860">
              <w:rPr>
                <w:rFonts w:ascii="Times New Roman" w:eastAsia="Times New Roman" w:hAnsi="Times New Roman" w:cs="Times New Roman"/>
                <w:sz w:val="24"/>
                <w:szCs w:val="24"/>
                <w:lang w:val="sr-Cyrl-RS"/>
              </w:rPr>
              <w:t>Замена растеретног вентила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F75A4" w:rsidRPr="00E13F98" w:rsidRDefault="0018786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F75A4"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F75A4" w:rsidRPr="00E13F98" w:rsidRDefault="003F75A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F75A4" w:rsidRPr="00E13F98" w:rsidRDefault="003F75A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F75A4" w:rsidRPr="00E13F98" w:rsidRDefault="003F75A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F75A4" w:rsidRPr="00E13F98" w:rsidRDefault="003F75A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047C17"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047C17" w:rsidRP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2</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047C17" w:rsidRDefault="00D96620" w:rsidP="00D96620">
            <w:pPr>
              <w:snapToGrid w:val="0"/>
              <w:spacing w:after="0" w:line="240" w:lineRule="auto"/>
              <w:ind w:left="20" w:right="34" w:hanging="20"/>
              <w:rPr>
                <w:rFonts w:ascii="Times New Roman" w:hAnsi="Times New Roman" w:cs="Times New Roman"/>
                <w:noProof/>
                <w:sz w:val="24"/>
                <w:szCs w:val="24"/>
                <w:lang w:val="sr-Cyrl-RS"/>
              </w:rPr>
            </w:pPr>
            <w:r w:rsidRPr="00187860">
              <w:rPr>
                <w:rFonts w:ascii="Times New Roman" w:eastAsia="Times New Roman" w:hAnsi="Times New Roman" w:cs="Times New Roman"/>
                <w:sz w:val="24"/>
                <w:szCs w:val="24"/>
                <w:lang w:val="sr-Cyrl-RS"/>
              </w:rPr>
              <w:t xml:space="preserve">Замена </w:t>
            </w:r>
            <w:r>
              <w:rPr>
                <w:rFonts w:ascii="Times New Roman" w:eastAsia="Times New Roman" w:hAnsi="Times New Roman" w:cs="Times New Roman"/>
                <w:sz w:val="24"/>
                <w:szCs w:val="24"/>
                <w:lang w:val="sr-Cyrl-RS"/>
              </w:rPr>
              <w:t>у</w:t>
            </w:r>
            <w:r w:rsidRPr="00187860">
              <w:rPr>
                <w:rFonts w:ascii="Times New Roman" w:eastAsia="Times New Roman" w:hAnsi="Times New Roman" w:cs="Times New Roman"/>
                <w:sz w:val="24"/>
                <w:szCs w:val="24"/>
                <w:lang w:val="sr-Cyrl-RS"/>
              </w:rPr>
              <w:t>сисног филтера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047C17"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047C17"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047C17" w:rsidRPr="00E13F98" w:rsidRDefault="00047C17"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047C17" w:rsidRPr="00E13F98" w:rsidRDefault="00047C17"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047C17" w:rsidRPr="00E13F98" w:rsidRDefault="00047C17"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047C17" w:rsidRPr="00E13F98" w:rsidRDefault="00047C17"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3</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 xml:space="preserve">Замена </w:t>
            </w:r>
            <w:r>
              <w:rPr>
                <w:rFonts w:ascii="Times New Roman" w:eastAsia="Times New Roman" w:hAnsi="Times New Roman" w:cs="Times New Roman"/>
                <w:sz w:val="24"/>
                <w:szCs w:val="24"/>
                <w:lang w:val="sr-Cyrl-RS"/>
              </w:rPr>
              <w:t>фил</w:t>
            </w:r>
            <w:r w:rsidRPr="00187860">
              <w:rPr>
                <w:rFonts w:ascii="Times New Roman" w:eastAsia="Times New Roman" w:hAnsi="Times New Roman" w:cs="Times New Roman"/>
                <w:sz w:val="24"/>
                <w:szCs w:val="24"/>
                <w:lang w:val="sr-Cyrl-RS"/>
              </w:rPr>
              <w:t>тера вис</w:t>
            </w:r>
            <w:r>
              <w:rPr>
                <w:rFonts w:ascii="Times New Roman" w:eastAsia="Times New Roman" w:hAnsi="Times New Roman" w:cs="Times New Roman"/>
                <w:sz w:val="24"/>
                <w:szCs w:val="24"/>
                <w:lang w:val="sr-Cyrl-RS"/>
              </w:rPr>
              <w:t>о</w:t>
            </w:r>
            <w:r w:rsidRPr="00187860">
              <w:rPr>
                <w:rFonts w:ascii="Times New Roman" w:eastAsia="Times New Roman" w:hAnsi="Times New Roman" w:cs="Times New Roman"/>
                <w:sz w:val="24"/>
                <w:szCs w:val="24"/>
                <w:lang w:val="sr-Cyrl-RS"/>
              </w:rPr>
              <w:t>ког притиска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4</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18786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репарационог сета пумпе</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5</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 xml:space="preserve">Замена </w:t>
            </w:r>
            <w:r>
              <w:rPr>
                <w:rFonts w:ascii="Times New Roman" w:eastAsia="Times New Roman" w:hAnsi="Times New Roman" w:cs="Times New Roman"/>
                <w:sz w:val="24"/>
                <w:szCs w:val="24"/>
                <w:lang w:val="sr-Cyrl-RS"/>
              </w:rPr>
              <w:t>с</w:t>
            </w:r>
            <w:r w:rsidRPr="00187860">
              <w:rPr>
                <w:rFonts w:ascii="Times New Roman" w:eastAsia="Times New Roman" w:hAnsi="Times New Roman" w:cs="Times New Roman"/>
                <w:sz w:val="24"/>
                <w:szCs w:val="24"/>
                <w:lang w:val="sr-Cyrl-RS"/>
              </w:rPr>
              <w:t>ајле пиштоља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дизни</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7</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филтера ваздуха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lastRenderedPageBreak/>
              <w:t>8</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свећица БПР6ЕС</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9</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моторног уља - целокупна количина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E22C8F" w:rsidRDefault="00E22C8F"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10</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комплета дихтунга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3C231B" w:rsidRDefault="003C231B"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Latn-RS"/>
              </w:rPr>
            </w:pPr>
            <w:r>
              <w:rPr>
                <w:rFonts w:ascii="Times New Roman" w:eastAsia="Times New Roman" w:hAnsi="Times New Roman" w:cs="Calibri"/>
                <w:color w:val="000000"/>
                <w:kern w:val="3"/>
                <w:sz w:val="24"/>
                <w:szCs w:val="24"/>
                <w:lang w:val="sr-Latn-RS"/>
              </w:rPr>
              <w:t>2</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11</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D96620" w:rsidP="00D96620">
            <w:pPr>
              <w:snapToGrid w:val="0"/>
              <w:spacing w:after="0" w:line="240" w:lineRule="auto"/>
              <w:ind w:left="20" w:right="34" w:hanging="20"/>
              <w:rPr>
                <w:rFonts w:ascii="Times New Roman" w:eastAsia="Times New Roman" w:hAnsi="Times New Roman" w:cs="Times New Roman"/>
                <w:sz w:val="24"/>
                <w:szCs w:val="24"/>
                <w:lang w:val="sr-Cyrl-RS"/>
              </w:rPr>
            </w:pPr>
            <w:r w:rsidRPr="00187860">
              <w:rPr>
                <w:rFonts w:ascii="Times New Roman" w:eastAsia="Times New Roman" w:hAnsi="Times New Roman" w:cs="Times New Roman"/>
                <w:sz w:val="24"/>
                <w:szCs w:val="24"/>
                <w:lang w:val="sr-Cyrl-RS"/>
              </w:rPr>
              <w:t>Замена сета вентила Марк Х</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Pr="003C231B" w:rsidRDefault="003C231B"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Latn-RS"/>
              </w:rPr>
            </w:pPr>
            <w:r>
              <w:rPr>
                <w:rFonts w:ascii="Times New Roman" w:eastAsia="Times New Roman" w:hAnsi="Times New Roman" w:cs="Calibri"/>
                <w:color w:val="000000"/>
                <w:kern w:val="3"/>
                <w:sz w:val="24"/>
                <w:szCs w:val="24"/>
                <w:lang w:val="sr-Latn-RS"/>
              </w:rPr>
              <w:t>2</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B17584"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B17584"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r w:rsidR="00B17584" w:rsidRPr="00E13F98">
              <w:rPr>
                <w:rFonts w:ascii="Times New Roman" w:eastAsia="Times New Roman" w:hAnsi="Times New Roman" w:cs="Calibri"/>
                <w:color w:val="000000"/>
                <w:kern w:val="3"/>
                <w:sz w:val="24"/>
                <w:szCs w:val="24"/>
                <w:lang w:val="sr-Cyrl-RS"/>
              </w:rPr>
              <w:t>2</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B17584" w:rsidRPr="00E13F98" w:rsidRDefault="00D96620" w:rsidP="00D96620">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Отклањање</w:t>
            </w:r>
            <w:r w:rsidR="00B17584">
              <w:rPr>
                <w:rFonts w:ascii="Times New Roman" w:hAnsi="Times New Roman" w:cs="Times New Roman"/>
                <w:color w:val="000000"/>
                <w:sz w:val="24"/>
                <w:lang w:val="sr-Cyrl-RS"/>
              </w:rPr>
              <w:t xml:space="preserve"> непредвиђе</w:t>
            </w:r>
            <w:r>
              <w:rPr>
                <w:rFonts w:ascii="Times New Roman" w:hAnsi="Times New Roman" w:cs="Times New Roman"/>
                <w:color w:val="000000"/>
                <w:sz w:val="24"/>
                <w:lang w:val="sr-Cyrl-RS"/>
              </w:rPr>
              <w:t xml:space="preserve">них кварова и поправки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B17584" w:rsidRPr="00E13F98" w:rsidRDefault="00B17584"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Радни  сат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B17584" w:rsidRPr="00B17584" w:rsidRDefault="00493A03"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281AB9">
        <w:trPr>
          <w:trHeight w:val="749"/>
        </w:trPr>
        <w:tc>
          <w:tcPr>
            <w:tcW w:w="12900" w:type="dxa"/>
            <w:gridSpan w:val="9"/>
            <w:tcBorders>
              <w:top w:val="single" w:sz="4" w:space="0" w:color="000001"/>
              <w:left w:val="single" w:sz="4" w:space="0" w:color="000001"/>
              <w:bottom w:val="single" w:sz="4" w:space="0" w:color="auto"/>
              <w:right w:val="single" w:sz="4" w:space="0" w:color="000001"/>
            </w:tcBorders>
            <w:shd w:val="clear" w:color="auto" w:fill="BFBFBF" w:themeFill="background1" w:themeFillShade="BF"/>
            <w:tcMar>
              <w:top w:w="0" w:type="dxa"/>
              <w:left w:w="108" w:type="dxa"/>
              <w:bottom w:w="0" w:type="dxa"/>
              <w:right w:w="108" w:type="dxa"/>
            </w:tcMar>
            <w:vAlign w:val="cente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D96620">
              <w:rPr>
                <w:rFonts w:ascii="Times New Roman" w:eastAsia="Times New Roman" w:hAnsi="Times New Roman" w:cs="Calibri"/>
                <w:color w:val="000000"/>
                <w:kern w:val="3"/>
                <w:sz w:val="24"/>
                <w:szCs w:val="24"/>
                <w:lang w:val="sr-Cyrl-RS"/>
              </w:rPr>
              <w:t>Машина за уклањање ознака са коловоза GRACO  GRINDLAZER 390</w:t>
            </w: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13</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D96620">
            <w:pPr>
              <w:snapToGrid w:val="0"/>
              <w:spacing w:after="0" w:line="240" w:lineRule="auto"/>
              <w:ind w:left="20" w:right="34" w:hanging="20"/>
              <w:rPr>
                <w:rFonts w:ascii="Times New Roman" w:hAnsi="Times New Roman" w:cs="Times New Roman"/>
                <w:color w:val="000000"/>
                <w:sz w:val="24"/>
                <w:lang w:val="sr-Cyrl-RS"/>
              </w:rPr>
            </w:pPr>
            <w:r w:rsidRPr="00187860">
              <w:rPr>
                <w:rFonts w:ascii="Times New Roman" w:hAnsi="Times New Roman" w:cs="Times New Roman"/>
                <w:sz w:val="24"/>
                <w:szCs w:val="24"/>
                <w:lang w:val="sr-Cyrl-RS"/>
              </w:rPr>
              <w:t>Замена сајле за точак</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14</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C906D5" w:rsidP="00D96620">
            <w:pPr>
              <w:snapToGrid w:val="0"/>
              <w:spacing w:after="0" w:line="240" w:lineRule="auto"/>
              <w:ind w:left="20" w:right="34" w:hanging="20"/>
              <w:rPr>
                <w:rFonts w:ascii="Times New Roman" w:hAnsi="Times New Roman" w:cs="Times New Roman"/>
                <w:sz w:val="24"/>
                <w:szCs w:val="24"/>
                <w:lang w:val="sr-Cyrl-RS"/>
              </w:rPr>
            </w:pPr>
            <w:r w:rsidRPr="00187860">
              <w:rPr>
                <w:rFonts w:ascii="Times New Roman" w:hAnsi="Times New Roman" w:cs="Times New Roman"/>
                <w:sz w:val="24"/>
                <w:szCs w:val="24"/>
                <w:lang w:val="sr-Cyrl-RS"/>
              </w:rPr>
              <w:t>Замена сајле за контролу дубине</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15</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C906D5" w:rsidP="00D96620">
            <w:pPr>
              <w:snapToGrid w:val="0"/>
              <w:spacing w:after="0" w:line="240" w:lineRule="auto"/>
              <w:ind w:left="20" w:right="34" w:hanging="20"/>
              <w:rPr>
                <w:rFonts w:ascii="Times New Roman" w:hAnsi="Times New Roman" w:cs="Times New Roman"/>
                <w:sz w:val="24"/>
                <w:szCs w:val="24"/>
                <w:lang w:val="sr-Cyrl-RS"/>
              </w:rPr>
            </w:pPr>
            <w:r w:rsidRPr="00187860">
              <w:rPr>
                <w:rFonts w:ascii="Times New Roman" w:hAnsi="Times New Roman" w:cs="Times New Roman"/>
                <w:sz w:val="24"/>
                <w:szCs w:val="24"/>
                <w:lang w:val="sr-Cyrl-RS"/>
              </w:rPr>
              <w:t>Замена сета за поправку бубња са ножићима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16</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C906D5" w:rsidP="00D96620">
            <w:pPr>
              <w:snapToGrid w:val="0"/>
              <w:spacing w:after="0" w:line="240" w:lineRule="auto"/>
              <w:ind w:left="20" w:right="34" w:hanging="20"/>
              <w:rPr>
                <w:rFonts w:ascii="Times New Roman" w:hAnsi="Times New Roman" w:cs="Times New Roman"/>
                <w:sz w:val="24"/>
                <w:szCs w:val="24"/>
                <w:lang w:val="sr-Cyrl-RS"/>
              </w:rPr>
            </w:pPr>
            <w:r w:rsidRPr="00187860">
              <w:rPr>
                <w:rFonts w:ascii="Times New Roman" w:hAnsi="Times New Roman" w:cs="Times New Roman"/>
                <w:sz w:val="24"/>
                <w:szCs w:val="24"/>
                <w:lang w:val="sr-Cyrl-RS"/>
              </w:rPr>
              <w:t>Замена филтера ваздуха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17</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C906D5" w:rsidP="00D96620">
            <w:pPr>
              <w:snapToGrid w:val="0"/>
              <w:spacing w:after="0" w:line="240" w:lineRule="auto"/>
              <w:ind w:left="20" w:right="34" w:hanging="20"/>
              <w:rPr>
                <w:rFonts w:ascii="Times New Roman" w:hAnsi="Times New Roman" w:cs="Times New Roman"/>
                <w:sz w:val="24"/>
                <w:szCs w:val="24"/>
                <w:lang w:val="sr-Cyrl-RS"/>
              </w:rPr>
            </w:pPr>
            <w:r w:rsidRPr="00187860">
              <w:rPr>
                <w:rFonts w:ascii="Times New Roman" w:hAnsi="Times New Roman" w:cs="Times New Roman"/>
                <w:sz w:val="24"/>
                <w:szCs w:val="24"/>
                <w:lang w:val="sr-Cyrl-RS"/>
              </w:rPr>
              <w:t>Замена свећица</w:t>
            </w:r>
            <w:r w:rsidRPr="00187860">
              <w:rPr>
                <w:rFonts w:ascii="Times New Roman" w:hAnsi="Times New Roman" w:cs="Times New Roman"/>
                <w:sz w:val="24"/>
                <w:szCs w:val="24"/>
              </w:rPr>
              <w:t xml:space="preserve"> BPR6ES</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D96620"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lastRenderedPageBreak/>
              <w:t>18</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D96620" w:rsidRPr="00187860" w:rsidRDefault="00C906D5" w:rsidP="00D96620">
            <w:pPr>
              <w:snapToGrid w:val="0"/>
              <w:spacing w:after="0" w:line="240" w:lineRule="auto"/>
              <w:ind w:left="20" w:right="34" w:hanging="20"/>
              <w:rPr>
                <w:rFonts w:ascii="Times New Roman" w:hAnsi="Times New Roman" w:cs="Times New Roman"/>
                <w:sz w:val="24"/>
                <w:szCs w:val="24"/>
                <w:lang w:val="sr-Cyrl-RS"/>
              </w:rPr>
            </w:pPr>
            <w:r w:rsidRPr="00187860">
              <w:rPr>
                <w:rFonts w:ascii="Times New Roman" w:hAnsi="Times New Roman" w:cs="Times New Roman"/>
                <w:sz w:val="24"/>
                <w:szCs w:val="24"/>
                <w:lang w:val="sr-Cyrl-RS"/>
              </w:rPr>
              <w:t>Замена моторног уља</w:t>
            </w:r>
            <w:r w:rsidRPr="00187860">
              <w:rPr>
                <w:rFonts w:ascii="Times New Roman" w:eastAsia="Times New Roman" w:hAnsi="Times New Roman" w:cs="Times New Roman"/>
                <w:sz w:val="24"/>
                <w:szCs w:val="24"/>
                <w:lang w:val="sr-Cyrl-RS"/>
              </w:rPr>
              <w:t>- целокупна количина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D96620" w:rsidRDefault="00C906D5" w:rsidP="00D96620">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D96620"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D96620" w:rsidRPr="00E13F98" w:rsidRDefault="00D96620"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C906D5" w:rsidRPr="00E13F98" w:rsidTr="00D14978">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C906D5"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19</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C906D5" w:rsidRPr="00E13F98" w:rsidRDefault="00C906D5" w:rsidP="009A6F9E">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 xml:space="preserve">Отклањање непредвиђених кварова и поправки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C906D5" w:rsidRPr="00E13F98" w:rsidRDefault="00C906D5" w:rsidP="009A6F9E">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Радни  сат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C906D5" w:rsidRPr="00B17584" w:rsidRDefault="00C906D5" w:rsidP="009A6F9E">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C906D5" w:rsidRPr="00E13F98"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C906D5" w:rsidRPr="00E13F98"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C906D5" w:rsidRPr="00E13F98"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C906D5" w:rsidRPr="00E13F98" w:rsidRDefault="00C906D5"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B17584" w:rsidRPr="00E13F98" w:rsidTr="00281AB9">
        <w:trPr>
          <w:trHeight w:val="304"/>
        </w:trPr>
        <w:tc>
          <w:tcPr>
            <w:tcW w:w="2977" w:type="dxa"/>
            <w:gridSpan w:val="2"/>
            <w:shd w:val="clear" w:color="auto" w:fill="FFFFFF"/>
            <w:tcMar>
              <w:top w:w="0" w:type="dxa"/>
              <w:left w:w="108" w:type="dxa"/>
              <w:bottom w:w="0" w:type="dxa"/>
              <w:right w:w="108" w:type="dxa"/>
            </w:tcMar>
            <w:vAlign w:val="center"/>
          </w:tcPr>
          <w:p w:rsidR="00B17584" w:rsidRPr="00E13F98" w:rsidRDefault="00B17584" w:rsidP="00FF6C4D">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2268" w:type="dxa"/>
            <w:gridSpan w:val="3"/>
            <w:tcBorders>
              <w:right w:val="single" w:sz="4" w:space="0" w:color="auto"/>
            </w:tcBorders>
            <w:shd w:val="clear" w:color="auto" w:fill="auto"/>
            <w:tcMar>
              <w:top w:w="0" w:type="dxa"/>
              <w:left w:w="108" w:type="dxa"/>
              <w:bottom w:w="0" w:type="dxa"/>
              <w:right w:w="108" w:type="dxa"/>
            </w:tcMar>
          </w:tcPr>
          <w:p w:rsidR="00B17584" w:rsidRPr="00E13F98" w:rsidRDefault="00B17584" w:rsidP="00FF6C4D">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p w:rsidR="00B17584" w:rsidRPr="00E13F98" w:rsidRDefault="00B17584" w:rsidP="00FF6C4D">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3544" w:type="dxa"/>
            <w:gridSpan w:val="2"/>
            <w:tcBorders>
              <w:top w:val="single" w:sz="4" w:space="0" w:color="auto"/>
              <w:left w:val="single" w:sz="4" w:space="0" w:color="auto"/>
              <w:bottom w:val="single" w:sz="4" w:space="0" w:color="auto"/>
              <w:right w:val="single" w:sz="4" w:space="0" w:color="000001"/>
            </w:tcBorders>
            <w:shd w:val="clear" w:color="auto" w:fill="BFBFBF" w:themeFill="background1" w:themeFillShade="BF"/>
            <w:tcMar>
              <w:top w:w="0" w:type="dxa"/>
              <w:left w:w="108" w:type="dxa"/>
              <w:bottom w:w="0" w:type="dxa"/>
              <w:right w:w="108" w:type="dxa"/>
            </w:tcMar>
            <w:vAlign w:val="center"/>
          </w:tcPr>
          <w:p w:rsidR="00B17584" w:rsidRPr="00E13F98" w:rsidRDefault="00B17584" w:rsidP="00C12D32">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Укупно без ПДВ-а:</w:t>
            </w:r>
          </w:p>
        </w:tc>
        <w:tc>
          <w:tcPr>
            <w:tcW w:w="4111" w:type="dxa"/>
            <w:gridSpan w:val="2"/>
            <w:tcBorders>
              <w:top w:val="single" w:sz="4" w:space="0" w:color="000001"/>
              <w:left w:val="single" w:sz="4" w:space="0" w:color="auto"/>
              <w:bottom w:val="single" w:sz="4" w:space="0" w:color="000001"/>
              <w:right w:val="single" w:sz="4" w:space="0" w:color="000001"/>
            </w:tcBorders>
            <w:shd w:val="clear" w:color="auto" w:fill="BFBFBF" w:themeFill="background1" w:themeFillShade="BF"/>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B17584" w:rsidRPr="00E13F98" w:rsidTr="00281AB9">
        <w:trPr>
          <w:trHeight w:val="304"/>
        </w:trPr>
        <w:tc>
          <w:tcPr>
            <w:tcW w:w="2977" w:type="dxa"/>
            <w:gridSpan w:val="2"/>
            <w:shd w:val="clear" w:color="auto" w:fill="FFFFFF"/>
            <w:tcMar>
              <w:top w:w="0" w:type="dxa"/>
              <w:left w:w="108" w:type="dxa"/>
              <w:bottom w:w="0" w:type="dxa"/>
              <w:right w:w="108" w:type="dxa"/>
            </w:tcMar>
            <w:vAlign w:val="center"/>
          </w:tcPr>
          <w:p w:rsidR="00B17584" w:rsidRPr="00E13F98" w:rsidRDefault="00B17584" w:rsidP="00FF6C4D">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2268" w:type="dxa"/>
            <w:gridSpan w:val="3"/>
            <w:tcBorders>
              <w:right w:val="single" w:sz="4" w:space="0" w:color="auto"/>
            </w:tcBorders>
            <w:shd w:val="clear" w:color="auto" w:fill="auto"/>
            <w:tcMar>
              <w:top w:w="0" w:type="dxa"/>
              <w:left w:w="108" w:type="dxa"/>
              <w:bottom w:w="0" w:type="dxa"/>
              <w:right w:w="108" w:type="dxa"/>
            </w:tcMar>
          </w:tcPr>
          <w:p w:rsidR="00B17584" w:rsidRPr="00E13F98" w:rsidRDefault="00B17584" w:rsidP="00FF6C4D">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3544" w:type="dxa"/>
            <w:gridSpan w:val="2"/>
            <w:tcBorders>
              <w:top w:val="single" w:sz="4" w:space="0" w:color="auto"/>
              <w:left w:val="single" w:sz="4" w:space="0" w:color="auto"/>
              <w:bottom w:val="single" w:sz="4" w:space="0" w:color="auto"/>
              <w:right w:val="single" w:sz="4" w:space="0" w:color="000001"/>
            </w:tcBorders>
            <w:shd w:val="clear" w:color="auto" w:fill="BFBFBF" w:themeFill="background1" w:themeFillShade="BF"/>
            <w:tcMar>
              <w:top w:w="0" w:type="dxa"/>
              <w:left w:w="108" w:type="dxa"/>
              <w:bottom w:w="0" w:type="dxa"/>
              <w:right w:w="108" w:type="dxa"/>
            </w:tcMar>
            <w:vAlign w:val="center"/>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Укупно са ПДВ-ом:</w:t>
            </w:r>
          </w:p>
        </w:tc>
        <w:tc>
          <w:tcPr>
            <w:tcW w:w="4111" w:type="dxa"/>
            <w:gridSpan w:val="2"/>
            <w:tcBorders>
              <w:top w:val="single" w:sz="4" w:space="0" w:color="000001"/>
              <w:left w:val="single" w:sz="4" w:space="0" w:color="auto"/>
              <w:bottom w:val="single" w:sz="4" w:space="0" w:color="000001"/>
              <w:right w:val="single" w:sz="4" w:space="0" w:color="000001"/>
            </w:tcBorders>
            <w:shd w:val="clear" w:color="auto" w:fill="BFBFBF" w:themeFill="background1" w:themeFillShade="BF"/>
          </w:tcPr>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B17584" w:rsidRPr="00E13F98" w:rsidRDefault="00B17584" w:rsidP="00FF6C4D">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bl>
    <w:p w:rsidR="002C1481" w:rsidRPr="003C231B" w:rsidRDefault="003C231B" w:rsidP="002C1481">
      <w:pPr>
        <w:suppressAutoHyphens/>
        <w:spacing w:after="0" w:line="100" w:lineRule="atLeast"/>
        <w:jc w:val="both"/>
        <w:rPr>
          <w:rFonts w:ascii="Times New Roman" w:eastAsia="Arial Unicode MS" w:hAnsi="Times New Roman" w:cs="Calibri"/>
          <w:bCs/>
          <w:iCs/>
          <w:color w:val="000000"/>
          <w:kern w:val="3"/>
          <w:sz w:val="24"/>
          <w:szCs w:val="24"/>
          <w:lang w:val="sr-Latn-RS" w:eastAsia="ar-SA"/>
        </w:rPr>
      </w:pPr>
      <w:r>
        <w:rPr>
          <w:rFonts w:ascii="Times New Roman" w:eastAsia="Arial Unicode MS" w:hAnsi="Times New Roman" w:cs="Calibri"/>
          <w:bCs/>
          <w:iCs/>
          <w:color w:val="000000"/>
          <w:kern w:val="3"/>
          <w:sz w:val="24"/>
          <w:szCs w:val="24"/>
          <w:lang w:val="sr-Latn-RS" w:eastAsia="ar-SA"/>
        </w:rPr>
        <w:t>ll 200hs 1:1</w:t>
      </w:r>
    </w:p>
    <w:p w:rsidR="00C906D5" w:rsidRDefault="00C906D5" w:rsidP="00C906D5">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НАПОМЕНА:</w:t>
      </w:r>
    </w:p>
    <w:p w:rsidR="009A6F9E" w:rsidRDefault="00C906D5" w:rsidP="00C906D5">
      <w:pPr>
        <w:suppressAutoHyphens/>
        <w:spacing w:after="0" w:line="100" w:lineRule="atLeast"/>
        <w:jc w:val="both"/>
        <w:rPr>
          <w:lang w:val="sr-Cyrl-RS"/>
        </w:rPr>
      </w:pPr>
      <w:r w:rsidRPr="00187860">
        <w:rPr>
          <w:rFonts w:ascii="Times New Roman" w:eastAsia="Arial Unicode MS" w:hAnsi="Times New Roman" w:cs="Times New Roman"/>
          <w:b/>
          <w:bCs/>
          <w:iCs/>
          <w:color w:val="000000"/>
          <w:kern w:val="1"/>
          <w:sz w:val="24"/>
          <w:szCs w:val="24"/>
          <w:lang w:val="sr-Latn-RS" w:eastAsia="ar-SA"/>
        </w:rPr>
        <w:t>Услуга</w:t>
      </w:r>
      <w:r w:rsidRPr="00187860">
        <w:rPr>
          <w:rFonts w:ascii="Times New Roman" w:eastAsia="Arial Unicode MS" w:hAnsi="Times New Roman" w:cs="Times New Roman"/>
          <w:b/>
          <w:bCs/>
          <w:iCs/>
          <w:color w:val="000000"/>
          <w:kern w:val="1"/>
          <w:sz w:val="24"/>
          <w:szCs w:val="24"/>
          <w:lang w:val="sr-Cyrl-RS" w:eastAsia="ar-SA"/>
        </w:rPr>
        <w:t xml:space="preserve"> сервиса</w:t>
      </w:r>
      <w:r w:rsidRPr="00187860">
        <w:rPr>
          <w:rFonts w:ascii="Times New Roman" w:eastAsia="Arial Unicode MS" w:hAnsi="Times New Roman" w:cs="Times New Roman"/>
          <w:b/>
          <w:bCs/>
          <w:iCs/>
          <w:color w:val="000000"/>
          <w:kern w:val="1"/>
          <w:sz w:val="24"/>
          <w:szCs w:val="24"/>
          <w:lang w:val="sr-Latn-RS" w:eastAsia="ar-SA"/>
        </w:rPr>
        <w:t xml:space="preserve"> подразумева уградњу резервног дела и свих пропратних компоненти, уз све услове наметнуте од стране произвођача</w:t>
      </w:r>
      <w:r w:rsidR="00E70888">
        <w:rPr>
          <w:rFonts w:ascii="Times New Roman" w:eastAsia="Arial Unicode MS" w:hAnsi="Times New Roman" w:cs="Times New Roman"/>
          <w:b/>
          <w:bCs/>
          <w:iCs/>
          <w:color w:val="000000"/>
          <w:kern w:val="1"/>
          <w:sz w:val="24"/>
          <w:szCs w:val="24"/>
          <w:lang w:val="sr-Cyrl-RS" w:eastAsia="ar-SA"/>
        </w:rPr>
        <w:t>.</w:t>
      </w:r>
      <w:r w:rsidRPr="00187860">
        <w:rPr>
          <w:rFonts w:ascii="Times New Roman" w:eastAsia="Arial Unicode MS" w:hAnsi="Times New Roman" w:cs="Times New Roman"/>
          <w:b/>
          <w:bCs/>
          <w:iCs/>
          <w:color w:val="000000"/>
          <w:kern w:val="1"/>
          <w:sz w:val="24"/>
          <w:szCs w:val="24"/>
          <w:lang w:val="sr-Latn-RS" w:eastAsia="ar-SA"/>
        </w:rPr>
        <w:t xml:space="preserve"> </w:t>
      </w:r>
      <w:r w:rsidRPr="00187860">
        <w:rPr>
          <w:rFonts w:ascii="Times New Roman" w:eastAsia="Arial Unicode MS" w:hAnsi="Times New Roman" w:cs="Times New Roman"/>
          <w:b/>
          <w:bCs/>
          <w:iCs/>
          <w:color w:val="000000"/>
          <w:kern w:val="1"/>
          <w:sz w:val="24"/>
          <w:szCs w:val="24"/>
          <w:lang w:val="sr-Cyrl-RS" w:eastAsia="ar-SA"/>
        </w:rPr>
        <w:t xml:space="preserve"> </w:t>
      </w:r>
      <w:r w:rsidRPr="00187860">
        <w:rPr>
          <w:rFonts w:ascii="Times New Roman" w:eastAsia="Arial Unicode MS" w:hAnsi="Times New Roman" w:cs="Times New Roman"/>
          <w:b/>
          <w:bCs/>
          <w:iCs/>
          <w:color w:val="000000"/>
          <w:kern w:val="1"/>
          <w:sz w:val="24"/>
          <w:szCs w:val="24"/>
          <w:lang w:val="sr-Latn-RS" w:eastAsia="ar-SA"/>
        </w:rPr>
        <w:t>Резервни део који се уграђује мора бити оригиналан, а цена резервног дела урачуната је у  цену услуге уградње.</w:t>
      </w:r>
      <w:r w:rsidR="009A6F9E" w:rsidRPr="009A6F9E">
        <w:t xml:space="preserve"> </w:t>
      </w:r>
    </w:p>
    <w:p w:rsidR="002C1481" w:rsidRPr="00E13F98" w:rsidRDefault="009A6F9E" w:rsidP="00C906D5">
      <w:pPr>
        <w:suppressAutoHyphens/>
        <w:spacing w:after="0" w:line="100" w:lineRule="atLeast"/>
        <w:jc w:val="both"/>
        <w:rPr>
          <w:rFonts w:ascii="Times New Roman" w:eastAsia="Arial Unicode MS" w:hAnsi="Times New Roman" w:cs="Calibri"/>
          <w:bCs/>
          <w:iCs/>
          <w:color w:val="000000"/>
          <w:kern w:val="3"/>
          <w:sz w:val="24"/>
          <w:szCs w:val="24"/>
          <w:lang w:val="sr-Cyrl-RS" w:eastAsia="ar-SA"/>
        </w:rPr>
      </w:pPr>
      <w:r w:rsidRPr="009A6F9E">
        <w:rPr>
          <w:rFonts w:ascii="Times New Roman" w:eastAsia="Arial Unicode MS" w:hAnsi="Times New Roman" w:cs="Times New Roman"/>
          <w:b/>
          <w:bCs/>
          <w:iCs/>
          <w:color w:val="000000"/>
          <w:kern w:val="1"/>
          <w:sz w:val="24"/>
          <w:szCs w:val="24"/>
          <w:lang w:val="sr-Latn-RS" w:eastAsia="ar-SA"/>
        </w:rPr>
        <w:t>Процењене услуге се односе за период од 12 месеци, или до закључења новог уговора за набавку истих услуга. Наручилац није у обавези да реализује све позиције већ само оне које сматра да су му неопходне.</w:t>
      </w:r>
    </w:p>
    <w:p w:rsidR="00C906D5" w:rsidRDefault="00C906D5" w:rsidP="00433CBA">
      <w:pPr>
        <w:suppressAutoHyphens/>
        <w:spacing w:after="0" w:line="100" w:lineRule="atLeast"/>
        <w:ind w:left="360"/>
        <w:jc w:val="both"/>
        <w:rPr>
          <w:rFonts w:ascii="Times New Roman" w:eastAsia="Arial Unicode MS" w:hAnsi="Times New Roman" w:cs="Calibri"/>
          <w:bCs/>
          <w:iCs/>
          <w:color w:val="000000"/>
          <w:kern w:val="3"/>
          <w:sz w:val="24"/>
          <w:szCs w:val="24"/>
          <w:lang w:val="sr-Cyrl-RS" w:eastAsia="ar-SA"/>
        </w:rPr>
      </w:pPr>
    </w:p>
    <w:p w:rsidR="00564BF7" w:rsidRPr="00E13F98" w:rsidRDefault="00564BF7" w:rsidP="00433CBA">
      <w:pPr>
        <w:suppressAutoHyphens/>
        <w:spacing w:after="0" w:line="100" w:lineRule="atLeast"/>
        <w:ind w:left="360"/>
        <w:jc w:val="both"/>
        <w:rPr>
          <w:rFonts w:ascii="Times New Roman" w:eastAsia="Times New Roman" w:hAnsi="Times New Roman" w:cs="Calibri"/>
          <w:color w:val="000000"/>
          <w:kern w:val="3"/>
          <w:sz w:val="24"/>
          <w:szCs w:val="24"/>
          <w:lang w:val="sr-Cyrl-RS"/>
        </w:rPr>
      </w:pPr>
      <w:r w:rsidRPr="00E13F98">
        <w:rPr>
          <w:rFonts w:ascii="Times New Roman" w:eastAsia="Arial Unicode MS" w:hAnsi="Times New Roman" w:cs="Calibri"/>
          <w:bCs/>
          <w:iCs/>
          <w:color w:val="000000"/>
          <w:kern w:val="3"/>
          <w:sz w:val="24"/>
          <w:szCs w:val="24"/>
          <w:lang w:val="sr-Cyrl-RS" w:eastAsia="ar-SA"/>
        </w:rPr>
        <w:t>Упутство за попуњавање обрасца структуре цене:</w:t>
      </w:r>
    </w:p>
    <w:p w:rsidR="00564BF7" w:rsidRPr="00E13F98" w:rsidRDefault="00564BF7" w:rsidP="00564BF7">
      <w:pPr>
        <w:suppressAutoHyphens/>
        <w:autoSpaceDN w:val="0"/>
        <w:spacing w:after="0" w:line="240" w:lineRule="auto"/>
        <w:ind w:left="360"/>
        <w:jc w:val="both"/>
        <w:textAlignment w:val="baseline"/>
        <w:rPr>
          <w:rFonts w:ascii="Times New Roman" w:eastAsia="Arial Unicode MS" w:hAnsi="Times New Roman" w:cs="Calibri"/>
          <w:b/>
          <w:bCs/>
          <w:iCs/>
          <w:color w:val="000000"/>
          <w:kern w:val="3"/>
          <w:sz w:val="24"/>
          <w:szCs w:val="24"/>
          <w:lang w:val="sr-Cyrl-RS" w:eastAsia="ar-SA"/>
        </w:rPr>
      </w:pPr>
    </w:p>
    <w:p w:rsidR="00564BF7" w:rsidRPr="00E13F98" w:rsidRDefault="00564BF7" w:rsidP="00564BF7">
      <w:p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E13F98">
        <w:rPr>
          <w:rFonts w:ascii="Times New Roman" w:eastAsia="Arial Unicode MS" w:hAnsi="Times New Roman" w:cs="Calibri"/>
          <w:bCs/>
          <w:iCs/>
          <w:color w:val="000000"/>
          <w:kern w:val="3"/>
          <w:sz w:val="24"/>
          <w:szCs w:val="24"/>
          <w:lang w:val="sr-Cyrl-RS" w:eastAsia="ar-SA"/>
        </w:rPr>
        <w:tab/>
      </w:r>
      <w:r w:rsidRPr="00E13F98">
        <w:rPr>
          <w:rFonts w:ascii="Times New Roman" w:eastAsia="Arial Unicode MS" w:hAnsi="Times New Roman" w:cs="Calibri"/>
          <w:bCs/>
          <w:iCs/>
          <w:color w:val="000000"/>
          <w:kern w:val="3"/>
          <w:sz w:val="24"/>
          <w:szCs w:val="24"/>
          <w:lang w:val="sr-Cyrl-RS" w:eastAsia="ar-SA"/>
        </w:rPr>
        <w:tab/>
        <w:t>Понуђач треба да попуни образац структуре цене на следећи начин:</w:t>
      </w:r>
    </w:p>
    <w:p w:rsidR="00D14978" w:rsidRPr="00D14978" w:rsidRDefault="00D14978" w:rsidP="00EC2674">
      <w:pPr>
        <w:widowControl w:val="0"/>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 xml:space="preserve">колона 5. се попуњава уписивањем цене по јед. без ПДВ-а, у коју су укључени сви зависни трошкови </w:t>
      </w:r>
      <w:r w:rsidRPr="00D14978">
        <w:rPr>
          <w:rFonts w:ascii="Times New Roman" w:eastAsia="Times New Roman" w:hAnsi="Times New Roman" w:cs="Calibri"/>
          <w:kern w:val="3"/>
          <w:sz w:val="24"/>
          <w:szCs w:val="24"/>
          <w:lang w:val="sr-Cyrl-RS"/>
        </w:rPr>
        <w:t>као и сви остали трошкови које понуђач има у реализацији предметне јавне набавке</w:t>
      </w:r>
      <w:r w:rsidRPr="00D14978">
        <w:rPr>
          <w:rFonts w:ascii="Times New Roman" w:eastAsia="Arial Unicode MS" w:hAnsi="Times New Roman" w:cs="Calibri"/>
          <w:bCs/>
          <w:iCs/>
          <w:kern w:val="3"/>
          <w:sz w:val="24"/>
          <w:szCs w:val="24"/>
          <w:lang w:val="sr-Cyrl-RS" w:eastAsia="ar-SA"/>
        </w:rPr>
        <w:t>;</w:t>
      </w:r>
    </w:p>
    <w:p w:rsidR="00D14978" w:rsidRPr="00D14978" w:rsidRDefault="00D14978" w:rsidP="00EC2674">
      <w:pPr>
        <w:widowControl w:val="0"/>
        <w:numPr>
          <w:ilvl w:val="0"/>
          <w:numId w:val="13"/>
        </w:numPr>
        <w:tabs>
          <w:tab w:val="left" w:pos="709"/>
        </w:tabs>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колона 6. се попуњава уписивањем укупне цене без ПДВ-а, која представља производ процењене количине и цене по јед.</w:t>
      </w:r>
      <w:r w:rsidRPr="00D14978">
        <w:rPr>
          <w:rFonts w:ascii="Times New Roman" w:eastAsia="Arial Unicode MS" w:hAnsi="Times New Roman" w:cs="Calibri"/>
          <w:bCs/>
          <w:iCs/>
          <w:kern w:val="3"/>
          <w:sz w:val="24"/>
          <w:szCs w:val="24"/>
          <w:lang w:eastAsia="ar-SA"/>
        </w:rPr>
        <w:t xml:space="preserve"> </w:t>
      </w:r>
      <w:r w:rsidRPr="00D14978">
        <w:rPr>
          <w:rFonts w:ascii="Times New Roman" w:eastAsia="Arial Unicode MS" w:hAnsi="Times New Roman" w:cs="Calibri"/>
          <w:bCs/>
          <w:iCs/>
          <w:kern w:val="3"/>
          <w:sz w:val="24"/>
          <w:szCs w:val="24"/>
          <w:lang w:val="sr-Cyrl-RS" w:eastAsia="ar-SA"/>
        </w:rPr>
        <w:t>мере без ПДВ-а;</w:t>
      </w:r>
    </w:p>
    <w:p w:rsidR="00D14978" w:rsidRPr="00D14978" w:rsidRDefault="00D14978" w:rsidP="00EC2674">
      <w:pPr>
        <w:widowControl w:val="0"/>
        <w:numPr>
          <w:ilvl w:val="0"/>
          <w:numId w:val="13"/>
        </w:numPr>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 xml:space="preserve">колона </w:t>
      </w:r>
      <w:r w:rsidRPr="00D14978">
        <w:rPr>
          <w:rFonts w:ascii="Times New Roman" w:eastAsia="Arial Unicode MS" w:hAnsi="Times New Roman" w:cs="Calibri"/>
          <w:bCs/>
          <w:iCs/>
          <w:kern w:val="3"/>
          <w:sz w:val="24"/>
          <w:szCs w:val="24"/>
          <w:lang w:eastAsia="ar-SA"/>
        </w:rPr>
        <w:t>7</w:t>
      </w:r>
      <w:r w:rsidRPr="00D14978">
        <w:rPr>
          <w:rFonts w:ascii="Times New Roman" w:eastAsia="Arial Unicode MS" w:hAnsi="Times New Roman" w:cs="Calibri"/>
          <w:bCs/>
          <w:iCs/>
          <w:kern w:val="3"/>
          <w:sz w:val="24"/>
          <w:szCs w:val="24"/>
          <w:lang w:val="sr-Cyrl-RS" w:eastAsia="ar-SA"/>
        </w:rPr>
        <w:t>. се попуњава уписивањем цене по јед. са ПДВ-ом</w:t>
      </w:r>
      <w:r w:rsidRPr="00D14978">
        <w:rPr>
          <w:rFonts w:ascii="Times New Roman" w:eastAsia="Arial Unicode MS" w:hAnsi="Times New Roman" w:cs="Times New Roman"/>
          <w:bCs/>
          <w:iCs/>
          <w:kern w:val="1"/>
          <w:sz w:val="24"/>
          <w:szCs w:val="24"/>
          <w:lang w:val="sr-Cyrl-RS" w:eastAsia="ar-SA"/>
        </w:rPr>
        <w:t>;</w:t>
      </w:r>
      <w:r w:rsidRPr="00D14978">
        <w:rPr>
          <w:rFonts w:ascii="Times New Roman" w:eastAsia="Arial Unicode MS" w:hAnsi="Times New Roman" w:cs="Calibri"/>
          <w:bCs/>
          <w:iCs/>
          <w:kern w:val="3"/>
          <w:sz w:val="24"/>
          <w:szCs w:val="24"/>
          <w:lang w:val="sr-Cyrl-RS" w:eastAsia="ar-SA"/>
        </w:rPr>
        <w:t xml:space="preserve"> </w:t>
      </w:r>
    </w:p>
    <w:p w:rsidR="00D14978" w:rsidRPr="00D14978" w:rsidRDefault="00D14978" w:rsidP="00EC2674">
      <w:pPr>
        <w:widowControl w:val="0"/>
        <w:numPr>
          <w:ilvl w:val="0"/>
          <w:numId w:val="13"/>
        </w:numPr>
        <w:tabs>
          <w:tab w:val="left" w:pos="90"/>
        </w:tabs>
        <w:suppressAutoHyphens/>
        <w:spacing w:after="0" w:line="240" w:lineRule="auto"/>
        <w:jc w:val="both"/>
        <w:textAlignment w:val="baseline"/>
        <w:rPr>
          <w:rFonts w:ascii="Times New Roman" w:eastAsia="Arial Unicode MS" w:hAnsi="Times New Roman" w:cs="Times New Roman"/>
          <w:bCs/>
          <w:iCs/>
          <w:kern w:val="1"/>
          <w:sz w:val="24"/>
          <w:szCs w:val="24"/>
          <w:lang w:val="sr-Cyrl-RS" w:eastAsia="ar-SA"/>
        </w:rPr>
      </w:pPr>
      <w:r w:rsidRPr="00D14978">
        <w:rPr>
          <w:rFonts w:ascii="Times New Roman" w:eastAsia="Arial Unicode MS" w:hAnsi="Times New Roman" w:cs="Calibri"/>
          <w:bCs/>
          <w:iCs/>
          <w:kern w:val="3"/>
          <w:sz w:val="24"/>
          <w:szCs w:val="24"/>
          <w:lang w:val="sr-Cyrl-RS" w:eastAsia="ar-SA"/>
        </w:rPr>
        <w:t xml:space="preserve">колона </w:t>
      </w:r>
      <w:r w:rsidRPr="00D14978">
        <w:rPr>
          <w:rFonts w:ascii="Times New Roman" w:eastAsia="Arial Unicode MS" w:hAnsi="Times New Roman" w:cs="Calibri"/>
          <w:bCs/>
          <w:iCs/>
          <w:kern w:val="3"/>
          <w:sz w:val="24"/>
          <w:szCs w:val="24"/>
          <w:lang w:eastAsia="ar-SA"/>
        </w:rPr>
        <w:t>8</w:t>
      </w:r>
      <w:r w:rsidRPr="00D14978">
        <w:rPr>
          <w:rFonts w:ascii="Times New Roman" w:eastAsia="Arial Unicode MS" w:hAnsi="Times New Roman" w:cs="Calibri"/>
          <w:bCs/>
          <w:iCs/>
          <w:kern w:val="3"/>
          <w:sz w:val="24"/>
          <w:szCs w:val="24"/>
          <w:lang w:val="sr-Cyrl-RS" w:eastAsia="ar-SA"/>
        </w:rPr>
        <w:t>. се попуњава уписивањем укупне цене са ПДВ-ом, која представља производ процењене количине и цене по јед.</w:t>
      </w:r>
      <w:r w:rsidRPr="00D14978">
        <w:rPr>
          <w:rFonts w:ascii="Times New Roman" w:eastAsia="Arial Unicode MS" w:hAnsi="Times New Roman" w:cs="Calibri"/>
          <w:bCs/>
          <w:iCs/>
          <w:kern w:val="3"/>
          <w:sz w:val="24"/>
          <w:szCs w:val="24"/>
          <w:lang w:eastAsia="ar-SA"/>
        </w:rPr>
        <w:t xml:space="preserve"> </w:t>
      </w:r>
      <w:r w:rsidRPr="00D14978">
        <w:rPr>
          <w:rFonts w:ascii="Times New Roman" w:eastAsia="Arial Unicode MS" w:hAnsi="Times New Roman" w:cs="Calibri"/>
          <w:bCs/>
          <w:iCs/>
          <w:kern w:val="3"/>
          <w:sz w:val="24"/>
          <w:szCs w:val="24"/>
          <w:lang w:val="sr-Cyrl-RS" w:eastAsia="ar-SA"/>
        </w:rPr>
        <w:t>мере са ПДВ-ом</w:t>
      </w:r>
      <w:r w:rsidRPr="00D14978">
        <w:rPr>
          <w:rFonts w:ascii="Times New Roman" w:eastAsia="Arial Unicode MS" w:hAnsi="Times New Roman" w:cs="Times New Roman"/>
          <w:bCs/>
          <w:iCs/>
          <w:kern w:val="1"/>
          <w:sz w:val="24"/>
          <w:szCs w:val="24"/>
          <w:lang w:val="sr-Cyrl-RS" w:eastAsia="ar-SA"/>
        </w:rPr>
        <w:t>.</w:t>
      </w:r>
    </w:p>
    <w:p w:rsidR="00564BF7" w:rsidRPr="00E13F98" w:rsidRDefault="00564BF7" w:rsidP="00564BF7">
      <w:p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p>
    <w:tbl>
      <w:tblPr>
        <w:tblpPr w:leftFromText="180" w:rightFromText="180" w:vertAnchor="text" w:horzAnchor="margin" w:tblpXSpec="center" w:tblpY="192"/>
        <w:tblW w:w="10598" w:type="dxa"/>
        <w:tblLayout w:type="fixed"/>
        <w:tblLook w:val="0000" w:firstRow="0" w:lastRow="0" w:firstColumn="0" w:lastColumn="0" w:noHBand="0" w:noVBand="0"/>
      </w:tblPr>
      <w:tblGrid>
        <w:gridCol w:w="2248"/>
        <w:gridCol w:w="5225"/>
        <w:gridCol w:w="3125"/>
      </w:tblGrid>
      <w:tr w:rsidR="004F4103" w:rsidRPr="00E13F98" w:rsidTr="00C12D32">
        <w:trPr>
          <w:trHeight w:val="381"/>
        </w:trPr>
        <w:tc>
          <w:tcPr>
            <w:tcW w:w="2248" w:type="dxa"/>
            <w:shd w:val="clear" w:color="auto" w:fill="auto"/>
            <w:vAlign w:val="center"/>
          </w:tcPr>
          <w:p w:rsidR="004F4103" w:rsidRPr="00E13F98" w:rsidRDefault="004F4103" w:rsidP="004F4103">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Датум:</w:t>
            </w:r>
          </w:p>
        </w:tc>
        <w:tc>
          <w:tcPr>
            <w:tcW w:w="5225" w:type="dxa"/>
            <w:shd w:val="clear" w:color="auto" w:fill="auto"/>
            <w:vAlign w:val="center"/>
          </w:tcPr>
          <w:p w:rsidR="004F4103" w:rsidRPr="00E13F98" w:rsidRDefault="004F4103" w:rsidP="004F4103">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М.П.</w:t>
            </w:r>
          </w:p>
        </w:tc>
        <w:tc>
          <w:tcPr>
            <w:tcW w:w="3125" w:type="dxa"/>
            <w:shd w:val="clear" w:color="auto" w:fill="auto"/>
            <w:vAlign w:val="center"/>
          </w:tcPr>
          <w:p w:rsidR="004F4103" w:rsidRPr="00E13F98" w:rsidRDefault="004F4103" w:rsidP="004F4103">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Потпис понуђача</w:t>
            </w:r>
          </w:p>
        </w:tc>
      </w:tr>
      <w:tr w:rsidR="004F4103" w:rsidRPr="00E13F98" w:rsidTr="00C12D32">
        <w:trPr>
          <w:trHeight w:val="394"/>
        </w:trPr>
        <w:tc>
          <w:tcPr>
            <w:tcW w:w="2248" w:type="dxa"/>
            <w:tcBorders>
              <w:bottom w:val="single" w:sz="4" w:space="0" w:color="000000"/>
            </w:tcBorders>
            <w:shd w:val="clear" w:color="auto" w:fill="auto"/>
          </w:tcPr>
          <w:p w:rsidR="004F4103" w:rsidRPr="00E13F98" w:rsidRDefault="004F4103" w:rsidP="004F4103">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5225" w:type="dxa"/>
            <w:shd w:val="clear" w:color="auto" w:fill="auto"/>
          </w:tcPr>
          <w:p w:rsidR="004F4103" w:rsidRPr="00E13F98" w:rsidRDefault="004F4103" w:rsidP="004F4103">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125" w:type="dxa"/>
            <w:tcBorders>
              <w:bottom w:val="single" w:sz="4" w:space="0" w:color="000000"/>
            </w:tcBorders>
            <w:shd w:val="clear" w:color="auto" w:fill="auto"/>
          </w:tcPr>
          <w:p w:rsidR="004F4103" w:rsidRPr="00E13F98" w:rsidRDefault="004F4103" w:rsidP="004F4103">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7E2B90" w:rsidRPr="00E13F98" w:rsidRDefault="003A6B0B" w:rsidP="00046734">
      <w:pPr>
        <w:suppressAutoHyphens/>
        <w:spacing w:after="0" w:line="100" w:lineRule="atLeast"/>
        <w:ind w:left="360"/>
        <w:jc w:val="both"/>
        <w:rPr>
          <w:rFonts w:ascii="Times New Roman" w:eastAsia="Arial Unicode MS" w:hAnsi="Times New Roman" w:cs="Times New Roman"/>
          <w:b/>
          <w:bCs/>
          <w:iCs/>
          <w:color w:val="000000"/>
          <w:kern w:val="1"/>
          <w:sz w:val="24"/>
          <w:szCs w:val="24"/>
          <w:lang w:val="sr-Latn-RS" w:eastAsia="ar-SA"/>
        </w:rPr>
      </w:pPr>
      <w:r w:rsidRPr="00E13F98">
        <w:rPr>
          <w:rFonts w:ascii="Times New Roman" w:eastAsia="Arial Unicode MS" w:hAnsi="Times New Roman" w:cs="Times New Roman"/>
          <w:b/>
          <w:bCs/>
          <w:iCs/>
          <w:color w:val="000000"/>
          <w:kern w:val="1"/>
          <w:sz w:val="24"/>
          <w:szCs w:val="24"/>
          <w:lang w:val="sr-Cyrl-RS" w:eastAsia="ar-SA"/>
        </w:rPr>
        <w:t xml:space="preserve"> </w:t>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r w:rsidR="00046734" w:rsidRPr="00E13F98">
        <w:rPr>
          <w:rFonts w:ascii="Times New Roman" w:eastAsia="Arial Unicode MS" w:hAnsi="Times New Roman" w:cs="Times New Roman"/>
          <w:b/>
          <w:bCs/>
          <w:iCs/>
          <w:color w:val="000000"/>
          <w:kern w:val="1"/>
          <w:sz w:val="24"/>
          <w:szCs w:val="24"/>
          <w:lang w:val="sr-Cyrl-RS" w:eastAsia="ar-SA"/>
        </w:rPr>
        <w:tab/>
      </w:r>
    </w:p>
    <w:p w:rsidR="00FC4699" w:rsidRDefault="00FC4699" w:rsidP="003768A3">
      <w:pPr>
        <w:suppressAutoHyphens/>
        <w:spacing w:after="0" w:line="100" w:lineRule="atLeast"/>
        <w:ind w:hanging="56"/>
        <w:jc w:val="center"/>
        <w:rPr>
          <w:rFonts w:ascii="Times New Roman" w:eastAsia="Arial Unicode MS" w:hAnsi="Times New Roman" w:cs="Times New Roman"/>
          <w:b/>
          <w:bCs/>
          <w:iCs/>
          <w:color w:val="000000"/>
          <w:kern w:val="1"/>
          <w:sz w:val="28"/>
          <w:szCs w:val="28"/>
          <w:lang w:val="sr-Cyrl-RS" w:eastAsia="ar-SA"/>
        </w:rPr>
      </w:pPr>
    </w:p>
    <w:p w:rsidR="00FC4699" w:rsidRDefault="00FC4699" w:rsidP="003768A3">
      <w:pPr>
        <w:suppressAutoHyphens/>
        <w:spacing w:after="0" w:line="100" w:lineRule="atLeast"/>
        <w:ind w:hanging="56"/>
        <w:jc w:val="center"/>
        <w:rPr>
          <w:rFonts w:ascii="Times New Roman" w:eastAsia="Arial Unicode MS" w:hAnsi="Times New Roman" w:cs="Times New Roman"/>
          <w:b/>
          <w:bCs/>
          <w:iCs/>
          <w:color w:val="000000"/>
          <w:kern w:val="1"/>
          <w:sz w:val="28"/>
          <w:szCs w:val="28"/>
          <w:lang w:val="sr-Cyrl-RS" w:eastAsia="ar-SA"/>
        </w:rPr>
      </w:pPr>
    </w:p>
    <w:p w:rsidR="003768A3" w:rsidRPr="00E13F98" w:rsidRDefault="003768A3" w:rsidP="003768A3">
      <w:pPr>
        <w:suppressAutoHyphens/>
        <w:spacing w:after="0" w:line="100" w:lineRule="atLeast"/>
        <w:ind w:hanging="56"/>
        <w:jc w:val="center"/>
        <w:rPr>
          <w:rFonts w:ascii="Times New Roman" w:eastAsia="Arial Unicode MS" w:hAnsi="Times New Roman" w:cs="Times New Roman"/>
          <w:b/>
          <w:bCs/>
          <w:iCs/>
          <w:color w:val="000000"/>
          <w:kern w:val="1"/>
          <w:sz w:val="28"/>
          <w:szCs w:val="28"/>
          <w:lang w:val="sr-Cyrl-RS" w:eastAsia="ar-SA"/>
        </w:rPr>
      </w:pPr>
      <w:r w:rsidRPr="00E13F98">
        <w:rPr>
          <w:rFonts w:ascii="Times New Roman" w:eastAsia="Arial Unicode MS" w:hAnsi="Times New Roman" w:cs="Times New Roman"/>
          <w:b/>
          <w:bCs/>
          <w:iCs/>
          <w:color w:val="000000"/>
          <w:kern w:val="1"/>
          <w:sz w:val="28"/>
          <w:szCs w:val="28"/>
          <w:lang w:val="sr-Cyrl-RS" w:eastAsia="ar-SA"/>
        </w:rPr>
        <w:t xml:space="preserve">Партија </w:t>
      </w:r>
      <w:r>
        <w:rPr>
          <w:rFonts w:ascii="Times New Roman" w:eastAsia="Arial Unicode MS" w:hAnsi="Times New Roman" w:cs="Times New Roman"/>
          <w:b/>
          <w:bCs/>
          <w:iCs/>
          <w:color w:val="000000"/>
          <w:kern w:val="1"/>
          <w:sz w:val="28"/>
          <w:szCs w:val="28"/>
          <w:lang w:val="sr-Cyrl-RS" w:eastAsia="ar-SA"/>
        </w:rPr>
        <w:t>2</w:t>
      </w:r>
      <w:r w:rsidRPr="00E13F98">
        <w:rPr>
          <w:rFonts w:ascii="Times New Roman" w:eastAsia="Arial Unicode MS" w:hAnsi="Times New Roman" w:cs="Times New Roman"/>
          <w:b/>
          <w:bCs/>
          <w:iCs/>
          <w:color w:val="000000"/>
          <w:kern w:val="1"/>
          <w:sz w:val="28"/>
          <w:szCs w:val="28"/>
          <w:lang w:val="sr-Cyrl-RS" w:eastAsia="ar-SA"/>
        </w:rPr>
        <w:t>.</w:t>
      </w:r>
    </w:p>
    <w:p w:rsidR="003768A3" w:rsidRPr="0000135F" w:rsidRDefault="003768A3" w:rsidP="003768A3">
      <w:pPr>
        <w:suppressAutoHyphens/>
        <w:spacing w:after="0" w:line="100" w:lineRule="atLeast"/>
        <w:ind w:left="360"/>
        <w:jc w:val="both"/>
        <w:rPr>
          <w:rFonts w:ascii="Times New Roman" w:eastAsia="Arial Unicode MS" w:hAnsi="Times New Roman" w:cs="Times New Roman"/>
          <w:b/>
          <w:bCs/>
          <w:iCs/>
          <w:color w:val="000000"/>
          <w:kern w:val="1"/>
          <w:sz w:val="24"/>
          <w:szCs w:val="24"/>
          <w:highlight w:val="yellow"/>
          <w:lang w:val="sr-Cyrl-RS" w:eastAsia="ar-SA"/>
        </w:rPr>
      </w:pPr>
    </w:p>
    <w:p w:rsidR="003768A3" w:rsidRPr="0000135F" w:rsidRDefault="003768A3" w:rsidP="003768A3">
      <w:pPr>
        <w:suppressAutoHyphens/>
        <w:spacing w:after="0" w:line="100" w:lineRule="atLeast"/>
        <w:ind w:left="360"/>
        <w:jc w:val="both"/>
        <w:rPr>
          <w:rFonts w:ascii="Times New Roman" w:eastAsia="Arial Unicode MS" w:hAnsi="Times New Roman" w:cs="Times New Roman"/>
          <w:b/>
          <w:bCs/>
          <w:iCs/>
          <w:color w:val="000000"/>
          <w:kern w:val="1"/>
          <w:sz w:val="24"/>
          <w:szCs w:val="24"/>
          <w:highlight w:val="yellow"/>
          <w:lang w:val="sr-Cyrl-RS" w:eastAsia="ar-SA"/>
        </w:rPr>
      </w:pPr>
    </w:p>
    <w:tbl>
      <w:tblPr>
        <w:tblW w:w="12900" w:type="dxa"/>
        <w:tblInd w:w="108" w:type="dxa"/>
        <w:tblLayout w:type="fixed"/>
        <w:tblCellMar>
          <w:left w:w="10" w:type="dxa"/>
          <w:right w:w="10" w:type="dxa"/>
        </w:tblCellMar>
        <w:tblLook w:val="0000" w:firstRow="0" w:lastRow="0" w:firstColumn="0" w:lastColumn="0" w:noHBand="0" w:noVBand="0"/>
      </w:tblPr>
      <w:tblGrid>
        <w:gridCol w:w="709"/>
        <w:gridCol w:w="2268"/>
        <w:gridCol w:w="142"/>
        <w:gridCol w:w="709"/>
        <w:gridCol w:w="1417"/>
        <w:gridCol w:w="1701"/>
        <w:gridCol w:w="1843"/>
        <w:gridCol w:w="1843"/>
        <w:gridCol w:w="2268"/>
      </w:tblGrid>
      <w:tr w:rsidR="003768A3" w:rsidRPr="00E13F98" w:rsidTr="00281AB9">
        <w:trPr>
          <w:trHeight w:val="629"/>
        </w:trPr>
        <w:tc>
          <w:tcPr>
            <w:tcW w:w="709" w:type="dxa"/>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val="ru-RU" w:eastAsia="ar-SA"/>
              </w:rPr>
              <w:t>Ред.бр</w:t>
            </w:r>
          </w:p>
        </w:tc>
        <w:tc>
          <w:tcPr>
            <w:tcW w:w="2410" w:type="dxa"/>
            <w:gridSpan w:val="2"/>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NewRomanPSMT" w:hAnsi="Times New Roman" w:cs="Calibri"/>
                <w:bCs/>
                <w:color w:val="000000"/>
                <w:kern w:val="3"/>
                <w:sz w:val="24"/>
                <w:szCs w:val="24"/>
                <w:lang w:val="sr-Cyrl-RS" w:eastAsia="ar-SA"/>
              </w:rPr>
              <w:t>Назив</w:t>
            </w:r>
          </w:p>
        </w:tc>
        <w:tc>
          <w:tcPr>
            <w:tcW w:w="709"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Јед. мере</w:t>
            </w:r>
          </w:p>
        </w:tc>
        <w:tc>
          <w:tcPr>
            <w:tcW w:w="141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Pr>
                <w:rFonts w:ascii="Times New Roman" w:eastAsia="Times New Roman" w:hAnsi="Times New Roman" w:cs="Calibri"/>
                <w:color w:val="000000"/>
                <w:kern w:val="3"/>
                <w:sz w:val="24"/>
                <w:szCs w:val="24"/>
                <w:lang w:val="sr-Cyrl-RS"/>
              </w:rPr>
              <w:t>Процењена к</w:t>
            </w:r>
            <w:r w:rsidRPr="00E13F98">
              <w:rPr>
                <w:rFonts w:ascii="Times New Roman" w:eastAsia="Times New Roman" w:hAnsi="Times New Roman" w:cs="Calibri"/>
                <w:color w:val="000000"/>
                <w:kern w:val="3"/>
                <w:sz w:val="24"/>
                <w:szCs w:val="24"/>
              </w:rPr>
              <w:t>оличина</w:t>
            </w:r>
          </w:p>
        </w:tc>
        <w:tc>
          <w:tcPr>
            <w:tcW w:w="1701"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 xml:space="preserve">Цена </w:t>
            </w:r>
            <w:r w:rsidRPr="00E13F98">
              <w:rPr>
                <w:rFonts w:ascii="Times New Roman" w:eastAsia="Times New Roman" w:hAnsi="Times New Roman" w:cs="Calibri"/>
                <w:color w:val="000000"/>
                <w:kern w:val="3"/>
                <w:sz w:val="24"/>
                <w:szCs w:val="24"/>
                <w:lang w:val="sr-Cyrl-RS"/>
              </w:rPr>
              <w:t xml:space="preserve">по јед. </w:t>
            </w:r>
            <w:r w:rsidRPr="00E13F98">
              <w:rPr>
                <w:rFonts w:ascii="Times New Roman" w:eastAsia="Times New Roman" w:hAnsi="Times New Roman" w:cs="Calibri"/>
                <w:color w:val="000000"/>
                <w:kern w:val="3"/>
                <w:sz w:val="24"/>
                <w:szCs w:val="24"/>
              </w:rPr>
              <w:t>без ПДВ-а</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Pr="00E13F98" w:rsidRDefault="003768A3" w:rsidP="004E7AB6">
            <w:pPr>
              <w:suppressAutoHyphens/>
              <w:autoSpaceDN w:val="0"/>
              <w:spacing w:after="0" w:line="240" w:lineRule="auto"/>
              <w:ind w:right="132"/>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Укупна цена без ПДВ-а</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Pr="00E13F98" w:rsidRDefault="003768A3" w:rsidP="004E7AB6">
            <w:pPr>
              <w:suppressAutoHyphens/>
              <w:autoSpaceDN w:val="0"/>
              <w:spacing w:after="0" w:line="240" w:lineRule="auto"/>
              <w:ind w:left="132" w:right="132"/>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Цена по јед. са ПДВ-ом</w:t>
            </w:r>
          </w:p>
        </w:tc>
        <w:tc>
          <w:tcPr>
            <w:tcW w:w="226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Укупна цена</w:t>
            </w:r>
          </w:p>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са ПДВ-ом</w:t>
            </w:r>
          </w:p>
        </w:tc>
      </w:tr>
      <w:tr w:rsidR="003768A3" w:rsidRPr="00E13F98" w:rsidTr="00281AB9">
        <w:trPr>
          <w:trHeight w:val="539"/>
        </w:trPr>
        <w:tc>
          <w:tcPr>
            <w:tcW w:w="709" w:type="dxa"/>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eastAsia="ar-SA"/>
              </w:rPr>
              <w:t>I</w:t>
            </w:r>
          </w:p>
        </w:tc>
        <w:tc>
          <w:tcPr>
            <w:tcW w:w="2410" w:type="dxa"/>
            <w:gridSpan w:val="2"/>
            <w:tcBorders>
              <w:top w:val="single" w:sz="4" w:space="0" w:color="000001"/>
              <w:left w:val="single" w:sz="4" w:space="0" w:color="000001"/>
              <w:bottom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NewRomanPSMT" w:hAnsi="Times New Roman" w:cs="Calibri"/>
                <w:bCs/>
                <w:color w:val="000000"/>
                <w:kern w:val="3"/>
                <w:sz w:val="24"/>
                <w:szCs w:val="24"/>
                <w:lang w:eastAsia="ar-SA"/>
              </w:rPr>
              <w:t>II</w:t>
            </w:r>
          </w:p>
        </w:tc>
        <w:tc>
          <w:tcPr>
            <w:tcW w:w="709"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III</w:t>
            </w:r>
          </w:p>
        </w:tc>
        <w:tc>
          <w:tcPr>
            <w:tcW w:w="1417"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IV</w:t>
            </w:r>
          </w:p>
        </w:tc>
        <w:tc>
          <w:tcPr>
            <w:tcW w:w="1701"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V</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rPr>
              <w:t>VI</w:t>
            </w:r>
            <w:r w:rsidRPr="00E13F98">
              <w:rPr>
                <w:rFonts w:ascii="Times New Roman" w:eastAsia="Times New Roman" w:hAnsi="Times New Roman" w:cs="Calibri"/>
                <w:color w:val="000000"/>
                <w:kern w:val="3"/>
                <w:sz w:val="24"/>
                <w:szCs w:val="24"/>
                <w:lang w:val="sr-Cyrl-RS"/>
              </w:rPr>
              <w:t xml:space="preserve">= </w:t>
            </w:r>
            <w:r w:rsidRPr="00E13F98">
              <w:rPr>
                <w:rFonts w:ascii="Times New Roman" w:eastAsia="Times New Roman" w:hAnsi="Times New Roman" w:cs="Calibri"/>
                <w:color w:val="000000"/>
                <w:kern w:val="3"/>
                <w:sz w:val="24"/>
                <w:szCs w:val="24"/>
              </w:rPr>
              <w:t>IV</w:t>
            </w:r>
            <w:r w:rsidRPr="00E13F98">
              <w:rPr>
                <w:rFonts w:ascii="Times New Roman" w:eastAsia="Times New Roman" w:hAnsi="Times New Roman" w:cs="Calibri"/>
                <w:color w:val="000000"/>
                <w:kern w:val="3"/>
                <w:sz w:val="24"/>
                <w:szCs w:val="24"/>
                <w:lang w:val="sr-Cyrl-RS"/>
              </w:rPr>
              <w:t xml:space="preserve"> * V</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VII</w:t>
            </w:r>
          </w:p>
        </w:tc>
        <w:tc>
          <w:tcPr>
            <w:tcW w:w="226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rPr>
              <w:t>VIII</w:t>
            </w:r>
            <w:r w:rsidRPr="00E13F98">
              <w:rPr>
                <w:rFonts w:ascii="Times New Roman" w:eastAsia="Times New Roman" w:hAnsi="Times New Roman" w:cs="Calibri"/>
                <w:color w:val="000000"/>
                <w:kern w:val="3"/>
                <w:sz w:val="24"/>
                <w:szCs w:val="24"/>
                <w:lang w:val="sr-Cyrl-RS"/>
              </w:rPr>
              <w:t>= IV*</w:t>
            </w:r>
            <w:r w:rsidRPr="00E13F98">
              <w:t xml:space="preserve"> </w:t>
            </w:r>
            <w:r w:rsidRPr="00E13F98">
              <w:rPr>
                <w:rFonts w:ascii="Times New Roman" w:eastAsia="Times New Roman" w:hAnsi="Times New Roman" w:cs="Calibri"/>
                <w:color w:val="000000"/>
                <w:kern w:val="3"/>
                <w:sz w:val="24"/>
                <w:szCs w:val="24"/>
                <w:lang w:val="sr-Cyrl-RS"/>
              </w:rPr>
              <w:t>VII</w:t>
            </w:r>
          </w:p>
        </w:tc>
      </w:tr>
      <w:tr w:rsidR="003768A3" w:rsidRPr="00E13F98" w:rsidTr="00281AB9">
        <w:trPr>
          <w:trHeight w:val="561"/>
        </w:trPr>
        <w:tc>
          <w:tcPr>
            <w:tcW w:w="12900" w:type="dxa"/>
            <w:gridSpan w:val="9"/>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3768A3">
              <w:rPr>
                <w:rFonts w:ascii="Times New Roman" w:eastAsia="Times New Roman" w:hAnsi="Times New Roman" w:cs="Calibri"/>
                <w:color w:val="000000"/>
                <w:kern w:val="3"/>
                <w:sz w:val="24"/>
                <w:szCs w:val="24"/>
              </w:rPr>
              <w:t>Машина за обележавање хоризонталне сигнализације HOFMANN  H-18</w:t>
            </w:r>
          </w:p>
        </w:tc>
      </w:tr>
      <w:tr w:rsidR="003768A3" w:rsidRPr="00E13F98" w:rsidTr="004E7AB6">
        <w:trPr>
          <w:trHeight w:val="66"/>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r w:rsidRPr="00E13F98">
              <w:rPr>
                <w:rFonts w:ascii="Times New Roman" w:eastAsia="Times New Roman" w:hAnsi="Times New Roman" w:cs="Calibri"/>
                <w:color w:val="000000"/>
                <w:kern w:val="3"/>
                <w:sz w:val="24"/>
                <w:szCs w:val="24"/>
              </w:rPr>
              <w:t>1</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3768A3" w:rsidP="004E7AB6">
            <w:pPr>
              <w:snapToGrid w:val="0"/>
              <w:spacing w:after="0" w:line="240" w:lineRule="auto"/>
              <w:ind w:left="20" w:right="34" w:hanging="20"/>
              <w:rPr>
                <w:rFonts w:ascii="Times New Roman" w:hAnsi="Times New Roman" w:cs="Times New Roman"/>
                <w:sz w:val="24"/>
                <w:szCs w:val="24"/>
                <w:lang w:val="sr-Cyrl-CS"/>
              </w:rPr>
            </w:pPr>
            <w:r w:rsidRPr="00FC4699">
              <w:rPr>
                <w:rFonts w:ascii="Times New Roman" w:hAnsi="Times New Roman" w:cs="Times New Roman"/>
                <w:sz w:val="24"/>
                <w:szCs w:val="24"/>
                <w:lang w:val="sr-Cyrl-CS"/>
              </w:rPr>
              <w:t>Ремонт пиштоља за перлу</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D96620"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2</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3768A3" w:rsidP="004E7AB6">
            <w:pPr>
              <w:snapToGrid w:val="0"/>
              <w:spacing w:after="0" w:line="240" w:lineRule="auto"/>
              <w:ind w:left="20" w:right="34" w:hanging="20"/>
              <w:rPr>
                <w:rFonts w:ascii="Times New Roman" w:hAnsi="Times New Roman" w:cs="Times New Roman"/>
                <w:noProof/>
                <w:sz w:val="24"/>
                <w:szCs w:val="24"/>
                <w:lang w:val="sr-Cyrl-RS"/>
              </w:rPr>
            </w:pPr>
            <w:r w:rsidRPr="00FC4699">
              <w:rPr>
                <w:rFonts w:ascii="Times New Roman" w:hAnsi="Times New Roman" w:cs="Times New Roman"/>
                <w:sz w:val="24"/>
                <w:szCs w:val="24"/>
                <w:lang w:val="sr-Cyrl-CS"/>
              </w:rPr>
              <w:t>Ремонт ручних пиштоља за обележавање</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2</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3</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3768A3" w:rsidP="00FC4699">
            <w:pPr>
              <w:snapToGrid w:val="0"/>
              <w:spacing w:after="0" w:line="240" w:lineRule="auto"/>
              <w:ind w:left="20" w:right="34" w:hanging="20"/>
              <w:rPr>
                <w:rFonts w:ascii="Times New Roman" w:eastAsia="Times New Roman" w:hAnsi="Times New Roman" w:cs="Times New Roman"/>
                <w:sz w:val="24"/>
                <w:szCs w:val="24"/>
                <w:lang w:val="sr-Cyrl-RS"/>
              </w:rPr>
            </w:pPr>
            <w:r w:rsidRPr="00FC4699">
              <w:rPr>
                <w:rFonts w:ascii="Times New Roman" w:hAnsi="Times New Roman" w:cs="Times New Roman"/>
                <w:sz w:val="24"/>
                <w:szCs w:val="24"/>
                <w:lang w:val="sr-Cyrl-CS"/>
              </w:rPr>
              <w:t xml:space="preserve">Замена </w:t>
            </w:r>
            <w:r w:rsidR="00FC4699" w:rsidRPr="00FC4699">
              <w:rPr>
                <w:rFonts w:ascii="Times New Roman" w:hAnsi="Times New Roman" w:cs="Times New Roman"/>
                <w:sz w:val="24"/>
                <w:szCs w:val="24"/>
                <w:lang w:val="sr-Cyrl-CS"/>
              </w:rPr>
              <w:t xml:space="preserve">прекидача на електроинсталацији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4</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FC4699" w:rsidP="004E7AB6">
            <w:pPr>
              <w:snapToGrid w:val="0"/>
              <w:spacing w:after="0" w:line="240" w:lineRule="auto"/>
              <w:ind w:left="20" w:right="34" w:hanging="20"/>
              <w:rPr>
                <w:rFonts w:ascii="Times New Roman" w:eastAsia="Times New Roman" w:hAnsi="Times New Roman" w:cs="Times New Roman"/>
                <w:sz w:val="24"/>
                <w:szCs w:val="24"/>
                <w:lang w:val="sr-Cyrl-RS"/>
              </w:rPr>
            </w:pPr>
            <w:r w:rsidRPr="00FC4699">
              <w:rPr>
                <w:rFonts w:ascii="Times New Roman" w:hAnsi="Times New Roman" w:cs="Times New Roman"/>
                <w:sz w:val="24"/>
                <w:szCs w:val="24"/>
                <w:lang w:val="sr-Cyrl-CS"/>
              </w:rPr>
              <w:t xml:space="preserve">Замена сета гумица на машинском пиштољу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5</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3768A3" w:rsidP="003768A3">
            <w:pPr>
              <w:pStyle w:val="ListParagraph"/>
              <w:spacing w:after="0"/>
              <w:ind w:left="34"/>
              <w:rPr>
                <w:rFonts w:ascii="Times New Roman" w:eastAsiaTheme="minorHAnsi" w:hAnsi="Times New Roman"/>
                <w:sz w:val="24"/>
                <w:szCs w:val="24"/>
                <w:lang w:val="sr-Cyrl-CS"/>
              </w:rPr>
            </w:pPr>
            <w:r w:rsidRPr="00FC4699">
              <w:rPr>
                <w:rFonts w:ascii="Times New Roman" w:eastAsiaTheme="minorHAnsi" w:hAnsi="Times New Roman"/>
                <w:sz w:val="24"/>
                <w:szCs w:val="24"/>
                <w:lang w:val="sr-Cyrl-CS"/>
              </w:rPr>
              <w:t xml:space="preserve">Редован сервис мотора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FC4699"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Latn-RS"/>
              </w:rPr>
            </w:pPr>
            <w:r w:rsidRPr="00FC4699">
              <w:rPr>
                <w:rFonts w:ascii="Times New Roman" w:eastAsia="Times New Roman" w:hAnsi="Times New Roman" w:cs="Calibri"/>
                <w:kern w:val="3"/>
                <w:sz w:val="24"/>
                <w:szCs w:val="24"/>
                <w:lang w:val="sr-Latn-RS"/>
              </w:rPr>
              <w:t>2</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6</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FC4699" w:rsidRDefault="00FC4699" w:rsidP="004E7AB6">
            <w:pPr>
              <w:snapToGrid w:val="0"/>
              <w:spacing w:after="0" w:line="240" w:lineRule="auto"/>
              <w:ind w:left="20" w:right="34" w:hanging="20"/>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Ремонт</w:t>
            </w:r>
            <w:r w:rsidR="003768A3" w:rsidRPr="00FC4699">
              <w:rPr>
                <w:rFonts w:ascii="Times New Roman" w:hAnsi="Times New Roman" w:cs="Times New Roman"/>
                <w:sz w:val="24"/>
                <w:szCs w:val="24"/>
                <w:lang w:val="sr-Cyrl-CS"/>
              </w:rPr>
              <w:t xml:space="preserve"> компресора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FC4699" w:rsidRDefault="003768A3" w:rsidP="004E7AB6">
            <w:pPr>
              <w:suppressAutoHyphens/>
              <w:autoSpaceDN w:val="0"/>
              <w:spacing w:after="0" w:line="240" w:lineRule="auto"/>
              <w:jc w:val="center"/>
              <w:textAlignment w:val="baseline"/>
              <w:rPr>
                <w:rFonts w:ascii="Times New Roman" w:eastAsia="Times New Roman" w:hAnsi="Times New Roman" w:cs="Calibri"/>
                <w:kern w:val="3"/>
                <w:sz w:val="24"/>
                <w:szCs w:val="24"/>
                <w:lang w:val="sr-Cyrl-RS"/>
              </w:rPr>
            </w:pPr>
            <w:r w:rsidRPr="00FC4699">
              <w:rPr>
                <w:rFonts w:ascii="Times New Roman" w:eastAsia="Times New Roman" w:hAnsi="Times New Roman" w:cs="Calibri"/>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Default="00FC4699"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7</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187860" w:rsidRDefault="003768A3" w:rsidP="004E7AB6">
            <w:pPr>
              <w:snapToGrid w:val="0"/>
              <w:spacing w:after="0" w:line="240" w:lineRule="auto"/>
              <w:ind w:left="20" w:right="34" w:hanging="20"/>
              <w:rPr>
                <w:rFonts w:ascii="Times New Roman" w:eastAsia="Times New Roman" w:hAnsi="Times New Roman" w:cs="Times New Roman"/>
                <w:sz w:val="24"/>
                <w:szCs w:val="24"/>
                <w:lang w:val="sr-Cyrl-RS"/>
              </w:rPr>
            </w:pPr>
            <w:r>
              <w:rPr>
                <w:rFonts w:ascii="Times New Roman" w:hAnsi="Times New Roman" w:cs="Times New Roman"/>
                <w:sz w:val="24"/>
                <w:szCs w:val="24"/>
                <w:lang w:val="sr-Cyrl-CS"/>
              </w:rPr>
              <w:t xml:space="preserve">Замена црева за ваздух, </w:t>
            </w:r>
            <w:r w:rsidRPr="00187860">
              <w:rPr>
                <w:rFonts w:ascii="Times New Roman" w:hAnsi="Times New Roman" w:cs="Times New Roman"/>
                <w:sz w:val="24"/>
                <w:szCs w:val="24"/>
                <w:lang w:val="sr-Cyrl-CS"/>
              </w:rPr>
              <w:t>разређивач и боју</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Default="003768A3" w:rsidP="004E7AB6">
            <w:pPr>
              <w:suppressAutoHyphens/>
              <w:autoSpaceDN w:val="0"/>
              <w:spacing w:after="0" w:line="240" w:lineRule="auto"/>
              <w:ind w:left="-108" w:right="-108"/>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сет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8B5F41"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lastRenderedPageBreak/>
              <w:t>8</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Pr="008B5F41" w:rsidRDefault="008B5F41" w:rsidP="004E7AB6">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Давач импулса</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8B5F41" w:rsidRDefault="008B5F41" w:rsidP="004E7AB6">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8B5F41"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9</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Default="008B5F41" w:rsidP="004E7AB6">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 xml:space="preserve">Кабал за давач импулса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8B5F41" w:rsidRDefault="008B5F41" w:rsidP="004E7AB6">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 xml:space="preserve">ком </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8B5F41"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10</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8B5F41" w:rsidRDefault="008B5F41" w:rsidP="004E7AB6">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 xml:space="preserve">Фрикциони точак за давач импулса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8B5F41" w:rsidRDefault="008B5F41" w:rsidP="004E7AB6">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ком</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8B5F41"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8B5F41"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3768A3" w:rsidRPr="00E13F98" w:rsidTr="004E7AB6">
        <w:trPr>
          <w:trHeight w:val="760"/>
        </w:trPr>
        <w:tc>
          <w:tcPr>
            <w:tcW w:w="709" w:type="dxa"/>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E13F98" w:rsidRDefault="008B5F41"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11</w:t>
            </w:r>
          </w:p>
        </w:tc>
        <w:tc>
          <w:tcPr>
            <w:tcW w:w="2410" w:type="dxa"/>
            <w:gridSpan w:val="2"/>
            <w:tcBorders>
              <w:top w:val="single" w:sz="4" w:space="0" w:color="000001"/>
              <w:left w:val="single" w:sz="4" w:space="0" w:color="000001"/>
              <w:bottom w:val="single" w:sz="4" w:space="0" w:color="auto"/>
            </w:tcBorders>
            <w:shd w:val="clear" w:color="auto" w:fill="FFFFFF"/>
            <w:tcMar>
              <w:top w:w="0" w:type="dxa"/>
              <w:left w:w="108" w:type="dxa"/>
              <w:bottom w:w="0" w:type="dxa"/>
              <w:right w:w="108" w:type="dxa"/>
            </w:tcMar>
            <w:vAlign w:val="center"/>
          </w:tcPr>
          <w:p w:rsidR="003768A3" w:rsidRPr="00E13F98" w:rsidRDefault="003768A3" w:rsidP="004E7AB6">
            <w:pPr>
              <w:snapToGrid w:val="0"/>
              <w:spacing w:after="0" w:line="240" w:lineRule="auto"/>
              <w:ind w:left="20" w:right="34" w:hanging="20"/>
              <w:rPr>
                <w:rFonts w:ascii="Times New Roman" w:hAnsi="Times New Roman" w:cs="Times New Roman"/>
                <w:color w:val="000000"/>
                <w:sz w:val="24"/>
                <w:lang w:val="sr-Cyrl-RS"/>
              </w:rPr>
            </w:pPr>
            <w:r>
              <w:rPr>
                <w:rFonts w:ascii="Times New Roman" w:hAnsi="Times New Roman" w:cs="Times New Roman"/>
                <w:color w:val="000000"/>
                <w:sz w:val="24"/>
                <w:lang w:val="sr-Cyrl-RS"/>
              </w:rPr>
              <w:t xml:space="preserve">Отклањање непредвиђених кварова и поправки </w:t>
            </w:r>
          </w:p>
        </w:tc>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tcPr>
          <w:p w:rsidR="003768A3" w:rsidRPr="00E13F98" w:rsidRDefault="003768A3" w:rsidP="004E7AB6">
            <w:pPr>
              <w:snapToGrid w:val="0"/>
              <w:spacing w:after="0" w:line="240" w:lineRule="auto"/>
              <w:ind w:left="-121" w:right="-108"/>
              <w:jc w:val="center"/>
              <w:rPr>
                <w:rFonts w:ascii="Times New Roman" w:hAnsi="Times New Roman" w:cs="Times New Roman"/>
                <w:color w:val="000000"/>
                <w:sz w:val="24"/>
                <w:lang w:val="sr-Cyrl-RS"/>
              </w:rPr>
            </w:pPr>
            <w:r>
              <w:rPr>
                <w:rFonts w:ascii="Times New Roman" w:hAnsi="Times New Roman" w:cs="Times New Roman"/>
                <w:color w:val="000000"/>
                <w:sz w:val="24"/>
                <w:lang w:val="sr-Cyrl-RS"/>
              </w:rPr>
              <w:t>Радни  сат</w:t>
            </w:r>
          </w:p>
        </w:tc>
        <w:tc>
          <w:tcPr>
            <w:tcW w:w="1417"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vAlign w:val="center"/>
          </w:tcPr>
          <w:p w:rsidR="003768A3" w:rsidRPr="00B17584"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Pr>
                <w:rFonts w:ascii="Times New Roman" w:eastAsia="Times New Roman" w:hAnsi="Times New Roman" w:cs="Calibri"/>
                <w:color w:val="000000"/>
                <w:kern w:val="3"/>
                <w:sz w:val="24"/>
                <w:szCs w:val="24"/>
                <w:lang w:val="sr-Cyrl-RS"/>
              </w:rPr>
              <w:t>1</w:t>
            </w:r>
          </w:p>
        </w:tc>
        <w:tc>
          <w:tcPr>
            <w:tcW w:w="170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1843"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c>
          <w:tcPr>
            <w:tcW w:w="2268" w:type="dxa"/>
            <w:tcBorders>
              <w:top w:val="single" w:sz="4" w:space="0" w:color="000001"/>
              <w:left w:val="single" w:sz="4" w:space="0" w:color="000001"/>
              <w:bottom w:val="single" w:sz="4" w:space="0" w:color="000001"/>
              <w:right w:val="single" w:sz="4" w:space="0" w:color="000001"/>
            </w:tcBorders>
          </w:tcPr>
          <w:p w:rsidR="003768A3" w:rsidRPr="00E13F98" w:rsidRDefault="003768A3"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r w:rsidR="004E7AB6" w:rsidRPr="00E13F98" w:rsidTr="00281AB9">
        <w:trPr>
          <w:trHeight w:val="304"/>
        </w:trPr>
        <w:tc>
          <w:tcPr>
            <w:tcW w:w="2977" w:type="dxa"/>
            <w:gridSpan w:val="2"/>
            <w:shd w:val="clear" w:color="auto" w:fill="FFFFFF"/>
            <w:tcMar>
              <w:top w:w="0" w:type="dxa"/>
              <w:left w:w="108" w:type="dxa"/>
              <w:bottom w:w="0" w:type="dxa"/>
              <w:right w:w="108" w:type="dxa"/>
            </w:tcMar>
            <w:vAlign w:val="center"/>
          </w:tcPr>
          <w:p w:rsidR="004E7AB6" w:rsidRPr="00E13F98" w:rsidRDefault="004E7AB6" w:rsidP="004E7AB6">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2268" w:type="dxa"/>
            <w:gridSpan w:val="3"/>
            <w:tcBorders>
              <w:right w:val="single" w:sz="4" w:space="0" w:color="auto"/>
            </w:tcBorders>
            <w:shd w:val="clear" w:color="auto" w:fill="auto"/>
            <w:tcMar>
              <w:top w:w="0" w:type="dxa"/>
              <w:left w:w="108" w:type="dxa"/>
              <w:bottom w:w="0" w:type="dxa"/>
              <w:right w:w="108" w:type="dxa"/>
            </w:tcMar>
          </w:tcPr>
          <w:p w:rsidR="004E7AB6" w:rsidRPr="00E13F98" w:rsidRDefault="004E7AB6" w:rsidP="004E7AB6">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p w:rsidR="004E7AB6" w:rsidRPr="00E13F98" w:rsidRDefault="004E7AB6" w:rsidP="004E7AB6">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3544" w:type="dxa"/>
            <w:gridSpan w:val="2"/>
            <w:tcBorders>
              <w:top w:val="single" w:sz="4" w:space="0" w:color="auto"/>
              <w:left w:val="single" w:sz="4" w:space="0" w:color="auto"/>
              <w:bottom w:val="single" w:sz="4" w:space="0" w:color="auto"/>
              <w:right w:val="single" w:sz="4" w:space="0" w:color="000001"/>
            </w:tcBorders>
            <w:shd w:val="clear" w:color="auto" w:fill="BFBFBF" w:themeFill="background1" w:themeFillShade="BF"/>
            <w:tcMar>
              <w:top w:w="0" w:type="dxa"/>
              <w:left w:w="108" w:type="dxa"/>
              <w:bottom w:w="0" w:type="dxa"/>
              <w:right w:w="108" w:type="dxa"/>
            </w:tcMar>
            <w:vAlign w:val="center"/>
          </w:tcPr>
          <w:p w:rsidR="004E7AB6" w:rsidRPr="00E13F98" w:rsidRDefault="004E7AB6"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Укупно без ПДВ-а:</w:t>
            </w:r>
          </w:p>
        </w:tc>
        <w:tc>
          <w:tcPr>
            <w:tcW w:w="4111" w:type="dxa"/>
            <w:gridSpan w:val="2"/>
            <w:tcBorders>
              <w:top w:val="single" w:sz="4" w:space="0" w:color="000001"/>
              <w:left w:val="single" w:sz="4" w:space="0" w:color="auto"/>
              <w:bottom w:val="single" w:sz="4" w:space="0" w:color="000001"/>
              <w:right w:val="single" w:sz="4" w:space="0" w:color="000001"/>
            </w:tcBorders>
            <w:shd w:val="clear" w:color="auto" w:fill="BFBFBF" w:themeFill="background1" w:themeFillShade="BF"/>
          </w:tcPr>
          <w:p w:rsidR="004E7AB6" w:rsidRPr="00E13F98" w:rsidRDefault="004E7AB6"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rPr>
            </w:pPr>
          </w:p>
        </w:tc>
      </w:tr>
      <w:tr w:rsidR="004E7AB6" w:rsidRPr="00E13F98" w:rsidTr="00281AB9">
        <w:trPr>
          <w:trHeight w:val="304"/>
        </w:trPr>
        <w:tc>
          <w:tcPr>
            <w:tcW w:w="2977" w:type="dxa"/>
            <w:gridSpan w:val="2"/>
            <w:shd w:val="clear" w:color="auto" w:fill="FFFFFF"/>
            <w:tcMar>
              <w:top w:w="0" w:type="dxa"/>
              <w:left w:w="108" w:type="dxa"/>
              <w:bottom w:w="0" w:type="dxa"/>
              <w:right w:w="108" w:type="dxa"/>
            </w:tcMar>
            <w:vAlign w:val="center"/>
          </w:tcPr>
          <w:p w:rsidR="004E7AB6" w:rsidRPr="00E13F98" w:rsidRDefault="004E7AB6" w:rsidP="004E7AB6">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2268" w:type="dxa"/>
            <w:gridSpan w:val="3"/>
            <w:tcBorders>
              <w:right w:val="single" w:sz="4" w:space="0" w:color="auto"/>
            </w:tcBorders>
            <w:shd w:val="clear" w:color="auto" w:fill="auto"/>
            <w:tcMar>
              <w:top w:w="0" w:type="dxa"/>
              <w:left w:w="108" w:type="dxa"/>
              <w:bottom w:w="0" w:type="dxa"/>
              <w:right w:w="108" w:type="dxa"/>
            </w:tcMar>
          </w:tcPr>
          <w:p w:rsidR="004E7AB6" w:rsidRPr="00E13F98" w:rsidRDefault="004E7AB6" w:rsidP="004E7AB6">
            <w:pPr>
              <w:suppressAutoHyphens/>
              <w:autoSpaceDN w:val="0"/>
              <w:spacing w:after="0" w:line="240" w:lineRule="auto"/>
              <w:textAlignment w:val="baseline"/>
              <w:rPr>
                <w:rFonts w:ascii="Times New Roman" w:eastAsia="Times New Roman" w:hAnsi="Times New Roman" w:cs="Calibri"/>
                <w:color w:val="000000"/>
                <w:kern w:val="3"/>
                <w:sz w:val="24"/>
                <w:szCs w:val="24"/>
                <w:lang w:val="sr-Cyrl-RS"/>
              </w:rPr>
            </w:pPr>
          </w:p>
        </w:tc>
        <w:tc>
          <w:tcPr>
            <w:tcW w:w="3544" w:type="dxa"/>
            <w:gridSpan w:val="2"/>
            <w:tcBorders>
              <w:top w:val="single" w:sz="4" w:space="0" w:color="auto"/>
              <w:left w:val="single" w:sz="4" w:space="0" w:color="auto"/>
              <w:bottom w:val="single" w:sz="4" w:space="0" w:color="auto"/>
              <w:right w:val="single" w:sz="4" w:space="0" w:color="000001"/>
            </w:tcBorders>
            <w:shd w:val="clear" w:color="auto" w:fill="BFBFBF" w:themeFill="background1" w:themeFillShade="BF"/>
            <w:tcMar>
              <w:top w:w="0" w:type="dxa"/>
              <w:left w:w="108" w:type="dxa"/>
              <w:bottom w:w="0" w:type="dxa"/>
              <w:right w:w="108" w:type="dxa"/>
            </w:tcMar>
            <w:vAlign w:val="center"/>
          </w:tcPr>
          <w:p w:rsidR="004E7AB6" w:rsidRPr="00E13F98" w:rsidRDefault="004E7AB6"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r w:rsidRPr="00E13F98">
              <w:rPr>
                <w:rFonts w:ascii="Times New Roman" w:eastAsia="Times New Roman" w:hAnsi="Times New Roman" w:cs="Calibri"/>
                <w:color w:val="000000"/>
                <w:kern w:val="3"/>
                <w:sz w:val="24"/>
                <w:szCs w:val="24"/>
                <w:lang w:val="sr-Cyrl-RS"/>
              </w:rPr>
              <w:t>Укупно са ПДВ-ом:</w:t>
            </w:r>
          </w:p>
        </w:tc>
        <w:tc>
          <w:tcPr>
            <w:tcW w:w="4111" w:type="dxa"/>
            <w:gridSpan w:val="2"/>
            <w:tcBorders>
              <w:top w:val="single" w:sz="4" w:space="0" w:color="000001"/>
              <w:left w:val="single" w:sz="4" w:space="0" w:color="auto"/>
              <w:bottom w:val="single" w:sz="4" w:space="0" w:color="000001"/>
              <w:right w:val="single" w:sz="4" w:space="0" w:color="000001"/>
            </w:tcBorders>
            <w:shd w:val="clear" w:color="auto" w:fill="BFBFBF" w:themeFill="background1" w:themeFillShade="BF"/>
          </w:tcPr>
          <w:p w:rsidR="004E7AB6" w:rsidRPr="00E13F98" w:rsidRDefault="004E7AB6"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p w:rsidR="004E7AB6" w:rsidRPr="00E13F98" w:rsidRDefault="004E7AB6" w:rsidP="004E7AB6">
            <w:pPr>
              <w:suppressAutoHyphens/>
              <w:autoSpaceDN w:val="0"/>
              <w:spacing w:after="0" w:line="240" w:lineRule="auto"/>
              <w:jc w:val="center"/>
              <w:textAlignment w:val="baseline"/>
              <w:rPr>
                <w:rFonts w:ascii="Times New Roman" w:eastAsia="Times New Roman" w:hAnsi="Times New Roman" w:cs="Calibri"/>
                <w:color w:val="000000"/>
                <w:kern w:val="3"/>
                <w:sz w:val="24"/>
                <w:szCs w:val="24"/>
                <w:lang w:val="sr-Cyrl-RS"/>
              </w:rPr>
            </w:pPr>
          </w:p>
        </w:tc>
      </w:tr>
    </w:tbl>
    <w:p w:rsidR="003768A3" w:rsidRPr="00E13F98" w:rsidRDefault="003768A3" w:rsidP="003768A3">
      <w:pPr>
        <w:suppressAutoHyphens/>
        <w:spacing w:after="0" w:line="100" w:lineRule="atLeast"/>
        <w:jc w:val="both"/>
        <w:rPr>
          <w:rFonts w:ascii="Times New Roman" w:eastAsia="Arial Unicode MS" w:hAnsi="Times New Roman" w:cs="Calibri"/>
          <w:bCs/>
          <w:iCs/>
          <w:color w:val="000000"/>
          <w:kern w:val="3"/>
          <w:sz w:val="24"/>
          <w:szCs w:val="24"/>
          <w:lang w:val="sr-Cyrl-RS" w:eastAsia="ar-SA"/>
        </w:rPr>
      </w:pPr>
    </w:p>
    <w:p w:rsidR="003768A3" w:rsidRDefault="003768A3" w:rsidP="003768A3">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НАПОМЕНА:</w:t>
      </w:r>
    </w:p>
    <w:p w:rsidR="003768A3" w:rsidRDefault="003768A3" w:rsidP="003768A3">
      <w:pPr>
        <w:suppressAutoHyphens/>
        <w:spacing w:after="0" w:line="100" w:lineRule="atLeast"/>
        <w:jc w:val="both"/>
        <w:rPr>
          <w:lang w:val="sr-Cyrl-RS"/>
        </w:rPr>
      </w:pPr>
      <w:r w:rsidRPr="00187860">
        <w:rPr>
          <w:rFonts w:ascii="Times New Roman" w:eastAsia="Arial Unicode MS" w:hAnsi="Times New Roman" w:cs="Times New Roman"/>
          <w:b/>
          <w:bCs/>
          <w:iCs/>
          <w:color w:val="000000"/>
          <w:kern w:val="1"/>
          <w:sz w:val="24"/>
          <w:szCs w:val="24"/>
          <w:lang w:val="sr-Latn-RS" w:eastAsia="ar-SA"/>
        </w:rPr>
        <w:t>Услуга</w:t>
      </w:r>
      <w:r w:rsidRPr="00187860">
        <w:rPr>
          <w:rFonts w:ascii="Times New Roman" w:eastAsia="Arial Unicode MS" w:hAnsi="Times New Roman" w:cs="Times New Roman"/>
          <w:b/>
          <w:bCs/>
          <w:iCs/>
          <w:color w:val="000000"/>
          <w:kern w:val="1"/>
          <w:sz w:val="24"/>
          <w:szCs w:val="24"/>
          <w:lang w:val="sr-Cyrl-RS" w:eastAsia="ar-SA"/>
        </w:rPr>
        <w:t xml:space="preserve"> сервиса</w:t>
      </w:r>
      <w:r w:rsidRPr="00187860">
        <w:rPr>
          <w:rFonts w:ascii="Times New Roman" w:eastAsia="Arial Unicode MS" w:hAnsi="Times New Roman" w:cs="Times New Roman"/>
          <w:b/>
          <w:bCs/>
          <w:iCs/>
          <w:color w:val="000000"/>
          <w:kern w:val="1"/>
          <w:sz w:val="24"/>
          <w:szCs w:val="24"/>
          <w:lang w:val="sr-Latn-RS" w:eastAsia="ar-SA"/>
        </w:rPr>
        <w:t xml:space="preserve"> подразумева уградњу резервног дела и свих пропратних компоненти, уз све услове наметнуте од стране произвођача</w:t>
      </w:r>
      <w:r w:rsidR="00E70888">
        <w:rPr>
          <w:rFonts w:ascii="Times New Roman" w:eastAsia="Arial Unicode MS" w:hAnsi="Times New Roman" w:cs="Times New Roman"/>
          <w:b/>
          <w:bCs/>
          <w:iCs/>
          <w:color w:val="000000"/>
          <w:kern w:val="1"/>
          <w:sz w:val="24"/>
          <w:szCs w:val="24"/>
          <w:lang w:val="sr-Cyrl-RS" w:eastAsia="ar-SA"/>
        </w:rPr>
        <w:t>.</w:t>
      </w:r>
      <w:r w:rsidRPr="00187860">
        <w:rPr>
          <w:rFonts w:ascii="Times New Roman" w:eastAsia="Arial Unicode MS" w:hAnsi="Times New Roman" w:cs="Times New Roman"/>
          <w:b/>
          <w:bCs/>
          <w:iCs/>
          <w:color w:val="000000"/>
          <w:kern w:val="1"/>
          <w:sz w:val="24"/>
          <w:szCs w:val="24"/>
          <w:lang w:val="sr-Latn-RS" w:eastAsia="ar-SA"/>
        </w:rPr>
        <w:t xml:space="preserve"> </w:t>
      </w:r>
      <w:r w:rsidRPr="00187860">
        <w:rPr>
          <w:rFonts w:ascii="Times New Roman" w:eastAsia="Arial Unicode MS" w:hAnsi="Times New Roman" w:cs="Times New Roman"/>
          <w:b/>
          <w:bCs/>
          <w:iCs/>
          <w:color w:val="000000"/>
          <w:kern w:val="1"/>
          <w:sz w:val="24"/>
          <w:szCs w:val="24"/>
          <w:lang w:val="sr-Cyrl-RS" w:eastAsia="ar-SA"/>
        </w:rPr>
        <w:t xml:space="preserve"> </w:t>
      </w:r>
      <w:r w:rsidRPr="00187860">
        <w:rPr>
          <w:rFonts w:ascii="Times New Roman" w:eastAsia="Arial Unicode MS" w:hAnsi="Times New Roman" w:cs="Times New Roman"/>
          <w:b/>
          <w:bCs/>
          <w:iCs/>
          <w:color w:val="000000"/>
          <w:kern w:val="1"/>
          <w:sz w:val="24"/>
          <w:szCs w:val="24"/>
          <w:lang w:val="sr-Latn-RS" w:eastAsia="ar-SA"/>
        </w:rPr>
        <w:t>Резервни део који се уграђује мора бити оригиналан, а цена резервног дела урачуната је у  цену услуге уградње.</w:t>
      </w:r>
      <w:r w:rsidRPr="009A6F9E">
        <w:t xml:space="preserve"> </w:t>
      </w:r>
    </w:p>
    <w:p w:rsidR="003768A3" w:rsidRPr="00E13F98" w:rsidRDefault="003768A3" w:rsidP="003768A3">
      <w:pPr>
        <w:suppressAutoHyphens/>
        <w:spacing w:after="0" w:line="100" w:lineRule="atLeast"/>
        <w:jc w:val="both"/>
        <w:rPr>
          <w:rFonts w:ascii="Times New Roman" w:eastAsia="Arial Unicode MS" w:hAnsi="Times New Roman" w:cs="Calibri"/>
          <w:bCs/>
          <w:iCs/>
          <w:color w:val="000000"/>
          <w:kern w:val="3"/>
          <w:sz w:val="24"/>
          <w:szCs w:val="24"/>
          <w:lang w:val="sr-Cyrl-RS" w:eastAsia="ar-SA"/>
        </w:rPr>
      </w:pPr>
      <w:r w:rsidRPr="009A6F9E">
        <w:rPr>
          <w:rFonts w:ascii="Times New Roman" w:eastAsia="Arial Unicode MS" w:hAnsi="Times New Roman" w:cs="Times New Roman"/>
          <w:b/>
          <w:bCs/>
          <w:iCs/>
          <w:color w:val="000000"/>
          <w:kern w:val="1"/>
          <w:sz w:val="24"/>
          <w:szCs w:val="24"/>
          <w:lang w:val="sr-Latn-RS" w:eastAsia="ar-SA"/>
        </w:rPr>
        <w:t>Процењене услуге се односе за период од 12 месеци, или до закључења новог уговора за набавку истих услуга. Наручилац није у обавези да реализује све позиције већ само оне које сматра да су му неопходне.</w:t>
      </w:r>
    </w:p>
    <w:p w:rsidR="003768A3" w:rsidRDefault="003768A3" w:rsidP="003768A3">
      <w:pPr>
        <w:suppressAutoHyphens/>
        <w:spacing w:after="0" w:line="100" w:lineRule="atLeast"/>
        <w:ind w:left="360"/>
        <w:jc w:val="both"/>
        <w:rPr>
          <w:rFonts w:ascii="Times New Roman" w:eastAsia="Arial Unicode MS" w:hAnsi="Times New Roman" w:cs="Calibri"/>
          <w:bCs/>
          <w:iCs/>
          <w:color w:val="000000"/>
          <w:kern w:val="3"/>
          <w:sz w:val="24"/>
          <w:szCs w:val="24"/>
          <w:lang w:val="sr-Cyrl-RS" w:eastAsia="ar-SA"/>
        </w:rPr>
      </w:pPr>
    </w:p>
    <w:p w:rsidR="003768A3" w:rsidRPr="00E13F98" w:rsidRDefault="003768A3" w:rsidP="003768A3">
      <w:pPr>
        <w:suppressAutoHyphens/>
        <w:spacing w:after="0" w:line="100" w:lineRule="atLeast"/>
        <w:ind w:left="360"/>
        <w:jc w:val="both"/>
        <w:rPr>
          <w:rFonts w:ascii="Times New Roman" w:eastAsia="Times New Roman" w:hAnsi="Times New Roman" w:cs="Calibri"/>
          <w:color w:val="000000"/>
          <w:kern w:val="3"/>
          <w:sz w:val="24"/>
          <w:szCs w:val="24"/>
          <w:lang w:val="sr-Cyrl-RS"/>
        </w:rPr>
      </w:pPr>
      <w:r w:rsidRPr="00E13F98">
        <w:rPr>
          <w:rFonts w:ascii="Times New Roman" w:eastAsia="Arial Unicode MS" w:hAnsi="Times New Roman" w:cs="Calibri"/>
          <w:bCs/>
          <w:iCs/>
          <w:color w:val="000000"/>
          <w:kern w:val="3"/>
          <w:sz w:val="24"/>
          <w:szCs w:val="24"/>
          <w:lang w:val="sr-Cyrl-RS" w:eastAsia="ar-SA"/>
        </w:rPr>
        <w:t>Упутство за попуњавање обрасца структуре цене:</w:t>
      </w:r>
    </w:p>
    <w:p w:rsidR="003768A3" w:rsidRPr="00E13F98" w:rsidRDefault="003768A3" w:rsidP="003768A3">
      <w:pPr>
        <w:suppressAutoHyphens/>
        <w:autoSpaceDN w:val="0"/>
        <w:spacing w:after="0" w:line="240" w:lineRule="auto"/>
        <w:ind w:left="360"/>
        <w:jc w:val="both"/>
        <w:textAlignment w:val="baseline"/>
        <w:rPr>
          <w:rFonts w:ascii="Times New Roman" w:eastAsia="Arial Unicode MS" w:hAnsi="Times New Roman" w:cs="Calibri"/>
          <w:b/>
          <w:bCs/>
          <w:iCs/>
          <w:color w:val="000000"/>
          <w:kern w:val="3"/>
          <w:sz w:val="24"/>
          <w:szCs w:val="24"/>
          <w:lang w:val="sr-Cyrl-RS" w:eastAsia="ar-SA"/>
        </w:rPr>
      </w:pPr>
    </w:p>
    <w:p w:rsidR="003768A3" w:rsidRPr="00E13F98" w:rsidRDefault="003768A3" w:rsidP="003768A3">
      <w:pPr>
        <w:tabs>
          <w:tab w:val="left" w:pos="90"/>
        </w:tabs>
        <w:suppressAutoHyphens/>
        <w:autoSpaceDN w:val="0"/>
        <w:spacing w:after="0" w:line="240" w:lineRule="auto"/>
        <w:jc w:val="both"/>
        <w:textAlignment w:val="baseline"/>
        <w:rPr>
          <w:rFonts w:ascii="Times New Roman" w:eastAsia="Times New Roman" w:hAnsi="Times New Roman" w:cs="Calibri"/>
          <w:color w:val="000000"/>
          <w:kern w:val="3"/>
          <w:sz w:val="24"/>
          <w:szCs w:val="24"/>
          <w:lang w:val="sr-Cyrl-RS"/>
        </w:rPr>
      </w:pPr>
      <w:r w:rsidRPr="00E13F98">
        <w:rPr>
          <w:rFonts w:ascii="Times New Roman" w:eastAsia="Arial Unicode MS" w:hAnsi="Times New Roman" w:cs="Calibri"/>
          <w:bCs/>
          <w:iCs/>
          <w:color w:val="000000"/>
          <w:kern w:val="3"/>
          <w:sz w:val="24"/>
          <w:szCs w:val="24"/>
          <w:lang w:val="sr-Cyrl-RS" w:eastAsia="ar-SA"/>
        </w:rPr>
        <w:tab/>
      </w:r>
      <w:r w:rsidRPr="00E13F98">
        <w:rPr>
          <w:rFonts w:ascii="Times New Roman" w:eastAsia="Arial Unicode MS" w:hAnsi="Times New Roman" w:cs="Calibri"/>
          <w:bCs/>
          <w:iCs/>
          <w:color w:val="000000"/>
          <w:kern w:val="3"/>
          <w:sz w:val="24"/>
          <w:szCs w:val="24"/>
          <w:lang w:val="sr-Cyrl-RS" w:eastAsia="ar-SA"/>
        </w:rPr>
        <w:tab/>
        <w:t>Понуђач треба да попуни образац структуре цене на следећи начин:</w:t>
      </w:r>
    </w:p>
    <w:p w:rsidR="003768A3" w:rsidRPr="00D14978" w:rsidRDefault="003768A3" w:rsidP="00EC2674">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 xml:space="preserve">колона 5. се попуњава уписивањем цене по јед. без ПДВ-а, у коју су укључени сви зависни трошкови </w:t>
      </w:r>
      <w:r w:rsidRPr="00D14978">
        <w:rPr>
          <w:rFonts w:ascii="Times New Roman" w:eastAsia="Times New Roman" w:hAnsi="Times New Roman" w:cs="Calibri"/>
          <w:kern w:val="3"/>
          <w:sz w:val="24"/>
          <w:szCs w:val="24"/>
          <w:lang w:val="sr-Cyrl-RS"/>
        </w:rPr>
        <w:t>као и сви остали трошкови које понуђач има у реализацији предметне јавне набавке</w:t>
      </w:r>
      <w:r w:rsidRPr="00D14978">
        <w:rPr>
          <w:rFonts w:ascii="Times New Roman" w:eastAsia="Arial Unicode MS" w:hAnsi="Times New Roman" w:cs="Calibri"/>
          <w:bCs/>
          <w:iCs/>
          <w:kern w:val="3"/>
          <w:sz w:val="24"/>
          <w:szCs w:val="24"/>
          <w:lang w:val="sr-Cyrl-RS" w:eastAsia="ar-SA"/>
        </w:rPr>
        <w:t>;</w:t>
      </w:r>
    </w:p>
    <w:p w:rsidR="003768A3" w:rsidRPr="00D14978" w:rsidRDefault="003768A3" w:rsidP="00EC2674">
      <w:pPr>
        <w:widowControl w:val="0"/>
        <w:numPr>
          <w:ilvl w:val="0"/>
          <w:numId w:val="14"/>
        </w:numPr>
        <w:tabs>
          <w:tab w:val="left" w:pos="709"/>
        </w:tabs>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колона 6. се попуњава уписивањем укупне цене без ПДВ-а, која представља производ процењене количине и цене по јед.</w:t>
      </w:r>
      <w:r w:rsidRPr="00D14978">
        <w:rPr>
          <w:rFonts w:ascii="Times New Roman" w:eastAsia="Arial Unicode MS" w:hAnsi="Times New Roman" w:cs="Calibri"/>
          <w:bCs/>
          <w:iCs/>
          <w:kern w:val="3"/>
          <w:sz w:val="24"/>
          <w:szCs w:val="24"/>
          <w:lang w:eastAsia="ar-SA"/>
        </w:rPr>
        <w:t xml:space="preserve"> </w:t>
      </w:r>
      <w:r w:rsidRPr="00D14978">
        <w:rPr>
          <w:rFonts w:ascii="Times New Roman" w:eastAsia="Arial Unicode MS" w:hAnsi="Times New Roman" w:cs="Calibri"/>
          <w:bCs/>
          <w:iCs/>
          <w:kern w:val="3"/>
          <w:sz w:val="24"/>
          <w:szCs w:val="24"/>
          <w:lang w:val="sr-Cyrl-RS" w:eastAsia="ar-SA"/>
        </w:rPr>
        <w:t>мере без ПДВ-а;</w:t>
      </w:r>
    </w:p>
    <w:p w:rsidR="003768A3" w:rsidRPr="00D14978" w:rsidRDefault="003768A3" w:rsidP="00EC2674">
      <w:pPr>
        <w:widowControl w:val="0"/>
        <w:numPr>
          <w:ilvl w:val="0"/>
          <w:numId w:val="14"/>
        </w:numPr>
        <w:suppressAutoHyphens/>
        <w:autoSpaceDN w:val="0"/>
        <w:spacing w:after="0" w:line="240" w:lineRule="auto"/>
        <w:jc w:val="both"/>
        <w:textAlignment w:val="baseline"/>
        <w:rPr>
          <w:rFonts w:ascii="Times New Roman" w:eastAsia="Times New Roman" w:hAnsi="Times New Roman" w:cs="Calibri"/>
          <w:kern w:val="3"/>
          <w:sz w:val="24"/>
          <w:szCs w:val="24"/>
          <w:lang w:val="sr-Cyrl-RS"/>
        </w:rPr>
      </w:pPr>
      <w:r w:rsidRPr="00D14978">
        <w:rPr>
          <w:rFonts w:ascii="Times New Roman" w:eastAsia="Arial Unicode MS" w:hAnsi="Times New Roman" w:cs="Calibri"/>
          <w:bCs/>
          <w:iCs/>
          <w:kern w:val="3"/>
          <w:sz w:val="24"/>
          <w:szCs w:val="24"/>
          <w:lang w:val="sr-Cyrl-RS" w:eastAsia="ar-SA"/>
        </w:rPr>
        <w:t xml:space="preserve">колона </w:t>
      </w:r>
      <w:r w:rsidRPr="00D14978">
        <w:rPr>
          <w:rFonts w:ascii="Times New Roman" w:eastAsia="Arial Unicode MS" w:hAnsi="Times New Roman" w:cs="Calibri"/>
          <w:bCs/>
          <w:iCs/>
          <w:kern w:val="3"/>
          <w:sz w:val="24"/>
          <w:szCs w:val="24"/>
          <w:lang w:eastAsia="ar-SA"/>
        </w:rPr>
        <w:t>7</w:t>
      </w:r>
      <w:r w:rsidRPr="00D14978">
        <w:rPr>
          <w:rFonts w:ascii="Times New Roman" w:eastAsia="Arial Unicode MS" w:hAnsi="Times New Roman" w:cs="Calibri"/>
          <w:bCs/>
          <w:iCs/>
          <w:kern w:val="3"/>
          <w:sz w:val="24"/>
          <w:szCs w:val="24"/>
          <w:lang w:val="sr-Cyrl-RS" w:eastAsia="ar-SA"/>
        </w:rPr>
        <w:t>. се попуњава уписивањем цене по јед. са ПДВ-ом</w:t>
      </w:r>
      <w:r w:rsidRPr="00D14978">
        <w:rPr>
          <w:rFonts w:ascii="Times New Roman" w:eastAsia="Arial Unicode MS" w:hAnsi="Times New Roman" w:cs="Times New Roman"/>
          <w:bCs/>
          <w:iCs/>
          <w:kern w:val="1"/>
          <w:sz w:val="24"/>
          <w:szCs w:val="24"/>
          <w:lang w:val="sr-Cyrl-RS" w:eastAsia="ar-SA"/>
        </w:rPr>
        <w:t>;</w:t>
      </w:r>
      <w:r w:rsidRPr="00D14978">
        <w:rPr>
          <w:rFonts w:ascii="Times New Roman" w:eastAsia="Arial Unicode MS" w:hAnsi="Times New Roman" w:cs="Calibri"/>
          <w:bCs/>
          <w:iCs/>
          <w:kern w:val="3"/>
          <w:sz w:val="24"/>
          <w:szCs w:val="24"/>
          <w:lang w:val="sr-Cyrl-RS" w:eastAsia="ar-SA"/>
        </w:rPr>
        <w:t xml:space="preserve"> </w:t>
      </w:r>
    </w:p>
    <w:p w:rsidR="003768A3" w:rsidRPr="00D14978" w:rsidRDefault="003768A3" w:rsidP="00EC2674">
      <w:pPr>
        <w:widowControl w:val="0"/>
        <w:numPr>
          <w:ilvl w:val="0"/>
          <w:numId w:val="14"/>
        </w:numPr>
        <w:tabs>
          <w:tab w:val="left" w:pos="90"/>
        </w:tabs>
        <w:suppressAutoHyphens/>
        <w:spacing w:after="0" w:line="240" w:lineRule="auto"/>
        <w:jc w:val="both"/>
        <w:textAlignment w:val="baseline"/>
        <w:rPr>
          <w:rFonts w:ascii="Times New Roman" w:eastAsia="Arial Unicode MS" w:hAnsi="Times New Roman" w:cs="Times New Roman"/>
          <w:bCs/>
          <w:iCs/>
          <w:kern w:val="1"/>
          <w:sz w:val="24"/>
          <w:szCs w:val="24"/>
          <w:lang w:val="sr-Cyrl-RS" w:eastAsia="ar-SA"/>
        </w:rPr>
      </w:pPr>
      <w:r w:rsidRPr="00D14978">
        <w:rPr>
          <w:rFonts w:ascii="Times New Roman" w:eastAsia="Arial Unicode MS" w:hAnsi="Times New Roman" w:cs="Calibri"/>
          <w:bCs/>
          <w:iCs/>
          <w:kern w:val="3"/>
          <w:sz w:val="24"/>
          <w:szCs w:val="24"/>
          <w:lang w:val="sr-Cyrl-RS" w:eastAsia="ar-SA"/>
        </w:rPr>
        <w:t xml:space="preserve">колона </w:t>
      </w:r>
      <w:r w:rsidRPr="00D14978">
        <w:rPr>
          <w:rFonts w:ascii="Times New Roman" w:eastAsia="Arial Unicode MS" w:hAnsi="Times New Roman" w:cs="Calibri"/>
          <w:bCs/>
          <w:iCs/>
          <w:kern w:val="3"/>
          <w:sz w:val="24"/>
          <w:szCs w:val="24"/>
          <w:lang w:eastAsia="ar-SA"/>
        </w:rPr>
        <w:t>8</w:t>
      </w:r>
      <w:r w:rsidRPr="00D14978">
        <w:rPr>
          <w:rFonts w:ascii="Times New Roman" w:eastAsia="Arial Unicode MS" w:hAnsi="Times New Roman" w:cs="Calibri"/>
          <w:bCs/>
          <w:iCs/>
          <w:kern w:val="3"/>
          <w:sz w:val="24"/>
          <w:szCs w:val="24"/>
          <w:lang w:val="sr-Cyrl-RS" w:eastAsia="ar-SA"/>
        </w:rPr>
        <w:t>. се попуњава уписивањем укупне цене са ПДВ-ом, која представља производ процењене количине и цене по јед.</w:t>
      </w:r>
      <w:r w:rsidRPr="00D14978">
        <w:rPr>
          <w:rFonts w:ascii="Times New Roman" w:eastAsia="Arial Unicode MS" w:hAnsi="Times New Roman" w:cs="Calibri"/>
          <w:bCs/>
          <w:iCs/>
          <w:kern w:val="3"/>
          <w:sz w:val="24"/>
          <w:szCs w:val="24"/>
          <w:lang w:eastAsia="ar-SA"/>
        </w:rPr>
        <w:t xml:space="preserve"> </w:t>
      </w:r>
      <w:r w:rsidRPr="00D14978">
        <w:rPr>
          <w:rFonts w:ascii="Times New Roman" w:eastAsia="Arial Unicode MS" w:hAnsi="Times New Roman" w:cs="Calibri"/>
          <w:bCs/>
          <w:iCs/>
          <w:kern w:val="3"/>
          <w:sz w:val="24"/>
          <w:szCs w:val="24"/>
          <w:lang w:val="sr-Cyrl-RS" w:eastAsia="ar-SA"/>
        </w:rPr>
        <w:t>мере са ПДВ-ом</w:t>
      </w:r>
      <w:r w:rsidRPr="00D14978">
        <w:rPr>
          <w:rFonts w:ascii="Times New Roman" w:eastAsia="Arial Unicode MS" w:hAnsi="Times New Roman" w:cs="Times New Roman"/>
          <w:bCs/>
          <w:iCs/>
          <w:kern w:val="1"/>
          <w:sz w:val="24"/>
          <w:szCs w:val="24"/>
          <w:lang w:val="sr-Cyrl-RS" w:eastAsia="ar-SA"/>
        </w:rPr>
        <w:t>.</w:t>
      </w:r>
    </w:p>
    <w:p w:rsidR="003768A3" w:rsidRPr="00E13F98" w:rsidRDefault="003768A3" w:rsidP="003768A3">
      <w:p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p>
    <w:tbl>
      <w:tblPr>
        <w:tblpPr w:leftFromText="180" w:rightFromText="180" w:vertAnchor="text" w:horzAnchor="margin" w:tblpXSpec="center" w:tblpY="192"/>
        <w:tblW w:w="10598" w:type="dxa"/>
        <w:tblLayout w:type="fixed"/>
        <w:tblLook w:val="0000" w:firstRow="0" w:lastRow="0" w:firstColumn="0" w:lastColumn="0" w:noHBand="0" w:noVBand="0"/>
      </w:tblPr>
      <w:tblGrid>
        <w:gridCol w:w="2248"/>
        <w:gridCol w:w="5225"/>
        <w:gridCol w:w="3125"/>
      </w:tblGrid>
      <w:tr w:rsidR="003768A3" w:rsidRPr="00E13F98" w:rsidTr="004E7AB6">
        <w:trPr>
          <w:trHeight w:val="381"/>
        </w:trPr>
        <w:tc>
          <w:tcPr>
            <w:tcW w:w="2248" w:type="dxa"/>
            <w:shd w:val="clear" w:color="auto" w:fill="auto"/>
            <w:vAlign w:val="center"/>
          </w:tcPr>
          <w:p w:rsidR="003768A3" w:rsidRPr="00E13F98" w:rsidRDefault="003768A3" w:rsidP="004E7AB6">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Датум:</w:t>
            </w:r>
          </w:p>
        </w:tc>
        <w:tc>
          <w:tcPr>
            <w:tcW w:w="5225" w:type="dxa"/>
            <w:shd w:val="clear" w:color="auto" w:fill="auto"/>
            <w:vAlign w:val="center"/>
          </w:tcPr>
          <w:p w:rsidR="003768A3" w:rsidRPr="00E13F98" w:rsidRDefault="003768A3" w:rsidP="004E7AB6">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М.П.</w:t>
            </w:r>
          </w:p>
        </w:tc>
        <w:tc>
          <w:tcPr>
            <w:tcW w:w="3125" w:type="dxa"/>
            <w:shd w:val="clear" w:color="auto" w:fill="auto"/>
            <w:vAlign w:val="center"/>
          </w:tcPr>
          <w:p w:rsidR="003768A3" w:rsidRPr="00E13F98" w:rsidRDefault="003768A3" w:rsidP="004E7AB6">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E13F98">
              <w:rPr>
                <w:rFonts w:ascii="Times New Roman" w:eastAsia="Arial Unicode MS" w:hAnsi="Times New Roman" w:cs="Times New Roman"/>
                <w:color w:val="000000"/>
                <w:kern w:val="1"/>
                <w:sz w:val="24"/>
                <w:szCs w:val="24"/>
                <w:lang w:eastAsia="ar-SA"/>
              </w:rPr>
              <w:t>Потпис понуђача</w:t>
            </w:r>
          </w:p>
        </w:tc>
      </w:tr>
      <w:tr w:rsidR="003768A3" w:rsidRPr="00E13F98" w:rsidTr="004E7AB6">
        <w:trPr>
          <w:trHeight w:val="394"/>
        </w:trPr>
        <w:tc>
          <w:tcPr>
            <w:tcW w:w="2248" w:type="dxa"/>
            <w:tcBorders>
              <w:bottom w:val="single" w:sz="4" w:space="0" w:color="000000"/>
            </w:tcBorders>
            <w:shd w:val="clear" w:color="auto" w:fill="auto"/>
          </w:tcPr>
          <w:p w:rsidR="003768A3" w:rsidRPr="00E13F98" w:rsidRDefault="003768A3" w:rsidP="004E7AB6">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5225" w:type="dxa"/>
            <w:shd w:val="clear" w:color="auto" w:fill="auto"/>
          </w:tcPr>
          <w:p w:rsidR="003768A3" w:rsidRPr="00E13F98" w:rsidRDefault="003768A3" w:rsidP="004E7AB6">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125" w:type="dxa"/>
            <w:tcBorders>
              <w:bottom w:val="single" w:sz="4" w:space="0" w:color="000000"/>
            </w:tcBorders>
            <w:shd w:val="clear" w:color="auto" w:fill="auto"/>
          </w:tcPr>
          <w:p w:rsidR="003768A3" w:rsidRPr="00E13F98" w:rsidRDefault="003768A3" w:rsidP="004E7AB6">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047C17" w:rsidRDefault="00047C17" w:rsidP="003768A3">
      <w:pPr>
        <w:suppressAutoHyphens/>
        <w:spacing w:after="0" w:line="100" w:lineRule="atLeast"/>
        <w:jc w:val="center"/>
        <w:rPr>
          <w:rFonts w:ascii="Times New Roman" w:eastAsia="Arial Unicode MS" w:hAnsi="Times New Roman" w:cs="Times New Roman"/>
          <w:b/>
          <w:bCs/>
          <w:iCs/>
          <w:color w:val="000000"/>
          <w:kern w:val="1"/>
          <w:sz w:val="28"/>
          <w:szCs w:val="28"/>
          <w:lang w:val="sr-Cyrl-RS" w:eastAsia="ar-SA"/>
        </w:rPr>
      </w:pPr>
    </w:p>
    <w:p w:rsidR="003768A3" w:rsidRDefault="003768A3" w:rsidP="00047C17">
      <w:pPr>
        <w:suppressAutoHyphens/>
        <w:spacing w:after="0" w:line="100" w:lineRule="atLeast"/>
        <w:rPr>
          <w:rFonts w:ascii="Times New Roman" w:eastAsia="Arial Unicode MS" w:hAnsi="Times New Roman" w:cs="Times New Roman"/>
          <w:b/>
          <w:bCs/>
          <w:iCs/>
          <w:color w:val="000000"/>
          <w:kern w:val="1"/>
          <w:sz w:val="28"/>
          <w:szCs w:val="28"/>
          <w:lang w:val="sr-Cyrl-RS" w:eastAsia="ar-SA"/>
        </w:rPr>
      </w:pPr>
    </w:p>
    <w:p w:rsidR="007E2B90" w:rsidRPr="00475216" w:rsidRDefault="007E2B90" w:rsidP="00475216">
      <w:pPr>
        <w:suppressAutoHyphens/>
        <w:spacing w:after="0" w:line="100" w:lineRule="atLeast"/>
        <w:rPr>
          <w:rFonts w:ascii="Times New Roman" w:eastAsia="Arial Unicode MS" w:hAnsi="Times New Roman" w:cs="Times New Roman"/>
          <w:b/>
          <w:color w:val="000000"/>
          <w:kern w:val="1"/>
          <w:sz w:val="32"/>
          <w:szCs w:val="24"/>
          <w:lang w:val="sr-Cyrl-RS" w:eastAsia="ar-SA"/>
        </w:rPr>
      </w:pPr>
    </w:p>
    <w:p w:rsidR="003768A3" w:rsidRDefault="003768A3" w:rsidP="003A6B0B">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pPr>
    </w:p>
    <w:p w:rsidR="00E70888" w:rsidRDefault="00E70888">
      <w:pPr>
        <w:rPr>
          <w:rFonts w:ascii="Times New Roman" w:eastAsia="Arial Unicode MS" w:hAnsi="Times New Roman" w:cs="Times New Roman"/>
          <w:b/>
          <w:color w:val="000000"/>
          <w:kern w:val="1"/>
          <w:sz w:val="32"/>
          <w:szCs w:val="24"/>
          <w:lang w:val="sr-Cyrl-RS" w:eastAsia="ar-SA"/>
        </w:rPr>
      </w:pPr>
      <w:r>
        <w:rPr>
          <w:rFonts w:ascii="Times New Roman" w:eastAsia="Arial Unicode MS" w:hAnsi="Times New Roman" w:cs="Times New Roman"/>
          <w:b/>
          <w:color w:val="000000"/>
          <w:kern w:val="1"/>
          <w:sz w:val="32"/>
          <w:szCs w:val="24"/>
          <w:lang w:val="sr-Cyrl-RS" w:eastAsia="ar-SA"/>
        </w:rPr>
        <w:br w:type="page"/>
      </w:r>
    </w:p>
    <w:p w:rsidR="00E70888" w:rsidRDefault="00E70888" w:rsidP="003A6B0B">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sectPr w:rsidR="00E70888" w:rsidSect="00187860">
          <w:footerReference w:type="default" r:id="rId13"/>
          <w:pgSz w:w="15840" w:h="12240" w:orient="landscape"/>
          <w:pgMar w:top="1349" w:right="1440" w:bottom="1440" w:left="1440" w:header="720" w:footer="720" w:gutter="0"/>
          <w:cols w:space="720"/>
          <w:docGrid w:linePitch="360"/>
        </w:sectPr>
      </w:pPr>
    </w:p>
    <w:p w:rsidR="003768A3" w:rsidRDefault="003768A3" w:rsidP="003A6B0B">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pPr>
    </w:p>
    <w:p w:rsidR="003A6B0B" w:rsidRPr="003A6B0B" w:rsidRDefault="00682DDD"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Pr>
          <w:rFonts w:ascii="Times New Roman" w:eastAsia="Arial Unicode MS" w:hAnsi="Times New Roman" w:cs="Times New Roman"/>
          <w:b/>
          <w:color w:val="000000"/>
          <w:kern w:val="1"/>
          <w:sz w:val="32"/>
          <w:szCs w:val="24"/>
          <w:lang w:eastAsia="ar-SA"/>
        </w:rPr>
        <w:t>VI</w:t>
      </w:r>
      <w:r w:rsidRPr="003A6B0B">
        <w:rPr>
          <w:rFonts w:ascii="Times New Roman" w:eastAsia="Arial Unicode MS" w:hAnsi="Times New Roman" w:cs="Times New Roman"/>
          <w:b/>
          <w:color w:val="000000"/>
          <w:kern w:val="1"/>
          <w:sz w:val="32"/>
          <w:szCs w:val="24"/>
          <w:lang w:eastAsia="ar-SA"/>
        </w:rPr>
        <w:t>I</w:t>
      </w:r>
      <w:r w:rsidR="003A6B0B" w:rsidRPr="003A6B0B">
        <w:rPr>
          <w:rFonts w:ascii="Times New Roman" w:eastAsia="Arial Unicode MS" w:hAnsi="Times New Roman" w:cs="Times New Roman"/>
          <w:b/>
          <w:iCs/>
          <w:color w:val="000000"/>
          <w:kern w:val="1"/>
          <w:sz w:val="32"/>
          <w:szCs w:val="24"/>
          <w:lang w:eastAsia="ar-SA"/>
        </w:rPr>
        <w:t>I</w:t>
      </w:r>
      <w:r w:rsidR="003A6B0B" w:rsidRPr="003A6B0B">
        <w:rPr>
          <w:rFonts w:ascii="Times New Roman" w:eastAsia="Arial Unicode MS" w:hAnsi="Times New Roman" w:cs="Times New Roman"/>
          <w:b/>
          <w:iCs/>
          <w:color w:val="000000"/>
          <w:kern w:val="1"/>
          <w:sz w:val="32"/>
          <w:szCs w:val="24"/>
          <w:lang w:val="sr-Cyrl-RS" w:eastAsia="ar-SA"/>
        </w:rPr>
        <w:t xml:space="preserve"> ОБРАЗАЦ ТРОШКОВА ПРИПРЕМЕ ПОНУДЕ</w:t>
      </w: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3A6B0B" w:rsidRDefault="003A6B0B" w:rsidP="003A6B0B">
      <w:pPr>
        <w:suppressAutoHyphens/>
        <w:spacing w:after="0" w:line="240" w:lineRule="auto"/>
        <w:ind w:firstLine="720"/>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color w:val="000000"/>
          <w:kern w:val="1"/>
          <w:sz w:val="24"/>
          <w:szCs w:val="24"/>
          <w:lang w:val="sr-Cyrl-RS" w:eastAsia="ar-SA"/>
        </w:rPr>
        <w:t xml:space="preserve">У складу са чланом 88. </w:t>
      </w:r>
      <w:r w:rsidRPr="003A6B0B">
        <w:rPr>
          <w:rFonts w:ascii="Times New Roman" w:eastAsia="Arial Unicode MS" w:hAnsi="Times New Roman" w:cs="Times New Roman"/>
          <w:color w:val="000000"/>
          <w:kern w:val="1"/>
          <w:sz w:val="24"/>
          <w:szCs w:val="24"/>
          <w:lang w:val="sr-Cyrl-CS" w:eastAsia="ar-SA"/>
        </w:rPr>
        <w:t>став 1.</w:t>
      </w:r>
      <w:r w:rsidRPr="006F1FCC">
        <w:rPr>
          <w:rFonts w:ascii="Times New Roman" w:eastAsia="Arial Unicode MS" w:hAnsi="Times New Roman" w:cs="Times New Roman"/>
          <w:color w:val="000000"/>
          <w:kern w:val="1"/>
          <w:sz w:val="24"/>
          <w:szCs w:val="24"/>
          <w:lang w:val="sr-Cyrl-RS" w:eastAsia="ar-SA"/>
        </w:rPr>
        <w:t xml:space="preserve"> Закона, понуђач</w:t>
      </w: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sr-Cyrl-RS" w:eastAsia="ar-SA"/>
        </w:rPr>
        <w:t>______________________________________________________________________________</w:t>
      </w:r>
    </w:p>
    <w:p w:rsidR="003A6B0B" w:rsidRPr="003A6B0B" w:rsidRDefault="003A6B0B" w:rsidP="003A6B0B">
      <w:pPr>
        <w:suppressAutoHyphens/>
        <w:spacing w:after="0" w:line="240" w:lineRule="auto"/>
        <w:ind w:left="2880"/>
        <w:rPr>
          <w:rFonts w:ascii="Times New Roman" w:eastAsia="Arial Unicode MS" w:hAnsi="Times New Roman" w:cs="Times New Roman"/>
          <w:iCs/>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val="ru-RU" w:eastAsia="ar-SA"/>
        </w:rPr>
        <w:t xml:space="preserve">         (</w:t>
      </w:r>
      <w:r w:rsidRPr="003A6B0B">
        <w:rPr>
          <w:rFonts w:ascii="Times New Roman" w:eastAsia="Arial Unicode MS" w:hAnsi="Times New Roman" w:cs="Times New Roman"/>
          <w:iCs/>
          <w:color w:val="000000"/>
          <w:kern w:val="1"/>
          <w:sz w:val="24"/>
          <w:szCs w:val="24"/>
          <w:lang w:val="sr-Cyrl-RS" w:eastAsia="ar-SA"/>
        </w:rPr>
        <w:t>уписати</w:t>
      </w:r>
      <w:r w:rsidRPr="006F1FCC">
        <w:rPr>
          <w:rFonts w:ascii="Times New Roman" w:eastAsia="Arial Unicode MS" w:hAnsi="Times New Roman" w:cs="Times New Roman"/>
          <w:iCs/>
          <w:color w:val="000000"/>
          <w:kern w:val="1"/>
          <w:sz w:val="24"/>
          <w:szCs w:val="24"/>
          <w:lang w:val="sr-Cyrl-RS" w:eastAsia="ar-SA"/>
        </w:rPr>
        <w:t xml:space="preserve"> </w:t>
      </w:r>
      <w:r w:rsidRPr="003A6B0B">
        <w:rPr>
          <w:rFonts w:ascii="Times New Roman" w:eastAsia="Arial Unicode MS" w:hAnsi="Times New Roman" w:cs="Times New Roman"/>
          <w:iCs/>
          <w:color w:val="000000"/>
          <w:kern w:val="1"/>
          <w:sz w:val="24"/>
          <w:szCs w:val="24"/>
          <w:lang w:val="sr-Cyrl-CS" w:eastAsia="ar-SA"/>
        </w:rPr>
        <w:t>назив понуђача</w:t>
      </w:r>
      <w:r w:rsidRPr="003A6B0B">
        <w:rPr>
          <w:rFonts w:ascii="Times New Roman" w:eastAsia="Arial Unicode MS" w:hAnsi="Times New Roman" w:cs="Times New Roman"/>
          <w:iCs/>
          <w:color w:val="000000"/>
          <w:kern w:val="1"/>
          <w:sz w:val="24"/>
          <w:szCs w:val="24"/>
          <w:lang w:val="sr-Cyrl-RS" w:eastAsia="ar-SA"/>
        </w:rPr>
        <w:t>)</w:t>
      </w:r>
    </w:p>
    <w:p w:rsidR="003A6B0B" w:rsidRPr="003A6B0B" w:rsidRDefault="003A6B0B" w:rsidP="003A6B0B">
      <w:pPr>
        <w:suppressAutoHyphens/>
        <w:spacing w:after="0" w:line="240" w:lineRule="auto"/>
        <w:ind w:firstLine="720"/>
        <w:jc w:val="center"/>
        <w:rPr>
          <w:rFonts w:ascii="Times New Roman" w:eastAsia="Arial Unicode MS" w:hAnsi="Times New Roman" w:cs="Times New Roman"/>
          <w:iCs/>
          <w:color w:val="000000"/>
          <w:kern w:val="1"/>
          <w:sz w:val="24"/>
          <w:szCs w:val="24"/>
          <w:lang w:val="sr-Cyrl-RS"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6F1FCC">
        <w:rPr>
          <w:rFonts w:ascii="Times New Roman" w:eastAsia="Arial Unicode MS" w:hAnsi="Times New Roman" w:cs="Times New Roman"/>
          <w:iCs/>
          <w:color w:val="000000"/>
          <w:kern w:val="1"/>
          <w:sz w:val="24"/>
          <w:szCs w:val="24"/>
          <w:lang w:val="sr-Cyrl-RS" w:eastAsia="ar-SA"/>
        </w:rPr>
        <w:t xml:space="preserve"> </w:t>
      </w:r>
      <w:r w:rsidRPr="00CD13A2">
        <w:rPr>
          <w:rFonts w:ascii="Times New Roman" w:eastAsia="Arial Unicode MS" w:hAnsi="Times New Roman" w:cs="Times New Roman"/>
          <w:color w:val="000000"/>
          <w:kern w:val="1"/>
          <w:sz w:val="24"/>
          <w:szCs w:val="24"/>
          <w:lang w:val="sr-Cyrl-RS" w:eastAsia="ar-SA"/>
        </w:rPr>
        <w:t>достав</w:t>
      </w:r>
      <w:r w:rsidRPr="003A6B0B">
        <w:rPr>
          <w:rFonts w:ascii="Times New Roman" w:eastAsia="Arial Unicode MS" w:hAnsi="Times New Roman" w:cs="Times New Roman"/>
          <w:color w:val="000000"/>
          <w:kern w:val="1"/>
          <w:sz w:val="24"/>
          <w:szCs w:val="24"/>
          <w:lang w:val="sr-Cyrl-CS" w:eastAsia="ar-SA"/>
        </w:rPr>
        <w:t xml:space="preserve">ља </w:t>
      </w:r>
      <w:r w:rsidRPr="00CD13A2">
        <w:rPr>
          <w:rFonts w:ascii="Times New Roman" w:eastAsia="Arial Unicode MS" w:hAnsi="Times New Roman" w:cs="Times New Roman"/>
          <w:color w:val="000000"/>
          <w:kern w:val="1"/>
          <w:sz w:val="24"/>
          <w:szCs w:val="24"/>
          <w:lang w:val="sr-Cyrl-RS" w:eastAsia="ar-SA"/>
        </w:rPr>
        <w:t xml:space="preserve">укупан износ и структуру трошкова припремања понуде, </w:t>
      </w:r>
      <w:r w:rsidRPr="003A6B0B">
        <w:rPr>
          <w:rFonts w:ascii="Times New Roman" w:eastAsia="Arial Unicode MS" w:hAnsi="Times New Roman" w:cs="Times New Roman"/>
          <w:color w:val="000000"/>
          <w:kern w:val="1"/>
          <w:sz w:val="24"/>
          <w:szCs w:val="24"/>
          <w:lang w:val="sr-Cyrl-CS" w:eastAsia="ar-SA"/>
        </w:rPr>
        <w:t xml:space="preserve">како следи у </w:t>
      </w:r>
      <w:r w:rsidRPr="00CD13A2">
        <w:rPr>
          <w:rFonts w:ascii="Times New Roman" w:eastAsia="Arial Unicode MS" w:hAnsi="Times New Roman" w:cs="Times New Roman"/>
          <w:color w:val="000000"/>
          <w:kern w:val="1"/>
          <w:sz w:val="24"/>
          <w:szCs w:val="24"/>
          <w:lang w:val="sr-Cyrl-RS" w:eastAsia="ar-SA"/>
        </w:rPr>
        <w:t>табели:</w:t>
      </w:r>
    </w:p>
    <w:p w:rsidR="003A6B0B" w:rsidRPr="003A6B0B" w:rsidRDefault="003A6B0B" w:rsidP="003A6B0B">
      <w:pPr>
        <w:suppressAutoHyphens/>
        <w:spacing w:after="0" w:line="240" w:lineRule="auto"/>
        <w:ind w:firstLine="720"/>
        <w:jc w:val="both"/>
        <w:rPr>
          <w:rFonts w:ascii="Times New Roman" w:eastAsia="Arial Unicode MS" w:hAnsi="Times New Roman" w:cs="Times New Roman"/>
          <w:b/>
          <w:color w:val="000000"/>
          <w:kern w:val="1"/>
          <w:sz w:val="24"/>
          <w:szCs w:val="24"/>
          <w:lang w:val="sr-Cyrl-RS" w:eastAsia="ar-SA"/>
        </w:rPr>
      </w:pPr>
    </w:p>
    <w:tbl>
      <w:tblPr>
        <w:tblW w:w="0" w:type="auto"/>
        <w:tblInd w:w="153" w:type="dxa"/>
        <w:tblLayout w:type="fixed"/>
        <w:tblLook w:val="0000" w:firstRow="0" w:lastRow="0" w:firstColumn="0" w:lastColumn="0" w:noHBand="0" w:noVBand="0"/>
      </w:tblPr>
      <w:tblGrid>
        <w:gridCol w:w="5200"/>
        <w:gridCol w:w="4253"/>
      </w:tblGrid>
      <w:tr w:rsidR="003A6B0B" w:rsidRPr="003A6B0B" w:rsidTr="00E70888">
        <w:trPr>
          <w:trHeight w:val="581"/>
        </w:trPr>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b/>
                <w:color w:val="000000"/>
                <w:kern w:val="1"/>
                <w:sz w:val="24"/>
                <w:szCs w:val="24"/>
                <w:lang w:val="sr-Cyrl-RS" w:eastAsia="ar-SA"/>
              </w:rPr>
            </w:pPr>
            <w:r w:rsidRPr="003A6B0B">
              <w:rPr>
                <w:rFonts w:ascii="Times New Roman" w:eastAsia="Arial Unicode MS" w:hAnsi="Times New Roman" w:cs="Times New Roman"/>
                <w:b/>
                <w:color w:val="000000"/>
                <w:kern w:val="1"/>
                <w:sz w:val="24"/>
                <w:szCs w:val="24"/>
                <w:lang w:eastAsia="ar-SA"/>
              </w:rPr>
              <w:t>ВРСТА ТРОШКА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b/>
                <w:color w:val="000000"/>
                <w:kern w:val="1"/>
                <w:sz w:val="24"/>
                <w:szCs w:val="24"/>
                <w:lang w:eastAsia="ar-SA"/>
              </w:rPr>
              <w:t>ИЗНОС ТРОШКА У РСД</w:t>
            </w: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3A6B0B" w:rsidRPr="003A6B0B" w:rsidTr="00E70888">
        <w:tc>
          <w:tcPr>
            <w:tcW w:w="5200" w:type="dxa"/>
            <w:tcBorders>
              <w:top w:val="single" w:sz="4" w:space="0" w:color="000000"/>
              <w:left w:val="single" w:sz="4" w:space="0" w:color="000000"/>
              <w:bottom w:val="single" w:sz="4" w:space="0" w:color="000000"/>
            </w:tcBorders>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ru-RU" w:eastAsia="ar-SA"/>
              </w:rPr>
            </w:pPr>
            <w:r w:rsidRPr="003A6B0B">
              <w:rPr>
                <w:rFonts w:ascii="Times New Roman" w:eastAsia="Arial Unicode MS" w:hAnsi="Times New Roman" w:cs="Times New Roman"/>
                <w:b/>
                <w:color w:val="000000"/>
                <w:kern w:val="1"/>
                <w:sz w:val="24"/>
                <w:szCs w:val="24"/>
                <w:lang w:eastAsia="ar-SA"/>
              </w:rPr>
              <w:t>УКУПАН ИЗНОС ТРОШКОВА ПРИП</w:t>
            </w:r>
            <w:r w:rsidRPr="003A6B0B">
              <w:rPr>
                <w:rFonts w:ascii="Times New Roman" w:eastAsia="Arial Unicode MS" w:hAnsi="Times New Roman" w:cs="Times New Roman"/>
                <w:b/>
                <w:color w:val="000000"/>
                <w:kern w:val="1"/>
                <w:sz w:val="24"/>
                <w:szCs w:val="24"/>
                <w:lang w:val="sr-Cyrl-RS" w:eastAsia="ar-SA"/>
              </w:rPr>
              <w:t>Р</w:t>
            </w:r>
            <w:r w:rsidRPr="003A6B0B">
              <w:rPr>
                <w:rFonts w:ascii="Times New Roman" w:eastAsia="Arial Unicode MS" w:hAnsi="Times New Roman" w:cs="Times New Roman"/>
                <w:b/>
                <w:color w:val="000000"/>
                <w:kern w:val="1"/>
                <w:sz w:val="24"/>
                <w:szCs w:val="24"/>
                <w:lang w:eastAsia="ar-SA"/>
              </w:rPr>
              <w:t>ЕМАЊА ПОНУДЕ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3A6B0B" w:rsidRPr="003A6B0B" w:rsidRDefault="003A6B0B" w:rsidP="003A6B0B">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tc>
      </w:tr>
    </w:tbl>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eastAsia="ar-SA"/>
        </w:rPr>
      </w:pPr>
      <w:proofErr w:type="gramStart"/>
      <w:r w:rsidRPr="003A6B0B">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roofErr w:type="gramEnd"/>
    </w:p>
    <w:p w:rsidR="003A6B0B" w:rsidRPr="003A6B0B" w:rsidRDefault="003A6B0B" w:rsidP="003A6B0B">
      <w:pPr>
        <w:suppressAutoHyphens/>
        <w:spacing w:after="0" w:line="240" w:lineRule="auto"/>
        <w:jc w:val="both"/>
        <w:rPr>
          <w:rFonts w:ascii="Times New Roman" w:eastAsia="Arial Unicode MS" w:hAnsi="Times New Roman" w:cs="Times New Roman"/>
          <w:color w:val="000000"/>
          <w:kern w:val="1"/>
          <w:sz w:val="24"/>
          <w:szCs w:val="24"/>
          <w:lang w:val="sr-Cyrl-CS" w:eastAsia="ar-SA"/>
        </w:rPr>
      </w:pPr>
      <w:r w:rsidRPr="003A6B0B">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A6B0B" w:rsidRPr="003A6B0B" w:rsidRDefault="003A6B0B" w:rsidP="003A6B0B">
      <w:pPr>
        <w:suppressAutoHyphens/>
        <w:spacing w:after="0" w:line="240" w:lineRule="auto"/>
        <w:ind w:firstLine="426"/>
        <w:jc w:val="both"/>
        <w:rPr>
          <w:rFonts w:ascii="Times New Roman" w:eastAsia="Arial Unicode MS" w:hAnsi="Times New Roman" w:cs="Times New Roman"/>
          <w:b/>
          <w:bCs/>
          <w:color w:val="000000"/>
          <w:kern w:val="1"/>
          <w:sz w:val="24"/>
          <w:szCs w:val="24"/>
          <w:lang w:eastAsia="ar-SA"/>
        </w:rPr>
      </w:pPr>
    </w:p>
    <w:p w:rsidR="003A6B0B" w:rsidRPr="003A6B0B" w:rsidRDefault="003A6B0B" w:rsidP="003A6B0B">
      <w:pPr>
        <w:suppressAutoHyphens/>
        <w:spacing w:after="0" w:line="240" w:lineRule="auto"/>
        <w:jc w:val="both"/>
        <w:rPr>
          <w:rFonts w:ascii="Times New Roman" w:eastAsia="Arial Unicode MS" w:hAnsi="Times New Roman" w:cs="Times New Roman"/>
          <w:bCs/>
          <w:color w:val="FF0000"/>
          <w:kern w:val="1"/>
          <w:sz w:val="24"/>
          <w:szCs w:val="24"/>
          <w:lang w:val="sr-Cyrl-CS" w:eastAsia="ar-SA"/>
        </w:rPr>
      </w:pPr>
      <w:r w:rsidRPr="003A6B0B">
        <w:rPr>
          <w:rFonts w:ascii="Times New Roman" w:eastAsia="Arial Unicode MS" w:hAnsi="Times New Roman" w:cs="Times New Roman"/>
          <w:b/>
          <w:bCs/>
          <w:kern w:val="1"/>
          <w:sz w:val="24"/>
          <w:szCs w:val="24"/>
          <w:lang w:eastAsia="ar-SA"/>
        </w:rPr>
        <w:t xml:space="preserve">Напомена: </w:t>
      </w:r>
      <w:r w:rsidRPr="003A6B0B">
        <w:rPr>
          <w:rFonts w:ascii="Times New Roman" w:eastAsia="Arial Unicode MS" w:hAnsi="Times New Roman" w:cs="Times New Roman"/>
          <w:bCs/>
          <w:kern w:val="1"/>
          <w:sz w:val="24"/>
          <w:szCs w:val="24"/>
          <w:lang w:eastAsia="ar-SA"/>
        </w:rPr>
        <w:t>достављање овог обрасца није обавезно</w:t>
      </w:r>
      <w:r w:rsidRPr="003A6B0B">
        <w:rPr>
          <w:rFonts w:ascii="Times New Roman" w:eastAsia="Arial Unicode MS" w:hAnsi="Times New Roman" w:cs="Times New Roman"/>
          <w:bCs/>
          <w:kern w:val="1"/>
          <w:sz w:val="24"/>
          <w:szCs w:val="24"/>
          <w:lang w:val="sr-Cyrl-RS" w:eastAsia="ar-SA"/>
        </w:rPr>
        <w:t>.</w:t>
      </w:r>
    </w:p>
    <w:p w:rsidR="003A6B0B" w:rsidRPr="003A6B0B" w:rsidRDefault="003A6B0B" w:rsidP="003A6B0B">
      <w:pPr>
        <w:suppressAutoHyphens/>
        <w:spacing w:after="0" w:line="240" w:lineRule="auto"/>
        <w:jc w:val="both"/>
        <w:rPr>
          <w:rFonts w:ascii="Times New Roman" w:eastAsia="Arial Unicode MS" w:hAnsi="Times New Roman" w:cs="Times New Roman"/>
          <w:bCs/>
          <w:kern w:val="1"/>
          <w:sz w:val="24"/>
          <w:szCs w:val="24"/>
          <w:lang w:val="sr-Cyrl-RS" w:eastAsia="ar-SA"/>
        </w:rPr>
      </w:pPr>
    </w:p>
    <w:p w:rsidR="003A6B0B" w:rsidRPr="003A6B0B" w:rsidRDefault="003A6B0B" w:rsidP="003A6B0B">
      <w:pPr>
        <w:suppressAutoHyphens/>
        <w:spacing w:after="0" w:line="240" w:lineRule="auto"/>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3A6B0B" w:rsidRPr="003A6B0B" w:rsidTr="003A6B0B">
        <w:tc>
          <w:tcPr>
            <w:tcW w:w="3080"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r w:rsidRPr="003A6B0B">
              <w:rPr>
                <w:rFonts w:ascii="Times New Roman" w:eastAsia="Arial Unicode MS" w:hAnsi="Times New Roman" w:cs="Times New Roman"/>
                <w:color w:val="000000"/>
                <w:kern w:val="1"/>
                <w:sz w:val="24"/>
                <w:szCs w:val="24"/>
                <w:lang w:eastAsia="ar-SA"/>
              </w:rPr>
              <w:t>Потпис понуђача</w:t>
            </w:r>
          </w:p>
          <w:p w:rsidR="003A6B0B" w:rsidRPr="003A6B0B" w:rsidRDefault="003A6B0B" w:rsidP="003A6B0B">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p>
        </w:tc>
      </w:tr>
      <w:tr w:rsidR="003A6B0B" w:rsidRPr="003A6B0B" w:rsidTr="003A6B0B">
        <w:tc>
          <w:tcPr>
            <w:tcW w:w="3080" w:type="dxa"/>
            <w:tcBorders>
              <w:bottom w:val="single" w:sz="4" w:space="0" w:color="000000"/>
            </w:tcBorders>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3A6B0B" w:rsidRPr="003A6B0B" w:rsidRDefault="003A6B0B" w:rsidP="003A6B0B">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r>
    </w:tbl>
    <w:p w:rsidR="003A6B0B" w:rsidRPr="003A6B0B" w:rsidRDefault="003A6B0B" w:rsidP="003A6B0B">
      <w:pPr>
        <w:spacing w:after="0" w:line="240" w:lineRule="auto"/>
        <w:rPr>
          <w:rFonts w:ascii="Times New Roman" w:eastAsia="Arial Unicode MS" w:hAnsi="Times New Roman" w:cs="Times New Roman"/>
          <w:iCs/>
          <w:color w:val="000000"/>
          <w:kern w:val="1"/>
          <w:sz w:val="24"/>
          <w:szCs w:val="24"/>
          <w:lang w:val="sr-Cyrl-RS" w:eastAsia="ar-SA"/>
        </w:rPr>
      </w:pPr>
    </w:p>
    <w:p w:rsidR="0071074B" w:rsidRDefault="0071074B" w:rsidP="00047C17">
      <w:pPr>
        <w:suppressAutoHyphens/>
        <w:spacing w:after="0" w:line="100" w:lineRule="atLeast"/>
        <w:rPr>
          <w:rFonts w:ascii="Times New Roman" w:eastAsia="Arial Unicode MS" w:hAnsi="Times New Roman" w:cs="Times New Roman"/>
          <w:b/>
          <w:iCs/>
          <w:color w:val="000000"/>
          <w:kern w:val="1"/>
          <w:sz w:val="32"/>
          <w:szCs w:val="24"/>
          <w:lang w:val="sr-Cyrl-RS" w:eastAsia="ar-SA"/>
        </w:rPr>
      </w:pPr>
    </w:p>
    <w:p w:rsidR="003A6B0B" w:rsidRPr="003A6B0B" w:rsidRDefault="00682DDD"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3A6B0B">
        <w:rPr>
          <w:rFonts w:ascii="Times New Roman" w:eastAsia="Arial Unicode MS" w:hAnsi="Times New Roman" w:cs="Times New Roman"/>
          <w:b/>
          <w:color w:val="000000"/>
          <w:kern w:val="1"/>
          <w:sz w:val="32"/>
          <w:szCs w:val="24"/>
          <w:lang w:eastAsia="ar-SA"/>
        </w:rPr>
        <w:lastRenderedPageBreak/>
        <w:t>I</w:t>
      </w:r>
      <w:r w:rsidR="003A6B0B" w:rsidRPr="003A6B0B">
        <w:rPr>
          <w:rFonts w:ascii="Times New Roman" w:eastAsia="Arial Unicode MS" w:hAnsi="Times New Roman" w:cs="Times New Roman"/>
          <w:b/>
          <w:iCs/>
          <w:color w:val="000000"/>
          <w:kern w:val="1"/>
          <w:sz w:val="32"/>
          <w:szCs w:val="24"/>
          <w:lang w:val="sr-Latn-RS" w:eastAsia="ar-SA"/>
        </w:rPr>
        <w:t xml:space="preserve">X </w:t>
      </w:r>
      <w:r w:rsidR="003A6B0B" w:rsidRPr="003A6B0B">
        <w:rPr>
          <w:rFonts w:ascii="Times New Roman" w:eastAsia="Arial Unicode MS" w:hAnsi="Times New Roman" w:cs="Times New Roman"/>
          <w:b/>
          <w:iCs/>
          <w:color w:val="000000"/>
          <w:kern w:val="1"/>
          <w:sz w:val="32"/>
          <w:szCs w:val="24"/>
          <w:lang w:val="sr-Cyrl-RS" w:eastAsia="ar-SA"/>
        </w:rPr>
        <w:t>ОБРАЗАЦ ИЗЈАВЕ О НЕЗАВИСНОЈ ПОНУДИ</w:t>
      </w: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3A6B0B" w:rsidRDefault="003A6B0B" w:rsidP="003A6B0B">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A6B0B" w:rsidRPr="006F1FCC" w:rsidRDefault="003A6B0B" w:rsidP="003A6B0B">
      <w:pPr>
        <w:suppressAutoHyphens/>
        <w:spacing w:after="0" w:line="100" w:lineRule="atLeast"/>
        <w:ind w:firstLine="720"/>
        <w:jc w:val="both"/>
        <w:rPr>
          <w:rFonts w:ascii="Times New Roman" w:eastAsia="Times New Roman" w:hAnsi="Times New Roman" w:cs="Times New Roman"/>
          <w:color w:val="000000"/>
          <w:kern w:val="1"/>
          <w:sz w:val="24"/>
          <w:szCs w:val="24"/>
          <w:lang w:val="sr-Cyrl-RS" w:eastAsia="ar-SA"/>
        </w:rPr>
      </w:pPr>
      <w:r w:rsidRPr="006F1FCC">
        <w:rPr>
          <w:rFonts w:ascii="Times New Roman" w:eastAsia="Times New Roman" w:hAnsi="Times New Roman" w:cs="Times New Roman"/>
          <w:color w:val="000000"/>
          <w:kern w:val="1"/>
          <w:sz w:val="24"/>
          <w:szCs w:val="24"/>
          <w:lang w:val="sr-Cyrl-RS" w:eastAsia="ar-SA"/>
        </w:rPr>
        <w:t>У складу са чланом 26. Закона, ________________________</w:t>
      </w:r>
      <w:r w:rsidRPr="003A6B0B">
        <w:rPr>
          <w:rFonts w:ascii="Times New Roman" w:eastAsia="Times New Roman" w:hAnsi="Times New Roman" w:cs="Times New Roman"/>
          <w:color w:val="000000"/>
          <w:kern w:val="1"/>
          <w:sz w:val="24"/>
          <w:szCs w:val="24"/>
          <w:lang w:val="sr-Cyrl-RS" w:eastAsia="ar-SA"/>
        </w:rPr>
        <w:t>_____</w:t>
      </w:r>
      <w:r w:rsidRPr="006F1FCC">
        <w:rPr>
          <w:rFonts w:ascii="Times New Roman" w:eastAsia="Times New Roman" w:hAnsi="Times New Roman" w:cs="Times New Roman"/>
          <w:color w:val="000000"/>
          <w:kern w:val="1"/>
          <w:sz w:val="24"/>
          <w:szCs w:val="24"/>
          <w:lang w:val="sr-Cyrl-RS" w:eastAsia="ar-SA"/>
        </w:rPr>
        <w:t xml:space="preserve">________________, </w:t>
      </w:r>
    </w:p>
    <w:p w:rsidR="003A6B0B" w:rsidRPr="00E87B43" w:rsidRDefault="003A6B0B" w:rsidP="003A6B0B">
      <w:pPr>
        <w:suppressAutoHyphens/>
        <w:spacing w:after="0" w:line="100" w:lineRule="atLeast"/>
        <w:jc w:val="both"/>
        <w:rPr>
          <w:rFonts w:ascii="Times New Roman" w:eastAsia="Times New Roman" w:hAnsi="Times New Roman" w:cs="Times New Roman"/>
          <w:color w:val="000000"/>
          <w:kern w:val="1"/>
          <w:sz w:val="24"/>
          <w:szCs w:val="24"/>
          <w:lang w:val="sr-Cyrl-RS" w:eastAsia="ar-SA"/>
        </w:rPr>
      </w:pPr>
      <w:r w:rsidRPr="006F1FCC">
        <w:rPr>
          <w:rFonts w:ascii="Times New Roman" w:eastAsia="Times New Roman" w:hAnsi="Times New Roman" w:cs="Times New Roman"/>
          <w:color w:val="000000"/>
          <w:kern w:val="1"/>
          <w:sz w:val="24"/>
          <w:szCs w:val="24"/>
          <w:lang w:val="sr-Cyrl-RS" w:eastAsia="ar-SA"/>
        </w:rPr>
        <w:t xml:space="preserve">                                                                            </w:t>
      </w:r>
      <w:r w:rsidRPr="003A6B0B">
        <w:rPr>
          <w:rFonts w:ascii="Times New Roman" w:eastAsia="Times New Roman" w:hAnsi="Times New Roman" w:cs="Times New Roman"/>
          <w:color w:val="000000"/>
          <w:kern w:val="1"/>
          <w:sz w:val="24"/>
          <w:szCs w:val="24"/>
          <w:lang w:val="sr-Cyrl-RS" w:eastAsia="ar-SA"/>
        </w:rPr>
        <w:t xml:space="preserve">            </w:t>
      </w:r>
      <w:r w:rsidRPr="00E87B43">
        <w:rPr>
          <w:rFonts w:ascii="Times New Roman" w:eastAsia="Times New Roman" w:hAnsi="Times New Roman" w:cs="Times New Roman"/>
          <w:color w:val="000000"/>
          <w:kern w:val="1"/>
          <w:sz w:val="24"/>
          <w:szCs w:val="24"/>
          <w:lang w:val="sr-Cyrl-RS" w:eastAsia="ar-SA"/>
        </w:rPr>
        <w:t>(</w:t>
      </w:r>
      <w:r w:rsidRPr="003A6B0B">
        <w:rPr>
          <w:rFonts w:ascii="Times New Roman" w:eastAsia="Times New Roman" w:hAnsi="Times New Roman" w:cs="Times New Roman"/>
          <w:color w:val="000000"/>
          <w:kern w:val="1"/>
          <w:sz w:val="24"/>
          <w:szCs w:val="24"/>
          <w:lang w:val="sr-Cyrl-RS" w:eastAsia="ar-SA"/>
        </w:rPr>
        <w:t>уписати н</w:t>
      </w:r>
      <w:r w:rsidRPr="00E87B43">
        <w:rPr>
          <w:rFonts w:ascii="Times New Roman" w:eastAsia="Times New Roman" w:hAnsi="Times New Roman" w:cs="Times New Roman"/>
          <w:color w:val="000000"/>
          <w:kern w:val="1"/>
          <w:sz w:val="24"/>
          <w:szCs w:val="24"/>
          <w:lang w:val="sr-Cyrl-RS" w:eastAsia="ar-SA"/>
        </w:rPr>
        <w:t>азив понуђача)</w:t>
      </w:r>
    </w:p>
    <w:p w:rsidR="003A6B0B" w:rsidRPr="00E87B43" w:rsidRDefault="003A6B0B" w:rsidP="003A6B0B">
      <w:pPr>
        <w:suppressAutoHyphens/>
        <w:spacing w:after="0" w:line="100" w:lineRule="atLeast"/>
        <w:jc w:val="both"/>
        <w:rPr>
          <w:rFonts w:ascii="Times New Roman" w:eastAsia="Times New Roman" w:hAnsi="Times New Roman" w:cs="Times New Roman"/>
          <w:color w:val="000000"/>
          <w:w w:val="200"/>
          <w:kern w:val="1"/>
          <w:sz w:val="24"/>
          <w:szCs w:val="24"/>
          <w:lang w:val="sr-Cyrl-RS" w:eastAsia="ar-SA"/>
        </w:rPr>
      </w:pPr>
      <w:r w:rsidRPr="00E87B43">
        <w:rPr>
          <w:rFonts w:ascii="Times New Roman" w:eastAsia="Times New Roman" w:hAnsi="Times New Roman" w:cs="Times New Roman"/>
          <w:color w:val="000000"/>
          <w:kern w:val="1"/>
          <w:sz w:val="24"/>
          <w:szCs w:val="24"/>
          <w:lang w:val="sr-Cyrl-RS" w:eastAsia="ar-SA"/>
        </w:rPr>
        <w:t xml:space="preserve">даје: </w:t>
      </w:r>
    </w:p>
    <w:p w:rsidR="003A6B0B" w:rsidRPr="003A6B0B" w:rsidRDefault="003A6B0B" w:rsidP="003A6B0B">
      <w:pPr>
        <w:suppressAutoHyphens/>
        <w:spacing w:before="360" w:after="360" w:line="100" w:lineRule="atLeast"/>
        <w:jc w:val="center"/>
        <w:rPr>
          <w:rFonts w:ascii="Times New Roman" w:eastAsia="Times New Roman" w:hAnsi="Times New Roman" w:cs="Times New Roman"/>
          <w:b/>
          <w:bCs/>
          <w:color w:val="000000"/>
          <w:kern w:val="1"/>
          <w:sz w:val="28"/>
          <w:szCs w:val="24"/>
          <w:lang w:val="sr-Cyrl-CS" w:eastAsia="ar-SA"/>
        </w:rPr>
      </w:pPr>
      <w:r w:rsidRPr="003A6B0B">
        <w:rPr>
          <w:rFonts w:ascii="Times New Roman" w:eastAsia="Times New Roman" w:hAnsi="Times New Roman" w:cs="Times New Roman"/>
          <w:b/>
          <w:bCs/>
          <w:color w:val="000000"/>
          <w:kern w:val="1"/>
          <w:sz w:val="28"/>
          <w:szCs w:val="24"/>
          <w:lang w:val="sr-Cyrl-CS" w:eastAsia="ar-SA"/>
        </w:rPr>
        <w:t xml:space="preserve">ИЗЈАВУ </w:t>
      </w:r>
    </w:p>
    <w:p w:rsidR="003A6B0B" w:rsidRPr="00E87B43" w:rsidRDefault="003A6B0B" w:rsidP="003A6B0B">
      <w:pPr>
        <w:suppressAutoHyphens/>
        <w:spacing w:before="360" w:after="360" w:line="100" w:lineRule="atLeast"/>
        <w:jc w:val="center"/>
        <w:rPr>
          <w:rFonts w:ascii="Times New Roman" w:eastAsia="Times New Roman" w:hAnsi="Times New Roman" w:cs="Times New Roman"/>
          <w:b/>
          <w:bCs/>
          <w:color w:val="000000"/>
          <w:kern w:val="1"/>
          <w:sz w:val="28"/>
          <w:szCs w:val="24"/>
          <w:lang w:val="sr-Cyrl-RS" w:eastAsia="ar-SA"/>
        </w:rPr>
      </w:pPr>
      <w:r w:rsidRPr="003A6B0B">
        <w:rPr>
          <w:rFonts w:ascii="Times New Roman" w:eastAsia="Times New Roman" w:hAnsi="Times New Roman" w:cs="Times New Roman"/>
          <w:b/>
          <w:bCs/>
          <w:color w:val="000000"/>
          <w:kern w:val="1"/>
          <w:sz w:val="28"/>
          <w:szCs w:val="24"/>
          <w:lang w:val="sr-Cyrl-CS" w:eastAsia="ar-SA"/>
        </w:rPr>
        <w:t>О НЕЗАВИСНОЈ</w:t>
      </w:r>
      <w:r w:rsidRPr="00E87B43">
        <w:rPr>
          <w:rFonts w:ascii="Times New Roman" w:eastAsia="Times New Roman" w:hAnsi="Times New Roman" w:cs="Times New Roman"/>
          <w:b/>
          <w:bCs/>
          <w:color w:val="000000"/>
          <w:kern w:val="1"/>
          <w:sz w:val="28"/>
          <w:szCs w:val="24"/>
          <w:lang w:val="sr-Cyrl-RS" w:eastAsia="ar-SA"/>
        </w:rPr>
        <w:t xml:space="preserve"> ПОНУДИ</w:t>
      </w:r>
    </w:p>
    <w:p w:rsidR="003A6B0B" w:rsidRPr="00E87B43" w:rsidRDefault="003A6B0B" w:rsidP="003A6B0B">
      <w:pPr>
        <w:suppressAutoHyphens/>
        <w:spacing w:after="0" w:line="100" w:lineRule="atLeast"/>
        <w:jc w:val="both"/>
        <w:rPr>
          <w:rFonts w:ascii="Times New Roman" w:eastAsia="Times New Roman" w:hAnsi="Times New Roman" w:cs="Times New Roman"/>
          <w:bCs/>
          <w:color w:val="000000"/>
          <w:kern w:val="1"/>
          <w:sz w:val="24"/>
          <w:szCs w:val="24"/>
          <w:lang w:val="sr-Cyrl-RS" w:eastAsia="ar-SA"/>
        </w:rPr>
      </w:pPr>
    </w:p>
    <w:p w:rsidR="003A6B0B" w:rsidRPr="00E87B43" w:rsidRDefault="003A6B0B" w:rsidP="003A6B0B">
      <w:pPr>
        <w:suppressAutoHyphens/>
        <w:spacing w:after="0" w:line="100" w:lineRule="atLeast"/>
        <w:jc w:val="both"/>
        <w:rPr>
          <w:rFonts w:ascii="Times New Roman" w:eastAsia="Times New Roman" w:hAnsi="Times New Roman" w:cs="Times New Roman"/>
          <w:bCs/>
          <w:color w:val="000000"/>
          <w:kern w:val="1"/>
          <w:sz w:val="24"/>
          <w:szCs w:val="24"/>
          <w:lang w:val="sr-Cyrl-RS" w:eastAsia="ar-SA"/>
        </w:rPr>
      </w:pPr>
    </w:p>
    <w:p w:rsidR="003A6B0B" w:rsidRPr="00E87B43" w:rsidRDefault="003A6B0B" w:rsidP="003A6B0B">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87B43">
        <w:rPr>
          <w:rFonts w:ascii="Times New Roman" w:eastAsia="Arial Unicode MS" w:hAnsi="Times New Roman" w:cs="Times New Roman"/>
          <w:color w:val="000000"/>
          <w:kern w:val="1"/>
          <w:sz w:val="24"/>
          <w:szCs w:val="24"/>
          <w:lang w:val="sr-Cyrl-RS" w:eastAsia="ar-SA"/>
        </w:rPr>
        <w:tab/>
      </w:r>
      <w:r w:rsidRPr="00E87B43">
        <w:rPr>
          <w:rFonts w:ascii="Times New Roman" w:eastAsia="Arial Unicode MS" w:hAnsi="Times New Roman" w:cs="Times New Roman"/>
          <w:color w:val="000000"/>
          <w:kern w:val="1"/>
          <w:sz w:val="24"/>
          <w:szCs w:val="24"/>
          <w:lang w:val="sr-Cyrl-RS" w:eastAsia="ar-SA"/>
        </w:rPr>
        <w:tab/>
      </w:r>
      <w:r w:rsidRPr="00E87B43">
        <w:rPr>
          <w:rFonts w:ascii="Times New Roman" w:eastAsia="Arial Unicode MS" w:hAnsi="Times New Roman" w:cs="Times New Roman"/>
          <w:color w:val="000000"/>
          <w:kern w:val="1"/>
          <w:sz w:val="24"/>
          <w:szCs w:val="24"/>
          <w:lang w:val="sr-Cyrl-RS" w:eastAsia="ar-SA"/>
        </w:rPr>
        <w:tab/>
      </w:r>
      <w:r w:rsidRPr="00E87B43">
        <w:rPr>
          <w:rFonts w:ascii="Times New Roman" w:eastAsia="Arial Unicode MS" w:hAnsi="Times New Roman" w:cs="Times New Roman"/>
          <w:bCs/>
          <w:color w:val="000000"/>
          <w:kern w:val="1"/>
          <w:sz w:val="24"/>
          <w:szCs w:val="24"/>
          <w:lang w:val="sr-Cyrl-RS" w:eastAsia="ar-SA"/>
        </w:rPr>
        <w:t xml:space="preserve"> </w:t>
      </w: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r w:rsidRPr="00E87B43">
        <w:rPr>
          <w:rFonts w:ascii="Times New Roman" w:eastAsia="Arial Unicode MS" w:hAnsi="Times New Roman" w:cs="Times New Roman"/>
          <w:color w:val="000000"/>
          <w:kern w:val="1"/>
          <w:sz w:val="24"/>
          <w:szCs w:val="24"/>
          <w:lang w:val="sr-Cyrl-RS" w:eastAsia="ar-SA"/>
        </w:rPr>
        <w:t>Под пуном материјалном и кривичном одговорношћу п</w:t>
      </w:r>
      <w:r w:rsidRPr="00E87B43">
        <w:rPr>
          <w:rFonts w:ascii="Times New Roman" w:eastAsia="Arial Unicode MS" w:hAnsi="Times New Roman" w:cs="Times New Roman"/>
          <w:bCs/>
          <w:color w:val="000000"/>
          <w:kern w:val="1"/>
          <w:sz w:val="24"/>
          <w:szCs w:val="24"/>
          <w:lang w:val="sr-Cyrl-RS" w:eastAsia="ar-SA"/>
        </w:rPr>
        <w:t xml:space="preserve">отврђујем да сам понуду у </w:t>
      </w:r>
      <w:r w:rsidRPr="003A6B0B">
        <w:rPr>
          <w:rFonts w:ascii="Times New Roman" w:eastAsia="Arial Unicode MS" w:hAnsi="Times New Roman" w:cs="Times New Roman"/>
          <w:bCs/>
          <w:color w:val="000000"/>
          <w:kern w:val="1"/>
          <w:sz w:val="24"/>
          <w:szCs w:val="24"/>
          <w:lang w:val="sr-Cyrl-CS" w:eastAsia="ar-SA"/>
        </w:rPr>
        <w:t>поступку</w:t>
      </w:r>
      <w:r w:rsidRPr="00E87B43">
        <w:rPr>
          <w:rFonts w:ascii="Times New Roman" w:eastAsia="Arial Unicode MS" w:hAnsi="Times New Roman" w:cs="Times New Roman"/>
          <w:bCs/>
          <w:color w:val="000000"/>
          <w:kern w:val="1"/>
          <w:sz w:val="24"/>
          <w:szCs w:val="24"/>
          <w:lang w:val="sr-Cyrl-RS" w:eastAsia="ar-SA"/>
        </w:rPr>
        <w:t xml:space="preserve"> јавне </w:t>
      </w:r>
      <w:r w:rsidR="00C16589">
        <w:rPr>
          <w:rFonts w:ascii="Times New Roman" w:eastAsia="Arial Unicode MS" w:hAnsi="Times New Roman" w:cs="Times New Roman"/>
          <w:bCs/>
          <w:color w:val="000000"/>
          <w:kern w:val="1"/>
          <w:sz w:val="24"/>
          <w:szCs w:val="24"/>
          <w:lang w:val="sr-Cyrl-RS" w:eastAsia="ar-SA"/>
        </w:rPr>
        <w:t>н</w:t>
      </w:r>
      <w:r w:rsidR="00C16589" w:rsidRPr="00C16589">
        <w:rPr>
          <w:rFonts w:ascii="Times New Roman" w:eastAsia="Arial Unicode MS" w:hAnsi="Times New Roman" w:cs="Times New Roman"/>
          <w:bCs/>
          <w:color w:val="000000"/>
          <w:kern w:val="1"/>
          <w:sz w:val="24"/>
          <w:szCs w:val="24"/>
          <w:lang w:val="sr-Cyrl-RS" w:eastAsia="ar-SA"/>
        </w:rPr>
        <w:t xml:space="preserve">абавка услуге </w:t>
      </w:r>
      <w:r w:rsidR="003673D2" w:rsidRPr="003673D2">
        <w:rPr>
          <w:rFonts w:ascii="Times New Roman" w:eastAsia="Arial Unicode MS" w:hAnsi="Times New Roman" w:cs="Times New Roman"/>
          <w:bCs/>
          <w:color w:val="000000"/>
          <w:kern w:val="1"/>
          <w:sz w:val="24"/>
          <w:szCs w:val="24"/>
          <w:lang w:val="sr-Cyrl-RS" w:eastAsia="ar-SA"/>
        </w:rPr>
        <w:t xml:space="preserve">одржавања </w:t>
      </w:r>
      <w:r w:rsidR="00B22604">
        <w:rPr>
          <w:rFonts w:ascii="Times New Roman" w:eastAsia="Arial Unicode MS" w:hAnsi="Times New Roman" w:cs="Times New Roman"/>
          <w:bCs/>
          <w:color w:val="000000"/>
          <w:kern w:val="1"/>
          <w:sz w:val="24"/>
          <w:szCs w:val="24"/>
          <w:lang w:val="sr-Cyrl-RS" w:eastAsia="ar-SA"/>
        </w:rPr>
        <w:t>машина</w:t>
      </w:r>
      <w:r w:rsidR="003673D2" w:rsidRPr="003673D2">
        <w:rPr>
          <w:rFonts w:ascii="Times New Roman" w:eastAsia="Arial Unicode MS" w:hAnsi="Times New Roman" w:cs="Times New Roman"/>
          <w:bCs/>
          <w:color w:val="000000"/>
          <w:kern w:val="1"/>
          <w:sz w:val="24"/>
          <w:szCs w:val="24"/>
          <w:lang w:val="sr-Cyrl-RS" w:eastAsia="ar-SA"/>
        </w:rPr>
        <w:t xml:space="preserve"> за обележавање</w:t>
      </w:r>
      <w:r w:rsidR="003673D2">
        <w:rPr>
          <w:rFonts w:ascii="Times New Roman" w:eastAsia="Arial Unicode MS" w:hAnsi="Times New Roman" w:cs="Times New Roman"/>
          <w:bCs/>
          <w:color w:val="000000"/>
          <w:kern w:val="1"/>
          <w:sz w:val="24"/>
          <w:szCs w:val="24"/>
          <w:lang w:val="sr-Latn-RS" w:eastAsia="ar-SA"/>
        </w:rPr>
        <w:t xml:space="preserve"> </w:t>
      </w:r>
      <w:r w:rsidR="00C16589">
        <w:rPr>
          <w:rFonts w:ascii="Times New Roman" w:eastAsia="Arial Unicode MS" w:hAnsi="Times New Roman" w:cs="Times New Roman"/>
          <w:iCs/>
          <w:color w:val="000000"/>
          <w:kern w:val="1"/>
          <w:sz w:val="24"/>
          <w:szCs w:val="24"/>
          <w:lang w:val="sr-Cyrl-RS" w:eastAsia="ar-SA"/>
        </w:rPr>
        <w:t xml:space="preserve">ЈНМВ </w:t>
      </w:r>
      <w:r w:rsidR="008B5F41">
        <w:rPr>
          <w:rFonts w:ascii="Times New Roman" w:eastAsia="Arial Unicode MS" w:hAnsi="Times New Roman" w:cs="Times New Roman"/>
          <w:iCs/>
          <w:color w:val="000000"/>
          <w:kern w:val="1"/>
          <w:sz w:val="24"/>
          <w:szCs w:val="24"/>
          <w:lang w:val="sr-Cyrl-RS" w:eastAsia="ar-SA"/>
        </w:rPr>
        <w:t>20/20</w:t>
      </w:r>
      <w:r w:rsidR="00AC3B8C">
        <w:rPr>
          <w:rFonts w:ascii="Times New Roman" w:eastAsia="Arial Unicode MS" w:hAnsi="Times New Roman" w:cs="Times New Roman"/>
          <w:iCs/>
          <w:color w:val="000000"/>
          <w:kern w:val="1"/>
          <w:sz w:val="24"/>
          <w:szCs w:val="24"/>
          <w:lang w:val="sr-Cyrl-RS" w:eastAsia="ar-SA"/>
        </w:rPr>
        <w:t xml:space="preserve"> за ПАРТИЈУ __</w:t>
      </w:r>
      <w:r w:rsidR="00D86DBF">
        <w:rPr>
          <w:rFonts w:ascii="Times New Roman" w:eastAsia="Arial Unicode MS" w:hAnsi="Times New Roman" w:cs="Times New Roman"/>
          <w:color w:val="000000"/>
          <w:kern w:val="1"/>
          <w:sz w:val="24"/>
          <w:szCs w:val="24"/>
          <w:lang w:val="sr-Cyrl-RS" w:eastAsia="ar-SA"/>
        </w:rPr>
        <w:t>,</w:t>
      </w:r>
      <w:r w:rsidR="0071074B">
        <w:rPr>
          <w:rFonts w:ascii="Times New Roman" w:eastAsia="Arial Unicode MS" w:hAnsi="Times New Roman" w:cs="Times New Roman"/>
          <w:color w:val="000000"/>
          <w:kern w:val="1"/>
          <w:sz w:val="24"/>
          <w:szCs w:val="24"/>
          <w:lang w:val="sr-Cyrl-RS" w:eastAsia="ar-SA"/>
        </w:rPr>
        <w:t xml:space="preserve"> </w:t>
      </w:r>
      <w:r w:rsidRPr="00E87B43">
        <w:rPr>
          <w:rFonts w:ascii="Times New Roman" w:eastAsia="Arial Unicode MS" w:hAnsi="Times New Roman" w:cs="Times New Roman"/>
          <w:bCs/>
          <w:color w:val="000000"/>
          <w:kern w:val="1"/>
          <w:sz w:val="24"/>
          <w:szCs w:val="24"/>
          <w:lang w:val="sr-Cyrl-RS" w:eastAsia="ar-SA"/>
        </w:rPr>
        <w:t>поднео независно, без договора са другим понуђачима или заинтересованим лицима.</w:t>
      </w: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3A6B0B" w:rsidRDefault="003A6B0B" w:rsidP="003A6B0B">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A6B0B" w:rsidRPr="00E87B43" w:rsidRDefault="003A6B0B" w:rsidP="003A6B0B">
      <w:pPr>
        <w:suppressAutoHyphens/>
        <w:spacing w:after="0" w:line="100" w:lineRule="atLeast"/>
        <w:ind w:firstLine="227"/>
        <w:jc w:val="both"/>
        <w:rPr>
          <w:rFonts w:ascii="Times New Roman" w:eastAsia="Times New Roman" w:hAnsi="Times New Roman" w:cs="Times New Roman"/>
          <w:color w:val="000000"/>
          <w:kern w:val="1"/>
          <w:sz w:val="24"/>
          <w:szCs w:val="24"/>
          <w:lang w:val="sr-Cyrl-RS" w:eastAsia="ar-SA"/>
        </w:rPr>
      </w:pPr>
    </w:p>
    <w:tbl>
      <w:tblPr>
        <w:tblW w:w="0" w:type="auto"/>
        <w:tblLayout w:type="fixed"/>
        <w:tblLook w:val="0000" w:firstRow="0" w:lastRow="0" w:firstColumn="0" w:lastColumn="0" w:noHBand="0" w:noVBand="0"/>
      </w:tblPr>
      <w:tblGrid>
        <w:gridCol w:w="3080"/>
        <w:gridCol w:w="3065"/>
        <w:gridCol w:w="3097"/>
      </w:tblGrid>
      <w:tr w:rsidR="003A6B0B" w:rsidRPr="003A6B0B" w:rsidTr="003A6B0B">
        <w:tc>
          <w:tcPr>
            <w:tcW w:w="3080"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3A6B0B" w:rsidRPr="003A6B0B" w:rsidRDefault="003A6B0B" w:rsidP="003A6B0B">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3A6B0B">
              <w:rPr>
                <w:rFonts w:ascii="Times New Roman" w:eastAsia="Arial Unicode MS" w:hAnsi="Times New Roman" w:cs="Times New Roman"/>
                <w:color w:val="000000"/>
                <w:kern w:val="1"/>
                <w:sz w:val="24"/>
                <w:szCs w:val="24"/>
                <w:lang w:eastAsia="ar-SA"/>
              </w:rPr>
              <w:t>Потпис понуђача</w:t>
            </w:r>
          </w:p>
        </w:tc>
      </w:tr>
      <w:tr w:rsidR="003A6B0B" w:rsidRPr="003A6B0B" w:rsidTr="003A6B0B">
        <w:tc>
          <w:tcPr>
            <w:tcW w:w="3080" w:type="dxa"/>
            <w:tcBorders>
              <w:bottom w:val="single" w:sz="4" w:space="0" w:color="000000"/>
            </w:tcBorders>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3A6B0B" w:rsidRPr="003A6B0B" w:rsidRDefault="003A6B0B" w:rsidP="003A6B0B">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A6B0B" w:rsidRPr="003A6B0B" w:rsidRDefault="003A6B0B" w:rsidP="003A6B0B">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p w:rsidR="003A6B0B" w:rsidRPr="003A6B0B" w:rsidRDefault="003A6B0B" w:rsidP="003A6B0B">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RS" w:eastAsia="ar-SA"/>
        </w:rPr>
      </w:pPr>
    </w:p>
    <w:p w:rsidR="003A6B0B" w:rsidRPr="003A6B0B" w:rsidRDefault="003A6B0B" w:rsidP="003A6B0B">
      <w:pPr>
        <w:tabs>
          <w:tab w:val="left" w:pos="6028"/>
        </w:tabs>
        <w:suppressAutoHyphens/>
        <w:autoSpaceDE w:val="0"/>
        <w:spacing w:after="0" w:line="240" w:lineRule="auto"/>
        <w:jc w:val="both"/>
        <w:rPr>
          <w:rFonts w:ascii="Times New Roman" w:eastAsia="Arial Unicode MS" w:hAnsi="Times New Roman" w:cs="Times New Roman"/>
          <w:kern w:val="1"/>
          <w:sz w:val="24"/>
          <w:szCs w:val="24"/>
          <w:lang w:eastAsia="ar-SA"/>
        </w:rPr>
      </w:pPr>
      <w:r w:rsidRPr="006F1FCC">
        <w:rPr>
          <w:rFonts w:ascii="Times New Roman" w:eastAsia="Arial Unicode MS" w:hAnsi="Times New Roman" w:cs="Times New Roman"/>
          <w:bCs/>
          <w:iCs/>
          <w:kern w:val="1"/>
          <w:sz w:val="24"/>
          <w:szCs w:val="24"/>
          <w:lang w:val="sr-Cyrl-RS" w:eastAsia="ar-SA"/>
        </w:rPr>
        <w:t xml:space="preserve">Напомена: </w:t>
      </w:r>
      <w:r w:rsidRPr="003A6B0B">
        <w:rPr>
          <w:rFonts w:ascii="Times New Roman" w:eastAsia="Arial Unicode MS" w:hAnsi="Times New Roman" w:cs="Times New Roman"/>
          <w:bCs/>
          <w:iCs/>
          <w:kern w:val="1"/>
          <w:sz w:val="24"/>
          <w:szCs w:val="24"/>
          <w:lang w:val="sr-Cyrl-RS" w:eastAsia="ar-SA"/>
        </w:rPr>
        <w:t>у</w:t>
      </w:r>
      <w:r w:rsidRPr="006F1FCC">
        <w:rPr>
          <w:rFonts w:ascii="Times New Roman" w:eastAsia="Arial Unicode MS" w:hAnsi="Times New Roman" w:cs="Times New Roman"/>
          <w:bCs/>
          <w:iCs/>
          <w:kern w:val="1"/>
          <w:sz w:val="24"/>
          <w:szCs w:val="24"/>
          <w:lang w:val="sr-Cyrl-R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A6B0B">
        <w:rPr>
          <w:rFonts w:ascii="Times New Roman" w:eastAsia="Arial Unicode MS" w:hAnsi="Times New Roman" w:cs="Times New Roman"/>
          <w:bCs/>
          <w:iCs/>
          <w:kern w:val="1"/>
          <w:sz w:val="24"/>
          <w:szCs w:val="24"/>
          <w:lang w:val="sr-Cyrl-RS" w:eastAsia="ar-SA"/>
        </w:rPr>
        <w:t xml:space="preserve"> </w:t>
      </w:r>
      <w:r w:rsidRPr="006F1FCC">
        <w:rPr>
          <w:rFonts w:ascii="Times New Roman" w:eastAsia="Arial Unicode MS" w:hAnsi="Times New Roman" w:cs="Times New Roman"/>
          <w:bCs/>
          <w:iCs/>
          <w:kern w:val="1"/>
          <w:sz w:val="24"/>
          <w:szCs w:val="24"/>
          <w:lang w:val="sr-Cyrl-R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A6B0B">
        <w:rPr>
          <w:rFonts w:ascii="Times New Roman" w:eastAsia="Arial Unicode MS" w:hAnsi="Times New Roman" w:cs="Times New Roman"/>
          <w:bCs/>
          <w:iCs/>
          <w:kern w:val="1"/>
          <w:sz w:val="24"/>
          <w:szCs w:val="24"/>
          <w:lang w:val="sr-Cyrl-RS" w:eastAsia="ar-SA"/>
        </w:rPr>
        <w:t xml:space="preserve"> Повреда конкуренције представља негативну референцу, у смислу члана 82. став 1. тачка 2. Закона.</w:t>
      </w:r>
    </w:p>
    <w:p w:rsidR="003A6B0B" w:rsidRPr="003A6B0B" w:rsidRDefault="003A6B0B" w:rsidP="003A6B0B">
      <w:pPr>
        <w:tabs>
          <w:tab w:val="left" w:pos="6028"/>
        </w:tabs>
        <w:suppressAutoHyphens/>
        <w:autoSpaceDE w:val="0"/>
        <w:spacing w:after="0" w:line="240" w:lineRule="auto"/>
        <w:jc w:val="both"/>
        <w:rPr>
          <w:rFonts w:ascii="Times New Roman" w:eastAsia="Arial Unicode MS" w:hAnsi="Times New Roman" w:cs="Times New Roman"/>
          <w:bCs/>
          <w:iCs/>
          <w:kern w:val="1"/>
          <w:sz w:val="24"/>
          <w:szCs w:val="24"/>
          <w:lang w:val="sr-Cyrl-RS" w:eastAsia="ar-SA"/>
        </w:rPr>
      </w:pPr>
      <w:proofErr w:type="gramStart"/>
      <w:r w:rsidRPr="003A6B0B">
        <w:rPr>
          <w:rFonts w:ascii="Times New Roman" w:eastAsia="Arial Unicode MS" w:hAnsi="Times New Roman" w:cs="Times New Roman"/>
          <w:bCs/>
          <w:iCs/>
          <w:kern w:val="1"/>
          <w:sz w:val="24"/>
          <w:szCs w:val="24"/>
          <w:lang w:eastAsia="ar-SA"/>
        </w:rPr>
        <w:t>Уколико понуду подноси група понуђача</w:t>
      </w:r>
      <w:r w:rsidRPr="003A6B0B">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3A6B0B">
        <w:rPr>
          <w:rFonts w:ascii="Times New Roman" w:eastAsia="Arial Unicode MS" w:hAnsi="Times New Roman" w:cs="Times New Roman"/>
          <w:bCs/>
          <w:iCs/>
          <w:kern w:val="1"/>
          <w:sz w:val="24"/>
          <w:szCs w:val="24"/>
          <w:lang w:eastAsia="ar-SA"/>
        </w:rPr>
        <w:t>свак</w:t>
      </w:r>
      <w:r w:rsidRPr="003A6B0B">
        <w:rPr>
          <w:rFonts w:ascii="Times New Roman" w:eastAsia="Arial Unicode MS" w:hAnsi="Times New Roman" w:cs="Times New Roman"/>
          <w:bCs/>
          <w:iCs/>
          <w:kern w:val="1"/>
          <w:sz w:val="24"/>
          <w:szCs w:val="24"/>
          <w:lang w:val="sr-Cyrl-RS" w:eastAsia="ar-SA"/>
        </w:rPr>
        <w:t xml:space="preserve">ог </w:t>
      </w:r>
      <w:r w:rsidRPr="003A6B0B">
        <w:rPr>
          <w:rFonts w:ascii="Times New Roman" w:eastAsia="Arial Unicode MS" w:hAnsi="Times New Roman" w:cs="Times New Roman"/>
          <w:bCs/>
          <w:iCs/>
          <w:kern w:val="1"/>
          <w:sz w:val="24"/>
          <w:szCs w:val="24"/>
          <w:lang w:eastAsia="ar-SA"/>
        </w:rPr>
        <w:t>понуђач</w:t>
      </w:r>
      <w:r w:rsidRPr="003A6B0B">
        <w:rPr>
          <w:rFonts w:ascii="Times New Roman" w:eastAsia="Arial Unicode MS" w:hAnsi="Times New Roman" w:cs="Times New Roman"/>
          <w:bCs/>
          <w:iCs/>
          <w:kern w:val="1"/>
          <w:sz w:val="24"/>
          <w:szCs w:val="24"/>
          <w:lang w:val="sr-Cyrl-RS" w:eastAsia="ar-SA"/>
        </w:rPr>
        <w:t>а</w:t>
      </w:r>
      <w:r w:rsidRPr="003A6B0B">
        <w:rPr>
          <w:rFonts w:ascii="Times New Roman" w:eastAsia="Arial Unicode MS" w:hAnsi="Times New Roman" w:cs="Times New Roman"/>
          <w:bCs/>
          <w:iCs/>
          <w:kern w:val="1"/>
          <w:sz w:val="24"/>
          <w:szCs w:val="24"/>
          <w:lang w:eastAsia="ar-SA"/>
        </w:rPr>
        <w:t xml:space="preserve"> из групе понуђача</w:t>
      </w:r>
      <w:r w:rsidRPr="003A6B0B">
        <w:rPr>
          <w:rFonts w:ascii="Times New Roman" w:eastAsia="Arial Unicode MS" w:hAnsi="Times New Roman" w:cs="Times New Roman"/>
          <w:bCs/>
          <w:iCs/>
          <w:kern w:val="1"/>
          <w:sz w:val="24"/>
          <w:szCs w:val="24"/>
          <w:lang w:val="sr-Cyrl-RS" w:eastAsia="ar-SA"/>
        </w:rPr>
        <w:t>.</w:t>
      </w:r>
      <w:proofErr w:type="gramEnd"/>
    </w:p>
    <w:p w:rsidR="00475216" w:rsidRPr="00047C17" w:rsidRDefault="003A6B0B" w:rsidP="00047C17">
      <w:pPr>
        <w:spacing w:after="0" w:line="240" w:lineRule="auto"/>
        <w:rPr>
          <w:rFonts w:ascii="Times New Roman" w:eastAsia="Arial Unicode MS" w:hAnsi="Times New Roman" w:cs="Times New Roman"/>
          <w:bCs/>
          <w:iCs/>
          <w:kern w:val="1"/>
          <w:sz w:val="24"/>
          <w:szCs w:val="24"/>
          <w:lang w:val="sr-Cyrl-RS" w:eastAsia="ar-SA"/>
        </w:rPr>
      </w:pPr>
      <w:r w:rsidRPr="003A6B0B">
        <w:rPr>
          <w:rFonts w:ascii="Times New Roman" w:eastAsia="Arial Unicode MS" w:hAnsi="Times New Roman" w:cs="Times New Roman"/>
          <w:bCs/>
          <w:iCs/>
          <w:kern w:val="1"/>
          <w:sz w:val="24"/>
          <w:szCs w:val="24"/>
          <w:lang w:val="sr-Cyrl-RS" w:eastAsia="ar-SA"/>
        </w:rPr>
        <w:br w:type="page"/>
      </w:r>
    </w:p>
    <w:p w:rsidR="003E1790" w:rsidRPr="00963A02" w:rsidRDefault="00AE10EA" w:rsidP="009C79FE">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963A02">
        <w:rPr>
          <w:rFonts w:ascii="Times New Roman" w:eastAsia="Arial Unicode MS" w:hAnsi="Times New Roman" w:cs="Times New Roman"/>
          <w:b/>
          <w:iCs/>
          <w:color w:val="000000"/>
          <w:kern w:val="1"/>
          <w:sz w:val="32"/>
          <w:szCs w:val="24"/>
          <w:lang w:val="sr-Latn-RS" w:eastAsia="ar-SA"/>
        </w:rPr>
        <w:lastRenderedPageBreak/>
        <w:t>X</w:t>
      </w:r>
      <w:r w:rsidRPr="00963A02">
        <w:rPr>
          <w:rFonts w:ascii="Times New Roman" w:eastAsia="Arial Unicode MS" w:hAnsi="Times New Roman" w:cs="Times New Roman"/>
          <w:b/>
          <w:iCs/>
          <w:color w:val="000000"/>
          <w:kern w:val="1"/>
          <w:sz w:val="32"/>
          <w:szCs w:val="24"/>
          <w:lang w:val="sr-Cyrl-RS" w:eastAsia="ar-SA"/>
        </w:rPr>
        <w:t xml:space="preserve"> </w:t>
      </w:r>
      <w:r w:rsidR="009C79FE" w:rsidRPr="00963A02">
        <w:rPr>
          <w:rFonts w:ascii="Times New Roman" w:eastAsia="Arial Unicode MS" w:hAnsi="Times New Roman" w:cs="Times New Roman"/>
          <w:b/>
          <w:iCs/>
          <w:color w:val="000000"/>
          <w:kern w:val="1"/>
          <w:sz w:val="32"/>
          <w:szCs w:val="24"/>
          <w:lang w:val="sr-Cyrl-RS" w:eastAsia="ar-SA"/>
        </w:rPr>
        <w:t xml:space="preserve">МОДЕЛ УГОВОРА О </w:t>
      </w:r>
      <w:r w:rsidR="00EE12B7">
        <w:rPr>
          <w:rFonts w:ascii="Times New Roman" w:eastAsia="Arial Unicode MS" w:hAnsi="Times New Roman" w:cs="Times New Roman"/>
          <w:b/>
          <w:iCs/>
          <w:color w:val="000000"/>
          <w:kern w:val="1"/>
          <w:sz w:val="32"/>
          <w:szCs w:val="24"/>
          <w:lang w:val="sr-Cyrl-RS" w:eastAsia="ar-SA"/>
        </w:rPr>
        <w:t>ПРУЖАЊУ УСЛУГА</w:t>
      </w:r>
      <w:r w:rsidR="009C79FE" w:rsidRPr="00963A02">
        <w:rPr>
          <w:rFonts w:ascii="Times New Roman" w:eastAsia="Arial Unicode MS" w:hAnsi="Times New Roman" w:cs="Times New Roman"/>
          <w:b/>
          <w:iCs/>
          <w:color w:val="000000"/>
          <w:kern w:val="1"/>
          <w:sz w:val="32"/>
          <w:szCs w:val="24"/>
          <w:lang w:val="sr-Cyrl-RS" w:eastAsia="ar-SA"/>
        </w:rPr>
        <w:t xml:space="preserve"> </w:t>
      </w:r>
    </w:p>
    <w:p w:rsidR="009C79FE" w:rsidRPr="00963A02" w:rsidRDefault="009C79FE" w:rsidP="009C79FE">
      <w:pPr>
        <w:autoSpaceDE w:val="0"/>
        <w:autoSpaceDN w:val="0"/>
        <w:adjustRightInd w:val="0"/>
        <w:spacing w:after="0" w:line="240" w:lineRule="auto"/>
        <w:rPr>
          <w:rFonts w:ascii="Times New Roman" w:hAnsi="Times New Roman" w:cs="Times New Roman"/>
          <w:b/>
          <w:bCs/>
          <w:color w:val="000000"/>
          <w:sz w:val="20"/>
          <w:szCs w:val="20"/>
          <w:lang w:val="sr-Cyrl-RS"/>
        </w:rPr>
      </w:pPr>
      <w:r w:rsidRPr="00963A02">
        <w:rPr>
          <w:rFonts w:ascii="Times New Roman" w:hAnsi="Times New Roman" w:cs="Times New Roman"/>
          <w:b/>
          <w:bCs/>
          <w:color w:val="000000"/>
          <w:sz w:val="20"/>
          <w:szCs w:val="20"/>
          <w:lang w:val="sr-Cyrl-RS"/>
        </w:rPr>
        <w:tab/>
      </w:r>
      <w:r w:rsidRPr="00963A02">
        <w:rPr>
          <w:rFonts w:ascii="Times New Roman" w:hAnsi="Times New Roman" w:cs="Times New Roman"/>
          <w:b/>
          <w:bCs/>
          <w:color w:val="000000"/>
          <w:sz w:val="20"/>
          <w:szCs w:val="20"/>
          <w:lang w:val="sr-Cyrl-RS"/>
        </w:rPr>
        <w:tab/>
      </w:r>
      <w:r w:rsidRPr="00963A02">
        <w:rPr>
          <w:rFonts w:ascii="Times New Roman" w:hAnsi="Times New Roman" w:cs="Times New Roman"/>
          <w:b/>
          <w:bCs/>
          <w:color w:val="000000"/>
          <w:sz w:val="20"/>
          <w:szCs w:val="20"/>
          <w:lang w:val="sr-Cyrl-RS"/>
        </w:rPr>
        <w:tab/>
      </w:r>
    </w:p>
    <w:p w:rsidR="003E1790" w:rsidRPr="00963A02" w:rsidRDefault="003E1790" w:rsidP="009C79FE">
      <w:pPr>
        <w:autoSpaceDE w:val="0"/>
        <w:autoSpaceDN w:val="0"/>
        <w:adjustRightInd w:val="0"/>
        <w:spacing w:after="0" w:line="240" w:lineRule="auto"/>
        <w:rPr>
          <w:rFonts w:ascii="Times New Roman" w:hAnsi="Times New Roman" w:cs="Times New Roman"/>
          <w:b/>
          <w:bCs/>
          <w:color w:val="000000"/>
          <w:sz w:val="20"/>
          <w:szCs w:val="20"/>
          <w:lang w:val="sr-Cyrl-RS"/>
        </w:rPr>
      </w:pPr>
    </w:p>
    <w:p w:rsidR="003E1790" w:rsidRPr="00963A02" w:rsidRDefault="003E1790" w:rsidP="009C79FE">
      <w:pPr>
        <w:autoSpaceDE w:val="0"/>
        <w:autoSpaceDN w:val="0"/>
        <w:adjustRightInd w:val="0"/>
        <w:spacing w:after="0" w:line="240" w:lineRule="auto"/>
        <w:rPr>
          <w:rFonts w:ascii="Times New Roman" w:hAnsi="Times New Roman" w:cs="Times New Roman"/>
          <w:b/>
          <w:bCs/>
          <w:color w:val="000000"/>
          <w:sz w:val="20"/>
          <w:szCs w:val="20"/>
          <w:lang w:val="sr-Cyrl-RS"/>
        </w:rPr>
      </w:pPr>
    </w:p>
    <w:p w:rsidR="00C12FC4" w:rsidRPr="00963A02" w:rsidRDefault="00C12FC4" w:rsidP="00C12FC4">
      <w:pPr>
        <w:autoSpaceDE w:val="0"/>
        <w:autoSpaceDN w:val="0"/>
        <w:adjustRightInd w:val="0"/>
        <w:spacing w:after="0" w:line="240" w:lineRule="auto"/>
        <w:rPr>
          <w:rFonts w:ascii="Times New Roman" w:hAnsi="Times New Roman" w:cs="Times New Roman"/>
          <w:color w:val="000000"/>
          <w:sz w:val="23"/>
          <w:szCs w:val="23"/>
          <w:lang w:val="sr-Cyrl-RS"/>
        </w:rPr>
      </w:pPr>
      <w:r w:rsidRPr="00963A02">
        <w:rPr>
          <w:rFonts w:ascii="Times New Roman" w:hAnsi="Times New Roman" w:cs="Times New Roman"/>
          <w:color w:val="000000"/>
          <w:sz w:val="23"/>
          <w:szCs w:val="23"/>
          <w:lang w:val="sr-Cyrl-RS"/>
        </w:rPr>
        <w:t>Закључен дана _________ 20</w:t>
      </w:r>
      <w:r w:rsidR="008B5F41">
        <w:rPr>
          <w:rFonts w:ascii="Times New Roman" w:hAnsi="Times New Roman" w:cs="Times New Roman"/>
          <w:color w:val="000000"/>
          <w:sz w:val="23"/>
          <w:szCs w:val="23"/>
          <w:lang w:val="sr-Cyrl-RS"/>
        </w:rPr>
        <w:t>20</w:t>
      </w:r>
      <w:r w:rsidRPr="00963A02">
        <w:rPr>
          <w:rFonts w:ascii="Times New Roman" w:hAnsi="Times New Roman" w:cs="Times New Roman"/>
          <w:color w:val="000000"/>
          <w:sz w:val="23"/>
          <w:szCs w:val="23"/>
          <w:lang w:val="sr-Cyrl-RS"/>
        </w:rPr>
        <w:t xml:space="preserve">. године између: </w:t>
      </w:r>
    </w:p>
    <w:p w:rsidR="00C12FC4" w:rsidRPr="00C12FC4" w:rsidRDefault="00C12FC4" w:rsidP="00C12FC4">
      <w:pPr>
        <w:autoSpaceDE w:val="0"/>
        <w:autoSpaceDN w:val="0"/>
        <w:adjustRightInd w:val="0"/>
        <w:spacing w:after="0" w:line="240" w:lineRule="auto"/>
        <w:rPr>
          <w:rFonts w:ascii="Times New Roman" w:hAnsi="Times New Roman" w:cs="Times New Roman"/>
          <w:color w:val="000000"/>
          <w:sz w:val="23"/>
          <w:szCs w:val="23"/>
          <w:highlight w:val="yellow"/>
          <w:lang w:val="sr-Cyrl-RS"/>
        </w:rPr>
      </w:pPr>
    </w:p>
    <w:p w:rsidR="00C12FC4" w:rsidRPr="00C12FC4" w:rsidRDefault="00C12FC4" w:rsidP="00C12FC4">
      <w:pPr>
        <w:autoSpaceDE w:val="0"/>
        <w:autoSpaceDN w:val="0"/>
        <w:adjustRightInd w:val="0"/>
        <w:spacing w:after="0" w:line="240" w:lineRule="auto"/>
        <w:rPr>
          <w:rFonts w:ascii="Times New Roman" w:hAnsi="Times New Roman" w:cs="Times New Roman"/>
          <w:color w:val="000000"/>
          <w:sz w:val="23"/>
          <w:szCs w:val="23"/>
          <w:highlight w:val="yellow"/>
          <w:lang w:val="sr-Cyrl-RS"/>
        </w:rPr>
      </w:pPr>
    </w:p>
    <w:p w:rsidR="00C12FC4" w:rsidRPr="000D765E" w:rsidRDefault="00C12FC4" w:rsidP="00EC2674">
      <w:pPr>
        <w:pStyle w:val="ListParagraph"/>
        <w:numPr>
          <w:ilvl w:val="0"/>
          <w:numId w:val="15"/>
        </w:numPr>
        <w:suppressAutoHyphens/>
        <w:spacing w:after="0" w:line="240" w:lineRule="auto"/>
        <w:jc w:val="both"/>
        <w:rPr>
          <w:rFonts w:ascii="Times New Roman" w:hAnsi="Times New Roman"/>
          <w:kern w:val="2"/>
          <w:sz w:val="24"/>
          <w:szCs w:val="24"/>
          <w:lang w:val="sr-Cyrl-CS" w:eastAsia="zh-CN"/>
        </w:rPr>
      </w:pPr>
      <w:r w:rsidRPr="000D765E">
        <w:rPr>
          <w:rFonts w:ascii="Times New Roman" w:hAnsi="Times New Roman"/>
          <w:b/>
          <w:kern w:val="2"/>
          <w:sz w:val="24"/>
          <w:szCs w:val="24"/>
          <w:lang w:val="sr-Latn-CS" w:eastAsia="zh-CN"/>
        </w:rPr>
        <w:t xml:space="preserve">ЈКП </w:t>
      </w:r>
      <w:r w:rsidR="000D765E" w:rsidRPr="000D765E">
        <w:rPr>
          <w:rFonts w:ascii="Times New Roman" w:hAnsi="Times New Roman"/>
          <w:b/>
          <w:kern w:val="2"/>
          <w:sz w:val="24"/>
          <w:szCs w:val="24"/>
          <w:lang w:val="sr-Cyrl-RS" w:eastAsia="zh-CN"/>
        </w:rPr>
        <w:t>„</w:t>
      </w:r>
      <w:r w:rsidRPr="000D765E">
        <w:rPr>
          <w:rFonts w:ascii="Times New Roman" w:hAnsi="Times New Roman"/>
          <w:b/>
          <w:kern w:val="2"/>
          <w:sz w:val="24"/>
          <w:szCs w:val="24"/>
          <w:lang w:val="sr-Latn-CS" w:eastAsia="zh-CN"/>
        </w:rPr>
        <w:t>Паркинг сервис</w:t>
      </w:r>
      <w:r w:rsidR="000D765E" w:rsidRPr="000D765E">
        <w:rPr>
          <w:rFonts w:ascii="Times New Roman" w:hAnsi="Times New Roman"/>
          <w:b/>
          <w:kern w:val="2"/>
          <w:sz w:val="24"/>
          <w:szCs w:val="24"/>
          <w:lang w:val="sr-Cyrl-RS" w:eastAsia="zh-CN"/>
        </w:rPr>
        <w:t>“</w:t>
      </w:r>
      <w:r w:rsidRPr="000D765E">
        <w:rPr>
          <w:rFonts w:ascii="Times New Roman" w:hAnsi="Times New Roman"/>
          <w:b/>
          <w:kern w:val="2"/>
          <w:sz w:val="24"/>
          <w:szCs w:val="24"/>
          <w:lang w:val="sr-Latn-CS" w:eastAsia="zh-CN"/>
        </w:rPr>
        <w:t xml:space="preserve"> – Ниш</w:t>
      </w:r>
      <w:r w:rsidRPr="000D765E">
        <w:rPr>
          <w:rFonts w:ascii="Times New Roman" w:hAnsi="Times New Roman"/>
          <w:b/>
          <w:kern w:val="2"/>
          <w:sz w:val="24"/>
          <w:szCs w:val="24"/>
          <w:lang w:val="sr-Cyrl-CS" w:eastAsia="zh-CN"/>
        </w:rPr>
        <w:t xml:space="preserve">, </w:t>
      </w:r>
      <w:r w:rsidRPr="000D765E">
        <w:rPr>
          <w:rFonts w:ascii="Times New Roman" w:hAnsi="Times New Roman"/>
          <w:kern w:val="2"/>
          <w:sz w:val="24"/>
          <w:szCs w:val="24"/>
          <w:lang w:val="sr-Cyrl-CS" w:eastAsia="zh-CN"/>
        </w:rPr>
        <w:t>ул. Светозара Марковића бр.27,</w:t>
      </w:r>
      <w:r w:rsidRPr="000D765E">
        <w:rPr>
          <w:rFonts w:ascii="Times New Roman" w:hAnsi="Times New Roman"/>
          <w:kern w:val="2"/>
          <w:sz w:val="24"/>
          <w:szCs w:val="24"/>
          <w:lang w:val="sr-Latn-CS" w:eastAsia="zh-CN"/>
        </w:rPr>
        <w:t xml:space="preserve"> </w:t>
      </w:r>
      <w:r w:rsidRPr="000D765E">
        <w:rPr>
          <w:rFonts w:ascii="Times New Roman" w:hAnsi="Times New Roman"/>
          <w:kern w:val="2"/>
          <w:sz w:val="24"/>
          <w:szCs w:val="24"/>
          <w:lang w:val="sr-Cyrl-CS" w:eastAsia="zh-CN"/>
        </w:rPr>
        <w:t xml:space="preserve">ПИБ 104578388, матични број </w:t>
      </w:r>
      <w:bookmarkStart w:id="1" w:name="_GoBack"/>
      <w:r w:rsidRPr="000D765E">
        <w:rPr>
          <w:rFonts w:ascii="Times New Roman" w:hAnsi="Times New Roman"/>
          <w:kern w:val="2"/>
          <w:sz w:val="24"/>
          <w:szCs w:val="24"/>
          <w:lang w:val="sr-Cyrl-CS" w:eastAsia="zh-CN"/>
        </w:rPr>
        <w:t>2019</w:t>
      </w:r>
      <w:bookmarkEnd w:id="1"/>
      <w:r w:rsidRPr="000D765E">
        <w:rPr>
          <w:rFonts w:ascii="Times New Roman" w:hAnsi="Times New Roman"/>
          <w:kern w:val="2"/>
          <w:sz w:val="24"/>
          <w:szCs w:val="24"/>
          <w:lang w:val="sr-Cyrl-CS" w:eastAsia="zh-CN"/>
        </w:rPr>
        <w:t>2542, бр. рачуна 285-1001000001087-56</w:t>
      </w:r>
      <w:r w:rsidRPr="000D765E">
        <w:rPr>
          <w:rFonts w:ascii="Times New Roman" w:hAnsi="Times New Roman"/>
          <w:kern w:val="2"/>
          <w:sz w:val="24"/>
          <w:szCs w:val="24"/>
          <w:lang w:val="sr-Latn-CS" w:eastAsia="zh-CN"/>
        </w:rPr>
        <w:t>, (у даљем тексту –</w:t>
      </w:r>
      <w:r w:rsidRPr="000D765E">
        <w:rPr>
          <w:rFonts w:ascii="Times New Roman" w:hAnsi="Times New Roman"/>
          <w:kern w:val="2"/>
          <w:sz w:val="24"/>
          <w:szCs w:val="24"/>
          <w:lang w:val="sr-Cyrl-RS" w:eastAsia="zh-CN"/>
        </w:rPr>
        <w:t xml:space="preserve"> наручилац</w:t>
      </w:r>
      <w:r w:rsidRPr="000D765E">
        <w:rPr>
          <w:rFonts w:ascii="Times New Roman" w:hAnsi="Times New Roman"/>
          <w:kern w:val="2"/>
          <w:sz w:val="24"/>
          <w:szCs w:val="24"/>
          <w:lang w:val="sr-Latn-CS" w:eastAsia="zh-CN"/>
        </w:rPr>
        <w:t xml:space="preserve">) које заступа директор </w:t>
      </w:r>
      <w:r w:rsidR="00A00D24" w:rsidRPr="000D765E">
        <w:rPr>
          <w:rFonts w:ascii="Times New Roman" w:hAnsi="Times New Roman"/>
          <w:kern w:val="2"/>
          <w:sz w:val="24"/>
          <w:szCs w:val="24"/>
          <w:lang w:val="sr-Cyrl-RS" w:eastAsia="zh-CN"/>
        </w:rPr>
        <w:t>Дејан Димитријевић</w:t>
      </w:r>
      <w:r w:rsidRPr="000D765E">
        <w:rPr>
          <w:rFonts w:ascii="Times New Roman" w:hAnsi="Times New Roman"/>
          <w:kern w:val="2"/>
          <w:sz w:val="24"/>
          <w:szCs w:val="24"/>
          <w:lang w:val="sr-Latn-CS" w:eastAsia="zh-CN"/>
        </w:rPr>
        <w:t>, са једне стране</w:t>
      </w:r>
      <w:r w:rsidRPr="000D765E">
        <w:rPr>
          <w:rFonts w:ascii="Times New Roman" w:hAnsi="Times New Roman"/>
          <w:kern w:val="2"/>
          <w:sz w:val="24"/>
          <w:szCs w:val="24"/>
          <w:lang w:val="sr-Cyrl-CS" w:eastAsia="zh-CN"/>
        </w:rPr>
        <w:t>,</w:t>
      </w:r>
      <w:r w:rsidR="001C1A64" w:rsidRPr="000D765E">
        <w:rPr>
          <w:rFonts w:ascii="Times New Roman" w:hAnsi="Times New Roman"/>
          <w:kern w:val="2"/>
          <w:sz w:val="24"/>
          <w:szCs w:val="24"/>
          <w:lang w:val="sr-Latn-CS" w:eastAsia="zh-CN"/>
        </w:rPr>
        <w:t xml:space="preserve"> и</w:t>
      </w:r>
      <w:r w:rsidRPr="000D765E">
        <w:rPr>
          <w:rFonts w:ascii="Times New Roman" w:hAnsi="Times New Roman"/>
          <w:kern w:val="2"/>
          <w:sz w:val="24"/>
          <w:szCs w:val="24"/>
          <w:lang w:val="sr-Latn-CS" w:eastAsia="zh-CN"/>
        </w:rPr>
        <w:t>:</w:t>
      </w:r>
    </w:p>
    <w:p w:rsidR="000D765E" w:rsidRPr="000D765E" w:rsidRDefault="000D765E" w:rsidP="00EC2674">
      <w:pPr>
        <w:pStyle w:val="ListParagraph"/>
        <w:numPr>
          <w:ilvl w:val="0"/>
          <w:numId w:val="15"/>
        </w:numPr>
        <w:suppressAutoHyphens/>
        <w:spacing w:after="0" w:line="240" w:lineRule="auto"/>
        <w:jc w:val="both"/>
        <w:rPr>
          <w:rFonts w:ascii="Times New Roman" w:hAnsi="Times New Roman"/>
          <w:kern w:val="2"/>
          <w:sz w:val="24"/>
          <w:szCs w:val="24"/>
          <w:lang w:val="sr-Cyrl-CS" w:eastAsia="zh-CN"/>
        </w:rPr>
      </w:pPr>
      <w:r w:rsidRPr="00963A02">
        <w:rPr>
          <w:rFonts w:ascii="Times New Roman" w:hAnsi="Times New Roman"/>
          <w:color w:val="000000"/>
          <w:sz w:val="24"/>
          <w:szCs w:val="24"/>
          <w:lang w:val="sr-Cyrl-CS"/>
        </w:rPr>
        <w:t>____________________________________________ПИБ_____________матични број ___________, бр. рачуна____________________ (у даљем тексту –</w:t>
      </w:r>
      <w:r w:rsidRPr="00963A02">
        <w:rPr>
          <w:rFonts w:ascii="Times New Roman" w:hAnsi="Times New Roman"/>
          <w:color w:val="000000"/>
          <w:sz w:val="24"/>
          <w:szCs w:val="24"/>
          <w:lang w:val="sr-Cyrl-RS"/>
        </w:rPr>
        <w:t xml:space="preserve"> пружалац услуге</w:t>
      </w:r>
      <w:r w:rsidRPr="00963A02">
        <w:rPr>
          <w:rFonts w:ascii="Times New Roman" w:hAnsi="Times New Roman"/>
          <w:color w:val="000000"/>
          <w:sz w:val="24"/>
          <w:szCs w:val="24"/>
          <w:lang w:val="sr-Cyrl-CS"/>
        </w:rPr>
        <w:t>)  кога заступа ___________________________,</w:t>
      </w:r>
      <w:r w:rsidR="002D32FA">
        <w:rPr>
          <w:rFonts w:ascii="Times New Roman" w:hAnsi="Times New Roman"/>
          <w:color w:val="000000"/>
          <w:sz w:val="24"/>
          <w:szCs w:val="24"/>
          <w:lang w:val="sr-Cyrl-CS"/>
        </w:rPr>
        <w:t xml:space="preserve"> </w:t>
      </w:r>
      <w:r w:rsidRPr="00963A02">
        <w:rPr>
          <w:rFonts w:ascii="Times New Roman" w:hAnsi="Times New Roman"/>
          <w:color w:val="000000"/>
          <w:sz w:val="24"/>
          <w:szCs w:val="24"/>
          <w:lang w:val="sr-Cyrl-CS"/>
        </w:rPr>
        <w:t>са друге стране, о следећем:</w:t>
      </w:r>
    </w:p>
    <w:p w:rsidR="00C12FC4" w:rsidRPr="000D765E" w:rsidRDefault="00C12FC4" w:rsidP="000D765E">
      <w:pPr>
        <w:autoSpaceDE w:val="0"/>
        <w:autoSpaceDN w:val="0"/>
        <w:adjustRightInd w:val="0"/>
        <w:spacing w:after="0" w:line="240" w:lineRule="auto"/>
        <w:jc w:val="both"/>
        <w:rPr>
          <w:rFonts w:ascii="Times New Roman" w:hAnsi="Times New Roman" w:cs="Times New Roman"/>
          <w:color w:val="000000"/>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color w:val="000000"/>
          <w:sz w:val="24"/>
          <w:szCs w:val="24"/>
          <w:lang w:val="sr-Cyrl-RS"/>
        </w:rPr>
      </w:pPr>
      <w:r w:rsidRPr="00963A02">
        <w:rPr>
          <w:rFonts w:ascii="Times New Roman" w:hAnsi="Times New Roman" w:cs="Times New Roman"/>
          <w:b/>
          <w:bCs/>
          <w:color w:val="000000"/>
          <w:sz w:val="24"/>
          <w:szCs w:val="24"/>
          <w:lang w:val="sr-Cyrl-RS"/>
        </w:rPr>
        <w:t>Члан 1.</w:t>
      </w:r>
    </w:p>
    <w:p w:rsidR="00C12FC4" w:rsidRPr="00C12FC4" w:rsidRDefault="00C12FC4" w:rsidP="00C12FC4">
      <w:pPr>
        <w:autoSpaceDE w:val="0"/>
        <w:autoSpaceDN w:val="0"/>
        <w:adjustRightInd w:val="0"/>
        <w:spacing w:after="0" w:line="240" w:lineRule="auto"/>
        <w:jc w:val="center"/>
        <w:rPr>
          <w:rFonts w:ascii="Times New Roman" w:hAnsi="Times New Roman" w:cs="Times New Roman"/>
          <w:color w:val="000000"/>
          <w:sz w:val="24"/>
          <w:szCs w:val="24"/>
          <w:highlight w:val="yellow"/>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r w:rsidRPr="00963A02">
        <w:rPr>
          <w:rFonts w:ascii="Times New Roman" w:hAnsi="Times New Roman" w:cs="Times New Roman"/>
          <w:color w:val="000000"/>
          <w:sz w:val="24"/>
          <w:szCs w:val="24"/>
          <w:lang w:val="sr-Cyrl-RS"/>
        </w:rPr>
        <w:t xml:space="preserve">Уговорне стране овим уговором регулишу међусобна права и обавезе настале на основу спроведеног поступка јавне набавке мале вредности ЈНМВ </w:t>
      </w:r>
      <w:r w:rsidR="00A00D24">
        <w:rPr>
          <w:rFonts w:ascii="Times New Roman" w:hAnsi="Times New Roman" w:cs="Times New Roman"/>
          <w:color w:val="000000"/>
          <w:sz w:val="24"/>
          <w:szCs w:val="24"/>
          <w:lang w:val="sr-Cyrl-RS"/>
        </w:rPr>
        <w:t xml:space="preserve"> </w:t>
      </w:r>
      <w:r w:rsidR="008B5F41">
        <w:rPr>
          <w:rFonts w:ascii="Times New Roman" w:hAnsi="Times New Roman" w:cs="Times New Roman"/>
          <w:color w:val="000000"/>
          <w:sz w:val="24"/>
          <w:szCs w:val="24"/>
          <w:lang w:val="sr-Cyrl-RS"/>
        </w:rPr>
        <w:t>20/20</w:t>
      </w:r>
      <w:r w:rsidRPr="00963A02">
        <w:rPr>
          <w:rFonts w:ascii="Times New Roman" w:hAnsi="Times New Roman" w:cs="Times New Roman"/>
          <w:color w:val="000000"/>
          <w:sz w:val="24"/>
          <w:szCs w:val="24"/>
          <w:lang w:val="sr-Cyrl-RS"/>
        </w:rPr>
        <w:t xml:space="preserve"> спроведене од стране наручиоца и понуде понуђача за набавку услуге </w:t>
      </w:r>
      <w:r w:rsidR="00D72E23">
        <w:rPr>
          <w:rFonts w:ascii="Times New Roman" w:hAnsi="Times New Roman" w:cs="Times New Roman"/>
          <w:color w:val="000000"/>
          <w:sz w:val="24"/>
          <w:szCs w:val="24"/>
          <w:lang w:val="sr-Cyrl-RS"/>
        </w:rPr>
        <w:t>–</w:t>
      </w:r>
      <w:r w:rsidRPr="00963A02">
        <w:rPr>
          <w:rFonts w:ascii="Times New Roman" w:hAnsi="Times New Roman" w:cs="Times New Roman"/>
          <w:color w:val="000000"/>
          <w:sz w:val="24"/>
          <w:szCs w:val="24"/>
          <w:lang w:val="sr-Cyrl-RS"/>
        </w:rPr>
        <w:t xml:space="preserve"> </w:t>
      </w:r>
      <w:r w:rsidR="00D72E23" w:rsidRPr="00D72E23">
        <w:rPr>
          <w:rFonts w:ascii="Times New Roman" w:hAnsi="Times New Roman" w:cs="Times New Roman"/>
          <w:b/>
          <w:color w:val="000000"/>
          <w:sz w:val="24"/>
          <w:szCs w:val="24"/>
          <w:lang w:val="sr-Cyrl-RS"/>
        </w:rPr>
        <w:t>Услуге</w:t>
      </w:r>
      <w:r w:rsidR="00D72E23">
        <w:rPr>
          <w:rFonts w:ascii="Times New Roman" w:hAnsi="Times New Roman" w:cs="Times New Roman"/>
          <w:color w:val="000000"/>
          <w:sz w:val="24"/>
          <w:szCs w:val="24"/>
          <w:lang w:val="sr-Cyrl-RS"/>
        </w:rPr>
        <w:t xml:space="preserve"> </w:t>
      </w:r>
      <w:r w:rsidR="003673D2" w:rsidRPr="003673D2">
        <w:rPr>
          <w:rFonts w:ascii="Times New Roman" w:hAnsi="Times New Roman" w:cs="Times New Roman"/>
          <w:b/>
          <w:bCs/>
          <w:color w:val="000000"/>
          <w:sz w:val="24"/>
          <w:szCs w:val="24"/>
          <w:lang w:val="sr-Cyrl-RS"/>
        </w:rPr>
        <w:t xml:space="preserve">одржавања </w:t>
      </w:r>
      <w:r w:rsidR="00B22604">
        <w:rPr>
          <w:rFonts w:ascii="Times New Roman" w:hAnsi="Times New Roman" w:cs="Times New Roman"/>
          <w:b/>
          <w:bCs/>
          <w:color w:val="000000"/>
          <w:sz w:val="24"/>
          <w:szCs w:val="24"/>
          <w:lang w:val="sr-Cyrl-RS"/>
        </w:rPr>
        <w:t>машина</w:t>
      </w:r>
      <w:r w:rsidR="003673D2" w:rsidRPr="003673D2">
        <w:rPr>
          <w:rFonts w:ascii="Times New Roman" w:hAnsi="Times New Roman" w:cs="Times New Roman"/>
          <w:b/>
          <w:bCs/>
          <w:color w:val="000000"/>
          <w:sz w:val="24"/>
          <w:szCs w:val="24"/>
          <w:lang w:val="sr-Cyrl-RS"/>
        </w:rPr>
        <w:t xml:space="preserve"> за обележавање</w:t>
      </w:r>
      <w:r w:rsidR="003673D2">
        <w:rPr>
          <w:rFonts w:ascii="Times New Roman" w:hAnsi="Times New Roman" w:cs="Times New Roman"/>
          <w:b/>
          <w:bCs/>
          <w:color w:val="000000"/>
          <w:sz w:val="24"/>
          <w:szCs w:val="24"/>
          <w:lang w:val="sr-Latn-RS"/>
        </w:rPr>
        <w:t xml:space="preserve"> </w:t>
      </w:r>
      <w:r w:rsidR="00963A02">
        <w:rPr>
          <w:rFonts w:ascii="Times New Roman" w:hAnsi="Times New Roman" w:cs="Times New Roman"/>
          <w:b/>
          <w:bCs/>
          <w:color w:val="000000"/>
          <w:sz w:val="24"/>
          <w:szCs w:val="24"/>
          <w:lang w:val="sr-Cyrl-RS"/>
        </w:rPr>
        <w:t>- Партија ____</w:t>
      </w:r>
      <w:r w:rsidRPr="00963A02">
        <w:rPr>
          <w:rFonts w:ascii="Times New Roman" w:hAnsi="Times New Roman" w:cs="Times New Roman"/>
          <w:color w:val="000000"/>
          <w:sz w:val="24"/>
          <w:szCs w:val="24"/>
          <w:lang w:val="sr-Cyrl-RS"/>
        </w:rPr>
        <w:t xml:space="preserve">. </w:t>
      </w:r>
    </w:p>
    <w:p w:rsidR="00C12FC4" w:rsidRPr="00C12FC4" w:rsidRDefault="00C12FC4" w:rsidP="00C12FC4">
      <w:pPr>
        <w:autoSpaceDE w:val="0"/>
        <w:autoSpaceDN w:val="0"/>
        <w:adjustRightInd w:val="0"/>
        <w:spacing w:after="0" w:line="240" w:lineRule="auto"/>
        <w:jc w:val="center"/>
        <w:rPr>
          <w:rFonts w:ascii="Times New Roman" w:hAnsi="Times New Roman" w:cs="Times New Roman"/>
          <w:b/>
          <w:bCs/>
          <w:color w:val="000000"/>
          <w:sz w:val="24"/>
          <w:szCs w:val="24"/>
          <w:highlight w:val="yellow"/>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color w:val="000000"/>
          <w:sz w:val="24"/>
          <w:szCs w:val="24"/>
          <w:lang w:val="sr-Cyrl-RS"/>
        </w:rPr>
      </w:pPr>
      <w:r w:rsidRPr="00963A02">
        <w:rPr>
          <w:rFonts w:ascii="Times New Roman" w:hAnsi="Times New Roman" w:cs="Times New Roman"/>
          <w:b/>
          <w:bCs/>
          <w:color w:val="000000"/>
          <w:sz w:val="24"/>
          <w:szCs w:val="24"/>
          <w:lang w:val="sr-Cyrl-RS"/>
        </w:rPr>
        <w:t>Члан 2.</w:t>
      </w:r>
    </w:p>
    <w:p w:rsidR="00C12FC4" w:rsidRPr="00C12FC4" w:rsidRDefault="00C12FC4" w:rsidP="00C12FC4">
      <w:pPr>
        <w:autoSpaceDE w:val="0"/>
        <w:autoSpaceDN w:val="0"/>
        <w:adjustRightInd w:val="0"/>
        <w:spacing w:after="0" w:line="240" w:lineRule="auto"/>
        <w:jc w:val="center"/>
        <w:rPr>
          <w:rFonts w:ascii="Times New Roman" w:hAnsi="Times New Roman" w:cs="Times New Roman"/>
          <w:color w:val="000000"/>
          <w:sz w:val="24"/>
          <w:szCs w:val="24"/>
          <w:highlight w:val="yellow"/>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r w:rsidRPr="00963A02">
        <w:rPr>
          <w:rFonts w:ascii="Times New Roman" w:hAnsi="Times New Roman" w:cs="Times New Roman"/>
          <w:color w:val="000000"/>
          <w:sz w:val="24"/>
          <w:szCs w:val="24"/>
          <w:lang w:val="sr-Cyrl-RS"/>
        </w:rPr>
        <w:t xml:space="preserve">Предмет уговора су </w:t>
      </w:r>
      <w:r w:rsidRPr="00963A02">
        <w:rPr>
          <w:rFonts w:ascii="Times New Roman" w:hAnsi="Times New Roman" w:cs="Times New Roman"/>
          <w:b/>
          <w:bCs/>
          <w:color w:val="000000"/>
          <w:sz w:val="24"/>
          <w:szCs w:val="24"/>
          <w:lang w:val="sr-Cyrl-RS"/>
        </w:rPr>
        <w:t xml:space="preserve">услуге </w:t>
      </w:r>
      <w:r w:rsidR="003673D2" w:rsidRPr="003673D2">
        <w:rPr>
          <w:rFonts w:ascii="Times New Roman" w:hAnsi="Times New Roman" w:cs="Times New Roman"/>
          <w:b/>
          <w:bCs/>
          <w:color w:val="000000"/>
          <w:sz w:val="24"/>
          <w:szCs w:val="24"/>
          <w:lang w:val="sr-Cyrl-RS"/>
        </w:rPr>
        <w:t xml:space="preserve">одржавања </w:t>
      </w:r>
      <w:r w:rsidR="00B22604">
        <w:rPr>
          <w:rFonts w:ascii="Times New Roman" w:hAnsi="Times New Roman" w:cs="Times New Roman"/>
          <w:b/>
          <w:bCs/>
          <w:color w:val="000000"/>
          <w:sz w:val="24"/>
          <w:szCs w:val="24"/>
          <w:lang w:val="sr-Cyrl-RS"/>
        </w:rPr>
        <w:t>машина</w:t>
      </w:r>
      <w:r w:rsidR="003673D2" w:rsidRPr="003673D2">
        <w:rPr>
          <w:rFonts w:ascii="Times New Roman" w:hAnsi="Times New Roman" w:cs="Times New Roman"/>
          <w:b/>
          <w:bCs/>
          <w:color w:val="000000"/>
          <w:sz w:val="24"/>
          <w:szCs w:val="24"/>
          <w:lang w:val="sr-Cyrl-RS"/>
        </w:rPr>
        <w:t xml:space="preserve"> за обележавање</w:t>
      </w:r>
      <w:r w:rsidRPr="00963A02">
        <w:rPr>
          <w:rFonts w:ascii="Times New Roman" w:hAnsi="Times New Roman" w:cs="Times New Roman"/>
          <w:color w:val="000000"/>
          <w:sz w:val="24"/>
          <w:szCs w:val="24"/>
          <w:lang w:val="sr-Cyrl-RS"/>
        </w:rPr>
        <w:t xml:space="preserve">, у свему описане у обрасцу понуде који је саставни део овог уговора. Услуга се врши сукцесивно, по захтеву Наручиоца. Наручилац користи услуге по потреби и није у обавези да реализује  целокупну вредност уговора. </w:t>
      </w: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color w:val="000000"/>
          <w:sz w:val="24"/>
          <w:szCs w:val="24"/>
          <w:lang w:val="sr-Cyrl-RS"/>
        </w:rPr>
      </w:pPr>
      <w:r w:rsidRPr="00963A02">
        <w:rPr>
          <w:rFonts w:ascii="Times New Roman" w:hAnsi="Times New Roman" w:cs="Times New Roman"/>
          <w:b/>
          <w:bCs/>
          <w:color w:val="000000"/>
          <w:sz w:val="24"/>
          <w:szCs w:val="24"/>
          <w:lang w:val="sr-Cyrl-RS"/>
        </w:rPr>
        <w:t>Члан 3.</w:t>
      </w:r>
    </w:p>
    <w:p w:rsidR="00C12FC4" w:rsidRPr="00C12FC4" w:rsidRDefault="00C12FC4" w:rsidP="00C12FC4">
      <w:pPr>
        <w:autoSpaceDE w:val="0"/>
        <w:autoSpaceDN w:val="0"/>
        <w:adjustRightInd w:val="0"/>
        <w:spacing w:after="0" w:line="240" w:lineRule="auto"/>
        <w:jc w:val="center"/>
        <w:rPr>
          <w:rFonts w:ascii="Times New Roman" w:hAnsi="Times New Roman" w:cs="Times New Roman"/>
          <w:color w:val="000000"/>
          <w:sz w:val="24"/>
          <w:szCs w:val="24"/>
          <w:highlight w:val="yellow"/>
          <w:lang w:val="sr-Cyrl-RS"/>
        </w:rPr>
      </w:pPr>
    </w:p>
    <w:p w:rsidR="000D765E" w:rsidRPr="000D765E" w:rsidRDefault="000D765E" w:rsidP="000D765E">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0D765E">
        <w:rPr>
          <w:rFonts w:ascii="Times New Roman" w:eastAsia="Times New Roman" w:hAnsi="Times New Roman" w:cs="Times New Roman"/>
          <w:sz w:val="24"/>
          <w:szCs w:val="24"/>
          <w:lang w:val="sr-Cyrl-CS" w:eastAsia="ar-SA"/>
        </w:rPr>
        <w:t>Услуге и количине које су наведене у обрасцу понуде су оријентационе количине које Наручилац у току важења уговора може да наручи, и задржава право да наручи и плати само оне услуге које су потребне у току важења уговора.</w:t>
      </w:r>
    </w:p>
    <w:p w:rsidR="000D765E" w:rsidRPr="000D765E" w:rsidRDefault="000D765E" w:rsidP="000D765E">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0D765E">
        <w:rPr>
          <w:rFonts w:ascii="Times New Roman" w:eastAsia="Times New Roman" w:hAnsi="Times New Roman" w:cs="Times New Roman"/>
          <w:sz w:val="24"/>
          <w:szCs w:val="24"/>
          <w:lang w:val="sr-Cyrl-CS" w:eastAsia="ar-SA"/>
        </w:rPr>
        <w:t>Уговор се закључује на процењену вредност јавне набавке која износи ____________ *(попуњава Наручилац)  динара без ПДВ, односно __________________*(попуњава Наручилац) динара са ПДВ, а наручилац задржава право да уговор не реализује у укупној уговореној вредности.</w:t>
      </w:r>
    </w:p>
    <w:p w:rsidR="000D765E" w:rsidRPr="000D765E" w:rsidRDefault="000D765E" w:rsidP="000D765E">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0D765E">
        <w:rPr>
          <w:rFonts w:ascii="Times New Roman" w:eastAsia="Times New Roman" w:hAnsi="Times New Roman" w:cs="Times New Roman"/>
          <w:sz w:val="24"/>
          <w:szCs w:val="24"/>
          <w:lang w:val="sr-Cyrl-CS" w:eastAsia="ar-SA"/>
        </w:rPr>
        <w:t>Цене специфицираних услуга дате су у Обрасцу понуде и обухватају цену уградње резервног дела и све остале трошкове које понуђач има  у реализацији предметне јавне набавке.  Наручилац задржава право да одступи од процењене количине услуга из спецификације обрасца понуде.</w:t>
      </w:r>
    </w:p>
    <w:p w:rsidR="000D765E" w:rsidRPr="000D765E" w:rsidRDefault="000D765E" w:rsidP="000D765E">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0D765E">
        <w:rPr>
          <w:rFonts w:ascii="Times New Roman" w:eastAsia="Times New Roman" w:hAnsi="Times New Roman" w:cs="Times New Roman"/>
          <w:sz w:val="24"/>
          <w:szCs w:val="24"/>
          <w:lang w:val="sr-Cyrl-CS" w:eastAsia="ar-SA"/>
        </w:rPr>
        <w:t>Уколико се код Наручиоца јави потреба за набавком услуга који се не налазе у обрасцу понуде Понуђач је у обавези да на захтев Наручиоца достави оверени извод из важећег ценовника за тражене услуге, по добијању одобрења Наручиоца, изврши тражену  услугу.</w:t>
      </w:r>
    </w:p>
    <w:p w:rsidR="005517CF" w:rsidRDefault="000D765E" w:rsidP="000D765E">
      <w:pPr>
        <w:autoSpaceDE w:val="0"/>
        <w:autoSpaceDN w:val="0"/>
        <w:adjustRightInd w:val="0"/>
        <w:spacing w:after="0" w:line="240" w:lineRule="auto"/>
        <w:ind w:firstLine="720"/>
        <w:jc w:val="both"/>
        <w:rPr>
          <w:rFonts w:ascii="Times New Roman" w:hAnsi="Times New Roman" w:cs="Times New Roman"/>
          <w:b/>
          <w:bCs/>
          <w:sz w:val="24"/>
          <w:szCs w:val="24"/>
          <w:lang w:val="sr-Cyrl-RS"/>
        </w:rPr>
      </w:pPr>
      <w:r w:rsidRPr="000D765E">
        <w:rPr>
          <w:rFonts w:ascii="Times New Roman" w:eastAsia="Times New Roman" w:hAnsi="Times New Roman" w:cs="Times New Roman"/>
          <w:sz w:val="24"/>
          <w:szCs w:val="24"/>
          <w:lang w:val="sr-Cyrl-CS" w:eastAsia="ar-SA"/>
        </w:rPr>
        <w:lastRenderedPageBreak/>
        <w:t>Цена из обрасца понуде је са урачунатим свим трошковима које понуђач има у реализацији предметне јавне набавке.  Цена је фиксна и не може се мењати.</w:t>
      </w:r>
    </w:p>
    <w:p w:rsidR="005517CF" w:rsidRDefault="005517CF" w:rsidP="00C12FC4">
      <w:pPr>
        <w:autoSpaceDE w:val="0"/>
        <w:autoSpaceDN w:val="0"/>
        <w:adjustRightInd w:val="0"/>
        <w:spacing w:after="0" w:line="240" w:lineRule="auto"/>
        <w:jc w:val="center"/>
        <w:rPr>
          <w:rFonts w:ascii="Times New Roman" w:hAnsi="Times New Roman" w:cs="Times New Roman"/>
          <w:b/>
          <w:bCs/>
          <w:sz w:val="24"/>
          <w:szCs w:val="24"/>
          <w:lang w:val="sr-Cyrl-RS"/>
        </w:rPr>
      </w:pPr>
    </w:p>
    <w:p w:rsidR="00C12FC4"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Члан 4.</w:t>
      </w:r>
    </w:p>
    <w:p w:rsidR="000D765E" w:rsidRDefault="000D765E" w:rsidP="00C12FC4">
      <w:pPr>
        <w:autoSpaceDE w:val="0"/>
        <w:autoSpaceDN w:val="0"/>
        <w:adjustRightInd w:val="0"/>
        <w:spacing w:after="0" w:line="240" w:lineRule="auto"/>
        <w:jc w:val="center"/>
        <w:rPr>
          <w:rFonts w:ascii="Times New Roman" w:hAnsi="Times New Roman" w:cs="Times New Roman"/>
          <w:b/>
          <w:bCs/>
          <w:sz w:val="24"/>
          <w:szCs w:val="24"/>
          <w:lang w:val="sr-Cyrl-RS"/>
        </w:rPr>
      </w:pPr>
    </w:p>
    <w:p w:rsidR="000D765E" w:rsidRPr="00963A02" w:rsidRDefault="000D765E" w:rsidP="000D765E">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sz w:val="24"/>
          <w:szCs w:val="24"/>
          <w:lang w:val="sr-Cyrl-RS"/>
        </w:rPr>
        <w:tab/>
      </w:r>
      <w:r w:rsidRPr="000137E4">
        <w:rPr>
          <w:rFonts w:ascii="Times New Roman" w:hAnsi="Times New Roman"/>
          <w:sz w:val="24"/>
          <w:szCs w:val="24"/>
          <w:lang w:val="sr-Cyrl-RS"/>
        </w:rPr>
        <w:t>Наручилац</w:t>
      </w:r>
      <w:r w:rsidRPr="000137E4">
        <w:rPr>
          <w:rFonts w:ascii="Times New Roman" w:hAnsi="Times New Roman"/>
          <w:sz w:val="24"/>
          <w:szCs w:val="24"/>
        </w:rPr>
        <w:t xml:space="preserve">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овог уговора, у складу са Чланом 115. </w:t>
      </w:r>
      <w:proofErr w:type="gramStart"/>
      <w:r w:rsidRPr="000137E4">
        <w:rPr>
          <w:rFonts w:ascii="Times New Roman" w:hAnsi="Times New Roman"/>
          <w:sz w:val="24"/>
          <w:szCs w:val="24"/>
        </w:rPr>
        <w:t>Закона о јавним набавкама.</w:t>
      </w:r>
      <w:proofErr w:type="gramEnd"/>
    </w:p>
    <w:p w:rsidR="00C12FC4" w:rsidRDefault="00C12FC4" w:rsidP="00C12FC4">
      <w:pPr>
        <w:autoSpaceDE w:val="0"/>
        <w:autoSpaceDN w:val="0"/>
        <w:adjustRightInd w:val="0"/>
        <w:spacing w:after="0" w:line="240" w:lineRule="auto"/>
        <w:rPr>
          <w:rFonts w:ascii="Times New Roman" w:hAnsi="Times New Roman" w:cs="Times New Roman"/>
          <w:sz w:val="24"/>
          <w:szCs w:val="24"/>
          <w:lang w:val="sr-Cyrl-RS"/>
        </w:rPr>
      </w:pPr>
    </w:p>
    <w:p w:rsidR="000D765E" w:rsidRPr="000D765E" w:rsidRDefault="000D765E" w:rsidP="000D765E">
      <w:pPr>
        <w:autoSpaceDE w:val="0"/>
        <w:autoSpaceDN w:val="0"/>
        <w:adjustRightInd w:val="0"/>
        <w:spacing w:after="0" w:line="240" w:lineRule="auto"/>
        <w:jc w:val="center"/>
        <w:rPr>
          <w:rFonts w:ascii="Times New Roman" w:hAnsi="Times New Roman" w:cs="Times New Roman"/>
          <w:b/>
          <w:sz w:val="24"/>
          <w:szCs w:val="24"/>
          <w:lang w:val="sr-Cyrl-RS"/>
        </w:rPr>
      </w:pPr>
      <w:r w:rsidRPr="000D765E">
        <w:rPr>
          <w:rFonts w:ascii="Times New Roman" w:hAnsi="Times New Roman" w:cs="Times New Roman"/>
          <w:b/>
          <w:sz w:val="24"/>
          <w:szCs w:val="24"/>
          <w:lang w:val="sr-Cyrl-RS"/>
        </w:rPr>
        <w:t>Члан 5.</w:t>
      </w:r>
    </w:p>
    <w:p w:rsidR="000D765E" w:rsidRPr="00963A02" w:rsidRDefault="000D765E" w:rsidP="00C12FC4">
      <w:pPr>
        <w:autoSpaceDE w:val="0"/>
        <w:autoSpaceDN w:val="0"/>
        <w:adjustRightInd w:val="0"/>
        <w:spacing w:after="0" w:line="240" w:lineRule="auto"/>
        <w:rPr>
          <w:rFonts w:ascii="Times New Roman" w:hAnsi="Times New Roman" w:cs="Times New Roman"/>
          <w:sz w:val="24"/>
          <w:szCs w:val="24"/>
          <w:lang w:val="sr-Cyrl-RS"/>
        </w:rPr>
      </w:pPr>
    </w:p>
    <w:p w:rsidR="00C12FC4" w:rsidRPr="00963A02" w:rsidRDefault="00963A02"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Наруч</w:t>
      </w:r>
      <w:r w:rsidR="00C12FC4" w:rsidRPr="00963A02">
        <w:rPr>
          <w:rFonts w:ascii="Times New Roman" w:hAnsi="Times New Roman" w:cs="Times New Roman"/>
          <w:sz w:val="24"/>
          <w:szCs w:val="24"/>
          <w:lang w:val="sr-Cyrl-RS"/>
        </w:rPr>
        <w:t xml:space="preserve">илац се обавезује да исплату за услуге изврши у року </w:t>
      </w:r>
      <w:r w:rsidRPr="00963A02">
        <w:rPr>
          <w:rFonts w:ascii="Times New Roman" w:hAnsi="Times New Roman" w:cs="Times New Roman"/>
          <w:sz w:val="24"/>
          <w:szCs w:val="24"/>
          <w:lang w:val="sr-Cyrl-RS"/>
        </w:rPr>
        <w:t xml:space="preserve">не дужем </w:t>
      </w:r>
      <w:r w:rsidR="00C12FC4" w:rsidRPr="00963A02">
        <w:rPr>
          <w:rFonts w:ascii="Times New Roman" w:hAnsi="Times New Roman" w:cs="Times New Roman"/>
          <w:sz w:val="24"/>
          <w:szCs w:val="24"/>
          <w:lang w:val="sr-Cyrl-RS"/>
        </w:rPr>
        <w:t xml:space="preserve">од 45 дана, по фактури коју ће продавац испоставити купцу. </w:t>
      </w:r>
    </w:p>
    <w:p w:rsidR="00C12FC4" w:rsidRDefault="00C12FC4" w:rsidP="00C12FC4">
      <w:pPr>
        <w:autoSpaceDE w:val="0"/>
        <w:autoSpaceDN w:val="0"/>
        <w:adjustRightInd w:val="0"/>
        <w:spacing w:after="0" w:line="240" w:lineRule="auto"/>
        <w:rPr>
          <w:rFonts w:ascii="Times New Roman" w:hAnsi="Times New Roman" w:cs="Times New Roman"/>
          <w:sz w:val="24"/>
          <w:szCs w:val="24"/>
          <w:lang w:val="sr-Latn-RS"/>
        </w:rPr>
      </w:pPr>
    </w:p>
    <w:p w:rsidR="003673D2" w:rsidRPr="003673D2" w:rsidRDefault="003673D2" w:rsidP="00C12FC4">
      <w:pPr>
        <w:autoSpaceDE w:val="0"/>
        <w:autoSpaceDN w:val="0"/>
        <w:adjustRightInd w:val="0"/>
        <w:spacing w:after="0" w:line="240" w:lineRule="auto"/>
        <w:rPr>
          <w:rFonts w:ascii="Times New Roman" w:hAnsi="Times New Roman" w:cs="Times New Roman"/>
          <w:sz w:val="24"/>
          <w:szCs w:val="24"/>
          <w:lang w:val="sr-Latn-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 xml:space="preserve">Члан </w:t>
      </w:r>
      <w:r w:rsidR="000D765E">
        <w:rPr>
          <w:rFonts w:ascii="Times New Roman" w:hAnsi="Times New Roman" w:cs="Times New Roman"/>
          <w:b/>
          <w:bCs/>
          <w:sz w:val="24"/>
          <w:szCs w:val="24"/>
          <w:lang w:val="sr-Cyrl-RS"/>
        </w:rPr>
        <w:t>6</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Пружалац услуге се обавезује да услуге врши према понуди и по упутствима наручиоца. </w:t>
      </w: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Пружалац услуге се обавезује да саставни део фактуре буде пратећи документ – радни налог или слично, на коме ће бити исказана спецификација извршених услуга, са обавезом потписивања </w:t>
      </w:r>
      <w:r w:rsidR="00271C0E">
        <w:rPr>
          <w:rFonts w:ascii="Times New Roman" w:hAnsi="Times New Roman" w:cs="Times New Roman"/>
          <w:sz w:val="24"/>
          <w:szCs w:val="24"/>
          <w:lang w:val="sr-Cyrl-RS"/>
        </w:rPr>
        <w:t>сагласности представника купца.</w:t>
      </w:r>
    </w:p>
    <w:p w:rsidR="00C12FC4" w:rsidRPr="00C12FC4" w:rsidRDefault="00C12FC4" w:rsidP="00C12FC4">
      <w:pPr>
        <w:autoSpaceDE w:val="0"/>
        <w:autoSpaceDN w:val="0"/>
        <w:adjustRightInd w:val="0"/>
        <w:spacing w:after="0" w:line="240" w:lineRule="auto"/>
        <w:rPr>
          <w:rFonts w:ascii="Times New Roman" w:hAnsi="Times New Roman" w:cs="Times New Roman"/>
          <w:sz w:val="24"/>
          <w:szCs w:val="24"/>
          <w:highlight w:val="yellow"/>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 xml:space="preserve">Члан </w:t>
      </w:r>
      <w:r w:rsidR="000D765E">
        <w:rPr>
          <w:rFonts w:ascii="Times New Roman" w:hAnsi="Times New Roman" w:cs="Times New Roman"/>
          <w:b/>
          <w:bCs/>
          <w:sz w:val="24"/>
          <w:szCs w:val="24"/>
          <w:lang w:val="sr-Cyrl-RS"/>
        </w:rPr>
        <w:t>7</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Гарантни рок износи _______ за све извршене услуге укључијићи и компоненте, материјале и делове који се том приликом уграђују. Даном почетка гарантног рока сматра се дан када је </w:t>
      </w:r>
      <w:r w:rsidR="003673D2">
        <w:rPr>
          <w:rFonts w:ascii="Times New Roman" w:hAnsi="Times New Roman" w:cs="Times New Roman"/>
          <w:sz w:val="24"/>
          <w:szCs w:val="24"/>
          <w:lang w:val="sr-Cyrl-RS"/>
        </w:rPr>
        <w:t>машина</w:t>
      </w:r>
      <w:r w:rsidRPr="00963A02">
        <w:rPr>
          <w:rFonts w:ascii="Times New Roman" w:hAnsi="Times New Roman" w:cs="Times New Roman"/>
          <w:sz w:val="24"/>
          <w:szCs w:val="24"/>
          <w:lang w:val="sr-Cyrl-RS"/>
        </w:rPr>
        <w:t xml:space="preserve"> записнички предат</w:t>
      </w:r>
      <w:r w:rsidR="003673D2">
        <w:rPr>
          <w:rFonts w:ascii="Times New Roman" w:hAnsi="Times New Roman" w:cs="Times New Roman"/>
          <w:sz w:val="24"/>
          <w:szCs w:val="24"/>
          <w:lang w:val="sr-Cyrl-RS"/>
        </w:rPr>
        <w:t>а</w:t>
      </w:r>
      <w:r w:rsidRPr="00963A02">
        <w:rPr>
          <w:rFonts w:ascii="Times New Roman" w:hAnsi="Times New Roman" w:cs="Times New Roman"/>
          <w:sz w:val="24"/>
          <w:szCs w:val="24"/>
          <w:lang w:val="sr-Cyrl-RS"/>
        </w:rPr>
        <w:t xml:space="preserve"> одговорном лицу наручиоца. </w:t>
      </w:r>
    </w:p>
    <w:p w:rsidR="00C12FC4" w:rsidRPr="00C12FC4" w:rsidRDefault="00C12FC4" w:rsidP="00C12FC4">
      <w:pPr>
        <w:autoSpaceDE w:val="0"/>
        <w:autoSpaceDN w:val="0"/>
        <w:adjustRightInd w:val="0"/>
        <w:spacing w:after="0" w:line="240" w:lineRule="auto"/>
        <w:rPr>
          <w:rFonts w:ascii="Times New Roman" w:hAnsi="Times New Roman" w:cs="Times New Roman"/>
          <w:sz w:val="24"/>
          <w:szCs w:val="24"/>
          <w:highlight w:val="yellow"/>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 xml:space="preserve">Члан </w:t>
      </w:r>
      <w:r w:rsidR="000D765E">
        <w:rPr>
          <w:rFonts w:ascii="Times New Roman" w:hAnsi="Times New Roman" w:cs="Times New Roman"/>
          <w:b/>
          <w:bCs/>
          <w:sz w:val="24"/>
          <w:szCs w:val="24"/>
          <w:lang w:val="sr-Cyrl-RS"/>
        </w:rPr>
        <w:t>8</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Рок за извршење услуга је </w:t>
      </w:r>
      <w:r w:rsidR="00963A02">
        <w:rPr>
          <w:rFonts w:ascii="Times New Roman" w:hAnsi="Times New Roman" w:cs="Times New Roman"/>
          <w:sz w:val="24"/>
          <w:szCs w:val="24"/>
          <w:lang w:val="sr-Cyrl-RS"/>
        </w:rPr>
        <w:t>____</w:t>
      </w:r>
      <w:r w:rsidRPr="00963A02">
        <w:rPr>
          <w:rFonts w:ascii="Times New Roman" w:hAnsi="Times New Roman" w:cs="Times New Roman"/>
          <w:sz w:val="24"/>
          <w:szCs w:val="24"/>
          <w:lang w:val="sr-Cyrl-RS"/>
        </w:rPr>
        <w:t xml:space="preserve"> дана од дана приј</w:t>
      </w:r>
      <w:r w:rsidR="00271C0E">
        <w:rPr>
          <w:rFonts w:ascii="Times New Roman" w:hAnsi="Times New Roman" w:cs="Times New Roman"/>
          <w:sz w:val="24"/>
          <w:szCs w:val="24"/>
          <w:lang w:val="sr-Cyrl-RS"/>
        </w:rPr>
        <w:t>е</w:t>
      </w:r>
      <w:r w:rsidRPr="00963A02">
        <w:rPr>
          <w:rFonts w:ascii="Times New Roman" w:hAnsi="Times New Roman" w:cs="Times New Roman"/>
          <w:sz w:val="24"/>
          <w:szCs w:val="24"/>
          <w:lang w:val="sr-Cyrl-RS"/>
        </w:rPr>
        <w:t xml:space="preserve">ма </w:t>
      </w:r>
      <w:r w:rsidR="003673D2">
        <w:rPr>
          <w:rFonts w:ascii="Times New Roman" w:hAnsi="Times New Roman" w:cs="Times New Roman"/>
          <w:sz w:val="24"/>
          <w:szCs w:val="24"/>
          <w:lang w:val="sr-Cyrl-RS"/>
        </w:rPr>
        <w:t>машине</w:t>
      </w:r>
      <w:r w:rsidRPr="00963A02">
        <w:rPr>
          <w:rFonts w:ascii="Times New Roman" w:hAnsi="Times New Roman" w:cs="Times New Roman"/>
          <w:sz w:val="24"/>
          <w:szCs w:val="24"/>
          <w:lang w:val="sr-Cyrl-RS"/>
        </w:rPr>
        <w:t xml:space="preserve"> на сервис.</w:t>
      </w:r>
    </w:p>
    <w:p w:rsidR="00C12FC4" w:rsidRPr="00963A02" w:rsidRDefault="00C12FC4" w:rsidP="00C12FC4">
      <w:pPr>
        <w:autoSpaceDE w:val="0"/>
        <w:autoSpaceDN w:val="0"/>
        <w:adjustRightInd w:val="0"/>
        <w:spacing w:after="0" w:line="240" w:lineRule="auto"/>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 xml:space="preserve">Члан </w:t>
      </w:r>
      <w:r w:rsidR="000D765E">
        <w:rPr>
          <w:rFonts w:ascii="Times New Roman" w:hAnsi="Times New Roman" w:cs="Times New Roman"/>
          <w:b/>
          <w:bCs/>
          <w:sz w:val="24"/>
          <w:szCs w:val="24"/>
          <w:lang w:val="sr-Cyrl-RS"/>
        </w:rPr>
        <w:t>9</w:t>
      </w:r>
      <w:r w:rsidRPr="00963A02">
        <w:rPr>
          <w:rFonts w:ascii="Times New Roman" w:hAnsi="Times New Roman" w:cs="Times New Roman"/>
          <w:b/>
          <w:bCs/>
          <w:sz w:val="24"/>
          <w:szCs w:val="24"/>
          <w:lang w:val="sr-Cyrl-RS"/>
        </w:rPr>
        <w:t>.</w:t>
      </w:r>
    </w:p>
    <w:p w:rsidR="00C12FC4" w:rsidRPr="00C12FC4" w:rsidRDefault="00C12FC4" w:rsidP="00C12FC4">
      <w:pPr>
        <w:autoSpaceDE w:val="0"/>
        <w:autoSpaceDN w:val="0"/>
        <w:adjustRightInd w:val="0"/>
        <w:spacing w:after="0" w:line="240" w:lineRule="auto"/>
        <w:jc w:val="center"/>
        <w:rPr>
          <w:rFonts w:ascii="Times New Roman" w:hAnsi="Times New Roman" w:cs="Times New Roman"/>
          <w:sz w:val="24"/>
          <w:szCs w:val="24"/>
          <w:highlight w:val="yellow"/>
          <w:lang w:val="sr-Cyrl-RS"/>
        </w:rPr>
      </w:pPr>
    </w:p>
    <w:p w:rsidR="00C12FC4" w:rsidRPr="00963A02" w:rsidRDefault="00C12FC4" w:rsidP="00C12FC4">
      <w:pPr>
        <w:pStyle w:val="Standard"/>
        <w:spacing w:after="0" w:line="240" w:lineRule="auto"/>
        <w:ind w:firstLine="720"/>
        <w:jc w:val="both"/>
        <w:rPr>
          <w:lang w:val="sr-Cyrl-RS"/>
        </w:rPr>
      </w:pPr>
      <w:r w:rsidRPr="00963A02">
        <w:rPr>
          <w:rFonts w:cs="Times New Roman"/>
          <w:lang w:val="sr-Cyrl-RS"/>
        </w:rPr>
        <w:t xml:space="preserve">Пружалац услуге </w:t>
      </w:r>
      <w:r w:rsidRPr="00963A02">
        <w:rPr>
          <w:rFonts w:eastAsia="Calibri"/>
          <w:lang w:val="sr-Cyrl-CS"/>
        </w:rPr>
        <w:t>се обавезује да наручиоцу преда у тренутку закључења уговора меницу за добро извршење посла, у висини од 10% од вредности уговора без ПДВ-а, коју наручилац може активирати услед неиспуњења уговорних обавеза, као и меницу за отклањање грешака у гарантном року у свему према упутству из конкурсне документације.</w:t>
      </w:r>
    </w:p>
    <w:p w:rsidR="00C12FC4" w:rsidRPr="00963A02" w:rsidRDefault="00C12FC4" w:rsidP="00C12FC4">
      <w:pPr>
        <w:autoSpaceDE w:val="0"/>
        <w:autoSpaceDN w:val="0"/>
        <w:adjustRightInd w:val="0"/>
        <w:spacing w:after="0" w:line="240" w:lineRule="auto"/>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 xml:space="preserve">Члан </w:t>
      </w:r>
      <w:r w:rsidR="000D765E">
        <w:rPr>
          <w:rFonts w:ascii="Times New Roman" w:hAnsi="Times New Roman" w:cs="Times New Roman"/>
          <w:b/>
          <w:bCs/>
          <w:sz w:val="24"/>
          <w:szCs w:val="24"/>
          <w:lang w:val="sr-Cyrl-RS"/>
        </w:rPr>
        <w:t>10</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Уговор се може раскинути у случају неиспуњавања уговорних обавеза било које од уговорних страна, након писмене опомене. </w:t>
      </w:r>
    </w:p>
    <w:p w:rsidR="00C12FC4" w:rsidRPr="00963A02" w:rsidRDefault="00C12FC4" w:rsidP="00C12FC4">
      <w:pPr>
        <w:autoSpaceDE w:val="0"/>
        <w:autoSpaceDN w:val="0"/>
        <w:adjustRightInd w:val="0"/>
        <w:spacing w:after="0" w:line="240" w:lineRule="auto"/>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lastRenderedPageBreak/>
        <w:t>Члан 1</w:t>
      </w:r>
      <w:r w:rsidR="000D765E">
        <w:rPr>
          <w:rFonts w:ascii="Times New Roman" w:hAnsi="Times New Roman" w:cs="Times New Roman"/>
          <w:b/>
          <w:bCs/>
          <w:sz w:val="24"/>
          <w:szCs w:val="24"/>
          <w:lang w:val="sr-Cyrl-RS"/>
        </w:rPr>
        <w:t>1</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Уговор ступа на снагу даном потписивањ</w:t>
      </w:r>
      <w:r w:rsidR="00963A02" w:rsidRPr="00963A02">
        <w:rPr>
          <w:rFonts w:ascii="Times New Roman" w:hAnsi="Times New Roman" w:cs="Times New Roman"/>
          <w:sz w:val="24"/>
          <w:szCs w:val="24"/>
          <w:lang w:val="sr-Cyrl-RS"/>
        </w:rPr>
        <w:t>а, закључује се за пословну 20</w:t>
      </w:r>
      <w:r w:rsidR="008B5F41">
        <w:rPr>
          <w:rFonts w:ascii="Times New Roman" w:hAnsi="Times New Roman" w:cs="Times New Roman"/>
          <w:sz w:val="24"/>
          <w:szCs w:val="24"/>
          <w:lang w:val="sr-Cyrl-RS"/>
        </w:rPr>
        <w:t>20</w:t>
      </w:r>
      <w:r w:rsidRPr="00963A02">
        <w:rPr>
          <w:rFonts w:ascii="Times New Roman" w:hAnsi="Times New Roman" w:cs="Times New Roman"/>
          <w:sz w:val="24"/>
          <w:szCs w:val="24"/>
          <w:lang w:val="sr-Cyrl-RS"/>
        </w:rPr>
        <w:t>. годину, а важиће до закључења новог уговора по спровођењ</w:t>
      </w:r>
      <w:r w:rsidR="00963A02" w:rsidRPr="00963A02">
        <w:rPr>
          <w:rFonts w:ascii="Times New Roman" w:hAnsi="Times New Roman" w:cs="Times New Roman"/>
          <w:sz w:val="24"/>
          <w:szCs w:val="24"/>
          <w:lang w:val="sr-Cyrl-RS"/>
        </w:rPr>
        <w:t>у поступка јавне набавке за 20</w:t>
      </w:r>
      <w:r w:rsidR="00047C17">
        <w:rPr>
          <w:rFonts w:ascii="Times New Roman" w:hAnsi="Times New Roman" w:cs="Times New Roman"/>
          <w:sz w:val="24"/>
          <w:szCs w:val="24"/>
          <w:lang w:val="sr-Cyrl-RS"/>
        </w:rPr>
        <w:t>2</w:t>
      </w:r>
      <w:r w:rsidR="008B5F41">
        <w:rPr>
          <w:rFonts w:ascii="Times New Roman" w:hAnsi="Times New Roman" w:cs="Times New Roman"/>
          <w:sz w:val="24"/>
          <w:szCs w:val="24"/>
          <w:lang w:val="sr-Cyrl-RS"/>
        </w:rPr>
        <w:t>1</w:t>
      </w:r>
      <w:r w:rsidRPr="00963A02">
        <w:rPr>
          <w:rFonts w:ascii="Times New Roman" w:hAnsi="Times New Roman" w:cs="Times New Roman"/>
          <w:sz w:val="24"/>
          <w:szCs w:val="24"/>
          <w:lang w:val="sr-Cyrl-RS"/>
        </w:rPr>
        <w:t>.</w:t>
      </w:r>
      <w:r w:rsidR="000D765E">
        <w:rPr>
          <w:rFonts w:ascii="Times New Roman" w:hAnsi="Times New Roman" w:cs="Times New Roman"/>
          <w:sz w:val="24"/>
          <w:szCs w:val="24"/>
          <w:lang w:val="sr-Cyrl-RS"/>
        </w:rPr>
        <w:t xml:space="preserve"> </w:t>
      </w:r>
      <w:r w:rsidRPr="00963A02">
        <w:rPr>
          <w:rFonts w:ascii="Times New Roman" w:hAnsi="Times New Roman" w:cs="Times New Roman"/>
          <w:sz w:val="24"/>
          <w:szCs w:val="24"/>
          <w:lang w:val="sr-Cyrl-RS"/>
        </w:rPr>
        <w:t xml:space="preserve">годину. </w:t>
      </w:r>
    </w:p>
    <w:p w:rsidR="00C12FC4" w:rsidRPr="00963A02" w:rsidRDefault="00C12FC4" w:rsidP="00C12FC4">
      <w:pPr>
        <w:autoSpaceDE w:val="0"/>
        <w:autoSpaceDN w:val="0"/>
        <w:adjustRightInd w:val="0"/>
        <w:spacing w:after="0" w:line="240" w:lineRule="auto"/>
        <w:jc w:val="both"/>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jc w:val="center"/>
        <w:rPr>
          <w:rFonts w:ascii="Times New Roman" w:hAnsi="Times New Roman" w:cs="Times New Roman"/>
          <w:sz w:val="24"/>
          <w:szCs w:val="24"/>
          <w:lang w:val="sr-Cyrl-RS"/>
        </w:rPr>
      </w:pPr>
      <w:r w:rsidRPr="00963A02">
        <w:rPr>
          <w:rFonts w:ascii="Times New Roman" w:hAnsi="Times New Roman" w:cs="Times New Roman"/>
          <w:b/>
          <w:bCs/>
          <w:sz w:val="24"/>
          <w:szCs w:val="24"/>
          <w:lang w:val="sr-Cyrl-RS"/>
        </w:rPr>
        <w:t>Члан 1</w:t>
      </w:r>
      <w:r w:rsidR="000D765E">
        <w:rPr>
          <w:rFonts w:ascii="Times New Roman" w:hAnsi="Times New Roman" w:cs="Times New Roman"/>
          <w:b/>
          <w:bCs/>
          <w:sz w:val="24"/>
          <w:szCs w:val="24"/>
          <w:lang w:val="sr-Cyrl-RS"/>
        </w:rPr>
        <w:t>2</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На сва питања која нису регулисана овим уговором примењиваће се одговарајуће одредбе Закона о облигационим односима. </w:t>
      </w:r>
    </w:p>
    <w:p w:rsidR="00C12FC4" w:rsidRPr="00963A02" w:rsidRDefault="00C12FC4" w:rsidP="00C12FC4">
      <w:pPr>
        <w:autoSpaceDE w:val="0"/>
        <w:autoSpaceDN w:val="0"/>
        <w:adjustRightInd w:val="0"/>
        <w:spacing w:after="0" w:line="240" w:lineRule="auto"/>
        <w:ind w:firstLine="720"/>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Уговорне стране ће евентуалне спорове решавати споразумно, а за случај да то није могуће, спор ће решавати надлежни суд у Нишу. </w:t>
      </w:r>
    </w:p>
    <w:p w:rsidR="000D765E" w:rsidRDefault="000D765E" w:rsidP="00C12FC4">
      <w:pPr>
        <w:autoSpaceDE w:val="0"/>
        <w:autoSpaceDN w:val="0"/>
        <w:adjustRightInd w:val="0"/>
        <w:spacing w:after="0" w:line="240" w:lineRule="auto"/>
        <w:ind w:left="3600" w:firstLine="720"/>
        <w:jc w:val="both"/>
        <w:rPr>
          <w:rFonts w:ascii="Times New Roman" w:hAnsi="Times New Roman" w:cs="Times New Roman"/>
          <w:b/>
          <w:bCs/>
          <w:sz w:val="24"/>
          <w:szCs w:val="24"/>
          <w:lang w:val="sr-Cyrl-RS"/>
        </w:rPr>
      </w:pPr>
    </w:p>
    <w:p w:rsidR="00C12FC4" w:rsidRPr="00963A02" w:rsidRDefault="00C12FC4" w:rsidP="00C12FC4">
      <w:pPr>
        <w:autoSpaceDE w:val="0"/>
        <w:autoSpaceDN w:val="0"/>
        <w:adjustRightInd w:val="0"/>
        <w:spacing w:after="0" w:line="240" w:lineRule="auto"/>
        <w:ind w:left="3600" w:firstLine="720"/>
        <w:jc w:val="both"/>
        <w:rPr>
          <w:rFonts w:ascii="Times New Roman" w:hAnsi="Times New Roman" w:cs="Times New Roman"/>
          <w:b/>
          <w:bCs/>
          <w:sz w:val="24"/>
          <w:szCs w:val="24"/>
          <w:lang w:val="sr-Cyrl-RS"/>
        </w:rPr>
      </w:pPr>
      <w:r w:rsidRPr="00963A02">
        <w:rPr>
          <w:rFonts w:ascii="Times New Roman" w:hAnsi="Times New Roman" w:cs="Times New Roman"/>
          <w:b/>
          <w:bCs/>
          <w:sz w:val="24"/>
          <w:szCs w:val="24"/>
          <w:lang w:val="sr-Cyrl-RS"/>
        </w:rPr>
        <w:t>Члан 1</w:t>
      </w:r>
      <w:r w:rsidR="000D765E">
        <w:rPr>
          <w:rFonts w:ascii="Times New Roman" w:hAnsi="Times New Roman" w:cs="Times New Roman"/>
          <w:b/>
          <w:bCs/>
          <w:sz w:val="24"/>
          <w:szCs w:val="24"/>
          <w:lang w:val="sr-Cyrl-RS"/>
        </w:rPr>
        <w:t>3</w:t>
      </w:r>
      <w:r w:rsidRPr="00963A02">
        <w:rPr>
          <w:rFonts w:ascii="Times New Roman" w:hAnsi="Times New Roman" w:cs="Times New Roman"/>
          <w:b/>
          <w:bCs/>
          <w:sz w:val="24"/>
          <w:szCs w:val="24"/>
          <w:lang w:val="sr-Cyrl-RS"/>
        </w:rPr>
        <w:t>.</w:t>
      </w:r>
    </w:p>
    <w:p w:rsidR="00C12FC4" w:rsidRPr="00963A02" w:rsidRDefault="00C12FC4" w:rsidP="00C12FC4">
      <w:pPr>
        <w:autoSpaceDE w:val="0"/>
        <w:autoSpaceDN w:val="0"/>
        <w:adjustRightInd w:val="0"/>
        <w:spacing w:after="0" w:line="240" w:lineRule="auto"/>
        <w:ind w:left="3600" w:firstLine="720"/>
        <w:rPr>
          <w:rFonts w:ascii="Times New Roman" w:hAnsi="Times New Roman" w:cs="Times New Roman"/>
          <w:sz w:val="24"/>
          <w:szCs w:val="24"/>
          <w:lang w:val="sr-Cyrl-RS"/>
        </w:rPr>
      </w:pPr>
    </w:p>
    <w:p w:rsidR="00C12FC4" w:rsidRPr="00963A02" w:rsidRDefault="00C12FC4" w:rsidP="00C12FC4">
      <w:pPr>
        <w:autoSpaceDE w:val="0"/>
        <w:autoSpaceDN w:val="0"/>
        <w:adjustRightInd w:val="0"/>
        <w:spacing w:after="0" w:line="240" w:lineRule="auto"/>
        <w:ind w:firstLine="720"/>
        <w:jc w:val="both"/>
        <w:rPr>
          <w:rFonts w:ascii="Times New Roman" w:hAnsi="Times New Roman" w:cs="Times New Roman"/>
          <w:sz w:val="24"/>
          <w:szCs w:val="24"/>
          <w:lang w:val="sr-Cyrl-RS"/>
        </w:rPr>
      </w:pPr>
      <w:r w:rsidRPr="00963A02">
        <w:rPr>
          <w:rFonts w:ascii="Times New Roman" w:hAnsi="Times New Roman" w:cs="Times New Roman"/>
          <w:sz w:val="24"/>
          <w:szCs w:val="24"/>
          <w:lang w:val="sr-Cyrl-RS"/>
        </w:rPr>
        <w:t xml:space="preserve">Уговор је сачињен у 4 истоветна примерка од којих по 2 (два) задржава свака уговорна страна. </w:t>
      </w: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sr-Cyrl-RS" w:eastAsia="zh-CN"/>
        </w:rPr>
      </w:pP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sr-Cyrl-RS" w:eastAsia="zh-CN"/>
        </w:rPr>
      </w:pPr>
    </w:p>
    <w:p w:rsidR="00C12FC4" w:rsidRPr="00963A02" w:rsidRDefault="00C12FC4" w:rsidP="00C12FC4">
      <w:pPr>
        <w:suppressAutoHyphens/>
        <w:spacing w:after="0" w:line="240" w:lineRule="auto"/>
        <w:rPr>
          <w:rFonts w:ascii="Times New Roman" w:eastAsia="Times New Roman" w:hAnsi="Times New Roman" w:cs="Times New Roman"/>
          <w:b/>
          <w:kern w:val="1"/>
          <w:sz w:val="24"/>
          <w:szCs w:val="24"/>
          <w:lang w:val="sr-Cyrl-RS" w:eastAsia="zh-CN"/>
        </w:rPr>
      </w:pPr>
      <w:r w:rsidRPr="00963A02">
        <w:rPr>
          <w:rFonts w:ascii="Times New Roman" w:eastAsia="Times New Roman" w:hAnsi="Times New Roman" w:cs="Times New Roman"/>
          <w:kern w:val="1"/>
          <w:sz w:val="24"/>
          <w:szCs w:val="24"/>
          <w:lang w:val="sr-Cyrl-RS" w:eastAsia="zh-CN"/>
        </w:rPr>
        <w:t xml:space="preserve">               Наручилац,             </w:t>
      </w: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sr-Cyrl-RS" w:eastAsia="zh-CN"/>
        </w:rPr>
      </w:pPr>
      <w:r w:rsidRPr="00963A02">
        <w:rPr>
          <w:rFonts w:ascii="Times New Roman" w:eastAsia="Times New Roman" w:hAnsi="Times New Roman" w:cs="Times New Roman"/>
          <w:b/>
          <w:kern w:val="1"/>
          <w:sz w:val="24"/>
          <w:szCs w:val="24"/>
          <w:lang w:val="sr-Cyrl-RS" w:eastAsia="zh-CN"/>
        </w:rPr>
        <w:t>ЈКП "Паркинг сервис" – Ниш</w:t>
      </w: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sr-Cyrl-RS" w:eastAsia="zh-CN"/>
        </w:rPr>
      </w:pPr>
      <w:r w:rsidRPr="00963A02">
        <w:rPr>
          <w:rFonts w:ascii="Times New Roman" w:eastAsia="Times New Roman" w:hAnsi="Times New Roman" w:cs="Times New Roman"/>
          <w:kern w:val="1"/>
          <w:sz w:val="24"/>
          <w:szCs w:val="24"/>
          <w:lang w:val="sr-Cyrl-RS" w:eastAsia="zh-CN"/>
        </w:rPr>
        <w:t xml:space="preserve">               Директор,                                                                                     Пружалац услуге,</w:t>
      </w: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sr-Cyrl-RS" w:eastAsia="zh-CN"/>
        </w:rPr>
      </w:pPr>
    </w:p>
    <w:p w:rsidR="00C12FC4" w:rsidRPr="00963A02" w:rsidRDefault="00C12FC4" w:rsidP="00C12FC4">
      <w:pPr>
        <w:suppressAutoHyphens/>
        <w:spacing w:after="0" w:line="240" w:lineRule="auto"/>
        <w:rPr>
          <w:rFonts w:ascii="Times New Roman" w:eastAsia="Times New Roman" w:hAnsi="Times New Roman" w:cs="Times New Roman"/>
          <w:kern w:val="1"/>
          <w:sz w:val="24"/>
          <w:szCs w:val="24"/>
          <w:lang w:val="en-GB" w:eastAsia="zh-CN"/>
        </w:rPr>
      </w:pPr>
      <w:r w:rsidRPr="00963A02">
        <w:rPr>
          <w:rFonts w:ascii="Times New Roman" w:eastAsia="Times New Roman" w:hAnsi="Times New Roman" w:cs="Times New Roman"/>
          <w:kern w:val="1"/>
          <w:sz w:val="24"/>
          <w:szCs w:val="24"/>
          <w:lang w:val="en-GB" w:eastAsia="zh-CN"/>
        </w:rPr>
        <w:t xml:space="preserve">_______________________                                                       </w:t>
      </w:r>
      <w:r w:rsidRPr="00963A02">
        <w:rPr>
          <w:rFonts w:ascii="Times New Roman" w:eastAsia="Times New Roman" w:hAnsi="Times New Roman" w:cs="Times New Roman"/>
          <w:kern w:val="1"/>
          <w:sz w:val="24"/>
          <w:szCs w:val="24"/>
          <w:lang w:val="sr-Cyrl-CS" w:eastAsia="zh-CN"/>
        </w:rPr>
        <w:t xml:space="preserve">  </w:t>
      </w:r>
      <w:r w:rsidRPr="00963A02">
        <w:rPr>
          <w:rFonts w:ascii="Times New Roman" w:eastAsia="Times New Roman" w:hAnsi="Times New Roman" w:cs="Times New Roman"/>
          <w:kern w:val="1"/>
          <w:sz w:val="24"/>
          <w:szCs w:val="24"/>
          <w:lang w:val="en-GB" w:eastAsia="zh-CN"/>
        </w:rPr>
        <w:t xml:space="preserve"> </w:t>
      </w:r>
      <w:r w:rsidRPr="00963A02">
        <w:rPr>
          <w:rFonts w:ascii="Times New Roman" w:eastAsia="Times New Roman" w:hAnsi="Times New Roman" w:cs="Times New Roman"/>
          <w:kern w:val="1"/>
          <w:sz w:val="24"/>
          <w:szCs w:val="24"/>
          <w:lang w:val="sr-Cyrl-RS" w:eastAsia="zh-CN"/>
        </w:rPr>
        <w:t xml:space="preserve">      </w:t>
      </w:r>
      <w:r w:rsidRPr="00963A02">
        <w:rPr>
          <w:rFonts w:ascii="Times New Roman" w:eastAsia="Times New Roman" w:hAnsi="Times New Roman" w:cs="Times New Roman"/>
          <w:kern w:val="1"/>
          <w:sz w:val="24"/>
          <w:szCs w:val="24"/>
          <w:lang w:val="en-GB" w:eastAsia="zh-CN"/>
        </w:rPr>
        <w:t xml:space="preserve">_______________________ </w:t>
      </w:r>
    </w:p>
    <w:p w:rsidR="00C12FC4" w:rsidRPr="009246C7" w:rsidRDefault="001F1405" w:rsidP="00C12FC4">
      <w:pPr>
        <w:suppressAutoHyphens/>
        <w:spacing w:after="0" w:line="240" w:lineRule="auto"/>
        <w:rPr>
          <w:rFonts w:ascii="Times New Roman" w:eastAsia="Times New Roman" w:hAnsi="Times New Roman" w:cs="Times New Roman"/>
          <w:kern w:val="1"/>
          <w:sz w:val="24"/>
          <w:szCs w:val="24"/>
          <w:lang w:val="sr-Latn-CS" w:eastAsia="zh-CN"/>
        </w:rPr>
      </w:pPr>
      <w:r>
        <w:rPr>
          <w:rFonts w:ascii="Times New Roman" w:eastAsia="Times New Roman" w:hAnsi="Times New Roman" w:cs="Times New Roman"/>
          <w:kern w:val="1"/>
          <w:sz w:val="24"/>
          <w:szCs w:val="24"/>
          <w:lang w:val="sr-Cyrl-RS" w:eastAsia="zh-CN"/>
        </w:rPr>
        <w:t xml:space="preserve"> </w:t>
      </w:r>
      <w:r w:rsidR="002C1481">
        <w:rPr>
          <w:rFonts w:ascii="Times New Roman" w:eastAsia="Times New Roman" w:hAnsi="Times New Roman" w:cs="Times New Roman"/>
          <w:kern w:val="1"/>
          <w:sz w:val="24"/>
          <w:szCs w:val="24"/>
          <w:lang w:val="sr-Cyrl-RS" w:eastAsia="zh-CN"/>
        </w:rPr>
        <w:t xml:space="preserve">  </w:t>
      </w:r>
      <w:r>
        <w:rPr>
          <w:rFonts w:ascii="Times New Roman" w:eastAsia="Times New Roman" w:hAnsi="Times New Roman" w:cs="Times New Roman"/>
          <w:kern w:val="1"/>
          <w:sz w:val="24"/>
          <w:szCs w:val="24"/>
          <w:lang w:val="sr-Cyrl-RS" w:eastAsia="zh-CN"/>
        </w:rPr>
        <w:t xml:space="preserve">  Дејан Димитријевић</w:t>
      </w:r>
      <w:r w:rsidR="00C12FC4" w:rsidRPr="00963A02">
        <w:rPr>
          <w:rFonts w:ascii="Times New Roman" w:eastAsia="Times New Roman" w:hAnsi="Times New Roman" w:cs="Times New Roman"/>
          <w:kern w:val="1"/>
          <w:sz w:val="24"/>
          <w:szCs w:val="24"/>
          <w:lang w:val="en-GB" w:eastAsia="zh-CN"/>
        </w:rPr>
        <w:t xml:space="preserve"> </w:t>
      </w:r>
      <w:r>
        <w:rPr>
          <w:rFonts w:ascii="Times New Roman" w:eastAsia="Times New Roman" w:hAnsi="Times New Roman" w:cs="Times New Roman"/>
          <w:kern w:val="1"/>
          <w:sz w:val="24"/>
          <w:szCs w:val="24"/>
          <w:lang w:val="sr-Cyrl-RS" w:eastAsia="zh-CN"/>
        </w:rPr>
        <w:t xml:space="preserve"> </w:t>
      </w:r>
      <w:r w:rsidR="00C12FC4" w:rsidRPr="00963A02">
        <w:rPr>
          <w:rFonts w:ascii="Times New Roman" w:eastAsia="Times New Roman" w:hAnsi="Times New Roman" w:cs="Times New Roman"/>
          <w:kern w:val="1"/>
          <w:sz w:val="24"/>
          <w:szCs w:val="24"/>
          <w:lang w:val="en-GB" w:eastAsia="zh-CN"/>
        </w:rPr>
        <w:t xml:space="preserve">                               </w:t>
      </w:r>
      <w:r w:rsidR="00C12FC4" w:rsidRPr="00963A02">
        <w:rPr>
          <w:rFonts w:ascii="Times New Roman" w:eastAsia="Times New Roman" w:hAnsi="Times New Roman" w:cs="Times New Roman"/>
          <w:kern w:val="1"/>
          <w:sz w:val="24"/>
          <w:szCs w:val="24"/>
          <w:lang w:val="sr-Cyrl-CS" w:eastAsia="zh-CN"/>
        </w:rPr>
        <w:t xml:space="preserve">                                         </w:t>
      </w:r>
      <w:r w:rsidR="00C12FC4" w:rsidRPr="00963A02">
        <w:rPr>
          <w:rFonts w:ascii="Times New Roman" w:eastAsia="Times New Roman" w:hAnsi="Times New Roman" w:cs="Times New Roman"/>
          <w:kern w:val="1"/>
          <w:sz w:val="24"/>
          <w:szCs w:val="24"/>
          <w:lang w:val="en-GB" w:eastAsia="zh-CN"/>
        </w:rPr>
        <w:t>потпис овлашћеног лица</w:t>
      </w:r>
    </w:p>
    <w:p w:rsidR="00C12FC4" w:rsidRPr="009246C7" w:rsidRDefault="00C12FC4" w:rsidP="00C12FC4">
      <w:pPr>
        <w:suppressAutoHyphens/>
        <w:spacing w:after="0" w:line="240" w:lineRule="auto"/>
        <w:jc w:val="center"/>
        <w:rPr>
          <w:rFonts w:ascii="Times New Roman" w:eastAsia="Times New Roman" w:hAnsi="Times New Roman" w:cs="Times New Roman"/>
          <w:kern w:val="1"/>
          <w:sz w:val="24"/>
          <w:szCs w:val="24"/>
          <w:lang w:val="sr-Latn-CS" w:eastAsia="zh-CN"/>
        </w:rPr>
      </w:pPr>
    </w:p>
    <w:p w:rsidR="00C12FC4" w:rsidRPr="009246C7" w:rsidRDefault="00C12FC4" w:rsidP="00C12FC4">
      <w:pPr>
        <w:suppressAutoHyphens/>
        <w:spacing w:after="0" w:line="240" w:lineRule="auto"/>
        <w:jc w:val="both"/>
        <w:rPr>
          <w:rFonts w:ascii="Times New Roman" w:eastAsia="Times New Roman" w:hAnsi="Times New Roman" w:cs="Times New Roman"/>
          <w:kern w:val="1"/>
          <w:sz w:val="24"/>
          <w:szCs w:val="24"/>
          <w:lang w:val="en-GB" w:eastAsia="zh-CN"/>
        </w:rPr>
      </w:pPr>
    </w:p>
    <w:p w:rsidR="00C12FC4" w:rsidRPr="00090063" w:rsidRDefault="00C12FC4" w:rsidP="00C12FC4">
      <w:pPr>
        <w:autoSpaceDE w:val="0"/>
        <w:autoSpaceDN w:val="0"/>
        <w:adjustRightInd w:val="0"/>
        <w:spacing w:after="0" w:line="240" w:lineRule="auto"/>
        <w:rPr>
          <w:rFonts w:ascii="Times New Roman" w:hAnsi="Times New Roman"/>
          <w:color w:val="000000"/>
          <w:sz w:val="24"/>
          <w:szCs w:val="24"/>
          <w:lang w:val="sr-Cyrl-RS"/>
        </w:rPr>
      </w:pPr>
    </w:p>
    <w:p w:rsidR="001F211D" w:rsidRPr="001F211D" w:rsidRDefault="001F211D" w:rsidP="00C12FC4">
      <w:pPr>
        <w:suppressAutoHyphens/>
        <w:spacing w:after="0" w:line="240" w:lineRule="auto"/>
        <w:rPr>
          <w:rFonts w:ascii="Times New Roman" w:hAnsi="Times New Roman"/>
          <w:color w:val="000000"/>
          <w:sz w:val="24"/>
          <w:szCs w:val="24"/>
          <w:lang w:val="sr-Cyrl-RS"/>
        </w:rPr>
      </w:pPr>
    </w:p>
    <w:sectPr w:rsidR="001F211D" w:rsidRPr="001F211D" w:rsidSect="00E70888">
      <w:footerReference w:type="default" r:id="rId14"/>
      <w:pgSz w:w="12240" w:h="15840"/>
      <w:pgMar w:top="1440" w:right="134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674" w:rsidRDefault="00EC2674" w:rsidP="003A6B0B">
      <w:pPr>
        <w:spacing w:after="0" w:line="240" w:lineRule="auto"/>
      </w:pPr>
      <w:r>
        <w:separator/>
      </w:r>
    </w:p>
  </w:endnote>
  <w:endnote w:type="continuationSeparator" w:id="0">
    <w:p w:rsidR="00EC2674" w:rsidRDefault="00EC2674" w:rsidP="003A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41" w:rsidRDefault="008B5F41" w:rsidP="003A6B0B">
    <w:pPr>
      <w:pStyle w:val="Footer"/>
      <w:rPr>
        <w:rFonts w:ascii="Times New Roman" w:hAnsi="Times New Roman"/>
        <w:sz w:val="24"/>
        <w:szCs w:val="24"/>
        <w:lang w:val="sr-Cyrl-RS"/>
      </w:rPr>
    </w:pPr>
    <w:r>
      <w:rPr>
        <w:rFonts w:ascii="Times New Roman" w:hAnsi="Times New Roman"/>
        <w:sz w:val="24"/>
        <w:szCs w:val="24"/>
        <w:lang w:val="sr-Cyrl-RS"/>
      </w:rPr>
      <w:t xml:space="preserve">______________________________________________________________________________      </w:t>
    </w:r>
  </w:p>
  <w:p w:rsidR="008B5F41" w:rsidRDefault="008B5F41" w:rsidP="003A6B0B">
    <w:pPr>
      <w:pStyle w:val="Footer"/>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Конкурсна документација за јавну набавку мале вредности ЈНМВ  </w:t>
    </w:r>
    <w:r>
      <w:rPr>
        <w:rFonts w:ascii="Times New Roman" w:hAnsi="Times New Roman"/>
        <w:sz w:val="24"/>
        <w:szCs w:val="24"/>
        <w:lang w:val="sr-Latn-RS"/>
      </w:rPr>
      <w:t>20/20</w:t>
    </w:r>
    <w:r>
      <w:rPr>
        <w:rFonts w:ascii="Times New Roman" w:hAnsi="Times New Roman"/>
        <w:sz w:val="24"/>
        <w:szCs w:val="24"/>
        <w:lang w:val="sr-Cyrl-RS"/>
      </w:rPr>
      <w:t xml:space="preserve">                    </w:t>
    </w:r>
    <w:r w:rsidRPr="00F9517F">
      <w:rPr>
        <w:rFonts w:ascii="Times New Roman" w:hAnsi="Times New Roman"/>
        <w:sz w:val="24"/>
        <w:szCs w:val="24"/>
        <w:lang w:val="sr-Cyrl-RS"/>
      </w:rPr>
      <w:t xml:space="preserve"> </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PAGE</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1</w:t>
    </w:r>
    <w:r w:rsidRPr="000F38C6">
      <w:rPr>
        <w:rFonts w:ascii="Times New Roman" w:hAnsi="Times New Roman"/>
        <w:b/>
        <w:sz w:val="24"/>
        <w:szCs w:val="24"/>
      </w:rPr>
      <w:fldChar w:fldCharType="end"/>
    </w:r>
    <w:r w:rsidRPr="000F38C6">
      <w:rPr>
        <w:rFonts w:ascii="Times New Roman" w:hAnsi="Times New Roman"/>
        <w:b/>
        <w:sz w:val="24"/>
        <w:szCs w:val="24"/>
        <w:lang w:val="sr-Cyrl-RS"/>
      </w:rPr>
      <w:t>/</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NUMPAGES</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36</w:t>
    </w:r>
    <w:r w:rsidRPr="000F38C6">
      <w:rPr>
        <w:rFonts w:ascii="Times New Roman" w:hAnsi="Times New Roman"/>
        <w:b/>
        <w:sz w:val="24"/>
        <w:szCs w:val="24"/>
      </w:rPr>
      <w:fldChar w:fldCharType="end"/>
    </w:r>
  </w:p>
  <w:p w:rsidR="008B5F41" w:rsidRPr="00AD41F4" w:rsidRDefault="008B5F41" w:rsidP="003A6B0B">
    <w:pPr>
      <w:pStyle w:val="Footer"/>
      <w:jc w:val="right"/>
      <w:rPr>
        <w:rFonts w:ascii="Times New Roman" w:hAnsi="Times New Roman"/>
        <w:sz w:val="24"/>
        <w:szCs w:val="24"/>
        <w:lang w:val="sr-Cyrl-R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41" w:rsidRDefault="008B5F41" w:rsidP="003A6B0B">
    <w:pPr>
      <w:pStyle w:val="Footer"/>
      <w:rPr>
        <w:rFonts w:ascii="Times New Roman" w:hAnsi="Times New Roman"/>
        <w:sz w:val="24"/>
        <w:szCs w:val="24"/>
        <w:lang w:val="sr-Cyrl-RS"/>
      </w:rPr>
    </w:pPr>
    <w:r>
      <w:rPr>
        <w:rFonts w:ascii="Times New Roman" w:hAnsi="Times New Roman"/>
        <w:sz w:val="24"/>
        <w:szCs w:val="24"/>
        <w:lang w:val="sr-Cyrl-RS"/>
      </w:rPr>
      <w:t xml:space="preserve">____________________________________________________________________________________________________________      </w:t>
    </w:r>
  </w:p>
  <w:p w:rsidR="008B5F41" w:rsidRDefault="008B5F41" w:rsidP="003A6B0B">
    <w:pPr>
      <w:pStyle w:val="Footer"/>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sr-Cyrl-RS"/>
      </w:rPr>
      <w:t xml:space="preserve">Конкурсна документација за јавну набавку мале вредности ЈНМВ  20/20                                                   </w:t>
    </w:r>
    <w:r w:rsidRPr="00F9517F">
      <w:rPr>
        <w:rFonts w:ascii="Times New Roman" w:hAnsi="Times New Roman"/>
        <w:sz w:val="24"/>
        <w:szCs w:val="24"/>
        <w:lang w:val="sr-Cyrl-RS"/>
      </w:rPr>
      <w:t xml:space="preserve"> </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PAGE</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29</w:t>
    </w:r>
    <w:r w:rsidRPr="000F38C6">
      <w:rPr>
        <w:rFonts w:ascii="Times New Roman" w:hAnsi="Times New Roman"/>
        <w:b/>
        <w:sz w:val="24"/>
        <w:szCs w:val="24"/>
      </w:rPr>
      <w:fldChar w:fldCharType="end"/>
    </w:r>
    <w:r w:rsidRPr="000F38C6">
      <w:rPr>
        <w:rFonts w:ascii="Times New Roman" w:hAnsi="Times New Roman"/>
        <w:b/>
        <w:sz w:val="24"/>
        <w:szCs w:val="24"/>
        <w:lang w:val="sr-Cyrl-RS"/>
      </w:rPr>
      <w:t>/</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NUMPAGES</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36</w:t>
    </w:r>
    <w:r w:rsidRPr="000F38C6">
      <w:rPr>
        <w:rFonts w:ascii="Times New Roman" w:hAnsi="Times New Roman"/>
        <w:b/>
        <w:sz w:val="24"/>
        <w:szCs w:val="24"/>
      </w:rPr>
      <w:fldChar w:fldCharType="end"/>
    </w:r>
  </w:p>
  <w:p w:rsidR="008B5F41" w:rsidRPr="00AD41F4" w:rsidRDefault="008B5F41" w:rsidP="003A6B0B">
    <w:pPr>
      <w:pStyle w:val="Footer"/>
      <w:jc w:val="right"/>
      <w:rPr>
        <w:rFonts w:ascii="Times New Roman" w:hAnsi="Times New Roman"/>
        <w:sz w:val="24"/>
        <w:szCs w:val="24"/>
        <w:lang w:val="sr-Cyrl-R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41" w:rsidRDefault="008B5F41" w:rsidP="003A6B0B">
    <w:pPr>
      <w:pStyle w:val="Footer"/>
      <w:rPr>
        <w:rFonts w:ascii="Times New Roman" w:hAnsi="Times New Roman"/>
        <w:sz w:val="24"/>
        <w:szCs w:val="24"/>
        <w:lang w:val="sr-Cyrl-RS"/>
      </w:rPr>
    </w:pPr>
    <w:r>
      <w:rPr>
        <w:rFonts w:ascii="Times New Roman" w:hAnsi="Times New Roman"/>
        <w:sz w:val="24"/>
        <w:szCs w:val="24"/>
        <w:lang w:val="sr-Cyrl-RS"/>
      </w:rPr>
      <w:t xml:space="preserve">______________________________________________________________________________ Конкурсна документација за јавну набавку мале вредности ЈНМВ  20/20                      </w:t>
    </w:r>
    <w:r w:rsidRPr="00F9517F">
      <w:rPr>
        <w:rFonts w:ascii="Times New Roman" w:hAnsi="Times New Roman"/>
        <w:sz w:val="24"/>
        <w:szCs w:val="24"/>
        <w:lang w:val="sr-Cyrl-RS"/>
      </w:rPr>
      <w:t xml:space="preserve"> </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PAGE</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32</w:t>
    </w:r>
    <w:r w:rsidRPr="000F38C6">
      <w:rPr>
        <w:rFonts w:ascii="Times New Roman" w:hAnsi="Times New Roman"/>
        <w:b/>
        <w:sz w:val="24"/>
        <w:szCs w:val="24"/>
      </w:rPr>
      <w:fldChar w:fldCharType="end"/>
    </w:r>
    <w:r w:rsidRPr="000F38C6">
      <w:rPr>
        <w:rFonts w:ascii="Times New Roman" w:hAnsi="Times New Roman"/>
        <w:b/>
        <w:sz w:val="24"/>
        <w:szCs w:val="24"/>
        <w:lang w:val="sr-Cyrl-RS"/>
      </w:rPr>
      <w:t>/</w:t>
    </w:r>
    <w:r w:rsidRPr="000F38C6">
      <w:rPr>
        <w:rFonts w:ascii="Times New Roman" w:hAnsi="Times New Roman"/>
        <w:b/>
        <w:sz w:val="24"/>
        <w:szCs w:val="24"/>
      </w:rPr>
      <w:fldChar w:fldCharType="begin"/>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instrText>NUMPAGES</w:instrText>
    </w:r>
    <w:r w:rsidRPr="00F9517F">
      <w:rPr>
        <w:rFonts w:ascii="Times New Roman" w:hAnsi="Times New Roman"/>
        <w:b/>
        <w:sz w:val="24"/>
        <w:szCs w:val="24"/>
        <w:lang w:val="sr-Cyrl-RS"/>
      </w:rPr>
      <w:instrText xml:space="preserve">  </w:instrText>
    </w:r>
    <w:r w:rsidRPr="000F38C6">
      <w:rPr>
        <w:rFonts w:ascii="Times New Roman" w:hAnsi="Times New Roman"/>
        <w:b/>
        <w:sz w:val="24"/>
        <w:szCs w:val="24"/>
      </w:rPr>
      <w:fldChar w:fldCharType="separate"/>
    </w:r>
    <w:r w:rsidR="00E22C8F">
      <w:rPr>
        <w:rFonts w:ascii="Times New Roman" w:hAnsi="Times New Roman"/>
        <w:b/>
        <w:noProof/>
        <w:sz w:val="24"/>
        <w:szCs w:val="24"/>
      </w:rPr>
      <w:t>36</w:t>
    </w:r>
    <w:r w:rsidRPr="000F38C6">
      <w:rPr>
        <w:rFonts w:ascii="Times New Roman" w:hAnsi="Times New Roman"/>
        <w:b/>
        <w:sz w:val="24"/>
        <w:szCs w:val="24"/>
      </w:rPr>
      <w:fldChar w:fldCharType="end"/>
    </w:r>
  </w:p>
  <w:p w:rsidR="008B5F41" w:rsidRPr="00AD41F4" w:rsidRDefault="008B5F41" w:rsidP="003A6B0B">
    <w:pPr>
      <w:pStyle w:val="Footer"/>
      <w:jc w:val="right"/>
      <w:rPr>
        <w:rFonts w:ascii="Times New Roman" w:hAnsi="Times New Roman"/>
        <w:sz w:val="24"/>
        <w:szCs w:val="24"/>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674" w:rsidRDefault="00EC2674" w:rsidP="003A6B0B">
      <w:pPr>
        <w:spacing w:after="0" w:line="240" w:lineRule="auto"/>
      </w:pPr>
      <w:r>
        <w:separator/>
      </w:r>
    </w:p>
  </w:footnote>
  <w:footnote w:type="continuationSeparator" w:id="0">
    <w:p w:rsidR="00EC2674" w:rsidRDefault="00EC2674" w:rsidP="003A6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F41" w:rsidRPr="003016DE" w:rsidRDefault="008B5F41" w:rsidP="004853DD">
    <w:pPr>
      <w:pStyle w:val="Header"/>
      <w:pBdr>
        <w:bottom w:val="thickThinSmallGap" w:sz="24" w:space="1" w:color="622423"/>
      </w:pBdr>
      <w:jc w:val="center"/>
      <w:rPr>
        <w:rFonts w:ascii="Cambria" w:hAnsi="Cambria"/>
        <w:sz w:val="32"/>
        <w:szCs w:val="32"/>
      </w:rPr>
    </w:pPr>
    <w:r w:rsidRPr="00857877">
      <w:rPr>
        <w:rFonts w:ascii="Times New Roman" w:hAnsi="Times New Roman"/>
        <w:sz w:val="28"/>
        <w:szCs w:val="28"/>
        <w:lang w:val="sr-Cyrl-CS"/>
      </w:rPr>
      <w:t xml:space="preserve">ЈКП </w:t>
    </w:r>
    <w:r>
      <w:rPr>
        <w:rFonts w:ascii="Times New Roman" w:hAnsi="Times New Roman"/>
        <w:sz w:val="28"/>
        <w:szCs w:val="28"/>
        <w:lang w:val="sr-Cyrl-CS"/>
      </w:rPr>
      <w:t>„Паркинг сервис“</w:t>
    </w:r>
    <w:r w:rsidRPr="00857877">
      <w:rPr>
        <w:rFonts w:ascii="Times New Roman" w:hAnsi="Times New Roman"/>
        <w:sz w:val="28"/>
        <w:szCs w:val="28"/>
        <w:lang w:val="sr-Cyrl-CS"/>
      </w:rPr>
      <w:t xml:space="preserve"> – </w:t>
    </w:r>
    <w:r>
      <w:rPr>
        <w:rFonts w:ascii="Times New Roman" w:hAnsi="Times New Roman"/>
        <w:sz w:val="28"/>
        <w:szCs w:val="28"/>
        <w:lang w:val="sr-Cyrl-CS"/>
      </w:rPr>
      <w:t xml:space="preserve">Ниш – </w:t>
    </w:r>
    <w:r w:rsidRPr="00857877">
      <w:rPr>
        <w:rFonts w:ascii="Times New Roman" w:hAnsi="Times New Roman"/>
        <w:sz w:val="28"/>
        <w:szCs w:val="28"/>
        <w:lang w:val="sr-Cyrl-CS"/>
      </w:rPr>
      <w:t>ЈН</w:t>
    </w:r>
    <w:r>
      <w:rPr>
        <w:rFonts w:ascii="Times New Roman" w:hAnsi="Times New Roman"/>
        <w:sz w:val="28"/>
        <w:szCs w:val="28"/>
        <w:lang w:val="sr-Cyrl-CS"/>
      </w:rPr>
      <w:t>МВ</w:t>
    </w:r>
    <w:r w:rsidRPr="00857877">
      <w:rPr>
        <w:rFonts w:ascii="Times New Roman" w:hAnsi="Times New Roman"/>
        <w:sz w:val="28"/>
        <w:szCs w:val="28"/>
        <w:lang w:val="sr-Cyrl-CS"/>
      </w:rPr>
      <w:t xml:space="preserve"> </w:t>
    </w:r>
    <w:r>
      <w:rPr>
        <w:rFonts w:ascii="Times New Roman" w:hAnsi="Times New Roman"/>
        <w:sz w:val="28"/>
        <w:szCs w:val="28"/>
      </w:rPr>
      <w:t>20/20</w:t>
    </w:r>
  </w:p>
  <w:p w:rsidR="008B5F41" w:rsidRDefault="008B5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6"/>
    <w:multiLevelType w:val="multilevel"/>
    <w:tmpl w:val="00000006"/>
    <w:name w:val="WW8Num6"/>
    <w:lvl w:ilvl="0">
      <w:start w:val="1"/>
      <w:numFmt w:val="bullet"/>
      <w:lvlText w:val=""/>
      <w:lvlJc w:val="left"/>
      <w:pPr>
        <w:tabs>
          <w:tab w:val="num" w:pos="208"/>
        </w:tabs>
        <w:ind w:left="928"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9"/>
    <w:multiLevelType w:val="multilevel"/>
    <w:tmpl w:val="EFC88A28"/>
    <w:name w:val="WW8Num9"/>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5">
    <w:nsid w:val="00000011"/>
    <w:multiLevelType w:val="multilevel"/>
    <w:tmpl w:val="2C38EA20"/>
    <w:name w:val="WW8Num17"/>
    <w:lvl w:ilvl="0">
      <w:start w:val="1"/>
      <w:numFmt w:val="decimal"/>
      <w:lvlText w:val="%1."/>
      <w:lvlJc w:val="left"/>
      <w:pPr>
        <w:tabs>
          <w:tab w:val="num" w:pos="0"/>
        </w:tabs>
        <w:ind w:left="0" w:firstLine="0"/>
      </w:pPr>
      <w:rPr>
        <w:rFonts w:ascii="Times New Roman" w:eastAsia="Calibri" w:hAnsi="Times New Roman" w:cs="Times New Roman" w:hint="default"/>
        <w:sz w:val="24"/>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6">
    <w:nsid w:val="06675CF2"/>
    <w:multiLevelType w:val="hybridMultilevel"/>
    <w:tmpl w:val="E352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3C1DCE"/>
    <w:multiLevelType w:val="multilevel"/>
    <w:tmpl w:val="5F54B2F4"/>
    <w:styleLink w:val="WWNum4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45756EE"/>
    <w:multiLevelType w:val="hybridMultilevel"/>
    <w:tmpl w:val="4CD6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7250DD"/>
    <w:multiLevelType w:val="hybridMultilevel"/>
    <w:tmpl w:val="4566E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011824"/>
    <w:multiLevelType w:val="hybridMultilevel"/>
    <w:tmpl w:val="FD2AD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E04BA4"/>
    <w:multiLevelType w:val="hybridMultilevel"/>
    <w:tmpl w:val="66067EFA"/>
    <w:lvl w:ilvl="0" w:tplc="C1FEABC8">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814FD"/>
    <w:multiLevelType w:val="hybridMultilevel"/>
    <w:tmpl w:val="E6C0E1A6"/>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AD00B6"/>
    <w:multiLevelType w:val="hybridMultilevel"/>
    <w:tmpl w:val="FDCE8766"/>
    <w:lvl w:ilvl="0" w:tplc="D7C06208">
      <w:start w:val="1"/>
      <w:numFmt w:val="decimal"/>
      <w:lvlText w:val="%1."/>
      <w:lvlJc w:val="left"/>
      <w:pPr>
        <w:ind w:left="644"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E36971"/>
    <w:multiLevelType w:val="hybridMultilevel"/>
    <w:tmpl w:val="C400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F2EE4"/>
    <w:multiLevelType w:val="hybridMultilevel"/>
    <w:tmpl w:val="7D243770"/>
    <w:lvl w:ilvl="0" w:tplc="F58ED57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E6728D4"/>
    <w:multiLevelType w:val="hybridMultilevel"/>
    <w:tmpl w:val="FD2AD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BB0E91"/>
    <w:multiLevelType w:val="multilevel"/>
    <w:tmpl w:val="00000004"/>
    <w:lvl w:ilvl="0">
      <w:start w:val="1"/>
      <w:numFmt w:val="decimal"/>
      <w:lvlText w:val="%1)"/>
      <w:lvlJc w:val="left"/>
      <w:pPr>
        <w:tabs>
          <w:tab w:val="num" w:pos="55"/>
        </w:tabs>
        <w:ind w:left="1495"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nsid w:val="72823CF7"/>
    <w:multiLevelType w:val="multilevel"/>
    <w:tmpl w:val="230C00F8"/>
    <w:styleLink w:val="WWNum3"/>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78C741A9"/>
    <w:multiLevelType w:val="multilevel"/>
    <w:tmpl w:val="FD2C3E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3362C2"/>
    <w:multiLevelType w:val="hybridMultilevel"/>
    <w:tmpl w:val="C414A7BC"/>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765049"/>
    <w:multiLevelType w:val="multilevel"/>
    <w:tmpl w:val="6E7ABB62"/>
    <w:styleLink w:val="WWNum10"/>
    <w:lvl w:ilvl="0">
      <w:start w:val="1"/>
      <w:numFmt w:val="decimal"/>
      <w:lvlText w:val="%1."/>
      <w:lvlJc w:val="left"/>
      <w:rPr>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2"/>
  </w:num>
  <w:num w:numId="2">
    <w:abstractNumId w:val="0"/>
  </w:num>
  <w:num w:numId="3">
    <w:abstractNumId w:val="17"/>
  </w:num>
  <w:num w:numId="4">
    <w:abstractNumId w:val="13"/>
  </w:num>
  <w:num w:numId="5">
    <w:abstractNumId w:val="19"/>
  </w:num>
  <w:num w:numId="6">
    <w:abstractNumId w:val="21"/>
  </w:num>
  <w:num w:numId="7">
    <w:abstractNumId w:val="7"/>
  </w:num>
  <w:num w:numId="8">
    <w:abstractNumId w:val="18"/>
  </w:num>
  <w:num w:numId="9">
    <w:abstractNumId w:val="15"/>
  </w:num>
  <w:num w:numId="10">
    <w:abstractNumId w:val="11"/>
  </w:num>
  <w:num w:numId="11">
    <w:abstractNumId w:val="12"/>
  </w:num>
  <w:num w:numId="12">
    <w:abstractNumId w:val="20"/>
  </w:num>
  <w:num w:numId="13">
    <w:abstractNumId w:val="10"/>
  </w:num>
  <w:num w:numId="14">
    <w:abstractNumId w:val="16"/>
  </w:num>
  <w:num w:numId="15">
    <w:abstractNumId w:val="9"/>
  </w:num>
  <w:num w:numId="16">
    <w:abstractNumId w:val="6"/>
  </w:num>
  <w:num w:numId="17">
    <w:abstractNumId w:val="8"/>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64"/>
    <w:rsid w:val="0000135F"/>
    <w:rsid w:val="00003348"/>
    <w:rsid w:val="0001170A"/>
    <w:rsid w:val="00021528"/>
    <w:rsid w:val="000215A5"/>
    <w:rsid w:val="00025DCA"/>
    <w:rsid w:val="000268CA"/>
    <w:rsid w:val="000314D7"/>
    <w:rsid w:val="000342EF"/>
    <w:rsid w:val="0004109F"/>
    <w:rsid w:val="00046734"/>
    <w:rsid w:val="00047C17"/>
    <w:rsid w:val="000522A2"/>
    <w:rsid w:val="00052995"/>
    <w:rsid w:val="00057E2A"/>
    <w:rsid w:val="00061042"/>
    <w:rsid w:val="0007536D"/>
    <w:rsid w:val="00080AE8"/>
    <w:rsid w:val="00080E49"/>
    <w:rsid w:val="0008387E"/>
    <w:rsid w:val="000A2CDA"/>
    <w:rsid w:val="000A2D3D"/>
    <w:rsid w:val="000A6F63"/>
    <w:rsid w:val="000B6E4A"/>
    <w:rsid w:val="000D0050"/>
    <w:rsid w:val="000D467D"/>
    <w:rsid w:val="000D5317"/>
    <w:rsid w:val="000D5AA9"/>
    <w:rsid w:val="000D765E"/>
    <w:rsid w:val="000E2052"/>
    <w:rsid w:val="000E4AD9"/>
    <w:rsid w:val="000E51EA"/>
    <w:rsid w:val="000E7794"/>
    <w:rsid w:val="000F4277"/>
    <w:rsid w:val="000F6473"/>
    <w:rsid w:val="00112167"/>
    <w:rsid w:val="001407A3"/>
    <w:rsid w:val="001425AC"/>
    <w:rsid w:val="0016266E"/>
    <w:rsid w:val="0016732A"/>
    <w:rsid w:val="00176446"/>
    <w:rsid w:val="001840D3"/>
    <w:rsid w:val="00187860"/>
    <w:rsid w:val="00190F0A"/>
    <w:rsid w:val="001956CA"/>
    <w:rsid w:val="001A5E71"/>
    <w:rsid w:val="001C0E36"/>
    <w:rsid w:val="001C1A64"/>
    <w:rsid w:val="001C3DDA"/>
    <w:rsid w:val="001D25CF"/>
    <w:rsid w:val="001D789D"/>
    <w:rsid w:val="001E20B4"/>
    <w:rsid w:val="001E3FE0"/>
    <w:rsid w:val="001F1405"/>
    <w:rsid w:val="001F211D"/>
    <w:rsid w:val="001F34EF"/>
    <w:rsid w:val="001F6ABF"/>
    <w:rsid w:val="0020128F"/>
    <w:rsid w:val="002051CF"/>
    <w:rsid w:val="002079F6"/>
    <w:rsid w:val="00215BF9"/>
    <w:rsid w:val="00221E1C"/>
    <w:rsid w:val="00226E73"/>
    <w:rsid w:val="00233550"/>
    <w:rsid w:val="00241807"/>
    <w:rsid w:val="00244421"/>
    <w:rsid w:val="002629C6"/>
    <w:rsid w:val="00262AF4"/>
    <w:rsid w:val="00265A0D"/>
    <w:rsid w:val="00271C0E"/>
    <w:rsid w:val="00272D80"/>
    <w:rsid w:val="0028008E"/>
    <w:rsid w:val="002801A1"/>
    <w:rsid w:val="00280E04"/>
    <w:rsid w:val="00281AB9"/>
    <w:rsid w:val="0029499F"/>
    <w:rsid w:val="002B19D8"/>
    <w:rsid w:val="002C0020"/>
    <w:rsid w:val="002C1481"/>
    <w:rsid w:val="002C64E6"/>
    <w:rsid w:val="002D32FA"/>
    <w:rsid w:val="002D44DF"/>
    <w:rsid w:val="002E3D6B"/>
    <w:rsid w:val="002E745B"/>
    <w:rsid w:val="002F17AE"/>
    <w:rsid w:val="002F4C9E"/>
    <w:rsid w:val="003001C7"/>
    <w:rsid w:val="00300782"/>
    <w:rsid w:val="00301044"/>
    <w:rsid w:val="0030140B"/>
    <w:rsid w:val="003016DE"/>
    <w:rsid w:val="003029A0"/>
    <w:rsid w:val="00324B58"/>
    <w:rsid w:val="00326571"/>
    <w:rsid w:val="00336DEA"/>
    <w:rsid w:val="003412DD"/>
    <w:rsid w:val="00347DF8"/>
    <w:rsid w:val="003507D5"/>
    <w:rsid w:val="00352F3C"/>
    <w:rsid w:val="00361D2F"/>
    <w:rsid w:val="003673D2"/>
    <w:rsid w:val="00370DDC"/>
    <w:rsid w:val="003768A3"/>
    <w:rsid w:val="00381676"/>
    <w:rsid w:val="00382A8E"/>
    <w:rsid w:val="003853D6"/>
    <w:rsid w:val="003904BE"/>
    <w:rsid w:val="00390975"/>
    <w:rsid w:val="003947AA"/>
    <w:rsid w:val="00395385"/>
    <w:rsid w:val="0039679B"/>
    <w:rsid w:val="003A6B0B"/>
    <w:rsid w:val="003B0062"/>
    <w:rsid w:val="003B0D8E"/>
    <w:rsid w:val="003B68FE"/>
    <w:rsid w:val="003C231B"/>
    <w:rsid w:val="003C2498"/>
    <w:rsid w:val="003D2684"/>
    <w:rsid w:val="003E1790"/>
    <w:rsid w:val="003E4D94"/>
    <w:rsid w:val="003E55DF"/>
    <w:rsid w:val="003F273B"/>
    <w:rsid w:val="003F75A4"/>
    <w:rsid w:val="00401421"/>
    <w:rsid w:val="004049FD"/>
    <w:rsid w:val="00414DD3"/>
    <w:rsid w:val="00426B1B"/>
    <w:rsid w:val="00431DF3"/>
    <w:rsid w:val="00433BF2"/>
    <w:rsid w:val="00433CBA"/>
    <w:rsid w:val="004463CE"/>
    <w:rsid w:val="00446555"/>
    <w:rsid w:val="00460829"/>
    <w:rsid w:val="00460C28"/>
    <w:rsid w:val="00465293"/>
    <w:rsid w:val="004727A0"/>
    <w:rsid w:val="00475216"/>
    <w:rsid w:val="004853DD"/>
    <w:rsid w:val="0049134E"/>
    <w:rsid w:val="004918C3"/>
    <w:rsid w:val="0049376A"/>
    <w:rsid w:val="00493A03"/>
    <w:rsid w:val="00494131"/>
    <w:rsid w:val="0049750E"/>
    <w:rsid w:val="004A3A7F"/>
    <w:rsid w:val="004B3B16"/>
    <w:rsid w:val="004B558F"/>
    <w:rsid w:val="004C1F11"/>
    <w:rsid w:val="004D0312"/>
    <w:rsid w:val="004D2E30"/>
    <w:rsid w:val="004D4629"/>
    <w:rsid w:val="004E22E8"/>
    <w:rsid w:val="004E7AB6"/>
    <w:rsid w:val="004F4103"/>
    <w:rsid w:val="005004C9"/>
    <w:rsid w:val="00502D41"/>
    <w:rsid w:val="00510EA1"/>
    <w:rsid w:val="00512260"/>
    <w:rsid w:val="005235E4"/>
    <w:rsid w:val="00523957"/>
    <w:rsid w:val="005347B2"/>
    <w:rsid w:val="0053625A"/>
    <w:rsid w:val="00536CCD"/>
    <w:rsid w:val="0053745D"/>
    <w:rsid w:val="00542B35"/>
    <w:rsid w:val="00546F4A"/>
    <w:rsid w:val="00547D08"/>
    <w:rsid w:val="005517CF"/>
    <w:rsid w:val="00561D7D"/>
    <w:rsid w:val="00561EE3"/>
    <w:rsid w:val="00564BF7"/>
    <w:rsid w:val="00581593"/>
    <w:rsid w:val="00583957"/>
    <w:rsid w:val="00583971"/>
    <w:rsid w:val="00593A8C"/>
    <w:rsid w:val="00593C52"/>
    <w:rsid w:val="00595ADF"/>
    <w:rsid w:val="005A2731"/>
    <w:rsid w:val="005A28BF"/>
    <w:rsid w:val="005A5009"/>
    <w:rsid w:val="005A56E9"/>
    <w:rsid w:val="005A6EB7"/>
    <w:rsid w:val="005A7A4D"/>
    <w:rsid w:val="005B2776"/>
    <w:rsid w:val="005B7515"/>
    <w:rsid w:val="005C326E"/>
    <w:rsid w:val="005D02AF"/>
    <w:rsid w:val="005D4A12"/>
    <w:rsid w:val="005F64BC"/>
    <w:rsid w:val="0060214E"/>
    <w:rsid w:val="006311F0"/>
    <w:rsid w:val="00645405"/>
    <w:rsid w:val="00651489"/>
    <w:rsid w:val="00661B56"/>
    <w:rsid w:val="00665817"/>
    <w:rsid w:val="006701DB"/>
    <w:rsid w:val="00672299"/>
    <w:rsid w:val="00682DDD"/>
    <w:rsid w:val="00684091"/>
    <w:rsid w:val="0069694D"/>
    <w:rsid w:val="00696B88"/>
    <w:rsid w:val="006A1FC8"/>
    <w:rsid w:val="006A789F"/>
    <w:rsid w:val="006A7CE4"/>
    <w:rsid w:val="006B6B92"/>
    <w:rsid w:val="006B74D8"/>
    <w:rsid w:val="006C5EA3"/>
    <w:rsid w:val="006D19B8"/>
    <w:rsid w:val="006D4D95"/>
    <w:rsid w:val="006E2FF5"/>
    <w:rsid w:val="006E7986"/>
    <w:rsid w:val="006F1FCC"/>
    <w:rsid w:val="006F4018"/>
    <w:rsid w:val="00702603"/>
    <w:rsid w:val="00705953"/>
    <w:rsid w:val="0071074B"/>
    <w:rsid w:val="00726D19"/>
    <w:rsid w:val="00747BAA"/>
    <w:rsid w:val="00751E97"/>
    <w:rsid w:val="00760170"/>
    <w:rsid w:val="00762663"/>
    <w:rsid w:val="00762AEF"/>
    <w:rsid w:val="0077072C"/>
    <w:rsid w:val="00776B30"/>
    <w:rsid w:val="00780A1A"/>
    <w:rsid w:val="0079592C"/>
    <w:rsid w:val="00797650"/>
    <w:rsid w:val="00797C2F"/>
    <w:rsid w:val="007A6EDC"/>
    <w:rsid w:val="007A7F1F"/>
    <w:rsid w:val="007C6004"/>
    <w:rsid w:val="007C6D06"/>
    <w:rsid w:val="007C765E"/>
    <w:rsid w:val="007E0DFD"/>
    <w:rsid w:val="007E2AD1"/>
    <w:rsid w:val="007E2B90"/>
    <w:rsid w:val="007F1F03"/>
    <w:rsid w:val="007F717E"/>
    <w:rsid w:val="00802122"/>
    <w:rsid w:val="0080418B"/>
    <w:rsid w:val="00807D94"/>
    <w:rsid w:val="0081321A"/>
    <w:rsid w:val="008225D6"/>
    <w:rsid w:val="00823172"/>
    <w:rsid w:val="0082330F"/>
    <w:rsid w:val="008277C8"/>
    <w:rsid w:val="00833263"/>
    <w:rsid w:val="008469C0"/>
    <w:rsid w:val="008605E3"/>
    <w:rsid w:val="00867BBF"/>
    <w:rsid w:val="00874592"/>
    <w:rsid w:val="0087625D"/>
    <w:rsid w:val="00887373"/>
    <w:rsid w:val="008A6D2B"/>
    <w:rsid w:val="008B5F41"/>
    <w:rsid w:val="008B6B1E"/>
    <w:rsid w:val="008C1A0C"/>
    <w:rsid w:val="008D0C27"/>
    <w:rsid w:val="008D3127"/>
    <w:rsid w:val="008D329E"/>
    <w:rsid w:val="008D562A"/>
    <w:rsid w:val="008D5C7A"/>
    <w:rsid w:val="008D72CB"/>
    <w:rsid w:val="008E72B3"/>
    <w:rsid w:val="008F325B"/>
    <w:rsid w:val="0090139A"/>
    <w:rsid w:val="009035EE"/>
    <w:rsid w:val="009100B7"/>
    <w:rsid w:val="00910768"/>
    <w:rsid w:val="009166B3"/>
    <w:rsid w:val="00923FCA"/>
    <w:rsid w:val="00930EBE"/>
    <w:rsid w:val="009348D4"/>
    <w:rsid w:val="00934E61"/>
    <w:rsid w:val="00936FCB"/>
    <w:rsid w:val="00946522"/>
    <w:rsid w:val="00963A02"/>
    <w:rsid w:val="00971F4B"/>
    <w:rsid w:val="009758F5"/>
    <w:rsid w:val="00980F47"/>
    <w:rsid w:val="00981D48"/>
    <w:rsid w:val="0099173D"/>
    <w:rsid w:val="009A22C5"/>
    <w:rsid w:val="009A2B29"/>
    <w:rsid w:val="009A6F9E"/>
    <w:rsid w:val="009B773E"/>
    <w:rsid w:val="009C27EB"/>
    <w:rsid w:val="009C4F04"/>
    <w:rsid w:val="009C79FE"/>
    <w:rsid w:val="009D0977"/>
    <w:rsid w:val="009E2081"/>
    <w:rsid w:val="009E49CD"/>
    <w:rsid w:val="00A00D24"/>
    <w:rsid w:val="00A02211"/>
    <w:rsid w:val="00A073A0"/>
    <w:rsid w:val="00A079C1"/>
    <w:rsid w:val="00A127F5"/>
    <w:rsid w:val="00A13794"/>
    <w:rsid w:val="00A22AC3"/>
    <w:rsid w:val="00A260C8"/>
    <w:rsid w:val="00A4220D"/>
    <w:rsid w:val="00A44842"/>
    <w:rsid w:val="00A64CE1"/>
    <w:rsid w:val="00A71926"/>
    <w:rsid w:val="00A778A5"/>
    <w:rsid w:val="00A840FC"/>
    <w:rsid w:val="00A91F68"/>
    <w:rsid w:val="00A933F5"/>
    <w:rsid w:val="00A9355E"/>
    <w:rsid w:val="00AA1B1B"/>
    <w:rsid w:val="00AB0943"/>
    <w:rsid w:val="00AB408D"/>
    <w:rsid w:val="00AB733E"/>
    <w:rsid w:val="00AB763E"/>
    <w:rsid w:val="00AC3B8C"/>
    <w:rsid w:val="00AE10EA"/>
    <w:rsid w:val="00AF2AF8"/>
    <w:rsid w:val="00AF5C24"/>
    <w:rsid w:val="00B073E0"/>
    <w:rsid w:val="00B17584"/>
    <w:rsid w:val="00B214A7"/>
    <w:rsid w:val="00B224BE"/>
    <w:rsid w:val="00B22604"/>
    <w:rsid w:val="00B33DB9"/>
    <w:rsid w:val="00B34863"/>
    <w:rsid w:val="00B40D89"/>
    <w:rsid w:val="00B41E02"/>
    <w:rsid w:val="00B44372"/>
    <w:rsid w:val="00B60D6C"/>
    <w:rsid w:val="00B65DA7"/>
    <w:rsid w:val="00B70CAE"/>
    <w:rsid w:val="00B76BCB"/>
    <w:rsid w:val="00B862BF"/>
    <w:rsid w:val="00BA6564"/>
    <w:rsid w:val="00BB6B29"/>
    <w:rsid w:val="00BB7731"/>
    <w:rsid w:val="00BC104D"/>
    <w:rsid w:val="00BE3074"/>
    <w:rsid w:val="00BE4B0A"/>
    <w:rsid w:val="00BE4C65"/>
    <w:rsid w:val="00C046B2"/>
    <w:rsid w:val="00C057EF"/>
    <w:rsid w:val="00C11B26"/>
    <w:rsid w:val="00C12D32"/>
    <w:rsid w:val="00C12FC4"/>
    <w:rsid w:val="00C147C0"/>
    <w:rsid w:val="00C16589"/>
    <w:rsid w:val="00C3663B"/>
    <w:rsid w:val="00C43B21"/>
    <w:rsid w:val="00C44080"/>
    <w:rsid w:val="00C4608E"/>
    <w:rsid w:val="00C46D51"/>
    <w:rsid w:val="00C5736E"/>
    <w:rsid w:val="00C6395D"/>
    <w:rsid w:val="00C74935"/>
    <w:rsid w:val="00C809AA"/>
    <w:rsid w:val="00C8196A"/>
    <w:rsid w:val="00C840EC"/>
    <w:rsid w:val="00C906D5"/>
    <w:rsid w:val="00C93172"/>
    <w:rsid w:val="00C93AE8"/>
    <w:rsid w:val="00CA650D"/>
    <w:rsid w:val="00CB7D3C"/>
    <w:rsid w:val="00CC2B0A"/>
    <w:rsid w:val="00CD1244"/>
    <w:rsid w:val="00CD13A2"/>
    <w:rsid w:val="00CE5346"/>
    <w:rsid w:val="00CE56B9"/>
    <w:rsid w:val="00D05487"/>
    <w:rsid w:val="00D056C1"/>
    <w:rsid w:val="00D11727"/>
    <w:rsid w:val="00D14978"/>
    <w:rsid w:val="00D25924"/>
    <w:rsid w:val="00D31E62"/>
    <w:rsid w:val="00D33D1C"/>
    <w:rsid w:val="00D36138"/>
    <w:rsid w:val="00D43BF7"/>
    <w:rsid w:val="00D468F6"/>
    <w:rsid w:val="00D47566"/>
    <w:rsid w:val="00D60238"/>
    <w:rsid w:val="00D60E25"/>
    <w:rsid w:val="00D62904"/>
    <w:rsid w:val="00D6680E"/>
    <w:rsid w:val="00D72E23"/>
    <w:rsid w:val="00D72E2F"/>
    <w:rsid w:val="00D8395A"/>
    <w:rsid w:val="00D853CE"/>
    <w:rsid w:val="00D86DBF"/>
    <w:rsid w:val="00D95B55"/>
    <w:rsid w:val="00D960CC"/>
    <w:rsid w:val="00D96620"/>
    <w:rsid w:val="00DA26D9"/>
    <w:rsid w:val="00DA2EAD"/>
    <w:rsid w:val="00DA597D"/>
    <w:rsid w:val="00DB383D"/>
    <w:rsid w:val="00DC0B80"/>
    <w:rsid w:val="00DC33DC"/>
    <w:rsid w:val="00DC6F2B"/>
    <w:rsid w:val="00DD0D41"/>
    <w:rsid w:val="00DD35A4"/>
    <w:rsid w:val="00DD67CD"/>
    <w:rsid w:val="00DE7FE0"/>
    <w:rsid w:val="00DF1042"/>
    <w:rsid w:val="00DF2D55"/>
    <w:rsid w:val="00E077B6"/>
    <w:rsid w:val="00E07F87"/>
    <w:rsid w:val="00E13F98"/>
    <w:rsid w:val="00E15DDC"/>
    <w:rsid w:val="00E20C4D"/>
    <w:rsid w:val="00E22C8F"/>
    <w:rsid w:val="00E3031A"/>
    <w:rsid w:val="00E376CD"/>
    <w:rsid w:val="00E41C42"/>
    <w:rsid w:val="00E57BF3"/>
    <w:rsid w:val="00E664E5"/>
    <w:rsid w:val="00E70888"/>
    <w:rsid w:val="00E72870"/>
    <w:rsid w:val="00E84C81"/>
    <w:rsid w:val="00E87B43"/>
    <w:rsid w:val="00E93366"/>
    <w:rsid w:val="00EC2674"/>
    <w:rsid w:val="00ED3632"/>
    <w:rsid w:val="00EE12B7"/>
    <w:rsid w:val="00EE1A7D"/>
    <w:rsid w:val="00EF0EFD"/>
    <w:rsid w:val="00EF5F1D"/>
    <w:rsid w:val="00EF6ED5"/>
    <w:rsid w:val="00EF78D0"/>
    <w:rsid w:val="00F01886"/>
    <w:rsid w:val="00F05DBC"/>
    <w:rsid w:val="00F11B5B"/>
    <w:rsid w:val="00F23A7E"/>
    <w:rsid w:val="00F3055D"/>
    <w:rsid w:val="00F32552"/>
    <w:rsid w:val="00F36B1C"/>
    <w:rsid w:val="00F43F4C"/>
    <w:rsid w:val="00F44E68"/>
    <w:rsid w:val="00F51253"/>
    <w:rsid w:val="00F55F7C"/>
    <w:rsid w:val="00F71700"/>
    <w:rsid w:val="00F753A6"/>
    <w:rsid w:val="00F83C73"/>
    <w:rsid w:val="00F9517F"/>
    <w:rsid w:val="00F976E9"/>
    <w:rsid w:val="00FA51F5"/>
    <w:rsid w:val="00FA6A30"/>
    <w:rsid w:val="00FB1D8A"/>
    <w:rsid w:val="00FB3DF2"/>
    <w:rsid w:val="00FC120E"/>
    <w:rsid w:val="00FC3324"/>
    <w:rsid w:val="00FC3576"/>
    <w:rsid w:val="00FC3E39"/>
    <w:rsid w:val="00FC4699"/>
    <w:rsid w:val="00FC50D6"/>
    <w:rsid w:val="00FD2860"/>
    <w:rsid w:val="00FD30AE"/>
    <w:rsid w:val="00FE5E51"/>
    <w:rsid w:val="00FF4A9D"/>
    <w:rsid w:val="00FF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4B"/>
  </w:style>
  <w:style w:type="paragraph" w:styleId="Heading1">
    <w:name w:val="heading 1"/>
    <w:basedOn w:val="Normal"/>
    <w:next w:val="Normal"/>
    <w:link w:val="Heading1Char"/>
    <w:uiPriority w:val="9"/>
    <w:qFormat/>
    <w:rsid w:val="003A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3A6B0B"/>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A6B0B"/>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3A6B0B"/>
  </w:style>
  <w:style w:type="paragraph" w:styleId="BodyText">
    <w:name w:val="Body Text"/>
    <w:basedOn w:val="Normal"/>
    <w:link w:val="BodyTextChar"/>
    <w:rsid w:val="003A6B0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A6B0B"/>
    <w:rPr>
      <w:rFonts w:ascii="Times New Roman" w:eastAsia="Times New Roman" w:hAnsi="Times New Roman" w:cs="Times New Roman"/>
      <w:sz w:val="24"/>
      <w:szCs w:val="24"/>
      <w:lang w:val="en-GB"/>
    </w:rPr>
  </w:style>
  <w:style w:type="paragraph" w:styleId="Title">
    <w:name w:val="Title"/>
    <w:basedOn w:val="Normal"/>
    <w:link w:val="TitleChar"/>
    <w:qFormat/>
    <w:rsid w:val="003A6B0B"/>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3A6B0B"/>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3A6B0B"/>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A6B0B"/>
    <w:rPr>
      <w:rFonts w:ascii="Calibri" w:eastAsia="Times New Roman" w:hAnsi="Calibri" w:cs="Times New Roman"/>
    </w:rPr>
  </w:style>
  <w:style w:type="paragraph" w:styleId="Footer">
    <w:name w:val="footer"/>
    <w:basedOn w:val="Normal"/>
    <w:link w:val="Foot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A6B0B"/>
    <w:rPr>
      <w:rFonts w:ascii="Calibri" w:eastAsia="Times New Roman" w:hAnsi="Calibri" w:cs="Times New Roman"/>
    </w:rPr>
  </w:style>
  <w:style w:type="paragraph" w:styleId="BalloonText">
    <w:name w:val="Balloon Text"/>
    <w:basedOn w:val="Normal"/>
    <w:link w:val="BalloonTextChar"/>
    <w:uiPriority w:val="99"/>
    <w:semiHidden/>
    <w:unhideWhenUsed/>
    <w:rsid w:val="003A6B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A6B0B"/>
    <w:rPr>
      <w:rFonts w:ascii="Tahoma" w:eastAsia="Times New Roman" w:hAnsi="Tahoma" w:cs="Tahoma"/>
      <w:sz w:val="16"/>
      <w:szCs w:val="16"/>
    </w:rPr>
  </w:style>
  <w:style w:type="character" w:styleId="Hyperlink">
    <w:name w:val="Hyperlink"/>
    <w:uiPriority w:val="99"/>
    <w:unhideWhenUsed/>
    <w:rsid w:val="003A6B0B"/>
    <w:rPr>
      <w:color w:val="0000FF"/>
      <w:u w:val="single"/>
    </w:rPr>
  </w:style>
  <w:style w:type="table" w:styleId="TableGrid">
    <w:name w:val="Table Grid"/>
    <w:basedOn w:val="TableNormal"/>
    <w:uiPriority w:val="59"/>
    <w:rsid w:val="003A6B0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6B0B"/>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3A6B0B"/>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3A6B0B"/>
    <w:rPr>
      <w:i/>
      <w:iCs/>
    </w:rPr>
  </w:style>
  <w:style w:type="paragraph" w:styleId="BodyText2">
    <w:name w:val="Body Text 2"/>
    <w:basedOn w:val="Normal"/>
    <w:link w:val="BodyText2Char"/>
    <w:uiPriority w:val="99"/>
    <w:semiHidden/>
    <w:unhideWhenUsed/>
    <w:rsid w:val="003A6B0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3A6B0B"/>
    <w:rPr>
      <w:rFonts w:ascii="Calibri" w:eastAsia="Times New Roman" w:hAnsi="Calibri" w:cs="Times New Roman"/>
    </w:rPr>
  </w:style>
  <w:style w:type="paragraph" w:styleId="BodyTextIndent">
    <w:name w:val="Body Text Indent"/>
    <w:basedOn w:val="Normal"/>
    <w:link w:val="BodyTextIndentChar"/>
    <w:uiPriority w:val="99"/>
    <w:semiHidden/>
    <w:unhideWhenUsed/>
    <w:rsid w:val="003A6B0B"/>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3A6B0B"/>
    <w:rPr>
      <w:rFonts w:ascii="Calibri" w:eastAsia="Times New Roman" w:hAnsi="Calibri" w:cs="Times New Roman"/>
    </w:rPr>
  </w:style>
  <w:style w:type="table" w:customStyle="1" w:styleId="TableGrid1">
    <w:name w:val="Table Grid1"/>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B0B"/>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WWNum10">
    <w:name w:val="WWNum10"/>
    <w:basedOn w:val="NoList"/>
    <w:rsid w:val="00B60D6C"/>
    <w:pPr>
      <w:numPr>
        <w:numId w:val="6"/>
      </w:numPr>
    </w:pPr>
  </w:style>
  <w:style w:type="paragraph" w:customStyle="1" w:styleId="Standard">
    <w:name w:val="Standard"/>
    <w:rsid w:val="00B65DA7"/>
    <w:pPr>
      <w:suppressAutoHyphens/>
      <w:autoSpaceDN w:val="0"/>
      <w:textAlignment w:val="baseline"/>
    </w:pPr>
    <w:rPr>
      <w:rFonts w:ascii="Times New Roman" w:eastAsia="Times New Roman" w:hAnsi="Times New Roman" w:cs="Calibri"/>
      <w:color w:val="000000"/>
      <w:kern w:val="3"/>
      <w:sz w:val="24"/>
      <w:szCs w:val="24"/>
    </w:rPr>
  </w:style>
  <w:style w:type="numbering" w:customStyle="1" w:styleId="WWNum49">
    <w:name w:val="WWNum49"/>
    <w:basedOn w:val="NoList"/>
    <w:rsid w:val="002F4C9E"/>
    <w:pPr>
      <w:numPr>
        <w:numId w:val="7"/>
      </w:numPr>
    </w:pPr>
  </w:style>
  <w:style w:type="numbering" w:customStyle="1" w:styleId="WWNum3">
    <w:name w:val="WWNum3"/>
    <w:basedOn w:val="NoList"/>
    <w:rsid w:val="003853D6"/>
    <w:pPr>
      <w:numPr>
        <w:numId w:val="8"/>
      </w:numPr>
    </w:pPr>
  </w:style>
  <w:style w:type="numbering" w:customStyle="1" w:styleId="WWNum491">
    <w:name w:val="WWNum491"/>
    <w:basedOn w:val="NoList"/>
    <w:rsid w:val="009C79FE"/>
  </w:style>
  <w:style w:type="table" w:customStyle="1" w:styleId="TableGrid3">
    <w:name w:val="Table Grid3"/>
    <w:basedOn w:val="TableNormal"/>
    <w:next w:val="TableGrid"/>
    <w:uiPriority w:val="59"/>
    <w:rsid w:val="00F3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6B1C"/>
    <w:pPr>
      <w:spacing w:after="0" w:line="240" w:lineRule="auto"/>
    </w:pPr>
  </w:style>
  <w:style w:type="character" w:styleId="PlaceholderText">
    <w:name w:val="Placeholder Text"/>
    <w:basedOn w:val="DefaultParagraphFont"/>
    <w:uiPriority w:val="99"/>
    <w:semiHidden/>
    <w:rsid w:val="00E664E5"/>
    <w:rPr>
      <w:color w:val="808080"/>
    </w:rPr>
  </w:style>
  <w:style w:type="numbering" w:customStyle="1" w:styleId="WWNum101">
    <w:name w:val="WWNum101"/>
    <w:basedOn w:val="NoList"/>
    <w:rsid w:val="00564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4B"/>
  </w:style>
  <w:style w:type="paragraph" w:styleId="Heading1">
    <w:name w:val="heading 1"/>
    <w:basedOn w:val="Normal"/>
    <w:next w:val="Normal"/>
    <w:link w:val="Heading1Char"/>
    <w:uiPriority w:val="9"/>
    <w:qFormat/>
    <w:rsid w:val="003A6B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3A6B0B"/>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0B"/>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A6B0B"/>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3A6B0B"/>
  </w:style>
  <w:style w:type="paragraph" w:styleId="BodyText">
    <w:name w:val="Body Text"/>
    <w:basedOn w:val="Normal"/>
    <w:link w:val="BodyTextChar"/>
    <w:rsid w:val="003A6B0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3A6B0B"/>
    <w:rPr>
      <w:rFonts w:ascii="Times New Roman" w:eastAsia="Times New Roman" w:hAnsi="Times New Roman" w:cs="Times New Roman"/>
      <w:sz w:val="24"/>
      <w:szCs w:val="24"/>
      <w:lang w:val="en-GB"/>
    </w:rPr>
  </w:style>
  <w:style w:type="paragraph" w:styleId="Title">
    <w:name w:val="Title"/>
    <w:basedOn w:val="Normal"/>
    <w:link w:val="TitleChar"/>
    <w:qFormat/>
    <w:rsid w:val="003A6B0B"/>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3A6B0B"/>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3A6B0B"/>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A6B0B"/>
    <w:rPr>
      <w:rFonts w:ascii="Calibri" w:eastAsia="Times New Roman" w:hAnsi="Calibri" w:cs="Times New Roman"/>
    </w:rPr>
  </w:style>
  <w:style w:type="paragraph" w:styleId="Footer">
    <w:name w:val="footer"/>
    <w:basedOn w:val="Normal"/>
    <w:link w:val="FooterChar"/>
    <w:uiPriority w:val="99"/>
    <w:unhideWhenUsed/>
    <w:rsid w:val="003A6B0B"/>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A6B0B"/>
    <w:rPr>
      <w:rFonts w:ascii="Calibri" w:eastAsia="Times New Roman" w:hAnsi="Calibri" w:cs="Times New Roman"/>
    </w:rPr>
  </w:style>
  <w:style w:type="paragraph" w:styleId="BalloonText">
    <w:name w:val="Balloon Text"/>
    <w:basedOn w:val="Normal"/>
    <w:link w:val="BalloonTextChar"/>
    <w:uiPriority w:val="99"/>
    <w:semiHidden/>
    <w:unhideWhenUsed/>
    <w:rsid w:val="003A6B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A6B0B"/>
    <w:rPr>
      <w:rFonts w:ascii="Tahoma" w:eastAsia="Times New Roman" w:hAnsi="Tahoma" w:cs="Tahoma"/>
      <w:sz w:val="16"/>
      <w:szCs w:val="16"/>
    </w:rPr>
  </w:style>
  <w:style w:type="character" w:styleId="Hyperlink">
    <w:name w:val="Hyperlink"/>
    <w:uiPriority w:val="99"/>
    <w:unhideWhenUsed/>
    <w:rsid w:val="003A6B0B"/>
    <w:rPr>
      <w:color w:val="0000FF"/>
      <w:u w:val="single"/>
    </w:rPr>
  </w:style>
  <w:style w:type="table" w:styleId="TableGrid">
    <w:name w:val="Table Grid"/>
    <w:basedOn w:val="TableNormal"/>
    <w:uiPriority w:val="59"/>
    <w:rsid w:val="003A6B0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6B0B"/>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3A6B0B"/>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3A6B0B"/>
    <w:rPr>
      <w:i/>
      <w:iCs/>
    </w:rPr>
  </w:style>
  <w:style w:type="paragraph" w:styleId="BodyText2">
    <w:name w:val="Body Text 2"/>
    <w:basedOn w:val="Normal"/>
    <w:link w:val="BodyText2Char"/>
    <w:uiPriority w:val="99"/>
    <w:semiHidden/>
    <w:unhideWhenUsed/>
    <w:rsid w:val="003A6B0B"/>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3A6B0B"/>
    <w:rPr>
      <w:rFonts w:ascii="Calibri" w:eastAsia="Times New Roman" w:hAnsi="Calibri" w:cs="Times New Roman"/>
    </w:rPr>
  </w:style>
  <w:style w:type="paragraph" w:styleId="BodyTextIndent">
    <w:name w:val="Body Text Indent"/>
    <w:basedOn w:val="Normal"/>
    <w:link w:val="BodyTextIndentChar"/>
    <w:uiPriority w:val="99"/>
    <w:semiHidden/>
    <w:unhideWhenUsed/>
    <w:rsid w:val="003A6B0B"/>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3A6B0B"/>
    <w:rPr>
      <w:rFonts w:ascii="Calibri" w:eastAsia="Times New Roman" w:hAnsi="Calibri" w:cs="Times New Roman"/>
    </w:rPr>
  </w:style>
  <w:style w:type="table" w:customStyle="1" w:styleId="TableGrid1">
    <w:name w:val="Table Grid1"/>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6B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B0B"/>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WWNum10">
    <w:name w:val="WWNum10"/>
    <w:basedOn w:val="NoList"/>
    <w:rsid w:val="00B60D6C"/>
    <w:pPr>
      <w:numPr>
        <w:numId w:val="6"/>
      </w:numPr>
    </w:pPr>
  </w:style>
  <w:style w:type="paragraph" w:customStyle="1" w:styleId="Standard">
    <w:name w:val="Standard"/>
    <w:rsid w:val="00B65DA7"/>
    <w:pPr>
      <w:suppressAutoHyphens/>
      <w:autoSpaceDN w:val="0"/>
      <w:textAlignment w:val="baseline"/>
    </w:pPr>
    <w:rPr>
      <w:rFonts w:ascii="Times New Roman" w:eastAsia="Times New Roman" w:hAnsi="Times New Roman" w:cs="Calibri"/>
      <w:color w:val="000000"/>
      <w:kern w:val="3"/>
      <w:sz w:val="24"/>
      <w:szCs w:val="24"/>
    </w:rPr>
  </w:style>
  <w:style w:type="numbering" w:customStyle="1" w:styleId="WWNum49">
    <w:name w:val="WWNum49"/>
    <w:basedOn w:val="NoList"/>
    <w:rsid w:val="002F4C9E"/>
    <w:pPr>
      <w:numPr>
        <w:numId w:val="7"/>
      </w:numPr>
    </w:pPr>
  </w:style>
  <w:style w:type="numbering" w:customStyle="1" w:styleId="WWNum3">
    <w:name w:val="WWNum3"/>
    <w:basedOn w:val="NoList"/>
    <w:rsid w:val="003853D6"/>
    <w:pPr>
      <w:numPr>
        <w:numId w:val="8"/>
      </w:numPr>
    </w:pPr>
  </w:style>
  <w:style w:type="numbering" w:customStyle="1" w:styleId="WWNum491">
    <w:name w:val="WWNum491"/>
    <w:basedOn w:val="NoList"/>
    <w:rsid w:val="009C79FE"/>
  </w:style>
  <w:style w:type="table" w:customStyle="1" w:styleId="TableGrid3">
    <w:name w:val="Table Grid3"/>
    <w:basedOn w:val="TableNormal"/>
    <w:next w:val="TableGrid"/>
    <w:uiPriority w:val="59"/>
    <w:rsid w:val="00F3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6B1C"/>
    <w:pPr>
      <w:spacing w:after="0" w:line="240" w:lineRule="auto"/>
    </w:pPr>
  </w:style>
  <w:style w:type="character" w:styleId="PlaceholderText">
    <w:name w:val="Placeholder Text"/>
    <w:basedOn w:val="DefaultParagraphFont"/>
    <w:uiPriority w:val="99"/>
    <w:semiHidden/>
    <w:rsid w:val="00E664E5"/>
    <w:rPr>
      <w:color w:val="808080"/>
    </w:rPr>
  </w:style>
  <w:style w:type="numbering" w:customStyle="1" w:styleId="WWNum101">
    <w:name w:val="WWNum101"/>
    <w:basedOn w:val="NoList"/>
    <w:rsid w:val="0056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17496">
      <w:bodyDiv w:val="1"/>
      <w:marLeft w:val="0"/>
      <w:marRight w:val="0"/>
      <w:marTop w:val="0"/>
      <w:marBottom w:val="0"/>
      <w:divBdr>
        <w:top w:val="none" w:sz="0" w:space="0" w:color="auto"/>
        <w:left w:val="none" w:sz="0" w:space="0" w:color="auto"/>
        <w:bottom w:val="none" w:sz="0" w:space="0" w:color="auto"/>
        <w:right w:val="none" w:sz="0" w:space="0" w:color="auto"/>
      </w:divBdr>
      <w:divsChild>
        <w:div w:id="351225077">
          <w:marLeft w:val="0"/>
          <w:marRight w:val="0"/>
          <w:marTop w:val="0"/>
          <w:marBottom w:val="0"/>
          <w:divBdr>
            <w:top w:val="none" w:sz="0" w:space="0" w:color="auto"/>
            <w:left w:val="none" w:sz="0" w:space="0" w:color="auto"/>
            <w:bottom w:val="none" w:sz="0" w:space="0" w:color="auto"/>
            <w:right w:val="none" w:sz="0" w:space="0" w:color="auto"/>
          </w:divBdr>
          <w:divsChild>
            <w:div w:id="737896486">
              <w:marLeft w:val="0"/>
              <w:marRight w:val="0"/>
              <w:marTop w:val="0"/>
              <w:marBottom w:val="0"/>
              <w:divBdr>
                <w:top w:val="none" w:sz="0" w:space="0" w:color="auto"/>
                <w:left w:val="none" w:sz="0" w:space="0" w:color="auto"/>
                <w:bottom w:val="none" w:sz="0" w:space="0" w:color="auto"/>
                <w:right w:val="none" w:sz="0" w:space="0" w:color="auto"/>
              </w:divBdr>
              <w:divsChild>
                <w:div w:id="342321451">
                  <w:marLeft w:val="0"/>
                  <w:marRight w:val="0"/>
                  <w:marTop w:val="0"/>
                  <w:marBottom w:val="0"/>
                  <w:divBdr>
                    <w:top w:val="single" w:sz="12" w:space="23" w:color="376475"/>
                    <w:left w:val="single" w:sz="12" w:space="11" w:color="376475"/>
                    <w:bottom w:val="single" w:sz="12" w:space="0" w:color="376475"/>
                    <w:right w:val="single" w:sz="12" w:space="0" w:color="376475"/>
                  </w:divBdr>
                  <w:divsChild>
                    <w:div w:id="914170219">
                      <w:marLeft w:val="0"/>
                      <w:marRight w:val="0"/>
                      <w:marTop w:val="0"/>
                      <w:marBottom w:val="0"/>
                      <w:divBdr>
                        <w:top w:val="none" w:sz="0" w:space="0" w:color="auto"/>
                        <w:left w:val="none" w:sz="0" w:space="0" w:color="auto"/>
                        <w:bottom w:val="none" w:sz="0" w:space="0" w:color="auto"/>
                        <w:right w:val="none" w:sz="0" w:space="0" w:color="auto"/>
                      </w:divBdr>
                      <w:divsChild>
                        <w:div w:id="3515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09991">
      <w:bodyDiv w:val="1"/>
      <w:marLeft w:val="0"/>
      <w:marRight w:val="0"/>
      <w:marTop w:val="0"/>
      <w:marBottom w:val="0"/>
      <w:divBdr>
        <w:top w:val="none" w:sz="0" w:space="0" w:color="auto"/>
        <w:left w:val="none" w:sz="0" w:space="0" w:color="auto"/>
        <w:bottom w:val="none" w:sz="0" w:space="0" w:color="auto"/>
        <w:right w:val="none" w:sz="0" w:space="0" w:color="auto"/>
      </w:divBdr>
    </w:div>
    <w:div w:id="720441729">
      <w:bodyDiv w:val="1"/>
      <w:marLeft w:val="0"/>
      <w:marRight w:val="0"/>
      <w:marTop w:val="0"/>
      <w:marBottom w:val="0"/>
      <w:divBdr>
        <w:top w:val="none" w:sz="0" w:space="0" w:color="auto"/>
        <w:left w:val="none" w:sz="0" w:space="0" w:color="auto"/>
        <w:bottom w:val="none" w:sz="0" w:space="0" w:color="auto"/>
        <w:right w:val="none" w:sz="0" w:space="0" w:color="auto"/>
      </w:divBdr>
    </w:div>
    <w:div w:id="976447541">
      <w:bodyDiv w:val="1"/>
      <w:marLeft w:val="0"/>
      <w:marRight w:val="0"/>
      <w:marTop w:val="0"/>
      <w:marBottom w:val="0"/>
      <w:divBdr>
        <w:top w:val="none" w:sz="0" w:space="0" w:color="auto"/>
        <w:left w:val="none" w:sz="0" w:space="0" w:color="auto"/>
        <w:bottom w:val="none" w:sz="0" w:space="0" w:color="auto"/>
        <w:right w:val="none" w:sz="0" w:space="0" w:color="auto"/>
      </w:divBdr>
    </w:div>
    <w:div w:id="174321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atislav.joksimovic@nisparking.rs" TargetMode="External"/><Relationship Id="rId4" Type="http://schemas.microsoft.com/office/2007/relationships/stylesWithEffects" Target="stylesWithEffects.xml"/><Relationship Id="rId9" Type="http://schemas.openxmlformats.org/officeDocument/2006/relationships/hyperlink" Target="http://www.nisparking.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7371CA-D133-4F1C-AE2D-A7E9F660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36</Pages>
  <Words>7241</Words>
  <Characters>41279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Randjelovic</dc:creator>
  <cp:lastModifiedBy>Bratislav Joksimovic</cp:lastModifiedBy>
  <cp:revision>3</cp:revision>
  <cp:lastPrinted>2019-12-12T10:25:00Z</cp:lastPrinted>
  <dcterms:created xsi:type="dcterms:W3CDTF">2020-12-09T12:19:00Z</dcterms:created>
  <dcterms:modified xsi:type="dcterms:W3CDTF">2020-12-09T14:04:00Z</dcterms:modified>
</cp:coreProperties>
</file>